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4FC" w:rsidRPr="00FE6192" w:rsidRDefault="002667DB" w:rsidP="002667DB">
      <w:pPr>
        <w:pStyle w:val="NoSpacing"/>
        <w:jc w:val="center"/>
        <w:rPr>
          <w:rFonts w:ascii="Times New Roman" w:hAnsi="Times New Roman" w:cs="Times New Roman"/>
          <w:b/>
          <w:sz w:val="28"/>
          <w:szCs w:val="28"/>
          <w:u w:val="single"/>
        </w:rPr>
      </w:pPr>
      <w:r w:rsidRPr="00FE6192">
        <w:rPr>
          <w:rFonts w:ascii="Times New Roman" w:hAnsi="Times New Roman" w:cs="Times New Roman"/>
          <w:b/>
          <w:sz w:val="28"/>
          <w:szCs w:val="28"/>
          <w:u w:val="single"/>
        </w:rPr>
        <w:t>NCERA 103</w:t>
      </w:r>
      <w:r w:rsidR="00B478E2" w:rsidRPr="00FE6192">
        <w:rPr>
          <w:rFonts w:ascii="Times New Roman" w:hAnsi="Times New Roman" w:cs="Times New Roman"/>
          <w:b/>
          <w:sz w:val="28"/>
          <w:szCs w:val="28"/>
          <w:u w:val="single"/>
        </w:rPr>
        <w:t xml:space="preserve"> – Minutes</w:t>
      </w:r>
    </w:p>
    <w:p w:rsidR="002667DB" w:rsidRPr="00FE6192" w:rsidRDefault="002667DB" w:rsidP="002667DB">
      <w:pPr>
        <w:pStyle w:val="NoSpacing"/>
        <w:jc w:val="center"/>
        <w:rPr>
          <w:rFonts w:ascii="Times New Roman" w:hAnsi="Times New Roman" w:cs="Times New Roman"/>
          <w:b/>
          <w:sz w:val="28"/>
        </w:rPr>
      </w:pPr>
      <w:r w:rsidRPr="00FE6192">
        <w:rPr>
          <w:rFonts w:ascii="Times New Roman" w:hAnsi="Times New Roman" w:cs="Times New Roman"/>
          <w:b/>
          <w:sz w:val="28"/>
        </w:rPr>
        <w:t>November 5, 2015</w:t>
      </w:r>
      <w:r w:rsidR="00B478E2" w:rsidRPr="00FE6192">
        <w:rPr>
          <w:rFonts w:ascii="Times New Roman" w:hAnsi="Times New Roman" w:cs="Times New Roman"/>
          <w:b/>
          <w:sz w:val="28"/>
        </w:rPr>
        <w:t>, Des Moines, Iowa</w:t>
      </w:r>
    </w:p>
    <w:p w:rsidR="00B478E2" w:rsidRPr="00FE6192" w:rsidRDefault="00B478E2" w:rsidP="002667DB">
      <w:pPr>
        <w:pStyle w:val="NoSpacing"/>
        <w:jc w:val="center"/>
        <w:rPr>
          <w:rFonts w:ascii="Times New Roman" w:hAnsi="Times New Roman" w:cs="Times New Roman"/>
          <w:b/>
          <w:sz w:val="28"/>
        </w:rPr>
      </w:pPr>
      <w:r w:rsidRPr="00FE6192">
        <w:rPr>
          <w:rFonts w:ascii="Times New Roman" w:hAnsi="Times New Roman" w:cs="Times New Roman"/>
          <w:b/>
          <w:sz w:val="28"/>
        </w:rPr>
        <w:t>Meeting called to order at 12:47 pm by Chair Daniel Kaiser</w:t>
      </w:r>
    </w:p>
    <w:p w:rsidR="00FE6192" w:rsidRDefault="00FE6192" w:rsidP="00FE6192">
      <w:pPr>
        <w:widowControl w:val="0"/>
        <w:autoSpaceDE w:val="0"/>
        <w:autoSpaceDN w:val="0"/>
        <w:adjustRightInd w:val="0"/>
        <w:rPr>
          <w:rFonts w:ascii="Times New Roman" w:hAnsi="Times New Roman" w:cs="Times New Roman"/>
        </w:rPr>
      </w:pPr>
    </w:p>
    <w:p w:rsidR="00FE6192" w:rsidRPr="00FE6192" w:rsidRDefault="00FE6192" w:rsidP="00FE6192">
      <w:pPr>
        <w:widowControl w:val="0"/>
        <w:autoSpaceDE w:val="0"/>
        <w:autoSpaceDN w:val="0"/>
        <w:adjustRightInd w:val="0"/>
        <w:rPr>
          <w:rFonts w:ascii="Times New Roman" w:hAnsi="Times New Roman" w:cs="Times New Roman"/>
        </w:rPr>
      </w:pPr>
      <w:r w:rsidRPr="00FE6192">
        <w:rPr>
          <w:rFonts w:ascii="Times New Roman" w:hAnsi="Times New Roman" w:cs="Times New Roman"/>
        </w:rPr>
        <w:t xml:space="preserve">Attendance: </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Carl Rosen, University of Minnesota (administrative advisor) crosen@umn.edu</w:t>
      </w:r>
    </w:p>
    <w:p w:rsid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 xml:space="preserve">Daniel Kaiser, University of Minnesota (Current Chair) </w:t>
      </w:r>
      <w:hyperlink r:id="rId7" w:history="1">
        <w:r w:rsidR="00F249D8" w:rsidRPr="00850E77">
          <w:rPr>
            <w:rStyle w:val="Hyperlink"/>
            <w:rFonts w:ascii="Times New Roman" w:hAnsi="Times New Roman" w:cs="Times New Roman"/>
          </w:rPr>
          <w:t>dekaiser@umn.edu</w:t>
        </w:r>
      </w:hyperlink>
    </w:p>
    <w:p w:rsidR="00F249D8" w:rsidRDefault="00F249D8" w:rsidP="00F249D8">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Edw</w:t>
      </w:r>
      <w:r>
        <w:rPr>
          <w:rFonts w:ascii="Times New Roman" w:hAnsi="Times New Roman" w:cs="Times New Roman"/>
        </w:rPr>
        <w:t>in Ritchey, University of Kentuc</w:t>
      </w:r>
      <w:r w:rsidRPr="00FE6192">
        <w:rPr>
          <w:rFonts w:ascii="Times New Roman" w:hAnsi="Times New Roman" w:cs="Times New Roman"/>
        </w:rPr>
        <w:t xml:space="preserve">ky </w:t>
      </w:r>
      <w:r>
        <w:rPr>
          <w:rFonts w:ascii="Times New Roman" w:hAnsi="Times New Roman" w:cs="Times New Roman"/>
        </w:rPr>
        <w:t xml:space="preserve">(acting Secretary) </w:t>
      </w:r>
      <w:r w:rsidRPr="00FE6192">
        <w:rPr>
          <w:rFonts w:ascii="Times New Roman" w:hAnsi="Times New Roman" w:cs="Times New Roman"/>
        </w:rPr>
        <w:t>Edwin.Ritchey@uky.edu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John Sawyer, Iowa State University jsawyer@i</w:t>
      </w:r>
      <w:r w:rsidR="001150AC">
        <w:rPr>
          <w:rFonts w:ascii="Times New Roman" w:hAnsi="Times New Roman" w:cs="Times New Roman"/>
        </w:rPr>
        <w:t>a</w:t>
      </w:r>
      <w:r w:rsidRPr="00FE6192">
        <w:rPr>
          <w:rFonts w:ascii="Times New Roman" w:hAnsi="Times New Roman" w:cs="Times New Roman"/>
        </w:rPr>
        <w:t>state.edu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 xml:space="preserve">Jim </w:t>
      </w:r>
      <w:proofErr w:type="spellStart"/>
      <w:r w:rsidRPr="00FE6192">
        <w:rPr>
          <w:rFonts w:ascii="Times New Roman" w:hAnsi="Times New Roman" w:cs="Times New Roman"/>
        </w:rPr>
        <w:t>Cambarato</w:t>
      </w:r>
      <w:proofErr w:type="spellEnd"/>
      <w:r w:rsidRPr="00FE6192">
        <w:rPr>
          <w:rFonts w:ascii="Times New Roman" w:hAnsi="Times New Roman" w:cs="Times New Roman"/>
        </w:rPr>
        <w:t>, Purdue University jcambera@purdue.edu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Dave Franzen, North Dakota State University David.Franzen@ndsu.edu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Ed Lentz, Ohio State University lentz.38@osu.edu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proofErr w:type="spellStart"/>
      <w:r w:rsidRPr="00FE6192">
        <w:rPr>
          <w:rFonts w:ascii="Times New Roman" w:hAnsi="Times New Roman" w:cs="Times New Roman"/>
        </w:rPr>
        <w:t>Dorivar</w:t>
      </w:r>
      <w:proofErr w:type="spellEnd"/>
      <w:r w:rsidRPr="00FE6192">
        <w:rPr>
          <w:rFonts w:ascii="Times New Roman" w:hAnsi="Times New Roman" w:cs="Times New Roman"/>
        </w:rPr>
        <w:t xml:space="preserve"> Diaz, Kansas State University ruizdiaz@ksu.edu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Peter Scharf, University of Missouri ScharfP@missouri.edu</w:t>
      </w:r>
    </w:p>
    <w:p w:rsidR="00FE6192" w:rsidRP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Richard Ferguson, University of Nebraska rfergusen1@unl.edu</w:t>
      </w:r>
    </w:p>
    <w:p w:rsid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Pr>
          <w:rFonts w:ascii="Times New Roman" w:hAnsi="Times New Roman" w:cs="Times New Roman"/>
        </w:rPr>
        <w:t xml:space="preserve">Emerson Nafziger, University of Illinois </w:t>
      </w:r>
      <w:r w:rsidRPr="00FE6192">
        <w:rPr>
          <w:rFonts w:ascii="Times New Roman" w:hAnsi="Times New Roman" w:cs="Times New Roman"/>
        </w:rPr>
        <w:t>ednaf@uiuc.edu</w:t>
      </w:r>
    </w:p>
    <w:p w:rsidR="00FE6192" w:rsidRDefault="00FE6192" w:rsidP="00FE6192">
      <w:pPr>
        <w:widowControl w:val="0"/>
        <w:autoSpaceDE w:val="0"/>
        <w:autoSpaceDN w:val="0"/>
        <w:adjustRightInd w:val="0"/>
        <w:rPr>
          <w:rFonts w:ascii="Times New Roman" w:hAnsi="Times New Roman" w:cs="Times New Roman"/>
        </w:rPr>
      </w:pPr>
      <w:r>
        <w:rPr>
          <w:rFonts w:ascii="Times New Roman" w:hAnsi="Times New Roman" w:cs="Times New Roman"/>
        </w:rPr>
        <w:t>Absent</w:t>
      </w:r>
    </w:p>
    <w:p w:rsidR="00FE6192" w:rsidRDefault="00FE6192" w:rsidP="00FE6192">
      <w:pPr>
        <w:pStyle w:val="ListParagraph"/>
        <w:widowControl w:val="0"/>
        <w:numPr>
          <w:ilvl w:val="0"/>
          <w:numId w:val="1"/>
        </w:numPr>
        <w:autoSpaceDE w:val="0"/>
        <w:autoSpaceDN w:val="0"/>
        <w:adjustRightInd w:val="0"/>
        <w:rPr>
          <w:rFonts w:ascii="Times New Roman" w:hAnsi="Times New Roman" w:cs="Times New Roman"/>
        </w:rPr>
      </w:pPr>
      <w:r w:rsidRPr="00FE6192">
        <w:rPr>
          <w:rFonts w:ascii="Times New Roman" w:hAnsi="Times New Roman" w:cs="Times New Roman"/>
        </w:rPr>
        <w:t xml:space="preserve">Matt </w:t>
      </w:r>
      <w:proofErr w:type="spellStart"/>
      <w:r w:rsidRPr="00FE6192">
        <w:rPr>
          <w:rFonts w:ascii="Times New Roman" w:hAnsi="Times New Roman" w:cs="Times New Roman"/>
        </w:rPr>
        <w:t>Ruark</w:t>
      </w:r>
      <w:proofErr w:type="spellEnd"/>
      <w:r w:rsidRPr="00FE6192">
        <w:rPr>
          <w:rFonts w:ascii="Times New Roman" w:hAnsi="Times New Roman" w:cs="Times New Roman"/>
        </w:rPr>
        <w:t xml:space="preserve">, University of Wisconsin (Current Secretary) </w:t>
      </w:r>
      <w:r w:rsidRPr="00F249D8">
        <w:rPr>
          <w:rFonts w:ascii="Times New Roman" w:hAnsi="Times New Roman" w:cs="Times New Roman"/>
        </w:rPr>
        <w:t>mdruark@wisc.edu</w:t>
      </w:r>
    </w:p>
    <w:p w:rsidR="00FE6192" w:rsidRPr="00FE6192" w:rsidRDefault="00FE6192" w:rsidP="00FE6192">
      <w:pPr>
        <w:widowControl w:val="0"/>
        <w:autoSpaceDE w:val="0"/>
        <w:autoSpaceDN w:val="0"/>
        <w:adjustRightInd w:val="0"/>
        <w:rPr>
          <w:rFonts w:ascii="Times New Roman" w:hAnsi="Times New Roman" w:cs="Times New Roman"/>
          <w:b/>
          <w:u w:val="single"/>
        </w:rPr>
      </w:pPr>
      <w:r w:rsidRPr="00FE6192">
        <w:rPr>
          <w:rFonts w:ascii="Times New Roman" w:hAnsi="Times New Roman" w:cs="Times New Roman"/>
          <w:b/>
          <w:u w:val="single"/>
        </w:rPr>
        <w:t>Meeting Minutes</w:t>
      </w:r>
    </w:p>
    <w:p w:rsidR="002667DB" w:rsidRPr="00FE6192" w:rsidRDefault="00B478E2" w:rsidP="002667DB">
      <w:pPr>
        <w:pStyle w:val="NoSpacing"/>
        <w:numPr>
          <w:ilvl w:val="0"/>
          <w:numId w:val="1"/>
        </w:numPr>
        <w:rPr>
          <w:rFonts w:ascii="Times New Roman" w:hAnsi="Times New Roman" w:cs="Times New Roman"/>
        </w:rPr>
      </w:pPr>
      <w:r w:rsidRPr="00FE6192">
        <w:rPr>
          <w:rFonts w:ascii="Times New Roman" w:hAnsi="Times New Roman" w:cs="Times New Roman"/>
          <w:u w:val="single"/>
        </w:rPr>
        <w:t>Carl Rosen</w:t>
      </w:r>
      <w:r w:rsidRPr="00FE6192">
        <w:rPr>
          <w:rFonts w:ascii="Times New Roman" w:hAnsi="Times New Roman" w:cs="Times New Roman"/>
        </w:rPr>
        <w:t xml:space="preserve"> gave administrative report - 2014 report was submitted and accepted</w:t>
      </w:r>
    </w:p>
    <w:p w:rsidR="002667DB" w:rsidRPr="00FE6192" w:rsidRDefault="002667DB" w:rsidP="002667DB">
      <w:pPr>
        <w:pStyle w:val="NoSpacing"/>
        <w:numPr>
          <w:ilvl w:val="0"/>
          <w:numId w:val="1"/>
        </w:numPr>
        <w:rPr>
          <w:rFonts w:ascii="Times New Roman" w:hAnsi="Times New Roman" w:cs="Times New Roman"/>
        </w:rPr>
      </w:pPr>
      <w:r w:rsidRPr="00FE6192">
        <w:rPr>
          <w:rFonts w:ascii="Times New Roman" w:hAnsi="Times New Roman" w:cs="Times New Roman"/>
        </w:rPr>
        <w:t xml:space="preserve">Next year </w:t>
      </w:r>
      <w:r w:rsidR="00B478E2" w:rsidRPr="00FE6192">
        <w:rPr>
          <w:rFonts w:ascii="Times New Roman" w:hAnsi="Times New Roman" w:cs="Times New Roman"/>
        </w:rPr>
        <w:t xml:space="preserve">we need to </w:t>
      </w:r>
      <w:r w:rsidRPr="00FE6192">
        <w:rPr>
          <w:rFonts w:ascii="Times New Roman" w:hAnsi="Times New Roman" w:cs="Times New Roman"/>
        </w:rPr>
        <w:t>decide</w:t>
      </w:r>
      <w:r w:rsidR="00B478E2" w:rsidRPr="00FE6192">
        <w:rPr>
          <w:rFonts w:ascii="Times New Roman" w:hAnsi="Times New Roman" w:cs="Times New Roman"/>
        </w:rPr>
        <w:t xml:space="preserve"> the</w:t>
      </w:r>
      <w:r w:rsidRPr="00FE6192">
        <w:rPr>
          <w:rFonts w:ascii="Times New Roman" w:hAnsi="Times New Roman" w:cs="Times New Roman"/>
        </w:rPr>
        <w:t xml:space="preserve"> direction of committee and will need</w:t>
      </w:r>
      <w:r w:rsidR="00B478E2" w:rsidRPr="00FE6192">
        <w:rPr>
          <w:rFonts w:ascii="Times New Roman" w:hAnsi="Times New Roman" w:cs="Times New Roman"/>
        </w:rPr>
        <w:t xml:space="preserve"> </w:t>
      </w:r>
      <w:r w:rsidRPr="00FE6192">
        <w:rPr>
          <w:rFonts w:ascii="Times New Roman" w:hAnsi="Times New Roman" w:cs="Times New Roman"/>
        </w:rPr>
        <w:t>a new 5-yr plan</w:t>
      </w:r>
    </w:p>
    <w:p w:rsidR="00B478E2" w:rsidRPr="00FE6192" w:rsidRDefault="002667DB" w:rsidP="002667DB">
      <w:pPr>
        <w:pStyle w:val="NoSpacing"/>
        <w:numPr>
          <w:ilvl w:val="0"/>
          <w:numId w:val="1"/>
        </w:numPr>
        <w:rPr>
          <w:rFonts w:ascii="Times New Roman" w:hAnsi="Times New Roman" w:cs="Times New Roman"/>
        </w:rPr>
      </w:pPr>
      <w:r w:rsidRPr="00FE6192">
        <w:rPr>
          <w:rFonts w:ascii="Times New Roman" w:hAnsi="Times New Roman" w:cs="Times New Roman"/>
        </w:rPr>
        <w:t xml:space="preserve">Renewal in 2017 – make sure we have progression – who takes leadership role after meeting.  Chair progression </w:t>
      </w:r>
      <w:proofErr w:type="gramStart"/>
      <w:r w:rsidRPr="00FE6192">
        <w:rPr>
          <w:rFonts w:ascii="Times New Roman" w:hAnsi="Times New Roman" w:cs="Times New Roman"/>
        </w:rPr>
        <w:t>–  Minnesota</w:t>
      </w:r>
      <w:proofErr w:type="gramEnd"/>
      <w:r w:rsidR="00B478E2" w:rsidRPr="00FE6192">
        <w:rPr>
          <w:rFonts w:ascii="Times New Roman" w:hAnsi="Times New Roman" w:cs="Times New Roman"/>
        </w:rPr>
        <w:t xml:space="preserve"> (16-17), then Kansas. This </w:t>
      </w:r>
      <w:r w:rsidRPr="00FE6192">
        <w:rPr>
          <w:rFonts w:ascii="Times New Roman" w:hAnsi="Times New Roman" w:cs="Times New Roman"/>
        </w:rPr>
        <w:t>depend</w:t>
      </w:r>
      <w:r w:rsidR="00B478E2" w:rsidRPr="00FE6192">
        <w:rPr>
          <w:rFonts w:ascii="Times New Roman" w:hAnsi="Times New Roman" w:cs="Times New Roman"/>
        </w:rPr>
        <w:t>s</w:t>
      </w:r>
      <w:r w:rsidRPr="00FE6192">
        <w:rPr>
          <w:rFonts w:ascii="Times New Roman" w:hAnsi="Times New Roman" w:cs="Times New Roman"/>
        </w:rPr>
        <w:t xml:space="preserve"> on M</w:t>
      </w:r>
      <w:r w:rsidR="00B478E2" w:rsidRPr="00FE6192">
        <w:rPr>
          <w:rFonts w:ascii="Times New Roman" w:hAnsi="Times New Roman" w:cs="Times New Roman"/>
        </w:rPr>
        <w:t>att Ruark and if he is able to participate</w:t>
      </w:r>
      <w:r w:rsidR="004F2C09" w:rsidRPr="00FE6192">
        <w:rPr>
          <w:rFonts w:ascii="Times New Roman" w:hAnsi="Times New Roman" w:cs="Times New Roman"/>
        </w:rPr>
        <w:t xml:space="preserve"> in the future</w:t>
      </w:r>
      <w:r w:rsidRPr="00FE6192">
        <w:rPr>
          <w:rFonts w:ascii="Times New Roman" w:hAnsi="Times New Roman" w:cs="Times New Roman"/>
        </w:rPr>
        <w:t xml:space="preserve">. </w:t>
      </w:r>
      <w:r w:rsidR="00B478E2" w:rsidRPr="00FE6192">
        <w:rPr>
          <w:rFonts w:ascii="Times New Roman" w:hAnsi="Times New Roman" w:cs="Times New Roman"/>
        </w:rPr>
        <w:t xml:space="preserve">If Matt is not able to take chair role, then next in succession is </w:t>
      </w:r>
      <w:r w:rsidRPr="00FE6192">
        <w:rPr>
          <w:rFonts w:ascii="Times New Roman" w:hAnsi="Times New Roman" w:cs="Times New Roman"/>
        </w:rPr>
        <w:t>Kansas</w:t>
      </w:r>
      <w:r w:rsidR="00B478E2" w:rsidRPr="00FE6192">
        <w:rPr>
          <w:rFonts w:ascii="Times New Roman" w:hAnsi="Times New Roman" w:cs="Times New Roman"/>
        </w:rPr>
        <w:t xml:space="preserve"> – </w:t>
      </w:r>
      <w:proofErr w:type="spellStart"/>
      <w:r w:rsidR="00FE6192" w:rsidRPr="00FE6192">
        <w:rPr>
          <w:rFonts w:ascii="Times New Roman" w:hAnsi="Times New Roman" w:cs="Times New Roman"/>
        </w:rPr>
        <w:t>Dorivar</w:t>
      </w:r>
      <w:proofErr w:type="spellEnd"/>
      <w:r w:rsidR="00B478E2" w:rsidRPr="00FE6192">
        <w:rPr>
          <w:rFonts w:ascii="Times New Roman" w:hAnsi="Times New Roman" w:cs="Times New Roman"/>
        </w:rPr>
        <w:t xml:space="preserve"> Ruiz Diaz, followed by Kentucky – Edwin Ritchey</w:t>
      </w:r>
      <w:r w:rsidRPr="00FE6192">
        <w:rPr>
          <w:rFonts w:ascii="Times New Roman" w:hAnsi="Times New Roman" w:cs="Times New Roman"/>
        </w:rPr>
        <w:t xml:space="preserve">.  </w:t>
      </w:r>
    </w:p>
    <w:p w:rsidR="002667DB" w:rsidRPr="00FE6192" w:rsidRDefault="002667DB" w:rsidP="002667DB">
      <w:pPr>
        <w:pStyle w:val="NoSpacing"/>
        <w:numPr>
          <w:ilvl w:val="0"/>
          <w:numId w:val="1"/>
        </w:numPr>
        <w:rPr>
          <w:rFonts w:ascii="Times New Roman" w:hAnsi="Times New Roman" w:cs="Times New Roman"/>
        </w:rPr>
      </w:pPr>
      <w:r w:rsidRPr="00FE6192">
        <w:rPr>
          <w:rFonts w:ascii="Times New Roman" w:hAnsi="Times New Roman" w:cs="Times New Roman"/>
          <w:u w:val="single"/>
        </w:rPr>
        <w:t>Emerson</w:t>
      </w:r>
      <w:r w:rsidRPr="00FE6192">
        <w:rPr>
          <w:rFonts w:ascii="Times New Roman" w:hAnsi="Times New Roman" w:cs="Times New Roman"/>
        </w:rPr>
        <w:t xml:space="preserve"> wanted quick summary </w:t>
      </w:r>
      <w:r w:rsidR="00B478E2" w:rsidRPr="00FE6192">
        <w:rPr>
          <w:rFonts w:ascii="Times New Roman" w:hAnsi="Times New Roman" w:cs="Times New Roman"/>
        </w:rPr>
        <w:t xml:space="preserve">of </w:t>
      </w:r>
      <w:r w:rsidR="00423D5E" w:rsidRPr="00FE6192">
        <w:rPr>
          <w:rFonts w:ascii="Times New Roman" w:hAnsi="Times New Roman" w:cs="Times New Roman"/>
        </w:rPr>
        <w:t>NCERA 103 - how h</w:t>
      </w:r>
      <w:r w:rsidRPr="00FE6192">
        <w:rPr>
          <w:rFonts w:ascii="Times New Roman" w:hAnsi="Times New Roman" w:cs="Times New Roman"/>
        </w:rPr>
        <w:t>as it changed</w:t>
      </w:r>
      <w:r w:rsidR="00423D5E" w:rsidRPr="00FE6192">
        <w:rPr>
          <w:rFonts w:ascii="Times New Roman" w:hAnsi="Times New Roman" w:cs="Times New Roman"/>
        </w:rPr>
        <w:t>, what are the burning questions</w:t>
      </w:r>
      <w:r w:rsidRPr="00FE6192">
        <w:rPr>
          <w:rFonts w:ascii="Times New Roman" w:hAnsi="Times New Roman" w:cs="Times New Roman"/>
        </w:rPr>
        <w:t>?</w:t>
      </w:r>
    </w:p>
    <w:p w:rsidR="002667DB" w:rsidRPr="00FE6192" w:rsidRDefault="00423D5E" w:rsidP="00423D5E">
      <w:pPr>
        <w:pStyle w:val="NoSpacing"/>
        <w:numPr>
          <w:ilvl w:val="1"/>
          <w:numId w:val="1"/>
        </w:numPr>
        <w:rPr>
          <w:rFonts w:ascii="Times New Roman" w:hAnsi="Times New Roman" w:cs="Times New Roman"/>
        </w:rPr>
      </w:pPr>
      <w:r w:rsidRPr="00FE6192">
        <w:rPr>
          <w:rFonts w:ascii="Times New Roman" w:hAnsi="Times New Roman" w:cs="Times New Roman"/>
        </w:rPr>
        <w:t xml:space="preserve">Response to Emerson – answered by several. </w:t>
      </w:r>
      <w:r w:rsidR="002667DB" w:rsidRPr="00FE6192">
        <w:rPr>
          <w:rFonts w:ascii="Times New Roman" w:hAnsi="Times New Roman" w:cs="Times New Roman"/>
        </w:rPr>
        <w:t xml:space="preserve">No </w:t>
      </w:r>
      <w:r w:rsidRPr="00FE6192">
        <w:rPr>
          <w:rFonts w:ascii="Times New Roman" w:hAnsi="Times New Roman" w:cs="Times New Roman"/>
        </w:rPr>
        <w:t>big</w:t>
      </w:r>
      <w:r w:rsidR="002667DB" w:rsidRPr="00FE6192">
        <w:rPr>
          <w:rFonts w:ascii="Times New Roman" w:hAnsi="Times New Roman" w:cs="Times New Roman"/>
        </w:rPr>
        <w:t xml:space="preserve"> change taken on nitrification inhibitors, used to have product list: </w:t>
      </w:r>
      <w:r w:rsidRPr="00FE6192">
        <w:rPr>
          <w:rFonts w:ascii="Times New Roman" w:hAnsi="Times New Roman" w:cs="Times New Roman"/>
        </w:rPr>
        <w:t xml:space="preserve">(e.g. </w:t>
      </w:r>
      <w:r w:rsidR="002667DB" w:rsidRPr="00FE6192">
        <w:rPr>
          <w:rFonts w:ascii="Times New Roman" w:hAnsi="Times New Roman" w:cs="Times New Roman"/>
        </w:rPr>
        <w:t xml:space="preserve">this company had this product, but now such a large list and </w:t>
      </w:r>
      <w:r w:rsidRPr="00FE6192">
        <w:rPr>
          <w:rFonts w:ascii="Times New Roman" w:hAnsi="Times New Roman" w:cs="Times New Roman"/>
        </w:rPr>
        <w:t xml:space="preserve">it </w:t>
      </w:r>
      <w:r w:rsidR="002667DB" w:rsidRPr="00FE6192">
        <w:rPr>
          <w:rFonts w:ascii="Times New Roman" w:hAnsi="Times New Roman" w:cs="Times New Roman"/>
        </w:rPr>
        <w:t>changes yearly.</w:t>
      </w:r>
      <w:r w:rsidRPr="00FE6192">
        <w:rPr>
          <w:rFonts w:ascii="Times New Roman" w:hAnsi="Times New Roman" w:cs="Times New Roman"/>
        </w:rPr>
        <w:t xml:space="preserve"> A comprehensive list does not currently exist)</w:t>
      </w:r>
    </w:p>
    <w:p w:rsidR="002667DB" w:rsidRPr="00FE6192" w:rsidRDefault="002667DB" w:rsidP="002A6CCE">
      <w:pPr>
        <w:pStyle w:val="NoSpacing"/>
        <w:numPr>
          <w:ilvl w:val="1"/>
          <w:numId w:val="1"/>
        </w:numPr>
        <w:rPr>
          <w:rFonts w:ascii="Times New Roman" w:hAnsi="Times New Roman" w:cs="Times New Roman"/>
        </w:rPr>
      </w:pPr>
      <w:r w:rsidRPr="00FE6192">
        <w:rPr>
          <w:rFonts w:ascii="Times New Roman" w:hAnsi="Times New Roman" w:cs="Times New Roman"/>
        </w:rPr>
        <w:t>Compendium of non-traditional products (</w:t>
      </w:r>
      <w:r w:rsidR="002A6CCE">
        <w:rPr>
          <w:rFonts w:ascii="Times New Roman" w:hAnsi="Times New Roman" w:cs="Times New Roman"/>
        </w:rPr>
        <w:t>the compendium is all</w:t>
      </w:r>
      <w:r w:rsidRPr="00FE6192">
        <w:rPr>
          <w:rFonts w:ascii="Times New Roman" w:hAnsi="Times New Roman" w:cs="Times New Roman"/>
        </w:rPr>
        <w:t xml:space="preserve"> on</w:t>
      </w:r>
      <w:r w:rsidR="002A6CCE">
        <w:rPr>
          <w:rFonts w:ascii="Times New Roman" w:hAnsi="Times New Roman" w:cs="Times New Roman"/>
        </w:rPr>
        <w:t xml:space="preserve"> a</w:t>
      </w:r>
      <w:r w:rsidRPr="00FE6192">
        <w:rPr>
          <w:rFonts w:ascii="Times New Roman" w:hAnsi="Times New Roman" w:cs="Times New Roman"/>
        </w:rPr>
        <w:t xml:space="preserve"> website) – </w:t>
      </w:r>
      <w:r w:rsidR="002A6CCE">
        <w:rPr>
          <w:rFonts w:ascii="Times New Roman" w:hAnsi="Times New Roman" w:cs="Times New Roman"/>
        </w:rPr>
        <w:t>c</w:t>
      </w:r>
      <w:r w:rsidR="002A6CCE" w:rsidRPr="002A6CCE">
        <w:rPr>
          <w:rFonts w:ascii="Times New Roman" w:hAnsi="Times New Roman" w:cs="Times New Roman"/>
        </w:rPr>
        <w:t>riteria for inclusion of a research report or abstract in the compendium includes: 1) at least two site-years of research, with multiple crops or varieties substituting for a site-year; 2) authors listed; 3) replicated with statistical analysis; 4) reasonably applicable to north central USA crop production; 5) reference source available; and 6) author permission.</w:t>
      </w:r>
    </w:p>
    <w:p w:rsidR="002667DB" w:rsidRPr="00FE6192" w:rsidRDefault="002667DB" w:rsidP="004F2C09">
      <w:pPr>
        <w:pStyle w:val="NoSpacing"/>
        <w:numPr>
          <w:ilvl w:val="1"/>
          <w:numId w:val="1"/>
        </w:numPr>
        <w:rPr>
          <w:rFonts w:ascii="Times New Roman" w:hAnsi="Times New Roman" w:cs="Times New Roman"/>
        </w:rPr>
      </w:pPr>
      <w:r w:rsidRPr="00FE6192">
        <w:rPr>
          <w:rFonts w:ascii="Times New Roman" w:hAnsi="Times New Roman" w:cs="Times New Roman"/>
        </w:rPr>
        <w:t>2-3 yrs ago industry wanted to know if we would “certify products” admin said no</w:t>
      </w:r>
    </w:p>
    <w:p w:rsidR="002667DB" w:rsidRPr="00FE6192" w:rsidRDefault="002667DB" w:rsidP="004F2C09">
      <w:pPr>
        <w:pStyle w:val="NoSpacing"/>
        <w:numPr>
          <w:ilvl w:val="1"/>
          <w:numId w:val="1"/>
        </w:numPr>
        <w:rPr>
          <w:rFonts w:ascii="Times New Roman" w:hAnsi="Times New Roman" w:cs="Times New Roman"/>
        </w:rPr>
      </w:pPr>
      <w:r w:rsidRPr="00FE6192">
        <w:rPr>
          <w:rFonts w:ascii="Times New Roman" w:hAnsi="Times New Roman" w:cs="Times New Roman"/>
        </w:rPr>
        <w:t xml:space="preserve">Each state has something like this </w:t>
      </w:r>
      <w:r w:rsidR="004F2C09" w:rsidRPr="00FE6192">
        <w:rPr>
          <w:rFonts w:ascii="Times New Roman" w:hAnsi="Times New Roman" w:cs="Times New Roman"/>
        </w:rPr>
        <w:t xml:space="preserve">(certification of products) </w:t>
      </w:r>
      <w:r w:rsidRPr="00FE6192">
        <w:rPr>
          <w:rFonts w:ascii="Times New Roman" w:hAnsi="Times New Roman" w:cs="Times New Roman"/>
        </w:rPr>
        <w:t>but differ</w:t>
      </w:r>
      <w:r w:rsidR="004F2C09" w:rsidRPr="00FE6192">
        <w:rPr>
          <w:rFonts w:ascii="Times New Roman" w:hAnsi="Times New Roman" w:cs="Times New Roman"/>
        </w:rPr>
        <w:t xml:space="preserve"> between states</w:t>
      </w:r>
      <w:r w:rsidRPr="00FE6192">
        <w:rPr>
          <w:rFonts w:ascii="Times New Roman" w:hAnsi="Times New Roman" w:cs="Times New Roman"/>
        </w:rPr>
        <w:t xml:space="preserve"> and doesn’t really have teeth</w:t>
      </w:r>
    </w:p>
    <w:p w:rsidR="002667DB" w:rsidRPr="00FE6192" w:rsidRDefault="004F2C09" w:rsidP="002667DB">
      <w:pPr>
        <w:pStyle w:val="NoSpacing"/>
        <w:numPr>
          <w:ilvl w:val="0"/>
          <w:numId w:val="1"/>
        </w:numPr>
        <w:rPr>
          <w:rFonts w:ascii="Times New Roman" w:hAnsi="Times New Roman" w:cs="Times New Roman"/>
        </w:rPr>
      </w:pPr>
      <w:r w:rsidRPr="00FE6192">
        <w:rPr>
          <w:rFonts w:ascii="Times New Roman" w:hAnsi="Times New Roman" w:cs="Times New Roman"/>
        </w:rPr>
        <w:t xml:space="preserve">We have </w:t>
      </w:r>
      <w:r w:rsidR="002667DB" w:rsidRPr="00FE6192">
        <w:rPr>
          <w:rFonts w:ascii="Times New Roman" w:hAnsi="Times New Roman" w:cs="Times New Roman"/>
        </w:rPr>
        <w:t>60 days to get report</w:t>
      </w:r>
      <w:r w:rsidRPr="00FE6192">
        <w:rPr>
          <w:rFonts w:ascii="Times New Roman" w:hAnsi="Times New Roman" w:cs="Times New Roman"/>
        </w:rPr>
        <w:t xml:space="preserve"> turned</w:t>
      </w:r>
      <w:r w:rsidR="002667DB" w:rsidRPr="00FE6192">
        <w:rPr>
          <w:rFonts w:ascii="Times New Roman" w:hAnsi="Times New Roman" w:cs="Times New Roman"/>
        </w:rPr>
        <w:t xml:space="preserve"> in – due early Jan.</w:t>
      </w:r>
    </w:p>
    <w:p w:rsidR="002667DB" w:rsidRPr="00FE6192" w:rsidRDefault="002667DB" w:rsidP="002667DB">
      <w:pPr>
        <w:pStyle w:val="NoSpacing"/>
        <w:numPr>
          <w:ilvl w:val="0"/>
          <w:numId w:val="1"/>
        </w:numPr>
        <w:rPr>
          <w:rFonts w:ascii="Times New Roman" w:hAnsi="Times New Roman" w:cs="Times New Roman"/>
        </w:rPr>
      </w:pPr>
      <w:r w:rsidRPr="00FE6192">
        <w:rPr>
          <w:rFonts w:ascii="Times New Roman" w:hAnsi="Times New Roman" w:cs="Times New Roman"/>
        </w:rPr>
        <w:t>Dan will send out state reports</w:t>
      </w:r>
    </w:p>
    <w:p w:rsidR="002667DB" w:rsidRPr="00FE6192" w:rsidRDefault="004F2C09" w:rsidP="002667DB">
      <w:pPr>
        <w:pStyle w:val="NoSpacing"/>
        <w:numPr>
          <w:ilvl w:val="0"/>
          <w:numId w:val="1"/>
        </w:numPr>
        <w:rPr>
          <w:rFonts w:ascii="Times New Roman" w:hAnsi="Times New Roman" w:cs="Times New Roman"/>
        </w:rPr>
      </w:pPr>
      <w:r w:rsidRPr="00FE6192">
        <w:rPr>
          <w:rFonts w:ascii="Times New Roman" w:hAnsi="Times New Roman" w:cs="Times New Roman"/>
        </w:rPr>
        <w:t>Short outcomes and outpu</w:t>
      </w:r>
      <w:r w:rsidR="002667DB" w:rsidRPr="00FE6192">
        <w:rPr>
          <w:rFonts w:ascii="Times New Roman" w:hAnsi="Times New Roman" w:cs="Times New Roman"/>
        </w:rPr>
        <w:t>ts</w:t>
      </w:r>
    </w:p>
    <w:p w:rsidR="002667DB" w:rsidRPr="00FE6192" w:rsidRDefault="002667DB" w:rsidP="002667DB">
      <w:pPr>
        <w:pStyle w:val="NoSpacing"/>
        <w:rPr>
          <w:rFonts w:ascii="Times New Roman" w:hAnsi="Times New Roman" w:cs="Times New Roman"/>
        </w:rPr>
      </w:pPr>
    </w:p>
    <w:p w:rsidR="002667DB" w:rsidRPr="00FE6192" w:rsidRDefault="002667DB" w:rsidP="002667DB">
      <w:pPr>
        <w:pStyle w:val="NoSpacing"/>
        <w:rPr>
          <w:rFonts w:ascii="Times New Roman" w:hAnsi="Times New Roman" w:cs="Times New Roman"/>
        </w:rPr>
      </w:pPr>
    </w:p>
    <w:p w:rsidR="002667DB" w:rsidRPr="00FE6192" w:rsidRDefault="002667DB" w:rsidP="002667DB">
      <w:pPr>
        <w:pStyle w:val="NoSpacing"/>
        <w:rPr>
          <w:rFonts w:ascii="Times New Roman" w:hAnsi="Times New Roman" w:cs="Times New Roman"/>
          <w:b/>
          <w:u w:val="single"/>
        </w:rPr>
      </w:pPr>
      <w:r w:rsidRPr="00FE6192">
        <w:rPr>
          <w:rFonts w:ascii="Times New Roman" w:hAnsi="Times New Roman" w:cs="Times New Roman"/>
          <w:b/>
          <w:u w:val="single"/>
        </w:rPr>
        <w:t>State Reports</w:t>
      </w:r>
    </w:p>
    <w:p w:rsidR="002667DB" w:rsidRPr="00FE6192" w:rsidRDefault="00F249D8" w:rsidP="002667DB">
      <w:pPr>
        <w:pStyle w:val="NoSpacing"/>
        <w:rPr>
          <w:rFonts w:ascii="Times New Roman" w:hAnsi="Times New Roman" w:cs="Times New Roman"/>
        </w:rPr>
      </w:pPr>
      <w:r>
        <w:rPr>
          <w:rFonts w:ascii="Times New Roman" w:hAnsi="Times New Roman" w:cs="Times New Roman"/>
          <w:u w:val="single"/>
        </w:rPr>
        <w:t xml:space="preserve">Minnesota: </w:t>
      </w:r>
      <w:r w:rsidR="002667DB" w:rsidRPr="00FE6192">
        <w:rPr>
          <w:rFonts w:ascii="Times New Roman" w:hAnsi="Times New Roman" w:cs="Times New Roman"/>
          <w:u w:val="single"/>
        </w:rPr>
        <w:t>Dan</w:t>
      </w:r>
      <w:r w:rsidR="002667DB" w:rsidRPr="00FE6192">
        <w:rPr>
          <w:rFonts w:ascii="Times New Roman" w:hAnsi="Times New Roman" w:cs="Times New Roman"/>
        </w:rPr>
        <w:t xml:space="preserve"> – not many quest</w:t>
      </w:r>
      <w:r w:rsidR="004F2C09" w:rsidRPr="00FE6192">
        <w:rPr>
          <w:rFonts w:ascii="Times New Roman" w:hAnsi="Times New Roman" w:cs="Times New Roman"/>
        </w:rPr>
        <w:t>ions but Winfield products – cor</w:t>
      </w:r>
      <w:r w:rsidR="002667DB" w:rsidRPr="00FE6192">
        <w:rPr>
          <w:rFonts w:ascii="Times New Roman" w:hAnsi="Times New Roman" w:cs="Times New Roman"/>
        </w:rPr>
        <w:t xml:space="preserve">n </w:t>
      </w:r>
      <w:r w:rsidR="004F2C09" w:rsidRPr="00FE6192">
        <w:rPr>
          <w:rFonts w:ascii="Times New Roman" w:hAnsi="Times New Roman" w:cs="Times New Roman"/>
        </w:rPr>
        <w:t xml:space="preserve">value was down and fewer </w:t>
      </w:r>
      <w:r w:rsidR="002667DB" w:rsidRPr="00FE6192">
        <w:rPr>
          <w:rFonts w:ascii="Times New Roman" w:hAnsi="Times New Roman" w:cs="Times New Roman"/>
        </w:rPr>
        <w:t>questions</w:t>
      </w:r>
      <w:r w:rsidR="00DF4FF4" w:rsidRPr="00FE6192">
        <w:rPr>
          <w:rFonts w:ascii="Times New Roman" w:hAnsi="Times New Roman" w:cs="Times New Roman"/>
        </w:rPr>
        <w:t xml:space="preserve"> were asked of “non-traditional products”</w:t>
      </w:r>
    </w:p>
    <w:p w:rsidR="002667DB" w:rsidRPr="00FE6192" w:rsidRDefault="00524369" w:rsidP="002667DB">
      <w:pPr>
        <w:pStyle w:val="NoSpacing"/>
        <w:numPr>
          <w:ilvl w:val="0"/>
          <w:numId w:val="2"/>
        </w:numPr>
        <w:rPr>
          <w:rFonts w:ascii="Times New Roman" w:hAnsi="Times New Roman" w:cs="Times New Roman"/>
        </w:rPr>
      </w:pPr>
      <w:r>
        <w:rPr>
          <w:rFonts w:ascii="Times New Roman" w:hAnsi="Times New Roman" w:cs="Times New Roman"/>
        </w:rPr>
        <w:t>WC</w:t>
      </w:r>
      <w:r w:rsidR="00DF4FF4" w:rsidRPr="00FE6192">
        <w:rPr>
          <w:rFonts w:ascii="Times New Roman" w:hAnsi="Times New Roman" w:cs="Times New Roman"/>
        </w:rPr>
        <w:t xml:space="preserve">101 product with </w:t>
      </w:r>
      <w:r w:rsidR="002667DB" w:rsidRPr="00FE6192">
        <w:rPr>
          <w:rFonts w:ascii="Times New Roman" w:hAnsi="Times New Roman" w:cs="Times New Roman"/>
        </w:rPr>
        <w:t>chel</w:t>
      </w:r>
      <w:r w:rsidR="00DF4FF4" w:rsidRPr="00FE6192">
        <w:rPr>
          <w:rFonts w:ascii="Times New Roman" w:hAnsi="Times New Roman" w:cs="Times New Roman"/>
        </w:rPr>
        <w:t>ated iron</w:t>
      </w:r>
      <w:r w:rsidR="002667DB" w:rsidRPr="00FE6192">
        <w:rPr>
          <w:rFonts w:ascii="Times New Roman" w:hAnsi="Times New Roman" w:cs="Times New Roman"/>
        </w:rPr>
        <w:t xml:space="preserve"> will turn it red (4 yrs data)</w:t>
      </w:r>
    </w:p>
    <w:p w:rsidR="002667DB" w:rsidRPr="00FE6192" w:rsidRDefault="002667DB" w:rsidP="002667DB">
      <w:pPr>
        <w:pStyle w:val="NoSpacing"/>
        <w:numPr>
          <w:ilvl w:val="0"/>
          <w:numId w:val="2"/>
        </w:numPr>
        <w:rPr>
          <w:rFonts w:ascii="Times New Roman" w:hAnsi="Times New Roman" w:cs="Times New Roman"/>
        </w:rPr>
      </w:pPr>
      <w:proofErr w:type="spellStart"/>
      <w:r w:rsidRPr="00FE6192">
        <w:rPr>
          <w:rFonts w:ascii="Times New Roman" w:hAnsi="Times New Roman" w:cs="Times New Roman"/>
        </w:rPr>
        <w:t>Levisol</w:t>
      </w:r>
      <w:proofErr w:type="spellEnd"/>
      <w:r w:rsidRPr="00FE6192">
        <w:rPr>
          <w:rFonts w:ascii="Times New Roman" w:hAnsi="Times New Roman" w:cs="Times New Roman"/>
        </w:rPr>
        <w:t xml:space="preserve"> </w:t>
      </w:r>
      <w:r w:rsidR="00DF4FF4" w:rsidRPr="00FE6192">
        <w:rPr>
          <w:rFonts w:ascii="Times New Roman" w:hAnsi="Times New Roman" w:cs="Times New Roman"/>
        </w:rPr>
        <w:t xml:space="preserve">- </w:t>
      </w:r>
      <w:r w:rsidRPr="00FE6192">
        <w:rPr>
          <w:rFonts w:ascii="Times New Roman" w:hAnsi="Times New Roman" w:cs="Times New Roman"/>
        </w:rPr>
        <w:t>sam</w:t>
      </w:r>
      <w:r w:rsidR="00DF4FF4" w:rsidRPr="00FE6192">
        <w:rPr>
          <w:rFonts w:ascii="Times New Roman" w:hAnsi="Times New Roman" w:cs="Times New Roman"/>
        </w:rPr>
        <w:t>e</w:t>
      </w:r>
      <w:r w:rsidRPr="00FE6192">
        <w:rPr>
          <w:rFonts w:ascii="Times New Roman" w:hAnsi="Times New Roman" w:cs="Times New Roman"/>
        </w:rPr>
        <w:t xml:space="preserve"> </w:t>
      </w:r>
      <w:r w:rsidR="00DF4FF4" w:rsidRPr="00FE6192">
        <w:rPr>
          <w:rFonts w:ascii="Times New Roman" w:hAnsi="Times New Roman" w:cs="Times New Roman"/>
        </w:rPr>
        <w:t>product</w:t>
      </w:r>
      <w:r w:rsidRPr="00FE6192">
        <w:rPr>
          <w:rFonts w:ascii="Times New Roman" w:hAnsi="Times New Roman" w:cs="Times New Roman"/>
        </w:rPr>
        <w:t xml:space="preserve"> but has “</w:t>
      </w:r>
      <w:proofErr w:type="spellStart"/>
      <w:r w:rsidRPr="00FE6192">
        <w:rPr>
          <w:rFonts w:ascii="Times New Roman" w:hAnsi="Times New Roman" w:cs="Times New Roman"/>
        </w:rPr>
        <w:t>safeners</w:t>
      </w:r>
      <w:proofErr w:type="spellEnd"/>
      <w:r w:rsidRPr="00FE6192">
        <w:rPr>
          <w:rFonts w:ascii="Times New Roman" w:hAnsi="Times New Roman" w:cs="Times New Roman"/>
        </w:rPr>
        <w:t xml:space="preserve">” – sell as foliar </w:t>
      </w:r>
      <w:r w:rsidR="00DF4FF4" w:rsidRPr="00FE6192">
        <w:rPr>
          <w:rFonts w:ascii="Times New Roman" w:hAnsi="Times New Roman" w:cs="Times New Roman"/>
        </w:rPr>
        <w:t xml:space="preserve">product, </w:t>
      </w:r>
      <w:r w:rsidRPr="00FE6192">
        <w:rPr>
          <w:rFonts w:ascii="Times New Roman" w:hAnsi="Times New Roman" w:cs="Times New Roman"/>
        </w:rPr>
        <w:t xml:space="preserve">looked like starter response: </w:t>
      </w:r>
      <w:proofErr w:type="spellStart"/>
      <w:r w:rsidRPr="00FE6192">
        <w:rPr>
          <w:rFonts w:ascii="Times New Roman" w:hAnsi="Times New Roman" w:cs="Times New Roman"/>
        </w:rPr>
        <w:t>ie</w:t>
      </w:r>
      <w:proofErr w:type="spellEnd"/>
      <w:r w:rsidRPr="00FE6192">
        <w:rPr>
          <w:rFonts w:ascii="Times New Roman" w:hAnsi="Times New Roman" w:cs="Times New Roman"/>
        </w:rPr>
        <w:t xml:space="preserve"> increased early growth but not yield.  </w:t>
      </w:r>
      <w:proofErr w:type="spellStart"/>
      <w:r w:rsidRPr="00FE6192">
        <w:rPr>
          <w:rFonts w:ascii="Times New Roman" w:hAnsi="Times New Roman" w:cs="Times New Roman"/>
        </w:rPr>
        <w:t>Dorivor</w:t>
      </w:r>
      <w:proofErr w:type="spellEnd"/>
      <w:r w:rsidRPr="00FE6192">
        <w:rPr>
          <w:rFonts w:ascii="Times New Roman" w:hAnsi="Times New Roman" w:cs="Times New Roman"/>
        </w:rPr>
        <w:t xml:space="preserve"> has data as well</w:t>
      </w:r>
    </w:p>
    <w:p w:rsidR="002667DB" w:rsidRPr="00FE6192" w:rsidRDefault="002667DB" w:rsidP="002667DB">
      <w:pPr>
        <w:pStyle w:val="NoSpacing"/>
        <w:numPr>
          <w:ilvl w:val="0"/>
          <w:numId w:val="2"/>
        </w:numPr>
        <w:rPr>
          <w:rFonts w:ascii="Times New Roman" w:hAnsi="Times New Roman" w:cs="Times New Roman"/>
        </w:rPr>
      </w:pPr>
      <w:r w:rsidRPr="00FE6192">
        <w:rPr>
          <w:rFonts w:ascii="Times New Roman" w:hAnsi="Times New Roman" w:cs="Times New Roman"/>
        </w:rPr>
        <w:t>Close to 10 studies with product</w:t>
      </w:r>
    </w:p>
    <w:p w:rsidR="002667DB" w:rsidRPr="00FE6192" w:rsidRDefault="00806799" w:rsidP="002667DB">
      <w:pPr>
        <w:pStyle w:val="NoSpacing"/>
        <w:numPr>
          <w:ilvl w:val="0"/>
          <w:numId w:val="2"/>
        </w:numPr>
        <w:rPr>
          <w:rFonts w:ascii="Times New Roman" w:hAnsi="Times New Roman" w:cs="Times New Roman"/>
        </w:rPr>
      </w:pPr>
      <w:r w:rsidRPr="00FE6192">
        <w:rPr>
          <w:rFonts w:ascii="Times New Roman" w:hAnsi="Times New Roman" w:cs="Times New Roman"/>
        </w:rPr>
        <w:t xml:space="preserve">Starter products – Redline, </w:t>
      </w:r>
      <w:proofErr w:type="spellStart"/>
      <w:r w:rsidRPr="00FE6192">
        <w:rPr>
          <w:rFonts w:ascii="Times New Roman" w:hAnsi="Times New Roman" w:cs="Times New Roman"/>
        </w:rPr>
        <w:t>S</w:t>
      </w:r>
      <w:r w:rsidR="002667DB" w:rsidRPr="00FE6192">
        <w:rPr>
          <w:rFonts w:ascii="Times New Roman" w:hAnsi="Times New Roman" w:cs="Times New Roman"/>
        </w:rPr>
        <w:t>oygreen</w:t>
      </w:r>
      <w:proofErr w:type="spellEnd"/>
    </w:p>
    <w:p w:rsidR="002667DB" w:rsidRDefault="00DF4FF4" w:rsidP="002667DB">
      <w:pPr>
        <w:pStyle w:val="NoSpacing"/>
        <w:numPr>
          <w:ilvl w:val="0"/>
          <w:numId w:val="2"/>
        </w:numPr>
        <w:rPr>
          <w:rFonts w:ascii="Times New Roman" w:hAnsi="Times New Roman" w:cs="Times New Roman"/>
        </w:rPr>
      </w:pPr>
      <w:r w:rsidRPr="00FE6192">
        <w:rPr>
          <w:rFonts w:ascii="Times New Roman" w:hAnsi="Times New Roman" w:cs="Times New Roman"/>
        </w:rPr>
        <w:t>Fewer q</w:t>
      </w:r>
      <w:r w:rsidR="002667DB" w:rsidRPr="00FE6192">
        <w:rPr>
          <w:rFonts w:ascii="Times New Roman" w:hAnsi="Times New Roman" w:cs="Times New Roman"/>
        </w:rPr>
        <w:t xml:space="preserve">uestions – </w:t>
      </w:r>
      <w:r w:rsidRPr="00FE6192">
        <w:rPr>
          <w:rFonts w:ascii="Times New Roman" w:hAnsi="Times New Roman" w:cs="Times New Roman"/>
        </w:rPr>
        <w:t>producers are trying to trim</w:t>
      </w:r>
      <w:r w:rsidR="002667DB" w:rsidRPr="00FE6192">
        <w:rPr>
          <w:rFonts w:ascii="Times New Roman" w:hAnsi="Times New Roman" w:cs="Times New Roman"/>
        </w:rPr>
        <w:t xml:space="preserve"> costs, micro</w:t>
      </w:r>
      <w:r w:rsidRPr="00FE6192">
        <w:rPr>
          <w:rFonts w:ascii="Times New Roman" w:hAnsi="Times New Roman" w:cs="Times New Roman"/>
        </w:rPr>
        <w:t>nutrient</w:t>
      </w:r>
      <w:r w:rsidR="002667DB" w:rsidRPr="00FE6192">
        <w:rPr>
          <w:rFonts w:ascii="Times New Roman" w:hAnsi="Times New Roman" w:cs="Times New Roman"/>
        </w:rPr>
        <w:t xml:space="preserve"> questions</w:t>
      </w:r>
      <w:r w:rsidRPr="00FE6192">
        <w:rPr>
          <w:rFonts w:ascii="Times New Roman" w:hAnsi="Times New Roman" w:cs="Times New Roman"/>
        </w:rPr>
        <w:t xml:space="preserve"> are</w:t>
      </w:r>
      <w:r w:rsidR="002667DB" w:rsidRPr="00FE6192">
        <w:rPr>
          <w:rFonts w:ascii="Times New Roman" w:hAnsi="Times New Roman" w:cs="Times New Roman"/>
        </w:rPr>
        <w:t xml:space="preserve"> down</w:t>
      </w:r>
    </w:p>
    <w:p w:rsidR="00E55F2A" w:rsidRPr="00FE6192" w:rsidRDefault="00E55F2A" w:rsidP="00E55F2A">
      <w:pPr>
        <w:pStyle w:val="NoSpacing"/>
        <w:numPr>
          <w:ilvl w:val="0"/>
          <w:numId w:val="2"/>
        </w:numPr>
        <w:rPr>
          <w:rFonts w:ascii="Times New Roman" w:hAnsi="Times New Roman" w:cs="Times New Roman"/>
        </w:rPr>
      </w:pPr>
      <w:r w:rsidRPr="00FE6192">
        <w:rPr>
          <w:rFonts w:ascii="Times New Roman" w:hAnsi="Times New Roman" w:cs="Times New Roman"/>
        </w:rPr>
        <w:t xml:space="preserve">Carbon Works – buy extractions kit from them to manufacture your own </w:t>
      </w:r>
      <w:proofErr w:type="spellStart"/>
      <w:r w:rsidRPr="00FE6192">
        <w:rPr>
          <w:rFonts w:ascii="Times New Roman" w:hAnsi="Times New Roman" w:cs="Times New Roman"/>
        </w:rPr>
        <w:t>humic</w:t>
      </w:r>
      <w:proofErr w:type="spellEnd"/>
      <w:r w:rsidRPr="00FE6192">
        <w:rPr>
          <w:rFonts w:ascii="Times New Roman" w:hAnsi="Times New Roman" w:cs="Times New Roman"/>
        </w:rPr>
        <w:t xml:space="preserve"> acid.  </w:t>
      </w:r>
    </w:p>
    <w:p w:rsidR="00E55F2A" w:rsidRPr="00FE6192" w:rsidRDefault="00E55F2A" w:rsidP="00E55F2A">
      <w:pPr>
        <w:pStyle w:val="NoSpacing"/>
        <w:numPr>
          <w:ilvl w:val="0"/>
          <w:numId w:val="2"/>
        </w:numPr>
        <w:rPr>
          <w:rFonts w:ascii="Times New Roman" w:hAnsi="Times New Roman" w:cs="Times New Roman"/>
        </w:rPr>
      </w:pPr>
      <w:r w:rsidRPr="00FE6192">
        <w:rPr>
          <w:rFonts w:ascii="Times New Roman" w:hAnsi="Times New Roman" w:cs="Times New Roman"/>
        </w:rPr>
        <w:t>NW Minnesota. American peat to use as microbe carriers – they want to know what to research.</w:t>
      </w:r>
    </w:p>
    <w:p w:rsidR="00E55F2A" w:rsidRDefault="00E55F2A" w:rsidP="00E55F2A">
      <w:pPr>
        <w:pStyle w:val="NoSpacing"/>
        <w:numPr>
          <w:ilvl w:val="0"/>
          <w:numId w:val="2"/>
        </w:numPr>
        <w:rPr>
          <w:rFonts w:ascii="Times New Roman" w:hAnsi="Times New Roman" w:cs="Times New Roman"/>
        </w:rPr>
      </w:pPr>
      <w:r w:rsidRPr="00FE6192">
        <w:rPr>
          <w:rFonts w:ascii="Times New Roman" w:hAnsi="Times New Roman" w:cs="Times New Roman"/>
        </w:rPr>
        <w:t>Worm castings to improved water holding capacity.</w:t>
      </w:r>
    </w:p>
    <w:p w:rsidR="00524369" w:rsidRDefault="00524369" w:rsidP="00524369">
      <w:pPr>
        <w:pStyle w:val="NoSpacing"/>
        <w:rPr>
          <w:rFonts w:ascii="Times New Roman" w:hAnsi="Times New Roman" w:cs="Times New Roman"/>
        </w:rPr>
      </w:pPr>
    </w:p>
    <w:p w:rsidR="00524369" w:rsidRDefault="00524369" w:rsidP="00524369">
      <w:pPr>
        <w:pStyle w:val="NoSpacing"/>
        <w:rPr>
          <w:rFonts w:ascii="Times New Roman" w:hAnsi="Times New Roman" w:cs="Times New Roman"/>
        </w:rPr>
      </w:pPr>
      <w:r>
        <w:rPr>
          <w:rFonts w:ascii="Times New Roman" w:hAnsi="Times New Roman" w:cs="Times New Roman"/>
        </w:rPr>
        <w:t xml:space="preserve">Work was continued in Minnesota testing products for in-furrow use in corn and soybean production systems.  Several research projects are being conducted with a product called </w:t>
      </w:r>
      <w:proofErr w:type="spellStart"/>
      <w:r>
        <w:rPr>
          <w:rFonts w:ascii="Times New Roman" w:hAnsi="Times New Roman" w:cs="Times New Roman"/>
        </w:rPr>
        <w:t>Levisol</w:t>
      </w:r>
      <w:proofErr w:type="spellEnd"/>
      <w:r>
        <w:rPr>
          <w:rFonts w:ascii="Times New Roman" w:hAnsi="Times New Roman" w:cs="Times New Roman"/>
        </w:rPr>
        <w:t xml:space="preserve"> which is marketed by West Central INC as an additive for liquid fertilizers.  The product primarily consists of EDDHA chelate which is supposed to increase the availability of other chelated and non-chelated nutrients.  Soybean and corn trials were also conducted for Conklin to test a new experimental product for in-furrow use in corn and soybean.  The product was a mixture of plant growth regulators and </w:t>
      </w:r>
      <w:proofErr w:type="spellStart"/>
      <w:r>
        <w:rPr>
          <w:rFonts w:ascii="Times New Roman" w:hAnsi="Times New Roman" w:cs="Times New Roman"/>
        </w:rPr>
        <w:t>humic</w:t>
      </w:r>
      <w:proofErr w:type="spellEnd"/>
      <w:r>
        <w:rPr>
          <w:rFonts w:ascii="Times New Roman" w:hAnsi="Times New Roman" w:cs="Times New Roman"/>
        </w:rPr>
        <w:t xml:space="preserve"> acid.</w:t>
      </w:r>
    </w:p>
    <w:p w:rsidR="00524369" w:rsidRDefault="00524369" w:rsidP="00524369">
      <w:pPr>
        <w:pStyle w:val="NoSpacing"/>
        <w:rPr>
          <w:rFonts w:ascii="Times New Roman" w:hAnsi="Times New Roman" w:cs="Times New Roman"/>
        </w:rPr>
      </w:pPr>
    </w:p>
    <w:p w:rsidR="00524369" w:rsidRDefault="00524369" w:rsidP="00524369">
      <w:pPr>
        <w:pStyle w:val="NoSpacing"/>
        <w:rPr>
          <w:rFonts w:ascii="Times New Roman" w:hAnsi="Times New Roman" w:cs="Times New Roman"/>
        </w:rPr>
      </w:pPr>
      <w:r>
        <w:rPr>
          <w:rFonts w:ascii="Times New Roman" w:hAnsi="Times New Roman" w:cs="Times New Roman"/>
        </w:rPr>
        <w:t xml:space="preserve">Most questions currently have focused on inhibitors and </w:t>
      </w:r>
      <w:proofErr w:type="spellStart"/>
      <w:r>
        <w:rPr>
          <w:rFonts w:ascii="Times New Roman" w:hAnsi="Times New Roman" w:cs="Times New Roman"/>
        </w:rPr>
        <w:t>Levisol</w:t>
      </w:r>
      <w:proofErr w:type="spellEnd"/>
      <w:r>
        <w:rPr>
          <w:rFonts w:ascii="Times New Roman" w:hAnsi="Times New Roman" w:cs="Times New Roman"/>
        </w:rPr>
        <w:t xml:space="preserve">.  The additive market has been quiet due to low commodity prices.  I did receive questions about </w:t>
      </w:r>
      <w:proofErr w:type="spellStart"/>
      <w:r>
        <w:rPr>
          <w:rFonts w:ascii="Times New Roman" w:hAnsi="Times New Roman" w:cs="Times New Roman"/>
        </w:rPr>
        <w:t>Carbonworks</w:t>
      </w:r>
      <w:proofErr w:type="spellEnd"/>
      <w:r>
        <w:rPr>
          <w:rFonts w:ascii="Times New Roman" w:hAnsi="Times New Roman" w:cs="Times New Roman"/>
        </w:rPr>
        <w:t xml:space="preserve"> which is being sold to growers in central Minnesota.  </w:t>
      </w:r>
      <w:proofErr w:type="spellStart"/>
      <w:r>
        <w:rPr>
          <w:rFonts w:ascii="Times New Roman" w:hAnsi="Times New Roman" w:cs="Times New Roman"/>
        </w:rPr>
        <w:t>Corbonworks</w:t>
      </w:r>
      <w:proofErr w:type="spellEnd"/>
      <w:r>
        <w:rPr>
          <w:rFonts w:ascii="Times New Roman" w:hAnsi="Times New Roman" w:cs="Times New Roman"/>
        </w:rPr>
        <w:t xml:space="preserve"> is a </w:t>
      </w:r>
      <w:proofErr w:type="spellStart"/>
      <w:r>
        <w:rPr>
          <w:rFonts w:ascii="Times New Roman" w:hAnsi="Times New Roman" w:cs="Times New Roman"/>
        </w:rPr>
        <w:t>humic</w:t>
      </w:r>
      <w:proofErr w:type="spellEnd"/>
      <w:r>
        <w:rPr>
          <w:rFonts w:ascii="Times New Roman" w:hAnsi="Times New Roman" w:cs="Times New Roman"/>
        </w:rPr>
        <w:t xml:space="preserve"> acid substance sold for in-furrow application.  I also received a few questions regarding a product called Generate which is sold by </w:t>
      </w:r>
      <w:proofErr w:type="spellStart"/>
      <w:r>
        <w:rPr>
          <w:rFonts w:ascii="Times New Roman" w:hAnsi="Times New Roman" w:cs="Times New Roman"/>
        </w:rPr>
        <w:t>Ralco</w:t>
      </w:r>
      <w:proofErr w:type="spellEnd"/>
      <w:r>
        <w:rPr>
          <w:rFonts w:ascii="Times New Roman" w:hAnsi="Times New Roman" w:cs="Times New Roman"/>
        </w:rPr>
        <w:t xml:space="preserve"> and I have previously had research plots with this product.</w:t>
      </w:r>
    </w:p>
    <w:p w:rsidR="00524369" w:rsidRDefault="00524369" w:rsidP="00524369">
      <w:pPr>
        <w:pStyle w:val="NoSpacing"/>
        <w:rPr>
          <w:rFonts w:ascii="Times New Roman" w:hAnsi="Times New Roman" w:cs="Times New Roman"/>
        </w:rPr>
      </w:pPr>
    </w:p>
    <w:p w:rsidR="00524369" w:rsidRDefault="00524369" w:rsidP="00524369">
      <w:pPr>
        <w:pStyle w:val="NoSpacing"/>
        <w:rPr>
          <w:rFonts w:ascii="Times New Roman" w:hAnsi="Times New Roman" w:cs="Times New Roman"/>
        </w:rPr>
      </w:pPr>
      <w:r>
        <w:rPr>
          <w:rFonts w:ascii="Times New Roman" w:hAnsi="Times New Roman" w:cs="Times New Roman"/>
        </w:rPr>
        <w:t>Accomplishments</w:t>
      </w:r>
    </w:p>
    <w:p w:rsidR="00524369" w:rsidRDefault="00524369" w:rsidP="00524369">
      <w:pPr>
        <w:pStyle w:val="NoSpacing"/>
        <w:numPr>
          <w:ilvl w:val="0"/>
          <w:numId w:val="11"/>
        </w:numPr>
        <w:rPr>
          <w:rFonts w:ascii="Times New Roman" w:hAnsi="Times New Roman" w:cs="Times New Roman"/>
        </w:rPr>
      </w:pPr>
      <w:proofErr w:type="spellStart"/>
      <w:r>
        <w:rPr>
          <w:rFonts w:ascii="Times New Roman" w:hAnsi="Times New Roman" w:cs="Times New Roman"/>
        </w:rPr>
        <w:t>Levsiol</w:t>
      </w:r>
      <w:proofErr w:type="spellEnd"/>
      <w:r>
        <w:rPr>
          <w:rFonts w:ascii="Times New Roman" w:hAnsi="Times New Roman" w:cs="Times New Roman"/>
        </w:rPr>
        <w:t xml:space="preserve"> trials (six corn and two soybean trials)  Studies consisted of factorial designs of either 10-34-0, chelated zinc, or chelated </w:t>
      </w:r>
      <w:r w:rsidR="00FD07FA">
        <w:rPr>
          <w:rFonts w:ascii="Times New Roman" w:hAnsi="Times New Roman" w:cs="Times New Roman"/>
        </w:rPr>
        <w:t>manganese</w:t>
      </w:r>
      <w:r>
        <w:rPr>
          <w:rFonts w:ascii="Times New Roman" w:hAnsi="Times New Roman" w:cs="Times New Roman"/>
        </w:rPr>
        <w:t xml:space="preserve"> with and without 2 </w:t>
      </w:r>
      <w:proofErr w:type="spellStart"/>
      <w:r>
        <w:rPr>
          <w:rFonts w:ascii="Times New Roman" w:hAnsi="Times New Roman" w:cs="Times New Roman"/>
        </w:rPr>
        <w:t>qt</w:t>
      </w:r>
      <w:proofErr w:type="spellEnd"/>
      <w:r>
        <w:rPr>
          <w:rFonts w:ascii="Times New Roman" w:hAnsi="Times New Roman" w:cs="Times New Roman"/>
        </w:rPr>
        <w:t xml:space="preserve"> per acre of </w:t>
      </w:r>
      <w:proofErr w:type="spellStart"/>
      <w:r>
        <w:rPr>
          <w:rFonts w:ascii="Times New Roman" w:hAnsi="Times New Roman" w:cs="Times New Roman"/>
        </w:rPr>
        <w:t>Levisol</w:t>
      </w:r>
      <w:proofErr w:type="spellEnd"/>
    </w:p>
    <w:p w:rsidR="00FD07FA" w:rsidRDefault="00FD07FA" w:rsidP="00524369">
      <w:pPr>
        <w:pStyle w:val="NoSpacing"/>
        <w:numPr>
          <w:ilvl w:val="0"/>
          <w:numId w:val="11"/>
        </w:numPr>
        <w:rPr>
          <w:rFonts w:ascii="Times New Roman" w:hAnsi="Times New Roman" w:cs="Times New Roman"/>
        </w:rPr>
      </w:pPr>
      <w:r>
        <w:rPr>
          <w:rFonts w:ascii="Times New Roman" w:hAnsi="Times New Roman" w:cs="Times New Roman"/>
        </w:rPr>
        <w:t>No reports submitted to the compendium</w:t>
      </w:r>
    </w:p>
    <w:p w:rsidR="00FD07FA" w:rsidRDefault="00FD07FA" w:rsidP="00524369">
      <w:pPr>
        <w:pStyle w:val="NoSpacing"/>
        <w:numPr>
          <w:ilvl w:val="0"/>
          <w:numId w:val="11"/>
        </w:numPr>
        <w:rPr>
          <w:rFonts w:ascii="Times New Roman" w:hAnsi="Times New Roman" w:cs="Times New Roman"/>
        </w:rPr>
      </w:pPr>
      <w:r>
        <w:rPr>
          <w:rFonts w:ascii="Times New Roman" w:hAnsi="Times New Roman" w:cs="Times New Roman"/>
        </w:rPr>
        <w:t>Presentations given in early 2015 on starter fertilizer use in corn which included some data generated from previous product testing work.  I also gave a presentation on starter fertilizer to a group of consultants in Wisconsin which included product testing data.</w:t>
      </w:r>
    </w:p>
    <w:p w:rsidR="00FD07FA" w:rsidRDefault="00FD07FA" w:rsidP="00524369">
      <w:pPr>
        <w:pStyle w:val="NoSpacing"/>
        <w:numPr>
          <w:ilvl w:val="0"/>
          <w:numId w:val="11"/>
        </w:numPr>
        <w:rPr>
          <w:rFonts w:ascii="Times New Roman" w:hAnsi="Times New Roman" w:cs="Times New Roman"/>
        </w:rPr>
      </w:pPr>
      <w:r>
        <w:rPr>
          <w:rFonts w:ascii="Times New Roman" w:hAnsi="Times New Roman" w:cs="Times New Roman"/>
        </w:rPr>
        <w:t xml:space="preserve">Industry reports generated for </w:t>
      </w:r>
      <w:proofErr w:type="spellStart"/>
      <w:r>
        <w:rPr>
          <w:rFonts w:ascii="Times New Roman" w:hAnsi="Times New Roman" w:cs="Times New Roman"/>
        </w:rPr>
        <w:t>Levisol</w:t>
      </w:r>
      <w:proofErr w:type="spellEnd"/>
      <w:r>
        <w:rPr>
          <w:rFonts w:ascii="Times New Roman" w:hAnsi="Times New Roman" w:cs="Times New Roman"/>
        </w:rPr>
        <w:t xml:space="preserve"> work.  Reports were submitted to industry directly and are not available online.</w:t>
      </w:r>
    </w:p>
    <w:p w:rsidR="00FD07FA" w:rsidRDefault="00FD07FA" w:rsidP="00524369">
      <w:pPr>
        <w:pStyle w:val="NoSpacing"/>
        <w:numPr>
          <w:ilvl w:val="0"/>
          <w:numId w:val="11"/>
        </w:numPr>
        <w:rPr>
          <w:rFonts w:ascii="Times New Roman" w:hAnsi="Times New Roman" w:cs="Times New Roman"/>
        </w:rPr>
      </w:pPr>
      <w:r>
        <w:rPr>
          <w:rFonts w:ascii="Times New Roman" w:hAnsi="Times New Roman" w:cs="Times New Roman"/>
        </w:rPr>
        <w:t>No peer reviewed publications</w:t>
      </w:r>
    </w:p>
    <w:p w:rsidR="00FD07FA" w:rsidRPr="00524369" w:rsidRDefault="00FD07FA" w:rsidP="00524369">
      <w:pPr>
        <w:pStyle w:val="NoSpacing"/>
        <w:numPr>
          <w:ilvl w:val="0"/>
          <w:numId w:val="11"/>
        </w:numPr>
        <w:rPr>
          <w:rFonts w:ascii="Times New Roman" w:hAnsi="Times New Roman" w:cs="Times New Roman"/>
        </w:rPr>
      </w:pPr>
      <w:r>
        <w:rPr>
          <w:rFonts w:ascii="Times New Roman" w:hAnsi="Times New Roman" w:cs="Times New Roman"/>
        </w:rPr>
        <w:t xml:space="preserve">Grants: I received a grant to study the impact of the EDDHA chelate from the MN Department of Ag on the release of phosphorus from low P soils.  </w:t>
      </w:r>
    </w:p>
    <w:p w:rsidR="00E55F2A" w:rsidRPr="00FE6192" w:rsidRDefault="00E55F2A" w:rsidP="00E55F2A">
      <w:pPr>
        <w:pStyle w:val="NoSpacing"/>
        <w:ind w:left="720"/>
        <w:rPr>
          <w:rFonts w:ascii="Times New Roman" w:hAnsi="Times New Roman" w:cs="Times New Roman"/>
        </w:rPr>
      </w:pPr>
    </w:p>
    <w:p w:rsidR="002667DB" w:rsidRPr="00FE6192" w:rsidRDefault="002667DB" w:rsidP="002667DB">
      <w:pPr>
        <w:pStyle w:val="NoSpacing"/>
        <w:rPr>
          <w:rFonts w:ascii="Times New Roman" w:hAnsi="Times New Roman" w:cs="Times New Roman"/>
        </w:rPr>
      </w:pPr>
    </w:p>
    <w:p w:rsidR="002E068F" w:rsidRPr="00FE6192" w:rsidRDefault="00F249D8" w:rsidP="002667DB">
      <w:pPr>
        <w:pStyle w:val="NoSpacing"/>
        <w:rPr>
          <w:rFonts w:ascii="Times New Roman" w:hAnsi="Times New Roman" w:cs="Times New Roman"/>
        </w:rPr>
      </w:pPr>
      <w:r>
        <w:rPr>
          <w:rFonts w:ascii="Times New Roman" w:hAnsi="Times New Roman" w:cs="Times New Roman"/>
          <w:u w:val="single"/>
        </w:rPr>
        <w:t xml:space="preserve">Kansas: </w:t>
      </w:r>
      <w:proofErr w:type="spellStart"/>
      <w:r w:rsidR="00FE6192" w:rsidRPr="00FE6192">
        <w:rPr>
          <w:rFonts w:ascii="Times New Roman" w:hAnsi="Times New Roman" w:cs="Times New Roman"/>
          <w:u w:val="single"/>
        </w:rPr>
        <w:t>Dorivar</w:t>
      </w:r>
      <w:proofErr w:type="spellEnd"/>
      <w:r w:rsidR="002E068F" w:rsidRPr="00FE6192">
        <w:rPr>
          <w:rFonts w:ascii="Times New Roman" w:hAnsi="Times New Roman" w:cs="Times New Roman"/>
        </w:rPr>
        <w:t xml:space="preserve"> – similar</w:t>
      </w:r>
      <w:r w:rsidR="00DF4FF4" w:rsidRPr="00FE6192">
        <w:rPr>
          <w:rFonts w:ascii="Times New Roman" w:hAnsi="Times New Roman" w:cs="Times New Roman"/>
        </w:rPr>
        <w:t xml:space="preserve"> to Dan’s report</w:t>
      </w:r>
      <w:r w:rsidR="002E068F" w:rsidRPr="00FE6192">
        <w:rPr>
          <w:rFonts w:ascii="Times New Roman" w:hAnsi="Times New Roman" w:cs="Times New Roman"/>
        </w:rPr>
        <w:t xml:space="preserve"> – fewer questions – some </w:t>
      </w:r>
      <w:proofErr w:type="spellStart"/>
      <w:r w:rsidR="002E068F" w:rsidRPr="00FE6192">
        <w:rPr>
          <w:rFonts w:ascii="Times New Roman" w:hAnsi="Times New Roman" w:cs="Times New Roman"/>
        </w:rPr>
        <w:t>nutrisphere</w:t>
      </w:r>
      <w:proofErr w:type="spellEnd"/>
      <w:r w:rsidR="002E068F" w:rsidRPr="00FE6192">
        <w:rPr>
          <w:rFonts w:ascii="Times New Roman" w:hAnsi="Times New Roman" w:cs="Times New Roman"/>
        </w:rPr>
        <w:t>/Avail</w:t>
      </w:r>
      <w:r w:rsidR="00DF4FF4" w:rsidRPr="00FE6192">
        <w:rPr>
          <w:rFonts w:ascii="Times New Roman" w:hAnsi="Times New Roman" w:cs="Times New Roman"/>
        </w:rPr>
        <w:t xml:space="preserve">, fewer micro questions </w:t>
      </w:r>
    </w:p>
    <w:p w:rsidR="002E068F" w:rsidRPr="00FE6192" w:rsidRDefault="00DF4FF4" w:rsidP="002E068F">
      <w:pPr>
        <w:pStyle w:val="NoSpacing"/>
        <w:numPr>
          <w:ilvl w:val="0"/>
          <w:numId w:val="3"/>
        </w:numPr>
        <w:rPr>
          <w:rFonts w:ascii="Times New Roman" w:hAnsi="Times New Roman" w:cs="Times New Roman"/>
        </w:rPr>
      </w:pPr>
      <w:proofErr w:type="spellStart"/>
      <w:r w:rsidRPr="00FE6192">
        <w:rPr>
          <w:rFonts w:ascii="Times New Roman" w:hAnsi="Times New Roman" w:cs="Times New Roman"/>
        </w:rPr>
        <w:t>Dorivor</w:t>
      </w:r>
      <w:proofErr w:type="spellEnd"/>
      <w:r w:rsidRPr="00FE6192">
        <w:rPr>
          <w:rFonts w:ascii="Times New Roman" w:hAnsi="Times New Roman" w:cs="Times New Roman"/>
        </w:rPr>
        <w:t xml:space="preserve"> has</w:t>
      </w:r>
      <w:r w:rsidR="002E068F" w:rsidRPr="00FE6192">
        <w:rPr>
          <w:rFonts w:ascii="Times New Roman" w:hAnsi="Times New Roman" w:cs="Times New Roman"/>
        </w:rPr>
        <w:t xml:space="preserve"> 2 years</w:t>
      </w:r>
      <w:r w:rsidRPr="00FE6192">
        <w:rPr>
          <w:rFonts w:ascii="Times New Roman" w:hAnsi="Times New Roman" w:cs="Times New Roman"/>
        </w:rPr>
        <w:t xml:space="preserve"> of research on </w:t>
      </w:r>
      <w:proofErr w:type="spellStart"/>
      <w:r w:rsidR="002E068F" w:rsidRPr="00FE6192">
        <w:rPr>
          <w:rFonts w:ascii="Times New Roman" w:hAnsi="Times New Roman" w:cs="Times New Roman"/>
        </w:rPr>
        <w:t>Levisol</w:t>
      </w:r>
      <w:proofErr w:type="spellEnd"/>
      <w:r w:rsidR="002E068F" w:rsidRPr="00FE6192">
        <w:rPr>
          <w:rFonts w:ascii="Times New Roman" w:hAnsi="Times New Roman" w:cs="Times New Roman"/>
        </w:rPr>
        <w:t xml:space="preserve"> product</w:t>
      </w:r>
      <w:r w:rsidRPr="00FE6192">
        <w:rPr>
          <w:rFonts w:ascii="Times New Roman" w:hAnsi="Times New Roman" w:cs="Times New Roman"/>
        </w:rPr>
        <w:t xml:space="preserve"> (currently for sale)</w:t>
      </w:r>
      <w:r w:rsidR="002E068F" w:rsidRPr="00FE6192">
        <w:rPr>
          <w:rFonts w:ascii="Times New Roman" w:hAnsi="Times New Roman" w:cs="Times New Roman"/>
        </w:rPr>
        <w:t xml:space="preserve"> – nothing consistent early uptake works okay w</w:t>
      </w:r>
      <w:r w:rsidRPr="00FE6192">
        <w:rPr>
          <w:rFonts w:ascii="Times New Roman" w:hAnsi="Times New Roman" w:cs="Times New Roman"/>
        </w:rPr>
        <w:t>ith iron</w:t>
      </w:r>
    </w:p>
    <w:p w:rsidR="002E068F" w:rsidRPr="00FE6192" w:rsidRDefault="002E068F" w:rsidP="002E068F">
      <w:pPr>
        <w:pStyle w:val="NoSpacing"/>
        <w:numPr>
          <w:ilvl w:val="0"/>
          <w:numId w:val="3"/>
        </w:numPr>
        <w:rPr>
          <w:rFonts w:ascii="Times New Roman" w:hAnsi="Times New Roman" w:cs="Times New Roman"/>
        </w:rPr>
      </w:pPr>
      <w:r w:rsidRPr="00FE6192">
        <w:rPr>
          <w:rFonts w:ascii="Times New Roman" w:hAnsi="Times New Roman" w:cs="Times New Roman"/>
        </w:rPr>
        <w:t xml:space="preserve">Accomplish </w:t>
      </w:r>
      <w:r w:rsidR="00DF4FF4" w:rsidRPr="00FE6192">
        <w:rPr>
          <w:rFonts w:ascii="Times New Roman" w:hAnsi="Times New Roman" w:cs="Times New Roman"/>
        </w:rPr>
        <w:t xml:space="preserve">LM and Titan – </w:t>
      </w:r>
      <w:r w:rsidR="00C15CF7" w:rsidRPr="00FE6192">
        <w:rPr>
          <w:rFonts w:ascii="Times New Roman" w:hAnsi="Times New Roman" w:cs="Times New Roman"/>
        </w:rPr>
        <w:t xml:space="preserve">organic </w:t>
      </w:r>
      <w:proofErr w:type="gramStart"/>
      <w:r w:rsidR="00DF4FF4" w:rsidRPr="00FE6192">
        <w:rPr>
          <w:rFonts w:ascii="Times New Roman" w:hAnsi="Times New Roman" w:cs="Times New Roman"/>
        </w:rPr>
        <w:t>chelate .</w:t>
      </w:r>
      <w:proofErr w:type="gramEnd"/>
      <w:r w:rsidR="00DF4FF4" w:rsidRPr="00FE6192">
        <w:rPr>
          <w:rFonts w:ascii="Times New Roman" w:hAnsi="Times New Roman" w:cs="Times New Roman"/>
        </w:rPr>
        <w:t xml:space="preserve"> </w:t>
      </w:r>
      <w:r w:rsidRPr="00FE6192">
        <w:rPr>
          <w:rFonts w:ascii="Times New Roman" w:hAnsi="Times New Roman" w:cs="Times New Roman"/>
        </w:rPr>
        <w:t>Ed also has data</w:t>
      </w:r>
      <w:r w:rsidR="00DF4FF4" w:rsidRPr="00FE6192">
        <w:rPr>
          <w:rFonts w:ascii="Times New Roman" w:hAnsi="Times New Roman" w:cs="Times New Roman"/>
        </w:rPr>
        <w:t xml:space="preserve"> on Accomplish</w:t>
      </w:r>
      <w:r w:rsidR="00C15CF7" w:rsidRPr="00FE6192">
        <w:rPr>
          <w:rFonts w:ascii="Times New Roman" w:hAnsi="Times New Roman" w:cs="Times New Roman"/>
        </w:rPr>
        <w:t>.  Loveland products</w:t>
      </w:r>
      <w:r w:rsidR="00DF4FF4" w:rsidRPr="00FE6192">
        <w:rPr>
          <w:rFonts w:ascii="Times New Roman" w:hAnsi="Times New Roman" w:cs="Times New Roman"/>
        </w:rPr>
        <w:t xml:space="preserve"> with Bacillus – no response with one </w:t>
      </w:r>
      <w:r w:rsidR="00C15CF7" w:rsidRPr="00FE6192">
        <w:rPr>
          <w:rFonts w:ascii="Times New Roman" w:hAnsi="Times New Roman" w:cs="Times New Roman"/>
        </w:rPr>
        <w:t>site year</w:t>
      </w:r>
      <w:r w:rsidR="00DF4FF4" w:rsidRPr="00FE6192">
        <w:rPr>
          <w:rFonts w:ascii="Times New Roman" w:hAnsi="Times New Roman" w:cs="Times New Roman"/>
        </w:rPr>
        <w:t xml:space="preserve"> of data</w:t>
      </w:r>
    </w:p>
    <w:p w:rsidR="00E55675" w:rsidRPr="00FE6192" w:rsidRDefault="00E55675" w:rsidP="002E068F">
      <w:pPr>
        <w:pStyle w:val="NoSpacing"/>
        <w:numPr>
          <w:ilvl w:val="0"/>
          <w:numId w:val="3"/>
        </w:numPr>
        <w:rPr>
          <w:rFonts w:ascii="Times New Roman" w:hAnsi="Times New Roman" w:cs="Times New Roman"/>
        </w:rPr>
      </w:pPr>
      <w:r w:rsidRPr="00FE6192">
        <w:rPr>
          <w:rFonts w:ascii="Times New Roman" w:hAnsi="Times New Roman" w:cs="Times New Roman"/>
        </w:rPr>
        <w:t>The question was asked about c</w:t>
      </w:r>
      <w:r w:rsidR="00C15CF7" w:rsidRPr="00FE6192">
        <w:rPr>
          <w:rFonts w:ascii="Times New Roman" w:hAnsi="Times New Roman" w:cs="Times New Roman"/>
        </w:rPr>
        <w:t>ombin</w:t>
      </w:r>
      <w:r w:rsidRPr="00FE6192">
        <w:rPr>
          <w:rFonts w:ascii="Times New Roman" w:hAnsi="Times New Roman" w:cs="Times New Roman"/>
        </w:rPr>
        <w:t>ing</w:t>
      </w:r>
      <w:r w:rsidR="00C15CF7" w:rsidRPr="00FE6192">
        <w:rPr>
          <w:rFonts w:ascii="Times New Roman" w:hAnsi="Times New Roman" w:cs="Times New Roman"/>
        </w:rPr>
        <w:t xml:space="preserve"> data across states to meet </w:t>
      </w:r>
      <w:r w:rsidRPr="00FE6192">
        <w:rPr>
          <w:rFonts w:ascii="Times New Roman" w:hAnsi="Times New Roman" w:cs="Times New Roman"/>
        </w:rPr>
        <w:t xml:space="preserve">the </w:t>
      </w:r>
      <w:r w:rsidR="00C15CF7" w:rsidRPr="00FE6192">
        <w:rPr>
          <w:rFonts w:ascii="Times New Roman" w:hAnsi="Times New Roman" w:cs="Times New Roman"/>
        </w:rPr>
        <w:t>requirement</w:t>
      </w:r>
      <w:r w:rsidRPr="00FE6192">
        <w:rPr>
          <w:rFonts w:ascii="Times New Roman" w:hAnsi="Times New Roman" w:cs="Times New Roman"/>
        </w:rPr>
        <w:t xml:space="preserve"> for posting to the compendium website. This was in agreement that data can be shared across states to meet this requirement.</w:t>
      </w:r>
    </w:p>
    <w:p w:rsidR="00C15CF7" w:rsidRPr="00FE6192" w:rsidRDefault="00C15CF7" w:rsidP="002E068F">
      <w:pPr>
        <w:pStyle w:val="NoSpacing"/>
        <w:numPr>
          <w:ilvl w:val="0"/>
          <w:numId w:val="3"/>
        </w:numPr>
        <w:rPr>
          <w:rFonts w:ascii="Times New Roman" w:hAnsi="Times New Roman" w:cs="Times New Roman"/>
        </w:rPr>
      </w:pPr>
      <w:r w:rsidRPr="00FE6192">
        <w:rPr>
          <w:rFonts w:ascii="Times New Roman" w:hAnsi="Times New Roman" w:cs="Times New Roman"/>
        </w:rPr>
        <w:lastRenderedPageBreak/>
        <w:t xml:space="preserve"> Accomplish &amp; Titan about same thing but Titan </w:t>
      </w:r>
      <w:r w:rsidR="00E55675" w:rsidRPr="00FE6192">
        <w:rPr>
          <w:rFonts w:ascii="Times New Roman" w:hAnsi="Times New Roman" w:cs="Times New Roman"/>
        </w:rPr>
        <w:t>had</w:t>
      </w:r>
      <w:r w:rsidRPr="00FE6192">
        <w:rPr>
          <w:rFonts w:ascii="Times New Roman" w:hAnsi="Times New Roman" w:cs="Times New Roman"/>
        </w:rPr>
        <w:t xml:space="preserve"> 3%</w:t>
      </w:r>
      <w:r w:rsidR="00E55675" w:rsidRPr="00FE6192">
        <w:rPr>
          <w:rFonts w:ascii="Times New Roman" w:hAnsi="Times New Roman" w:cs="Times New Roman"/>
        </w:rPr>
        <w:t xml:space="preserve"> </w:t>
      </w:r>
      <w:r w:rsidRPr="00FE6192">
        <w:rPr>
          <w:rFonts w:ascii="Times New Roman" w:hAnsi="Times New Roman" w:cs="Times New Roman"/>
        </w:rPr>
        <w:t>N added</w:t>
      </w:r>
      <w:r w:rsidR="00E55675" w:rsidRPr="00FE6192">
        <w:rPr>
          <w:rFonts w:ascii="Times New Roman" w:hAnsi="Times New Roman" w:cs="Times New Roman"/>
        </w:rPr>
        <w:t xml:space="preserve"> to the product and c</w:t>
      </w:r>
      <w:r w:rsidRPr="00FE6192">
        <w:rPr>
          <w:rFonts w:ascii="Times New Roman" w:hAnsi="Times New Roman" w:cs="Times New Roman"/>
        </w:rPr>
        <w:t xml:space="preserve">an be sold as </w:t>
      </w:r>
      <w:r w:rsidR="00E55675" w:rsidRPr="00FE6192">
        <w:rPr>
          <w:rFonts w:ascii="Times New Roman" w:hAnsi="Times New Roman" w:cs="Times New Roman"/>
        </w:rPr>
        <w:t xml:space="preserve">a </w:t>
      </w:r>
      <w:r w:rsidRPr="00FE6192">
        <w:rPr>
          <w:rFonts w:ascii="Times New Roman" w:hAnsi="Times New Roman" w:cs="Times New Roman"/>
        </w:rPr>
        <w:t>fert</w:t>
      </w:r>
      <w:r w:rsidR="00E55675" w:rsidRPr="00FE6192">
        <w:rPr>
          <w:rFonts w:ascii="Times New Roman" w:hAnsi="Times New Roman" w:cs="Times New Roman"/>
        </w:rPr>
        <w:t>ilizer product as long as it meets label nutrient concentration.</w:t>
      </w:r>
    </w:p>
    <w:p w:rsidR="00C15CF7" w:rsidRPr="00FE6192" w:rsidRDefault="00C15CF7" w:rsidP="002E068F">
      <w:pPr>
        <w:pStyle w:val="NoSpacing"/>
        <w:numPr>
          <w:ilvl w:val="0"/>
          <w:numId w:val="3"/>
        </w:numPr>
        <w:rPr>
          <w:rFonts w:ascii="Times New Roman" w:hAnsi="Times New Roman" w:cs="Times New Roman"/>
        </w:rPr>
      </w:pPr>
      <w:r w:rsidRPr="00FE6192">
        <w:rPr>
          <w:rFonts w:ascii="Times New Roman" w:hAnsi="Times New Roman" w:cs="Times New Roman"/>
        </w:rPr>
        <w:t>John Samper Compendium in page views Nov 2014 – Oct 2015  Page view 3247</w:t>
      </w:r>
    </w:p>
    <w:p w:rsidR="00C15CF7" w:rsidRPr="00FE6192" w:rsidRDefault="00C15CF7" w:rsidP="002E068F">
      <w:pPr>
        <w:pStyle w:val="NoSpacing"/>
        <w:numPr>
          <w:ilvl w:val="0"/>
          <w:numId w:val="3"/>
        </w:numPr>
        <w:rPr>
          <w:rFonts w:ascii="Times New Roman" w:hAnsi="Times New Roman" w:cs="Times New Roman"/>
        </w:rPr>
      </w:pPr>
      <w:r w:rsidRPr="00FE6192">
        <w:rPr>
          <w:rFonts w:ascii="Times New Roman" w:hAnsi="Times New Roman" w:cs="Times New Roman"/>
        </w:rPr>
        <w:t xml:space="preserve">Last year google </w:t>
      </w:r>
      <w:r w:rsidR="00FE6192" w:rsidRPr="00FE6192">
        <w:rPr>
          <w:rFonts w:ascii="Times New Roman" w:hAnsi="Times New Roman" w:cs="Times New Roman"/>
        </w:rPr>
        <w:t>analytics</w:t>
      </w:r>
      <w:r w:rsidRPr="00FE6192">
        <w:rPr>
          <w:rFonts w:ascii="Times New Roman" w:hAnsi="Times New Roman" w:cs="Times New Roman"/>
        </w:rPr>
        <w:t xml:space="preserve"> not tracking</w:t>
      </w:r>
    </w:p>
    <w:p w:rsidR="00C15CF7" w:rsidRPr="00FE6192" w:rsidRDefault="00C15CF7" w:rsidP="002E068F">
      <w:pPr>
        <w:pStyle w:val="NoSpacing"/>
        <w:numPr>
          <w:ilvl w:val="0"/>
          <w:numId w:val="3"/>
        </w:numPr>
        <w:rPr>
          <w:rFonts w:ascii="Times New Roman" w:hAnsi="Times New Roman" w:cs="Times New Roman"/>
        </w:rPr>
      </w:pPr>
      <w:r w:rsidRPr="00FE6192">
        <w:rPr>
          <w:rFonts w:ascii="Times New Roman" w:hAnsi="Times New Roman" w:cs="Times New Roman"/>
        </w:rPr>
        <w:t>228 files/ports in comp</w:t>
      </w:r>
    </w:p>
    <w:p w:rsidR="00C15CF7" w:rsidRPr="00FE6192" w:rsidRDefault="00C15CF7" w:rsidP="002E068F">
      <w:pPr>
        <w:pStyle w:val="NoSpacing"/>
        <w:numPr>
          <w:ilvl w:val="0"/>
          <w:numId w:val="3"/>
        </w:numPr>
        <w:rPr>
          <w:rFonts w:ascii="Times New Roman" w:hAnsi="Times New Roman" w:cs="Times New Roman"/>
        </w:rPr>
      </w:pPr>
      <w:r w:rsidRPr="00FE6192">
        <w:rPr>
          <w:rFonts w:ascii="Times New Roman" w:hAnsi="Times New Roman" w:cs="Times New Roman"/>
        </w:rPr>
        <w:t>Circulars also included</w:t>
      </w:r>
    </w:p>
    <w:p w:rsidR="00C15CF7" w:rsidRPr="00FE6192" w:rsidRDefault="00C15CF7" w:rsidP="002E068F">
      <w:pPr>
        <w:pStyle w:val="NoSpacing"/>
        <w:numPr>
          <w:ilvl w:val="0"/>
          <w:numId w:val="3"/>
        </w:numPr>
        <w:rPr>
          <w:rFonts w:ascii="Times New Roman" w:hAnsi="Times New Roman" w:cs="Times New Roman"/>
        </w:rPr>
      </w:pPr>
      <w:r w:rsidRPr="00FE6192">
        <w:rPr>
          <w:rFonts w:ascii="Times New Roman" w:hAnsi="Times New Roman" w:cs="Times New Roman"/>
        </w:rPr>
        <w:t>2015 – 1; 2014 – 0; 13 – 5; 12 – 3; 11 – 4; 10 – 6</w:t>
      </w:r>
    </w:p>
    <w:p w:rsidR="00E55675" w:rsidRPr="00FE6192" w:rsidRDefault="00E55675" w:rsidP="00C15CF7">
      <w:pPr>
        <w:pStyle w:val="NoSpacing"/>
        <w:rPr>
          <w:rFonts w:ascii="Times New Roman" w:hAnsi="Times New Roman" w:cs="Times New Roman"/>
        </w:rPr>
      </w:pPr>
    </w:p>
    <w:p w:rsidR="00C15CF7" w:rsidRPr="00FE6192" w:rsidRDefault="00F249D8" w:rsidP="00C15CF7">
      <w:pPr>
        <w:pStyle w:val="NoSpacing"/>
        <w:rPr>
          <w:rFonts w:ascii="Times New Roman" w:hAnsi="Times New Roman" w:cs="Times New Roman"/>
        </w:rPr>
      </w:pPr>
      <w:r>
        <w:rPr>
          <w:rFonts w:ascii="Times New Roman" w:hAnsi="Times New Roman" w:cs="Times New Roman"/>
          <w:u w:val="single"/>
        </w:rPr>
        <w:t xml:space="preserve">Iowa: </w:t>
      </w:r>
      <w:r w:rsidR="00C15CF7" w:rsidRPr="00FE6192">
        <w:rPr>
          <w:rFonts w:ascii="Times New Roman" w:hAnsi="Times New Roman" w:cs="Times New Roman"/>
          <w:u w:val="single"/>
        </w:rPr>
        <w:t xml:space="preserve">John </w:t>
      </w:r>
      <w:r w:rsidR="00E55675" w:rsidRPr="00FE6192">
        <w:rPr>
          <w:rFonts w:ascii="Times New Roman" w:hAnsi="Times New Roman" w:cs="Times New Roman"/>
          <w:u w:val="single"/>
        </w:rPr>
        <w:t>Sawyer</w:t>
      </w:r>
      <w:r w:rsidR="00E55675" w:rsidRPr="00FE6192">
        <w:rPr>
          <w:rFonts w:ascii="Times New Roman" w:hAnsi="Times New Roman" w:cs="Times New Roman"/>
        </w:rPr>
        <w:t xml:space="preserve"> – gave update on compendium webpage views</w:t>
      </w:r>
    </w:p>
    <w:p w:rsidR="00E55675" w:rsidRPr="00FE6192" w:rsidRDefault="00E55675" w:rsidP="00BA5237">
      <w:pPr>
        <w:pStyle w:val="NoSpacing"/>
        <w:numPr>
          <w:ilvl w:val="0"/>
          <w:numId w:val="4"/>
        </w:numPr>
        <w:rPr>
          <w:rFonts w:ascii="Times New Roman" w:hAnsi="Times New Roman" w:cs="Times New Roman"/>
        </w:rPr>
      </w:pPr>
      <w:r w:rsidRPr="00FE6192">
        <w:rPr>
          <w:rFonts w:ascii="Times New Roman" w:hAnsi="Times New Roman" w:cs="Times New Roman"/>
        </w:rPr>
        <w:t>Nov 2014 – Oct 2015 3,247 views</w:t>
      </w:r>
    </w:p>
    <w:p w:rsidR="00E55675" w:rsidRPr="00FE6192" w:rsidRDefault="00E55675" w:rsidP="00BA5237">
      <w:pPr>
        <w:pStyle w:val="NoSpacing"/>
        <w:numPr>
          <w:ilvl w:val="0"/>
          <w:numId w:val="4"/>
        </w:numPr>
        <w:rPr>
          <w:rFonts w:ascii="Times New Roman" w:hAnsi="Times New Roman" w:cs="Times New Roman"/>
        </w:rPr>
      </w:pPr>
      <w:r w:rsidRPr="00FE6192">
        <w:rPr>
          <w:rFonts w:ascii="Times New Roman" w:hAnsi="Times New Roman" w:cs="Times New Roman"/>
        </w:rPr>
        <w:t>228 files/reports in the compendium</w:t>
      </w:r>
    </w:p>
    <w:p w:rsidR="00E55675" w:rsidRPr="00FE6192" w:rsidRDefault="00E55675" w:rsidP="00BA5237">
      <w:pPr>
        <w:pStyle w:val="NoSpacing"/>
        <w:numPr>
          <w:ilvl w:val="0"/>
          <w:numId w:val="4"/>
        </w:numPr>
        <w:rPr>
          <w:rFonts w:ascii="Times New Roman" w:hAnsi="Times New Roman" w:cs="Times New Roman"/>
        </w:rPr>
      </w:pPr>
      <w:r w:rsidRPr="00FE6192">
        <w:rPr>
          <w:rFonts w:ascii="Times New Roman" w:hAnsi="Times New Roman" w:cs="Times New Roman"/>
        </w:rPr>
        <w:t>Circulars</w:t>
      </w:r>
      <w:r w:rsidR="0088573D">
        <w:rPr>
          <w:rFonts w:ascii="Times New Roman" w:hAnsi="Times New Roman" w:cs="Times New Roman"/>
        </w:rPr>
        <w:t xml:space="preserve"> and committee publications</w:t>
      </w:r>
      <w:r w:rsidRPr="00FE6192">
        <w:rPr>
          <w:rFonts w:ascii="Times New Roman" w:hAnsi="Times New Roman" w:cs="Times New Roman"/>
        </w:rPr>
        <w:t xml:space="preserve"> are also included</w:t>
      </w:r>
      <w:r w:rsidR="00C61979">
        <w:rPr>
          <w:rFonts w:ascii="Times New Roman" w:hAnsi="Times New Roman" w:cs="Times New Roman"/>
        </w:rPr>
        <w:t xml:space="preserve"> in the compendium</w:t>
      </w:r>
    </w:p>
    <w:p w:rsidR="00E55675" w:rsidRPr="00FE6192" w:rsidRDefault="00E55675" w:rsidP="00BA5237">
      <w:pPr>
        <w:pStyle w:val="NoSpacing"/>
        <w:numPr>
          <w:ilvl w:val="0"/>
          <w:numId w:val="4"/>
        </w:numPr>
        <w:rPr>
          <w:rFonts w:ascii="Times New Roman" w:hAnsi="Times New Roman" w:cs="Times New Roman"/>
        </w:rPr>
      </w:pPr>
      <w:r w:rsidRPr="00FE6192">
        <w:rPr>
          <w:rFonts w:ascii="Times New Roman" w:hAnsi="Times New Roman" w:cs="Times New Roman"/>
        </w:rPr>
        <w:t>Reports added</w:t>
      </w:r>
      <w:r w:rsidR="00CE3925" w:rsidRPr="00FE6192">
        <w:rPr>
          <w:rFonts w:ascii="Times New Roman" w:hAnsi="Times New Roman" w:cs="Times New Roman"/>
        </w:rPr>
        <w:t xml:space="preserve"> </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2015 – 1</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2014 - 0</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2013 – 5</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2012 – 3</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2011 – 4</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 xml:space="preserve">2010 </w:t>
      </w:r>
      <w:r w:rsidR="00F62F63">
        <w:rPr>
          <w:rFonts w:ascii="Times New Roman" w:hAnsi="Times New Roman" w:cs="Times New Roman"/>
        </w:rPr>
        <w:t>–</w:t>
      </w:r>
      <w:r w:rsidRPr="00FE6192">
        <w:rPr>
          <w:rFonts w:ascii="Times New Roman" w:hAnsi="Times New Roman" w:cs="Times New Roman"/>
        </w:rPr>
        <w:t xml:space="preserve"> 6</w:t>
      </w:r>
    </w:p>
    <w:p w:rsidR="00E55675" w:rsidRPr="00FE6192" w:rsidRDefault="00E55675" w:rsidP="00BA5237">
      <w:pPr>
        <w:pStyle w:val="NoSpacing"/>
        <w:numPr>
          <w:ilvl w:val="0"/>
          <w:numId w:val="4"/>
        </w:numPr>
        <w:rPr>
          <w:rFonts w:ascii="Times New Roman" w:hAnsi="Times New Roman" w:cs="Times New Roman"/>
        </w:rPr>
      </w:pPr>
      <w:r w:rsidRPr="00FE6192">
        <w:rPr>
          <w:rFonts w:ascii="Times New Roman" w:hAnsi="Times New Roman" w:cs="Times New Roman"/>
        </w:rPr>
        <w:t>Last year had some trouble with google analytical tracking views</w:t>
      </w:r>
    </w:p>
    <w:p w:rsidR="00BA5237" w:rsidRPr="00FE6192" w:rsidRDefault="00BA5237" w:rsidP="00BA5237">
      <w:pPr>
        <w:pStyle w:val="NoSpacing"/>
        <w:numPr>
          <w:ilvl w:val="0"/>
          <w:numId w:val="4"/>
        </w:numPr>
        <w:rPr>
          <w:rFonts w:ascii="Times New Roman" w:hAnsi="Times New Roman" w:cs="Times New Roman"/>
        </w:rPr>
      </w:pPr>
      <w:r w:rsidRPr="00FE6192">
        <w:rPr>
          <w:rFonts w:ascii="Times New Roman" w:hAnsi="Times New Roman" w:cs="Times New Roman"/>
        </w:rPr>
        <w:t xml:space="preserve">We can </w:t>
      </w:r>
      <w:r w:rsidR="0088573D">
        <w:rPr>
          <w:rFonts w:ascii="Times New Roman" w:hAnsi="Times New Roman" w:cs="Times New Roman"/>
        </w:rPr>
        <w:t>include</w:t>
      </w:r>
      <w:r w:rsidRPr="00FE6192">
        <w:rPr>
          <w:rFonts w:ascii="Times New Roman" w:hAnsi="Times New Roman" w:cs="Times New Roman"/>
        </w:rPr>
        <w:t xml:space="preserve"> journal articles if we </w:t>
      </w:r>
      <w:r w:rsidR="0088573D">
        <w:rPr>
          <w:rFonts w:ascii="Times New Roman" w:hAnsi="Times New Roman" w:cs="Times New Roman"/>
        </w:rPr>
        <w:t xml:space="preserve">can </w:t>
      </w:r>
      <w:r w:rsidRPr="00FE6192">
        <w:rPr>
          <w:rFonts w:ascii="Times New Roman" w:hAnsi="Times New Roman" w:cs="Times New Roman"/>
        </w:rPr>
        <w:t>get permission from journal – ASA sa</w:t>
      </w:r>
      <w:r w:rsidR="0026137B">
        <w:rPr>
          <w:rFonts w:ascii="Times New Roman" w:hAnsi="Times New Roman" w:cs="Times New Roman"/>
        </w:rPr>
        <w:t>ys</w:t>
      </w:r>
      <w:r w:rsidRPr="00FE6192">
        <w:rPr>
          <w:rFonts w:ascii="Times New Roman" w:hAnsi="Times New Roman" w:cs="Times New Roman"/>
        </w:rPr>
        <w:t xml:space="preserve"> no even after waiting one year</w:t>
      </w:r>
      <w:r w:rsidR="0026137B">
        <w:rPr>
          <w:rFonts w:ascii="Times New Roman" w:hAnsi="Times New Roman" w:cs="Times New Roman"/>
        </w:rPr>
        <w:t xml:space="preserve"> (like used to allow)</w:t>
      </w:r>
    </w:p>
    <w:p w:rsidR="00BA5237" w:rsidRPr="00FE6192" w:rsidRDefault="00BA5237" w:rsidP="00BA5237">
      <w:pPr>
        <w:pStyle w:val="NoSpacing"/>
        <w:numPr>
          <w:ilvl w:val="0"/>
          <w:numId w:val="4"/>
        </w:numPr>
        <w:rPr>
          <w:rFonts w:ascii="Times New Roman" w:hAnsi="Times New Roman" w:cs="Times New Roman"/>
        </w:rPr>
      </w:pPr>
      <w:r w:rsidRPr="00FE6192">
        <w:rPr>
          <w:rFonts w:ascii="Times New Roman" w:hAnsi="Times New Roman" w:cs="Times New Roman"/>
        </w:rPr>
        <w:t>Comp</w:t>
      </w:r>
      <w:r w:rsidR="00CE3925" w:rsidRPr="00FE6192">
        <w:rPr>
          <w:rFonts w:ascii="Times New Roman" w:hAnsi="Times New Roman" w:cs="Times New Roman"/>
        </w:rPr>
        <w:t>endium</w:t>
      </w:r>
      <w:r w:rsidRPr="00FE6192">
        <w:rPr>
          <w:rFonts w:ascii="Times New Roman" w:hAnsi="Times New Roman" w:cs="Times New Roman"/>
        </w:rPr>
        <w:t xml:space="preserve"> “articles” </w:t>
      </w:r>
      <w:r w:rsidR="00CE3925" w:rsidRPr="00FE6192">
        <w:rPr>
          <w:rFonts w:ascii="Times New Roman" w:hAnsi="Times New Roman" w:cs="Times New Roman"/>
        </w:rPr>
        <w:t xml:space="preserve">can be abstracts from journals </w:t>
      </w:r>
    </w:p>
    <w:p w:rsidR="00BA5237" w:rsidRPr="00FE6192" w:rsidRDefault="00BA5237" w:rsidP="00BA5237">
      <w:pPr>
        <w:pStyle w:val="NoSpacing"/>
        <w:numPr>
          <w:ilvl w:val="0"/>
          <w:numId w:val="4"/>
        </w:numPr>
        <w:rPr>
          <w:rFonts w:ascii="Times New Roman" w:hAnsi="Times New Roman" w:cs="Times New Roman"/>
        </w:rPr>
      </w:pPr>
      <w:proofErr w:type="spellStart"/>
      <w:r w:rsidRPr="00FE6192">
        <w:rPr>
          <w:rFonts w:ascii="Times New Roman" w:hAnsi="Times New Roman" w:cs="Times New Roman"/>
        </w:rPr>
        <w:t>Doriv</w:t>
      </w:r>
      <w:r w:rsidR="0088573D">
        <w:rPr>
          <w:rFonts w:ascii="Times New Roman" w:hAnsi="Times New Roman" w:cs="Times New Roman"/>
        </w:rPr>
        <w:t>a</w:t>
      </w:r>
      <w:r w:rsidRPr="00FE6192">
        <w:rPr>
          <w:rFonts w:ascii="Times New Roman" w:hAnsi="Times New Roman" w:cs="Times New Roman"/>
        </w:rPr>
        <w:t>r</w:t>
      </w:r>
      <w:proofErr w:type="spellEnd"/>
      <w:r w:rsidR="00CE3925" w:rsidRPr="00FE6192">
        <w:rPr>
          <w:rFonts w:ascii="Times New Roman" w:hAnsi="Times New Roman" w:cs="Times New Roman"/>
        </w:rPr>
        <w:t xml:space="preserve"> said that if the journal is </w:t>
      </w:r>
      <w:r w:rsidRPr="00FE6192">
        <w:rPr>
          <w:rFonts w:ascii="Times New Roman" w:hAnsi="Times New Roman" w:cs="Times New Roman"/>
        </w:rPr>
        <w:t>open access then you can include</w:t>
      </w:r>
      <w:r w:rsidR="00CE3925" w:rsidRPr="00FE6192">
        <w:rPr>
          <w:rFonts w:ascii="Times New Roman" w:hAnsi="Times New Roman" w:cs="Times New Roman"/>
        </w:rPr>
        <w:t xml:space="preserve"> in the compendium. H</w:t>
      </w:r>
      <w:r w:rsidRPr="00FE6192">
        <w:rPr>
          <w:rFonts w:ascii="Times New Roman" w:hAnsi="Times New Roman" w:cs="Times New Roman"/>
        </w:rPr>
        <w:t>e said you can request permission (probably with fee)</w:t>
      </w:r>
    </w:p>
    <w:p w:rsidR="00BA5237" w:rsidRPr="00FE6192" w:rsidRDefault="00CE3925" w:rsidP="00BA5237">
      <w:pPr>
        <w:pStyle w:val="NoSpacing"/>
        <w:numPr>
          <w:ilvl w:val="0"/>
          <w:numId w:val="4"/>
        </w:numPr>
        <w:rPr>
          <w:rFonts w:ascii="Times New Roman" w:hAnsi="Times New Roman" w:cs="Times New Roman"/>
        </w:rPr>
      </w:pPr>
      <w:r w:rsidRPr="00FE6192">
        <w:rPr>
          <w:rFonts w:ascii="Times New Roman" w:hAnsi="Times New Roman" w:cs="Times New Roman"/>
        </w:rPr>
        <w:t xml:space="preserve">The </w:t>
      </w:r>
      <w:r w:rsidR="00BA5237" w:rsidRPr="00FE6192">
        <w:rPr>
          <w:rFonts w:ascii="Times New Roman" w:hAnsi="Times New Roman" w:cs="Times New Roman"/>
        </w:rPr>
        <w:t>comp</w:t>
      </w:r>
      <w:r w:rsidRPr="00FE6192">
        <w:rPr>
          <w:rFonts w:ascii="Times New Roman" w:hAnsi="Times New Roman" w:cs="Times New Roman"/>
        </w:rPr>
        <w:t>endium</w:t>
      </w:r>
      <w:r w:rsidR="00BA5237" w:rsidRPr="00FE6192">
        <w:rPr>
          <w:rFonts w:ascii="Times New Roman" w:hAnsi="Times New Roman" w:cs="Times New Roman"/>
        </w:rPr>
        <w:t xml:space="preserve"> is a </w:t>
      </w:r>
      <w:r w:rsidRPr="00FE6192">
        <w:rPr>
          <w:rFonts w:ascii="Times New Roman" w:hAnsi="Times New Roman" w:cs="Times New Roman"/>
        </w:rPr>
        <w:t>“</w:t>
      </w:r>
      <w:r w:rsidR="00BA5237" w:rsidRPr="00FE6192">
        <w:rPr>
          <w:rFonts w:ascii="Times New Roman" w:hAnsi="Times New Roman" w:cs="Times New Roman"/>
        </w:rPr>
        <w:t>moving target</w:t>
      </w:r>
      <w:r w:rsidRPr="00FE6192">
        <w:rPr>
          <w:rFonts w:ascii="Times New Roman" w:hAnsi="Times New Roman" w:cs="Times New Roman"/>
        </w:rPr>
        <w:t>”</w:t>
      </w:r>
      <w:r w:rsidR="00BA5237" w:rsidRPr="00FE6192">
        <w:rPr>
          <w:rFonts w:ascii="Times New Roman" w:hAnsi="Times New Roman" w:cs="Times New Roman"/>
        </w:rPr>
        <w:t xml:space="preserve"> as to keep/not keep</w:t>
      </w:r>
      <w:r w:rsidRPr="00FE6192">
        <w:rPr>
          <w:rFonts w:ascii="Times New Roman" w:hAnsi="Times New Roman" w:cs="Times New Roman"/>
        </w:rPr>
        <w:t xml:space="preserve"> </w:t>
      </w:r>
      <w:r w:rsidR="00FE6192" w:rsidRPr="00FE6192">
        <w:rPr>
          <w:rFonts w:ascii="Times New Roman" w:hAnsi="Times New Roman" w:cs="Times New Roman"/>
        </w:rPr>
        <w:t xml:space="preserve">with ISU IT </w:t>
      </w:r>
      <w:r w:rsidRPr="00FE6192">
        <w:rPr>
          <w:rFonts w:ascii="Times New Roman" w:hAnsi="Times New Roman" w:cs="Times New Roman"/>
        </w:rPr>
        <w:t>according to John</w:t>
      </w:r>
    </w:p>
    <w:p w:rsidR="00BA5237" w:rsidRPr="00FE6192" w:rsidRDefault="0088573D" w:rsidP="00CE3925">
      <w:pPr>
        <w:pStyle w:val="NoSpacing"/>
        <w:numPr>
          <w:ilvl w:val="1"/>
          <w:numId w:val="4"/>
        </w:numPr>
        <w:rPr>
          <w:rFonts w:ascii="Times New Roman" w:hAnsi="Times New Roman" w:cs="Times New Roman"/>
        </w:rPr>
      </w:pPr>
      <w:r>
        <w:rPr>
          <w:rFonts w:ascii="Times New Roman" w:hAnsi="Times New Roman" w:cs="Times New Roman"/>
        </w:rPr>
        <w:t>The Department of Agronomy IT support has indicated a preference for the site</w:t>
      </w:r>
      <w:r w:rsidR="00BA5237" w:rsidRPr="00FE6192">
        <w:rPr>
          <w:rFonts w:ascii="Times New Roman" w:hAnsi="Times New Roman" w:cs="Times New Roman"/>
        </w:rPr>
        <w:t xml:space="preserve"> to</w:t>
      </w:r>
      <w:r w:rsidR="00B87BDC">
        <w:rPr>
          <w:rFonts w:ascii="Times New Roman" w:hAnsi="Times New Roman" w:cs="Times New Roman"/>
        </w:rPr>
        <w:t xml:space="preserve"> be housed somewhere else, and for support</w:t>
      </w:r>
      <w:r w:rsidR="00CE3925" w:rsidRPr="00FE6192">
        <w:rPr>
          <w:rFonts w:ascii="Times New Roman" w:hAnsi="Times New Roman" w:cs="Times New Roman"/>
        </w:rPr>
        <w:t>. The home of the NCERA 103</w:t>
      </w:r>
      <w:r w:rsidR="00BA5237" w:rsidRPr="00FE6192">
        <w:rPr>
          <w:rFonts w:ascii="Times New Roman" w:hAnsi="Times New Roman" w:cs="Times New Roman"/>
        </w:rPr>
        <w:t xml:space="preserve"> site</w:t>
      </w:r>
      <w:r w:rsidR="00CE3925" w:rsidRPr="00FE6192">
        <w:rPr>
          <w:rFonts w:ascii="Times New Roman" w:hAnsi="Times New Roman" w:cs="Times New Roman"/>
        </w:rPr>
        <w:t xml:space="preserve"> </w:t>
      </w:r>
      <w:r w:rsidR="00BA5237" w:rsidRPr="00FE6192">
        <w:rPr>
          <w:rFonts w:ascii="Times New Roman" w:hAnsi="Times New Roman" w:cs="Times New Roman"/>
        </w:rPr>
        <w:t>will</w:t>
      </w:r>
      <w:r w:rsidR="00CE3925" w:rsidRPr="00FE6192">
        <w:rPr>
          <w:rFonts w:ascii="Times New Roman" w:hAnsi="Times New Roman" w:cs="Times New Roman"/>
        </w:rPr>
        <w:t xml:space="preserve"> probably</w:t>
      </w:r>
      <w:r w:rsidR="00BA5237" w:rsidRPr="00FE6192">
        <w:rPr>
          <w:rFonts w:ascii="Times New Roman" w:hAnsi="Times New Roman" w:cs="Times New Roman"/>
        </w:rPr>
        <w:t xml:space="preserve"> depend on </w:t>
      </w:r>
      <w:r w:rsidR="00CE3925" w:rsidRPr="00FE6192">
        <w:rPr>
          <w:rFonts w:ascii="Times New Roman" w:hAnsi="Times New Roman" w:cs="Times New Roman"/>
        </w:rPr>
        <w:t xml:space="preserve">the </w:t>
      </w:r>
      <w:r w:rsidR="00BA5237" w:rsidRPr="00FE6192">
        <w:rPr>
          <w:rFonts w:ascii="Times New Roman" w:hAnsi="Times New Roman" w:cs="Times New Roman"/>
        </w:rPr>
        <w:t>next server update</w:t>
      </w:r>
    </w:p>
    <w:p w:rsidR="00CE3925" w:rsidRPr="00FE6192" w:rsidRDefault="00CE3925" w:rsidP="00CE3925">
      <w:pPr>
        <w:pStyle w:val="NoSpacing"/>
        <w:numPr>
          <w:ilvl w:val="1"/>
          <w:numId w:val="4"/>
        </w:numPr>
        <w:rPr>
          <w:rFonts w:ascii="Times New Roman" w:hAnsi="Times New Roman" w:cs="Times New Roman"/>
        </w:rPr>
      </w:pPr>
      <w:r w:rsidRPr="00FE6192">
        <w:rPr>
          <w:rFonts w:ascii="Times New Roman" w:hAnsi="Times New Roman" w:cs="Times New Roman"/>
        </w:rPr>
        <w:t xml:space="preserve">John asked if anyone wanted to take over the site and house it at another University. John will pass off information. It is not currently “mobile friendly” </w:t>
      </w:r>
      <w:r w:rsidR="00B87BDC">
        <w:rPr>
          <w:rFonts w:ascii="Times New Roman" w:hAnsi="Times New Roman" w:cs="Times New Roman"/>
        </w:rPr>
        <w:t>–</w:t>
      </w:r>
      <w:r w:rsidRPr="00FE6192">
        <w:rPr>
          <w:rFonts w:ascii="Times New Roman" w:hAnsi="Times New Roman" w:cs="Times New Roman"/>
        </w:rPr>
        <w:t xml:space="preserve"> </w:t>
      </w:r>
      <w:r w:rsidR="00B87BDC">
        <w:rPr>
          <w:rFonts w:ascii="Times New Roman" w:hAnsi="Times New Roman" w:cs="Times New Roman"/>
        </w:rPr>
        <w:t xml:space="preserve">is </w:t>
      </w:r>
      <w:r w:rsidRPr="00FE6192">
        <w:rPr>
          <w:rFonts w:ascii="Times New Roman" w:hAnsi="Times New Roman" w:cs="Times New Roman"/>
        </w:rPr>
        <w:t>built off old technology, but will function from a smart phone</w:t>
      </w:r>
    </w:p>
    <w:p w:rsidR="00CE3925" w:rsidRDefault="0088573D" w:rsidP="00CE3925">
      <w:pPr>
        <w:pStyle w:val="NoSpacing"/>
        <w:numPr>
          <w:ilvl w:val="1"/>
          <w:numId w:val="4"/>
        </w:numPr>
        <w:rPr>
          <w:rFonts w:ascii="Times New Roman" w:hAnsi="Times New Roman" w:cs="Times New Roman"/>
        </w:rPr>
      </w:pPr>
      <w:r>
        <w:rPr>
          <w:rFonts w:ascii="Times New Roman" w:hAnsi="Times New Roman" w:cs="Times New Roman"/>
        </w:rPr>
        <w:t>Is possible to</w:t>
      </w:r>
      <w:r w:rsidR="00CE3925" w:rsidRPr="00FE6192">
        <w:rPr>
          <w:rFonts w:ascii="Times New Roman" w:hAnsi="Times New Roman" w:cs="Times New Roman"/>
        </w:rPr>
        <w:t xml:space="preserve"> now develop a website that is mobile friendly and would not need a new app</w:t>
      </w:r>
      <w:r>
        <w:rPr>
          <w:rFonts w:ascii="Times New Roman" w:hAnsi="Times New Roman" w:cs="Times New Roman"/>
        </w:rPr>
        <w:t>; however unknown how that would be accomplished</w:t>
      </w:r>
      <w:r w:rsidR="00CE3925" w:rsidRPr="00FE6192">
        <w:rPr>
          <w:rFonts w:ascii="Times New Roman" w:hAnsi="Times New Roman" w:cs="Times New Roman"/>
        </w:rPr>
        <w:t>.</w:t>
      </w:r>
    </w:p>
    <w:p w:rsidR="0088573D" w:rsidRPr="00FE6192" w:rsidRDefault="0088573D" w:rsidP="0088573D">
      <w:pPr>
        <w:pStyle w:val="NoSpacing"/>
        <w:numPr>
          <w:ilvl w:val="1"/>
          <w:numId w:val="4"/>
        </w:numPr>
        <w:rPr>
          <w:rFonts w:ascii="Times New Roman" w:hAnsi="Times New Roman" w:cs="Times New Roman"/>
        </w:rPr>
      </w:pPr>
      <w:r w:rsidRPr="00FE6192">
        <w:rPr>
          <w:rFonts w:ascii="Times New Roman" w:hAnsi="Times New Roman" w:cs="Times New Roman"/>
        </w:rPr>
        <w:t>Can’t upgrade this site</w:t>
      </w:r>
    </w:p>
    <w:p w:rsidR="0088573D" w:rsidRPr="00FE6192" w:rsidRDefault="0088573D" w:rsidP="0088573D">
      <w:pPr>
        <w:pStyle w:val="NoSpacing"/>
        <w:numPr>
          <w:ilvl w:val="1"/>
          <w:numId w:val="4"/>
        </w:numPr>
        <w:rPr>
          <w:rFonts w:ascii="Times New Roman" w:hAnsi="Times New Roman" w:cs="Times New Roman"/>
        </w:rPr>
      </w:pPr>
      <w:r w:rsidRPr="00FE6192">
        <w:rPr>
          <w:rFonts w:ascii="Times New Roman" w:hAnsi="Times New Roman" w:cs="Times New Roman"/>
        </w:rPr>
        <w:t>Australia people use site</w:t>
      </w:r>
    </w:p>
    <w:p w:rsidR="0088573D" w:rsidRPr="00FE6192" w:rsidRDefault="0088573D" w:rsidP="0088573D">
      <w:pPr>
        <w:pStyle w:val="NoSpacing"/>
        <w:numPr>
          <w:ilvl w:val="1"/>
          <w:numId w:val="4"/>
        </w:numPr>
        <w:rPr>
          <w:rFonts w:ascii="Times New Roman" w:hAnsi="Times New Roman" w:cs="Times New Roman"/>
        </w:rPr>
      </w:pPr>
      <w:r w:rsidRPr="0088573D">
        <w:rPr>
          <w:rFonts w:ascii="Times New Roman" w:hAnsi="Times New Roman" w:cs="Times New Roman"/>
        </w:rPr>
        <w:t>It was suggested to look at mobile app – but it had to work with pdf files (format currently used</w:t>
      </w:r>
      <w:r w:rsidR="00B87BDC">
        <w:rPr>
          <w:rFonts w:ascii="Times New Roman" w:hAnsi="Times New Roman" w:cs="Times New Roman"/>
        </w:rPr>
        <w:t xml:space="preserve"> for compendium reports</w:t>
      </w:r>
      <w:r w:rsidRPr="0088573D">
        <w:rPr>
          <w:rFonts w:ascii="Times New Roman" w:hAnsi="Times New Roman" w:cs="Times New Roman"/>
        </w:rPr>
        <w:t>)</w:t>
      </w:r>
    </w:p>
    <w:p w:rsidR="0088573D" w:rsidRPr="0088573D" w:rsidRDefault="0088573D" w:rsidP="00020EC2">
      <w:pPr>
        <w:pStyle w:val="ListParagraph"/>
        <w:numPr>
          <w:ilvl w:val="1"/>
          <w:numId w:val="4"/>
        </w:numPr>
        <w:rPr>
          <w:rFonts w:ascii="Times New Roman" w:hAnsi="Times New Roman" w:cs="Times New Roman"/>
        </w:rPr>
      </w:pPr>
      <w:r w:rsidRPr="0088573D">
        <w:rPr>
          <w:rFonts w:ascii="Times New Roman" w:hAnsi="Times New Roman" w:cs="Times New Roman"/>
        </w:rPr>
        <w:t>Dan might get fertilizer checkoff to pay for development</w:t>
      </w:r>
    </w:p>
    <w:p w:rsidR="00B93B85" w:rsidRPr="00FE6192" w:rsidRDefault="00B93B85" w:rsidP="00B93B85">
      <w:pPr>
        <w:pStyle w:val="NoSpacing"/>
        <w:numPr>
          <w:ilvl w:val="0"/>
          <w:numId w:val="4"/>
        </w:numPr>
        <w:rPr>
          <w:rFonts w:ascii="Times New Roman" w:hAnsi="Times New Roman" w:cs="Times New Roman"/>
        </w:rPr>
      </w:pPr>
      <w:r w:rsidRPr="00FE6192">
        <w:rPr>
          <w:rFonts w:ascii="Times New Roman" w:hAnsi="Times New Roman" w:cs="Times New Roman"/>
        </w:rPr>
        <w:t>N</w:t>
      </w:r>
      <w:r w:rsidR="0088573D">
        <w:rPr>
          <w:rFonts w:ascii="Times New Roman" w:hAnsi="Times New Roman" w:cs="Times New Roman"/>
        </w:rPr>
        <w:t xml:space="preserve">orth </w:t>
      </w:r>
      <w:r w:rsidRPr="00FE6192">
        <w:rPr>
          <w:rFonts w:ascii="Times New Roman" w:hAnsi="Times New Roman" w:cs="Times New Roman"/>
        </w:rPr>
        <w:t>C</w:t>
      </w:r>
      <w:r w:rsidR="0088573D">
        <w:rPr>
          <w:rFonts w:ascii="Times New Roman" w:hAnsi="Times New Roman" w:cs="Times New Roman"/>
        </w:rPr>
        <w:t>entral Extension-Industry</w:t>
      </w:r>
      <w:r w:rsidRPr="00FE6192">
        <w:rPr>
          <w:rFonts w:ascii="Times New Roman" w:hAnsi="Times New Roman" w:cs="Times New Roman"/>
        </w:rPr>
        <w:t xml:space="preserve"> proceeding</w:t>
      </w:r>
      <w:r w:rsidR="0088573D">
        <w:rPr>
          <w:rFonts w:ascii="Times New Roman" w:hAnsi="Times New Roman" w:cs="Times New Roman"/>
        </w:rPr>
        <w:t>s</w:t>
      </w:r>
      <w:r w:rsidRPr="00FE6192">
        <w:rPr>
          <w:rFonts w:ascii="Times New Roman" w:hAnsi="Times New Roman" w:cs="Times New Roman"/>
        </w:rPr>
        <w:t xml:space="preserve"> site still on server – trying to get it moved to IPNI site</w:t>
      </w:r>
    </w:p>
    <w:p w:rsidR="00B93B85" w:rsidRPr="00FE6192" w:rsidRDefault="00B93B85" w:rsidP="00B93B85">
      <w:pPr>
        <w:pStyle w:val="NoSpacing"/>
        <w:numPr>
          <w:ilvl w:val="0"/>
          <w:numId w:val="4"/>
        </w:numPr>
        <w:rPr>
          <w:rFonts w:ascii="Times New Roman" w:hAnsi="Times New Roman" w:cs="Times New Roman"/>
        </w:rPr>
      </w:pPr>
      <w:r w:rsidRPr="00FE6192">
        <w:rPr>
          <w:rFonts w:ascii="Times New Roman" w:hAnsi="Times New Roman" w:cs="Times New Roman"/>
        </w:rPr>
        <w:t>NC pro</w:t>
      </w:r>
      <w:r w:rsidR="00A962BA" w:rsidRPr="00FE6192">
        <w:rPr>
          <w:rFonts w:ascii="Times New Roman" w:hAnsi="Times New Roman" w:cs="Times New Roman"/>
        </w:rPr>
        <w:t>ceedings</w:t>
      </w:r>
      <w:r w:rsidRPr="00FE6192">
        <w:rPr>
          <w:rFonts w:ascii="Times New Roman" w:hAnsi="Times New Roman" w:cs="Times New Roman"/>
        </w:rPr>
        <w:t xml:space="preserve"> site </w:t>
      </w:r>
      <w:r w:rsidR="00A962BA" w:rsidRPr="00FE6192">
        <w:rPr>
          <w:rFonts w:ascii="Times New Roman" w:hAnsi="Times New Roman" w:cs="Times New Roman"/>
        </w:rPr>
        <w:t xml:space="preserve">had </w:t>
      </w:r>
      <w:r w:rsidRPr="00FE6192">
        <w:rPr>
          <w:rFonts w:ascii="Times New Roman" w:hAnsi="Times New Roman" w:cs="Times New Roman"/>
        </w:rPr>
        <w:t>1</w:t>
      </w:r>
      <w:r w:rsidR="00A962BA" w:rsidRPr="00FE6192">
        <w:rPr>
          <w:rFonts w:ascii="Times New Roman" w:hAnsi="Times New Roman" w:cs="Times New Roman"/>
        </w:rPr>
        <w:t>,</w:t>
      </w:r>
      <w:r w:rsidRPr="00FE6192">
        <w:rPr>
          <w:rFonts w:ascii="Times New Roman" w:hAnsi="Times New Roman" w:cs="Times New Roman"/>
        </w:rPr>
        <w:t xml:space="preserve">222 </w:t>
      </w:r>
      <w:proofErr w:type="spellStart"/>
      <w:r w:rsidRPr="00FE6192">
        <w:rPr>
          <w:rFonts w:ascii="Times New Roman" w:hAnsi="Times New Roman" w:cs="Times New Roman"/>
        </w:rPr>
        <w:t>pg</w:t>
      </w:r>
      <w:proofErr w:type="spellEnd"/>
      <w:r w:rsidRPr="00FE6192">
        <w:rPr>
          <w:rFonts w:ascii="Times New Roman" w:hAnsi="Times New Roman" w:cs="Times New Roman"/>
        </w:rPr>
        <w:t xml:space="preserve"> views</w:t>
      </w:r>
      <w:r w:rsidR="0088573D">
        <w:rPr>
          <w:rFonts w:ascii="Times New Roman" w:hAnsi="Times New Roman" w:cs="Times New Roman"/>
        </w:rPr>
        <w:t>, and CNRC had</w:t>
      </w:r>
      <w:r w:rsidR="00A962BA" w:rsidRPr="00FE6192">
        <w:rPr>
          <w:rFonts w:ascii="Times New Roman" w:hAnsi="Times New Roman" w:cs="Times New Roman"/>
        </w:rPr>
        <w:t xml:space="preserve"> </w:t>
      </w:r>
      <w:r w:rsidRPr="00FE6192">
        <w:rPr>
          <w:rFonts w:ascii="Times New Roman" w:hAnsi="Times New Roman" w:cs="Times New Roman"/>
        </w:rPr>
        <w:t>84,747 p</w:t>
      </w:r>
      <w:r w:rsidR="00A962BA" w:rsidRPr="00FE6192">
        <w:rPr>
          <w:rFonts w:ascii="Times New Roman" w:hAnsi="Times New Roman" w:cs="Times New Roman"/>
        </w:rPr>
        <w:t>a</w:t>
      </w:r>
      <w:r w:rsidRPr="00FE6192">
        <w:rPr>
          <w:rFonts w:ascii="Times New Roman" w:hAnsi="Times New Roman" w:cs="Times New Roman"/>
        </w:rPr>
        <w:t>g</w:t>
      </w:r>
      <w:r w:rsidR="00A962BA" w:rsidRPr="00FE6192">
        <w:rPr>
          <w:rFonts w:ascii="Times New Roman" w:hAnsi="Times New Roman" w:cs="Times New Roman"/>
        </w:rPr>
        <w:t>e</w:t>
      </w:r>
      <w:r w:rsidRPr="00FE6192">
        <w:rPr>
          <w:rFonts w:ascii="Times New Roman" w:hAnsi="Times New Roman" w:cs="Times New Roman"/>
        </w:rPr>
        <w:t xml:space="preserve"> view</w:t>
      </w:r>
      <w:r w:rsidR="00A962BA" w:rsidRPr="00FE6192">
        <w:rPr>
          <w:rFonts w:ascii="Times New Roman" w:hAnsi="Times New Roman" w:cs="Times New Roman"/>
        </w:rPr>
        <w:t>s</w:t>
      </w:r>
    </w:p>
    <w:p w:rsidR="00A962BA" w:rsidRPr="00FE6192" w:rsidRDefault="00A962BA" w:rsidP="00B93B85">
      <w:pPr>
        <w:pStyle w:val="NoSpacing"/>
        <w:numPr>
          <w:ilvl w:val="0"/>
          <w:numId w:val="4"/>
        </w:numPr>
        <w:rPr>
          <w:rFonts w:ascii="Times New Roman" w:hAnsi="Times New Roman" w:cs="Times New Roman"/>
        </w:rPr>
      </w:pPr>
      <w:r w:rsidRPr="00FE6192">
        <w:rPr>
          <w:rFonts w:ascii="Times New Roman" w:hAnsi="Times New Roman" w:cs="Times New Roman"/>
        </w:rPr>
        <w:t>John went to several product websites</w:t>
      </w:r>
      <w:r w:rsidR="0088573D">
        <w:rPr>
          <w:rFonts w:ascii="Times New Roman" w:hAnsi="Times New Roman" w:cs="Times New Roman"/>
        </w:rPr>
        <w:t xml:space="preserve"> that he had received questions</w:t>
      </w:r>
      <w:r w:rsidRPr="00FE6192">
        <w:rPr>
          <w:rFonts w:ascii="Times New Roman" w:hAnsi="Times New Roman" w:cs="Times New Roman"/>
        </w:rPr>
        <w:t xml:space="preserve"> and printed off the product information</w:t>
      </w:r>
    </w:p>
    <w:p w:rsidR="00A962BA" w:rsidRPr="00FE6192" w:rsidRDefault="00A962BA" w:rsidP="00B93B85">
      <w:pPr>
        <w:pStyle w:val="NoSpacing"/>
        <w:numPr>
          <w:ilvl w:val="0"/>
          <w:numId w:val="4"/>
        </w:numPr>
        <w:rPr>
          <w:rFonts w:ascii="Times New Roman" w:hAnsi="Times New Roman" w:cs="Times New Roman"/>
        </w:rPr>
      </w:pPr>
      <w:r w:rsidRPr="00FE6192">
        <w:rPr>
          <w:rFonts w:ascii="Times New Roman" w:hAnsi="Times New Roman" w:cs="Times New Roman"/>
        </w:rPr>
        <w:t>Eco Agro – N-Bound DCD based product 24 oz/A with anhydrous ammonia (0.375lb DCD/A)</w:t>
      </w:r>
    </w:p>
    <w:p w:rsidR="00A962BA" w:rsidRPr="00FE6192" w:rsidRDefault="00A962BA" w:rsidP="00A962BA">
      <w:pPr>
        <w:pStyle w:val="NoSpacing"/>
        <w:numPr>
          <w:ilvl w:val="1"/>
          <w:numId w:val="4"/>
        </w:numPr>
        <w:rPr>
          <w:rFonts w:ascii="Times New Roman" w:hAnsi="Times New Roman" w:cs="Times New Roman"/>
        </w:rPr>
      </w:pPr>
      <w:r w:rsidRPr="00FE6192">
        <w:rPr>
          <w:rFonts w:ascii="Times New Roman" w:hAnsi="Times New Roman" w:cs="Times New Roman"/>
        </w:rPr>
        <w:t>The old research showed that 5% of the N should be DCD – use rate to low for N-Bound</w:t>
      </w:r>
    </w:p>
    <w:p w:rsidR="00A962BA" w:rsidRPr="00FE6192" w:rsidRDefault="00A962BA" w:rsidP="00A962BA">
      <w:pPr>
        <w:pStyle w:val="NoSpacing"/>
        <w:numPr>
          <w:ilvl w:val="1"/>
          <w:numId w:val="4"/>
        </w:numPr>
        <w:rPr>
          <w:rFonts w:ascii="Times New Roman" w:hAnsi="Times New Roman" w:cs="Times New Roman"/>
        </w:rPr>
      </w:pPr>
      <w:r w:rsidRPr="00FE6192">
        <w:rPr>
          <w:rFonts w:ascii="Times New Roman" w:hAnsi="Times New Roman" w:cs="Times New Roman"/>
        </w:rPr>
        <w:lastRenderedPageBreak/>
        <w:t>There was discussion on real low use rates and how to contend with products that work at a certain use rate, but others use proven products at real low rates???</w:t>
      </w:r>
    </w:p>
    <w:p w:rsidR="00A962BA" w:rsidRPr="00FE6192" w:rsidRDefault="00B93B85" w:rsidP="00A962BA">
      <w:pPr>
        <w:pStyle w:val="NoSpacing"/>
        <w:numPr>
          <w:ilvl w:val="1"/>
          <w:numId w:val="4"/>
        </w:numPr>
        <w:rPr>
          <w:rFonts w:ascii="Times New Roman" w:hAnsi="Times New Roman" w:cs="Times New Roman"/>
        </w:rPr>
      </w:pPr>
      <w:r w:rsidRPr="00FE6192">
        <w:rPr>
          <w:rFonts w:ascii="Times New Roman" w:hAnsi="Times New Roman" w:cs="Times New Roman"/>
        </w:rPr>
        <w:t xml:space="preserve">Labeled in all states but Ohio for sale </w:t>
      </w:r>
    </w:p>
    <w:p w:rsidR="00A962BA" w:rsidRPr="00FE6192" w:rsidRDefault="00A962BA" w:rsidP="00A962BA">
      <w:pPr>
        <w:pStyle w:val="NoSpacing"/>
        <w:numPr>
          <w:ilvl w:val="0"/>
          <w:numId w:val="4"/>
        </w:numPr>
        <w:rPr>
          <w:rFonts w:ascii="Times New Roman" w:hAnsi="Times New Roman" w:cs="Times New Roman"/>
        </w:rPr>
      </w:pPr>
      <w:r w:rsidRPr="00FE6192">
        <w:rPr>
          <w:rFonts w:ascii="Times New Roman" w:hAnsi="Times New Roman" w:cs="Times New Roman"/>
        </w:rPr>
        <w:t>N Yield</w:t>
      </w:r>
      <w:r w:rsidR="003813A0">
        <w:rPr>
          <w:rFonts w:ascii="Times New Roman" w:hAnsi="Times New Roman" w:cs="Times New Roman"/>
        </w:rPr>
        <w:t>, a</w:t>
      </w:r>
      <w:r w:rsidRPr="00FE6192">
        <w:rPr>
          <w:rFonts w:ascii="Times New Roman" w:hAnsi="Times New Roman" w:cs="Times New Roman"/>
        </w:rPr>
        <w:t xml:space="preserve"> NBPT product</w:t>
      </w:r>
    </w:p>
    <w:p w:rsidR="00B93B85" w:rsidRPr="00FE6192" w:rsidRDefault="00B93B85" w:rsidP="00B93B85">
      <w:pPr>
        <w:pStyle w:val="NoSpacing"/>
        <w:numPr>
          <w:ilvl w:val="0"/>
          <w:numId w:val="4"/>
        </w:numPr>
        <w:rPr>
          <w:rFonts w:ascii="Times New Roman" w:hAnsi="Times New Roman" w:cs="Times New Roman"/>
        </w:rPr>
      </w:pPr>
      <w:r w:rsidRPr="00FE6192">
        <w:rPr>
          <w:rFonts w:ascii="Times New Roman" w:hAnsi="Times New Roman" w:cs="Times New Roman"/>
        </w:rPr>
        <w:t>Super U uses low rate/</w:t>
      </w:r>
      <w:r w:rsidR="00A962BA" w:rsidRPr="00FE6192">
        <w:rPr>
          <w:rFonts w:ascii="Times New Roman" w:hAnsi="Times New Roman" w:cs="Times New Roman"/>
        </w:rPr>
        <w:t xml:space="preserve">A, </w:t>
      </w:r>
      <w:r w:rsidRPr="00FE6192">
        <w:rPr>
          <w:rFonts w:ascii="Times New Roman" w:hAnsi="Times New Roman" w:cs="Times New Roman"/>
        </w:rPr>
        <w:t>but not on label.</w:t>
      </w:r>
    </w:p>
    <w:p w:rsidR="00B93B85" w:rsidRPr="003813A0" w:rsidRDefault="00C156C0" w:rsidP="003813A0">
      <w:pPr>
        <w:pStyle w:val="NoSpacing"/>
        <w:numPr>
          <w:ilvl w:val="0"/>
          <w:numId w:val="4"/>
        </w:numPr>
        <w:rPr>
          <w:rFonts w:ascii="Times New Roman" w:hAnsi="Times New Roman" w:cs="Times New Roman"/>
        </w:rPr>
      </w:pPr>
      <w:proofErr w:type="spellStart"/>
      <w:r w:rsidRPr="003813A0">
        <w:rPr>
          <w:rFonts w:ascii="Times New Roman" w:hAnsi="Times New Roman" w:cs="Times New Roman"/>
        </w:rPr>
        <w:t>Rhiz</w:t>
      </w:r>
      <w:proofErr w:type="spellEnd"/>
      <w:r w:rsidR="00B93B85" w:rsidRPr="003813A0">
        <w:rPr>
          <w:rFonts w:ascii="Times New Roman" w:hAnsi="Times New Roman" w:cs="Times New Roman"/>
        </w:rPr>
        <w:t>-up</w:t>
      </w:r>
      <w:r w:rsidRPr="003813A0">
        <w:rPr>
          <w:rFonts w:ascii="Times New Roman" w:hAnsi="Times New Roman" w:cs="Times New Roman"/>
        </w:rPr>
        <w:t>, used in</w:t>
      </w:r>
      <w:r w:rsidR="00B93B85" w:rsidRPr="003813A0">
        <w:rPr>
          <w:rFonts w:ascii="Times New Roman" w:hAnsi="Times New Roman" w:cs="Times New Roman"/>
        </w:rPr>
        <w:t xml:space="preserve"> Turf</w:t>
      </w:r>
      <w:r w:rsidRPr="003813A0">
        <w:rPr>
          <w:rFonts w:ascii="Times New Roman" w:hAnsi="Times New Roman" w:cs="Times New Roman"/>
        </w:rPr>
        <w:t xml:space="preserve">, </w:t>
      </w:r>
      <w:r w:rsidR="00B93B85" w:rsidRPr="003813A0">
        <w:rPr>
          <w:rFonts w:ascii="Times New Roman" w:hAnsi="Times New Roman" w:cs="Times New Roman"/>
        </w:rPr>
        <w:t xml:space="preserve">  gibber</w:t>
      </w:r>
      <w:r w:rsidRPr="003813A0">
        <w:rPr>
          <w:rFonts w:ascii="Times New Roman" w:hAnsi="Times New Roman" w:cs="Times New Roman"/>
        </w:rPr>
        <w:t xml:space="preserve">ellic </w:t>
      </w:r>
      <w:r w:rsidR="00B93B85" w:rsidRPr="003813A0">
        <w:rPr>
          <w:rFonts w:ascii="Times New Roman" w:hAnsi="Times New Roman" w:cs="Times New Roman"/>
        </w:rPr>
        <w:t>acid</w:t>
      </w:r>
      <w:r w:rsidRPr="003813A0">
        <w:rPr>
          <w:rFonts w:ascii="Times New Roman" w:hAnsi="Times New Roman" w:cs="Times New Roman"/>
        </w:rPr>
        <w:t xml:space="preserve"> </w:t>
      </w:r>
    </w:p>
    <w:p w:rsidR="00B93B85" w:rsidRPr="00FE6192" w:rsidRDefault="00B93B85" w:rsidP="00C156C0">
      <w:pPr>
        <w:pStyle w:val="NoSpacing"/>
        <w:numPr>
          <w:ilvl w:val="0"/>
          <w:numId w:val="4"/>
        </w:numPr>
        <w:rPr>
          <w:rFonts w:ascii="Times New Roman" w:hAnsi="Times New Roman" w:cs="Times New Roman"/>
        </w:rPr>
      </w:pPr>
      <w:proofErr w:type="spellStart"/>
      <w:r w:rsidRPr="00FE6192">
        <w:rPr>
          <w:rFonts w:ascii="Times New Roman" w:hAnsi="Times New Roman" w:cs="Times New Roman"/>
        </w:rPr>
        <w:t>Verdesian</w:t>
      </w:r>
      <w:proofErr w:type="spellEnd"/>
      <w:r w:rsidRPr="00FE6192">
        <w:rPr>
          <w:rFonts w:ascii="Times New Roman" w:hAnsi="Times New Roman" w:cs="Times New Roman"/>
        </w:rPr>
        <w:t xml:space="preserve"> </w:t>
      </w:r>
      <w:r w:rsidR="00C156C0" w:rsidRPr="00FE6192">
        <w:rPr>
          <w:rFonts w:ascii="Times New Roman" w:hAnsi="Times New Roman" w:cs="Times New Roman"/>
        </w:rPr>
        <w:t>- T</w:t>
      </w:r>
      <w:r w:rsidRPr="00FE6192">
        <w:rPr>
          <w:rFonts w:ascii="Times New Roman" w:hAnsi="Times New Roman" w:cs="Times New Roman"/>
        </w:rPr>
        <w:t>ake off</w:t>
      </w:r>
      <w:r w:rsidR="00C156C0" w:rsidRPr="00FE6192">
        <w:rPr>
          <w:rFonts w:ascii="Times New Roman" w:hAnsi="Times New Roman" w:cs="Times New Roman"/>
        </w:rPr>
        <w:t xml:space="preserve"> (NUE trait)</w:t>
      </w:r>
    </w:p>
    <w:p w:rsidR="00C156C0" w:rsidRPr="00FE6192" w:rsidRDefault="00B93B85" w:rsidP="00C156C0">
      <w:pPr>
        <w:pStyle w:val="NoSpacing"/>
        <w:numPr>
          <w:ilvl w:val="1"/>
          <w:numId w:val="4"/>
        </w:numPr>
        <w:rPr>
          <w:rFonts w:ascii="Times New Roman" w:hAnsi="Times New Roman" w:cs="Times New Roman"/>
        </w:rPr>
      </w:pPr>
      <w:r w:rsidRPr="00FE6192">
        <w:rPr>
          <w:rFonts w:ascii="Times New Roman" w:hAnsi="Times New Roman" w:cs="Times New Roman"/>
        </w:rPr>
        <w:t xml:space="preserve">Some kind of </w:t>
      </w:r>
      <w:r w:rsidR="00C156C0" w:rsidRPr="00FE6192">
        <w:rPr>
          <w:rFonts w:ascii="Times New Roman" w:hAnsi="Times New Roman" w:cs="Times New Roman"/>
        </w:rPr>
        <w:t>N-</w:t>
      </w:r>
      <w:r w:rsidRPr="00FE6192">
        <w:rPr>
          <w:rFonts w:ascii="Times New Roman" w:hAnsi="Times New Roman" w:cs="Times New Roman"/>
        </w:rPr>
        <w:t>fixing tech</w:t>
      </w:r>
      <w:r w:rsidR="00C156C0" w:rsidRPr="00FE6192">
        <w:rPr>
          <w:rFonts w:ascii="Times New Roman" w:hAnsi="Times New Roman" w:cs="Times New Roman"/>
        </w:rPr>
        <w:t>nology</w:t>
      </w:r>
      <w:r w:rsidRPr="00FE6192">
        <w:rPr>
          <w:rFonts w:ascii="Times New Roman" w:hAnsi="Times New Roman" w:cs="Times New Roman"/>
        </w:rPr>
        <w:t xml:space="preserve"> for non-legumes  </w:t>
      </w:r>
    </w:p>
    <w:p w:rsidR="00B93B85" w:rsidRPr="00FE6192" w:rsidRDefault="00B93B85" w:rsidP="00C156C0">
      <w:pPr>
        <w:pStyle w:val="NoSpacing"/>
        <w:numPr>
          <w:ilvl w:val="1"/>
          <w:numId w:val="4"/>
        </w:numPr>
        <w:rPr>
          <w:rFonts w:ascii="Times New Roman" w:hAnsi="Times New Roman" w:cs="Times New Roman"/>
        </w:rPr>
      </w:pPr>
      <w:r w:rsidRPr="00FE6192">
        <w:rPr>
          <w:rFonts w:ascii="Times New Roman" w:hAnsi="Times New Roman" w:cs="Times New Roman"/>
        </w:rPr>
        <w:t>Seed coating tech</w:t>
      </w:r>
      <w:r w:rsidR="00C156C0" w:rsidRPr="00FE6192">
        <w:rPr>
          <w:rFonts w:ascii="Times New Roman" w:hAnsi="Times New Roman" w:cs="Times New Roman"/>
        </w:rPr>
        <w:t>nology</w:t>
      </w:r>
      <w:r w:rsidRPr="00FE6192">
        <w:rPr>
          <w:rFonts w:ascii="Times New Roman" w:hAnsi="Times New Roman" w:cs="Times New Roman"/>
        </w:rPr>
        <w:t xml:space="preserve"> </w:t>
      </w:r>
      <w:r w:rsidR="00C156C0" w:rsidRPr="00FE6192">
        <w:rPr>
          <w:rFonts w:ascii="Times New Roman" w:hAnsi="Times New Roman" w:cs="Times New Roman"/>
        </w:rPr>
        <w:t xml:space="preserve">from </w:t>
      </w:r>
      <w:r w:rsidRPr="00FE6192">
        <w:rPr>
          <w:rFonts w:ascii="Times New Roman" w:hAnsi="Times New Roman" w:cs="Times New Roman"/>
        </w:rPr>
        <w:t>Univ</w:t>
      </w:r>
      <w:r w:rsidR="00C156C0" w:rsidRPr="00FE6192">
        <w:rPr>
          <w:rFonts w:ascii="Times New Roman" w:hAnsi="Times New Roman" w:cs="Times New Roman"/>
        </w:rPr>
        <w:t>ersity of</w:t>
      </w:r>
      <w:r w:rsidRPr="00FE6192">
        <w:rPr>
          <w:rFonts w:ascii="Times New Roman" w:hAnsi="Times New Roman" w:cs="Times New Roman"/>
        </w:rPr>
        <w:t xml:space="preserve"> No</w:t>
      </w:r>
      <w:r w:rsidR="00C156C0" w:rsidRPr="00FE6192">
        <w:rPr>
          <w:rFonts w:ascii="Times New Roman" w:hAnsi="Times New Roman" w:cs="Times New Roman"/>
        </w:rPr>
        <w:t>ttingham</w:t>
      </w:r>
    </w:p>
    <w:p w:rsidR="00B93B85" w:rsidRPr="00FE6192" w:rsidRDefault="00B93B85" w:rsidP="00B93B85">
      <w:pPr>
        <w:pStyle w:val="NoSpacing"/>
        <w:numPr>
          <w:ilvl w:val="0"/>
          <w:numId w:val="4"/>
        </w:numPr>
        <w:rPr>
          <w:rFonts w:ascii="Times New Roman" w:hAnsi="Times New Roman" w:cs="Times New Roman"/>
        </w:rPr>
      </w:pPr>
      <w:r w:rsidRPr="00FE6192">
        <w:rPr>
          <w:rFonts w:ascii="Times New Roman" w:hAnsi="Times New Roman" w:cs="Times New Roman"/>
        </w:rPr>
        <w:t xml:space="preserve">Monsanto putting seed coating </w:t>
      </w:r>
      <w:r w:rsidR="00C156C0" w:rsidRPr="00FE6192">
        <w:rPr>
          <w:rFonts w:ascii="Times New Roman" w:hAnsi="Times New Roman" w:cs="Times New Roman"/>
        </w:rPr>
        <w:t>biological on their seed</w:t>
      </w:r>
    </w:p>
    <w:p w:rsidR="00B93B85" w:rsidRPr="00FE6192" w:rsidRDefault="00B93B85" w:rsidP="00B93B85">
      <w:pPr>
        <w:pStyle w:val="NoSpacing"/>
        <w:numPr>
          <w:ilvl w:val="0"/>
          <w:numId w:val="4"/>
        </w:numPr>
        <w:rPr>
          <w:rFonts w:ascii="Times New Roman" w:hAnsi="Times New Roman" w:cs="Times New Roman"/>
        </w:rPr>
      </w:pPr>
      <w:r w:rsidRPr="00FE6192">
        <w:rPr>
          <w:rFonts w:ascii="Times New Roman" w:hAnsi="Times New Roman" w:cs="Times New Roman"/>
        </w:rPr>
        <w:t>Ed</w:t>
      </w:r>
      <w:r w:rsidR="00C156C0" w:rsidRPr="00FE6192">
        <w:rPr>
          <w:rFonts w:ascii="Times New Roman" w:hAnsi="Times New Roman" w:cs="Times New Roman"/>
        </w:rPr>
        <w:t xml:space="preserve"> mentioned that </w:t>
      </w:r>
      <w:r w:rsidRPr="00FE6192">
        <w:rPr>
          <w:rFonts w:ascii="Times New Roman" w:hAnsi="Times New Roman" w:cs="Times New Roman"/>
        </w:rPr>
        <w:t>Pioneer makes seed tr</w:t>
      </w:r>
      <w:r w:rsidR="00C156C0" w:rsidRPr="00FE6192">
        <w:rPr>
          <w:rFonts w:ascii="Times New Roman" w:hAnsi="Times New Roman" w:cs="Times New Roman"/>
        </w:rPr>
        <w:t>ea</w:t>
      </w:r>
      <w:r w:rsidRPr="00FE6192">
        <w:rPr>
          <w:rFonts w:ascii="Times New Roman" w:hAnsi="Times New Roman" w:cs="Times New Roman"/>
        </w:rPr>
        <w:t>t</w:t>
      </w:r>
      <w:r w:rsidR="00C156C0" w:rsidRPr="00FE6192">
        <w:rPr>
          <w:rFonts w:ascii="Times New Roman" w:hAnsi="Times New Roman" w:cs="Times New Roman"/>
        </w:rPr>
        <w:t>ment</w:t>
      </w:r>
      <w:r w:rsidRPr="00FE6192">
        <w:rPr>
          <w:rFonts w:ascii="Times New Roman" w:hAnsi="Times New Roman" w:cs="Times New Roman"/>
        </w:rPr>
        <w:t xml:space="preserve"> sales pitch</w:t>
      </w:r>
      <w:r w:rsidR="00C156C0" w:rsidRPr="00FE6192">
        <w:rPr>
          <w:rFonts w:ascii="Times New Roman" w:hAnsi="Times New Roman" w:cs="Times New Roman"/>
        </w:rPr>
        <w:t>. O</w:t>
      </w:r>
      <w:r w:rsidRPr="00FE6192">
        <w:rPr>
          <w:rFonts w:ascii="Times New Roman" w:hAnsi="Times New Roman" w:cs="Times New Roman"/>
        </w:rPr>
        <w:t xml:space="preserve">ften </w:t>
      </w:r>
      <w:r w:rsidR="00C156C0" w:rsidRPr="00FE6192">
        <w:rPr>
          <w:rFonts w:ascii="Times New Roman" w:hAnsi="Times New Roman" w:cs="Times New Roman"/>
        </w:rPr>
        <w:t xml:space="preserve">a producer will </w:t>
      </w:r>
      <w:r w:rsidRPr="00FE6192">
        <w:rPr>
          <w:rFonts w:ascii="Times New Roman" w:hAnsi="Times New Roman" w:cs="Times New Roman"/>
        </w:rPr>
        <w:t xml:space="preserve">need </w:t>
      </w:r>
      <w:r w:rsidR="00C156C0" w:rsidRPr="00FE6192">
        <w:rPr>
          <w:rFonts w:ascii="Times New Roman" w:hAnsi="Times New Roman" w:cs="Times New Roman"/>
        </w:rPr>
        <w:t xml:space="preserve">the </w:t>
      </w:r>
      <w:r w:rsidRPr="00FE6192">
        <w:rPr>
          <w:rFonts w:ascii="Times New Roman" w:hAnsi="Times New Roman" w:cs="Times New Roman"/>
        </w:rPr>
        <w:t>“whole package” to get replant options</w:t>
      </w:r>
    </w:p>
    <w:p w:rsidR="00C156C0" w:rsidRPr="00FE6192" w:rsidRDefault="00B93B85" w:rsidP="00B93B85">
      <w:pPr>
        <w:pStyle w:val="NoSpacing"/>
        <w:numPr>
          <w:ilvl w:val="0"/>
          <w:numId w:val="4"/>
        </w:numPr>
        <w:rPr>
          <w:rFonts w:ascii="Times New Roman" w:hAnsi="Times New Roman" w:cs="Times New Roman"/>
        </w:rPr>
      </w:pPr>
      <w:r w:rsidRPr="00FE6192">
        <w:rPr>
          <w:rFonts w:ascii="Times New Roman" w:hAnsi="Times New Roman" w:cs="Times New Roman"/>
        </w:rPr>
        <w:t xml:space="preserve">Microbes – no testing </w:t>
      </w:r>
      <w:r w:rsidR="00C156C0" w:rsidRPr="00FE6192">
        <w:rPr>
          <w:rFonts w:ascii="Times New Roman" w:hAnsi="Times New Roman" w:cs="Times New Roman"/>
        </w:rPr>
        <w:t xml:space="preserve">required </w:t>
      </w:r>
      <w:r w:rsidRPr="00FE6192">
        <w:rPr>
          <w:rFonts w:ascii="Times New Roman" w:hAnsi="Times New Roman" w:cs="Times New Roman"/>
        </w:rPr>
        <w:t>(</w:t>
      </w:r>
      <w:r w:rsidR="00C156C0" w:rsidRPr="00FE6192">
        <w:rPr>
          <w:rFonts w:ascii="Times New Roman" w:hAnsi="Times New Roman" w:cs="Times New Roman"/>
        </w:rPr>
        <w:t xml:space="preserve">even though </w:t>
      </w:r>
      <w:r w:rsidRPr="00FE6192">
        <w:rPr>
          <w:rFonts w:ascii="Times New Roman" w:hAnsi="Times New Roman" w:cs="Times New Roman"/>
        </w:rPr>
        <w:t xml:space="preserve">guaranteed </w:t>
      </w:r>
      <w:r w:rsidR="00C156C0" w:rsidRPr="00FE6192">
        <w:rPr>
          <w:rFonts w:ascii="Times New Roman" w:hAnsi="Times New Roman" w:cs="Times New Roman"/>
        </w:rPr>
        <w:t>)</w:t>
      </w:r>
    </w:p>
    <w:p w:rsidR="00B93B85" w:rsidRPr="00FE6192" w:rsidRDefault="00C156C0" w:rsidP="00B93B85">
      <w:pPr>
        <w:pStyle w:val="NoSpacing"/>
        <w:numPr>
          <w:ilvl w:val="0"/>
          <w:numId w:val="4"/>
        </w:numPr>
        <w:rPr>
          <w:rFonts w:ascii="Times New Roman" w:hAnsi="Times New Roman" w:cs="Times New Roman"/>
        </w:rPr>
      </w:pPr>
      <w:r w:rsidRPr="00FE6192">
        <w:rPr>
          <w:rFonts w:ascii="Times New Roman" w:hAnsi="Times New Roman" w:cs="Times New Roman"/>
        </w:rPr>
        <w:t xml:space="preserve">For </w:t>
      </w:r>
      <w:r w:rsidR="00B93B85" w:rsidRPr="00FE6192">
        <w:rPr>
          <w:rFonts w:ascii="Times New Roman" w:hAnsi="Times New Roman" w:cs="Times New Roman"/>
        </w:rPr>
        <w:t>seed treatments</w:t>
      </w:r>
      <w:r w:rsidRPr="00FE6192">
        <w:rPr>
          <w:rFonts w:ascii="Times New Roman" w:hAnsi="Times New Roman" w:cs="Times New Roman"/>
        </w:rPr>
        <w:t>, they are</w:t>
      </w:r>
      <w:r w:rsidR="00B93B85" w:rsidRPr="00FE6192">
        <w:rPr>
          <w:rFonts w:ascii="Times New Roman" w:hAnsi="Times New Roman" w:cs="Times New Roman"/>
        </w:rPr>
        <w:t xml:space="preserve"> EPA regulated</w:t>
      </w:r>
      <w:r w:rsidR="003813A0">
        <w:rPr>
          <w:rFonts w:ascii="Times New Roman" w:hAnsi="Times New Roman" w:cs="Times New Roman"/>
        </w:rPr>
        <w:t xml:space="preserve"> only</w:t>
      </w:r>
      <w:r w:rsidR="00B93B85" w:rsidRPr="00FE6192">
        <w:rPr>
          <w:rFonts w:ascii="Times New Roman" w:hAnsi="Times New Roman" w:cs="Times New Roman"/>
        </w:rPr>
        <w:t xml:space="preserve"> if</w:t>
      </w:r>
      <w:r w:rsidRPr="00FE6192">
        <w:rPr>
          <w:rFonts w:ascii="Times New Roman" w:hAnsi="Times New Roman" w:cs="Times New Roman"/>
        </w:rPr>
        <w:t xml:space="preserve"> the treatment is</w:t>
      </w:r>
      <w:r w:rsidR="00B93B85" w:rsidRPr="00FE6192">
        <w:rPr>
          <w:rFonts w:ascii="Times New Roman" w:hAnsi="Times New Roman" w:cs="Times New Roman"/>
        </w:rPr>
        <w:t xml:space="preserve"> killing something</w:t>
      </w:r>
    </w:p>
    <w:p w:rsidR="008C1BB7" w:rsidRPr="00FE6192" w:rsidRDefault="008C1BB7" w:rsidP="00B93B85">
      <w:pPr>
        <w:pStyle w:val="NoSpacing"/>
        <w:rPr>
          <w:rFonts w:ascii="Times New Roman" w:hAnsi="Times New Roman" w:cs="Times New Roman"/>
          <w:u w:val="single"/>
        </w:rPr>
      </w:pPr>
    </w:p>
    <w:p w:rsidR="00B93B85" w:rsidRPr="00FE6192" w:rsidRDefault="00F249D8" w:rsidP="00B93B85">
      <w:pPr>
        <w:pStyle w:val="NoSpacing"/>
        <w:rPr>
          <w:rFonts w:ascii="Times New Roman" w:hAnsi="Times New Roman" w:cs="Times New Roman"/>
          <w:u w:val="single"/>
        </w:rPr>
      </w:pPr>
      <w:r>
        <w:rPr>
          <w:rFonts w:ascii="Times New Roman" w:hAnsi="Times New Roman" w:cs="Times New Roman"/>
          <w:u w:val="single"/>
        </w:rPr>
        <w:t xml:space="preserve">Indiana: </w:t>
      </w:r>
      <w:r w:rsidR="00B93B85" w:rsidRPr="00FE6192">
        <w:rPr>
          <w:rFonts w:ascii="Times New Roman" w:hAnsi="Times New Roman" w:cs="Times New Roman"/>
          <w:u w:val="single"/>
        </w:rPr>
        <w:t>Jim</w:t>
      </w:r>
      <w:r w:rsidR="008C1BB7" w:rsidRPr="00FE6192">
        <w:rPr>
          <w:rFonts w:ascii="Times New Roman" w:hAnsi="Times New Roman" w:cs="Times New Roman"/>
          <w:u w:val="single"/>
        </w:rPr>
        <w:t xml:space="preserve"> Camberato</w:t>
      </w:r>
    </w:p>
    <w:p w:rsidR="008C1BB7" w:rsidRPr="00FE6192" w:rsidRDefault="008C1BB7" w:rsidP="008C1BB7">
      <w:pPr>
        <w:pStyle w:val="NoSpacing"/>
        <w:numPr>
          <w:ilvl w:val="0"/>
          <w:numId w:val="4"/>
        </w:numPr>
        <w:rPr>
          <w:rFonts w:ascii="Times New Roman" w:hAnsi="Times New Roman" w:cs="Times New Roman"/>
        </w:rPr>
      </w:pPr>
      <w:proofErr w:type="spellStart"/>
      <w:proofErr w:type="gramStart"/>
      <w:r w:rsidRPr="00FE6192">
        <w:rPr>
          <w:rFonts w:ascii="Times New Roman" w:hAnsi="Times New Roman" w:cs="Times New Roman"/>
        </w:rPr>
        <w:t>Limus</w:t>
      </w:r>
      <w:proofErr w:type="spellEnd"/>
      <w:r w:rsidRPr="00FE6192">
        <w:rPr>
          <w:rFonts w:ascii="Times New Roman" w:hAnsi="Times New Roman" w:cs="Times New Roman"/>
        </w:rPr>
        <w:t>(</w:t>
      </w:r>
      <w:proofErr w:type="gramEnd"/>
      <w:r w:rsidRPr="00FE6192">
        <w:rPr>
          <w:rFonts w:ascii="Times New Roman" w:hAnsi="Times New Roman" w:cs="Times New Roman"/>
        </w:rPr>
        <w:t>?) Started a long term gypsum trial, the first year showed no benefits</w:t>
      </w:r>
    </w:p>
    <w:p w:rsidR="008C1BB7" w:rsidRPr="00FE6192" w:rsidRDefault="008C1BB7" w:rsidP="00B93B85">
      <w:pPr>
        <w:pStyle w:val="NoSpacing"/>
        <w:numPr>
          <w:ilvl w:val="0"/>
          <w:numId w:val="5"/>
        </w:numPr>
        <w:rPr>
          <w:rFonts w:ascii="Times New Roman" w:hAnsi="Times New Roman" w:cs="Times New Roman"/>
        </w:rPr>
      </w:pPr>
      <w:r w:rsidRPr="00FE6192">
        <w:rPr>
          <w:rFonts w:ascii="Times New Roman" w:hAnsi="Times New Roman" w:cs="Times New Roman"/>
        </w:rPr>
        <w:t>Ed mentioned that Ohio</w:t>
      </w:r>
      <w:r w:rsidR="00B93B85" w:rsidRPr="00FE6192">
        <w:rPr>
          <w:rFonts w:ascii="Times New Roman" w:hAnsi="Times New Roman" w:cs="Times New Roman"/>
        </w:rPr>
        <w:t xml:space="preserve"> – NRCS wrote gypsum</w:t>
      </w:r>
      <w:r w:rsidRPr="00FE6192">
        <w:rPr>
          <w:rFonts w:ascii="Times New Roman" w:hAnsi="Times New Roman" w:cs="Times New Roman"/>
        </w:rPr>
        <w:t xml:space="preserve"> use</w:t>
      </w:r>
      <w:r w:rsidR="00B93B85" w:rsidRPr="00FE6192">
        <w:rPr>
          <w:rFonts w:ascii="Times New Roman" w:hAnsi="Times New Roman" w:cs="Times New Roman"/>
        </w:rPr>
        <w:t xml:space="preserve"> in </w:t>
      </w:r>
      <w:r w:rsidRPr="00FE6192">
        <w:rPr>
          <w:rFonts w:ascii="Times New Roman" w:hAnsi="Times New Roman" w:cs="Times New Roman"/>
        </w:rPr>
        <w:t>as an eligible practice to receive</w:t>
      </w:r>
      <w:r w:rsidR="00B93B85" w:rsidRPr="00FE6192">
        <w:rPr>
          <w:rFonts w:ascii="Times New Roman" w:hAnsi="Times New Roman" w:cs="Times New Roman"/>
        </w:rPr>
        <w:t xml:space="preserve"> EQIP</w:t>
      </w:r>
      <w:r w:rsidRPr="00FE6192">
        <w:rPr>
          <w:rFonts w:ascii="Times New Roman" w:hAnsi="Times New Roman" w:cs="Times New Roman"/>
        </w:rPr>
        <w:t xml:space="preserve"> payment. They are </w:t>
      </w:r>
      <w:r w:rsidR="00B93B85" w:rsidRPr="00FE6192">
        <w:rPr>
          <w:rFonts w:ascii="Times New Roman" w:hAnsi="Times New Roman" w:cs="Times New Roman"/>
        </w:rPr>
        <w:t xml:space="preserve">getting </w:t>
      </w:r>
      <w:r w:rsidRPr="00FE6192">
        <w:rPr>
          <w:rFonts w:ascii="Times New Roman" w:hAnsi="Times New Roman" w:cs="Times New Roman"/>
        </w:rPr>
        <w:t xml:space="preserve">their </w:t>
      </w:r>
      <w:r w:rsidR="00B93B85" w:rsidRPr="00FE6192">
        <w:rPr>
          <w:rFonts w:ascii="Times New Roman" w:hAnsi="Times New Roman" w:cs="Times New Roman"/>
        </w:rPr>
        <w:t>info</w:t>
      </w:r>
      <w:r w:rsidRPr="00FE6192">
        <w:rPr>
          <w:rFonts w:ascii="Times New Roman" w:hAnsi="Times New Roman" w:cs="Times New Roman"/>
        </w:rPr>
        <w:t>rmation</w:t>
      </w:r>
      <w:r w:rsidR="00B93B85" w:rsidRPr="00FE6192">
        <w:rPr>
          <w:rFonts w:ascii="Times New Roman" w:hAnsi="Times New Roman" w:cs="Times New Roman"/>
        </w:rPr>
        <w:t xml:space="preserve"> from ARS</w:t>
      </w:r>
      <w:r w:rsidRPr="00FE6192">
        <w:rPr>
          <w:rFonts w:ascii="Times New Roman" w:hAnsi="Times New Roman" w:cs="Times New Roman"/>
        </w:rPr>
        <w:t xml:space="preserve"> in</w:t>
      </w:r>
      <w:r w:rsidR="00B93B85" w:rsidRPr="00FE6192">
        <w:rPr>
          <w:rFonts w:ascii="Times New Roman" w:hAnsi="Times New Roman" w:cs="Times New Roman"/>
        </w:rPr>
        <w:t xml:space="preserve"> Beltsville.  </w:t>
      </w:r>
    </w:p>
    <w:p w:rsidR="00CF6C4A" w:rsidRPr="00FE6192" w:rsidRDefault="00B93B85" w:rsidP="00B93B85">
      <w:pPr>
        <w:pStyle w:val="NoSpacing"/>
        <w:numPr>
          <w:ilvl w:val="0"/>
          <w:numId w:val="5"/>
        </w:numPr>
        <w:rPr>
          <w:rFonts w:ascii="Times New Roman" w:hAnsi="Times New Roman" w:cs="Times New Roman"/>
        </w:rPr>
      </w:pPr>
      <w:r w:rsidRPr="00FE6192">
        <w:rPr>
          <w:rFonts w:ascii="Times New Roman" w:hAnsi="Times New Roman" w:cs="Times New Roman"/>
        </w:rPr>
        <w:t>Valent bought</w:t>
      </w:r>
      <w:r w:rsidR="00CF6C4A" w:rsidRPr="00FE6192">
        <w:rPr>
          <w:rFonts w:ascii="Times New Roman" w:hAnsi="Times New Roman" w:cs="Times New Roman"/>
        </w:rPr>
        <w:t xml:space="preserve"> “Oregon” company – </w:t>
      </w:r>
      <w:proofErr w:type="spellStart"/>
      <w:r w:rsidR="008C1BB7" w:rsidRPr="00FE6192">
        <w:rPr>
          <w:rFonts w:ascii="Times New Roman" w:hAnsi="Times New Roman" w:cs="Times New Roman"/>
        </w:rPr>
        <w:t>A</w:t>
      </w:r>
      <w:r w:rsidR="00CF6C4A" w:rsidRPr="00FE6192">
        <w:rPr>
          <w:rFonts w:ascii="Times New Roman" w:hAnsi="Times New Roman" w:cs="Times New Roman"/>
        </w:rPr>
        <w:t>yco</w:t>
      </w:r>
      <w:r w:rsidR="008C1BB7" w:rsidRPr="00FE6192">
        <w:rPr>
          <w:rFonts w:ascii="Times New Roman" w:hAnsi="Times New Roman" w:cs="Times New Roman"/>
        </w:rPr>
        <w:t>A</w:t>
      </w:r>
      <w:r w:rsidR="00CF6C4A" w:rsidRPr="00FE6192">
        <w:rPr>
          <w:rFonts w:ascii="Times New Roman" w:hAnsi="Times New Roman" w:cs="Times New Roman"/>
        </w:rPr>
        <w:t>ppl</w:t>
      </w:r>
      <w:r w:rsidR="008C1BB7" w:rsidRPr="00FE6192">
        <w:rPr>
          <w:rFonts w:ascii="Times New Roman" w:hAnsi="Times New Roman" w:cs="Times New Roman"/>
        </w:rPr>
        <w:t>y</w:t>
      </w:r>
      <w:proofErr w:type="spellEnd"/>
    </w:p>
    <w:p w:rsidR="00CF6C4A" w:rsidRPr="00FE6192" w:rsidRDefault="008C1BB7" w:rsidP="008C1BB7">
      <w:pPr>
        <w:pStyle w:val="NoSpacing"/>
        <w:numPr>
          <w:ilvl w:val="1"/>
          <w:numId w:val="5"/>
        </w:numPr>
        <w:rPr>
          <w:rFonts w:ascii="Times New Roman" w:hAnsi="Times New Roman" w:cs="Times New Roman"/>
        </w:rPr>
      </w:pPr>
      <w:r w:rsidRPr="00FE6192">
        <w:rPr>
          <w:rFonts w:ascii="Times New Roman" w:hAnsi="Times New Roman" w:cs="Times New Roman"/>
        </w:rPr>
        <w:t xml:space="preserve">No impact of </w:t>
      </w:r>
      <w:proofErr w:type="spellStart"/>
      <w:r w:rsidRPr="00FE6192">
        <w:rPr>
          <w:rFonts w:ascii="Times New Roman" w:hAnsi="Times New Roman" w:cs="Times New Roman"/>
        </w:rPr>
        <w:t>M</w:t>
      </w:r>
      <w:r w:rsidR="00CF6C4A" w:rsidRPr="00FE6192">
        <w:rPr>
          <w:rFonts w:ascii="Times New Roman" w:hAnsi="Times New Roman" w:cs="Times New Roman"/>
        </w:rPr>
        <w:t>yco</w:t>
      </w:r>
      <w:r w:rsidRPr="00FE6192">
        <w:rPr>
          <w:rFonts w:ascii="Times New Roman" w:hAnsi="Times New Roman" w:cs="Times New Roman"/>
        </w:rPr>
        <w:t>A</w:t>
      </w:r>
      <w:r w:rsidR="00CF6C4A" w:rsidRPr="00FE6192">
        <w:rPr>
          <w:rFonts w:ascii="Times New Roman" w:hAnsi="Times New Roman" w:cs="Times New Roman"/>
        </w:rPr>
        <w:t>pply</w:t>
      </w:r>
      <w:proofErr w:type="spellEnd"/>
      <w:r w:rsidRPr="00FE6192">
        <w:rPr>
          <w:rFonts w:ascii="Times New Roman" w:hAnsi="Times New Roman" w:cs="Times New Roman"/>
        </w:rPr>
        <w:t xml:space="preserve"> on yield but </w:t>
      </w:r>
      <w:r w:rsidR="00CF6C4A" w:rsidRPr="00FE6192">
        <w:rPr>
          <w:rFonts w:ascii="Times New Roman" w:hAnsi="Times New Roman" w:cs="Times New Roman"/>
        </w:rPr>
        <w:t xml:space="preserve">can stop </w:t>
      </w:r>
      <w:r w:rsidRPr="00FE6192">
        <w:rPr>
          <w:rFonts w:ascii="Times New Roman" w:hAnsi="Times New Roman" w:cs="Times New Roman"/>
        </w:rPr>
        <w:t>u</w:t>
      </w:r>
      <w:r w:rsidR="00CF6C4A" w:rsidRPr="00FE6192">
        <w:rPr>
          <w:rFonts w:ascii="Times New Roman" w:hAnsi="Times New Roman" w:cs="Times New Roman"/>
        </w:rPr>
        <w:t>p screens</w:t>
      </w:r>
      <w:r w:rsidRPr="00FE6192">
        <w:rPr>
          <w:rFonts w:ascii="Times New Roman" w:hAnsi="Times New Roman" w:cs="Times New Roman"/>
        </w:rPr>
        <w:t xml:space="preserve"> in sprayer</w:t>
      </w:r>
    </w:p>
    <w:p w:rsidR="00CF6C4A" w:rsidRPr="00FE6192" w:rsidRDefault="00CF6C4A" w:rsidP="008C1BB7">
      <w:pPr>
        <w:pStyle w:val="NoSpacing"/>
        <w:numPr>
          <w:ilvl w:val="1"/>
          <w:numId w:val="5"/>
        </w:numPr>
        <w:rPr>
          <w:rFonts w:ascii="Times New Roman" w:hAnsi="Times New Roman" w:cs="Times New Roman"/>
        </w:rPr>
      </w:pPr>
      <w:r w:rsidRPr="00FE6192">
        <w:rPr>
          <w:rFonts w:ascii="Times New Roman" w:hAnsi="Times New Roman" w:cs="Times New Roman"/>
        </w:rPr>
        <w:t>Ed – said organic industry is driving a lot of these products in Ohio</w:t>
      </w:r>
    </w:p>
    <w:p w:rsidR="008C1BB7"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Haney test – many states</w:t>
      </w:r>
      <w:r w:rsidR="008C1BB7" w:rsidRPr="00FE6192">
        <w:rPr>
          <w:rFonts w:ascii="Times New Roman" w:hAnsi="Times New Roman" w:cs="Times New Roman"/>
        </w:rPr>
        <w:t xml:space="preserve"> not only Indiana</w:t>
      </w:r>
    </w:p>
    <w:p w:rsidR="00F01F03" w:rsidRPr="00FE6192" w:rsidRDefault="00F01F03" w:rsidP="008C1BB7">
      <w:pPr>
        <w:pStyle w:val="NoSpacing"/>
        <w:numPr>
          <w:ilvl w:val="1"/>
          <w:numId w:val="5"/>
        </w:numPr>
        <w:rPr>
          <w:rFonts w:ascii="Times New Roman" w:hAnsi="Times New Roman" w:cs="Times New Roman"/>
        </w:rPr>
      </w:pPr>
      <w:r w:rsidRPr="00FE6192">
        <w:rPr>
          <w:rFonts w:ascii="Times New Roman" w:hAnsi="Times New Roman" w:cs="Times New Roman"/>
        </w:rPr>
        <w:t xml:space="preserve">Ray Archuleta told people in Indiana to ask Jim how to make soil fertilizer recommendations using the Haney test – Jim doesn’t know (no one does) </w:t>
      </w:r>
    </w:p>
    <w:p w:rsidR="008C1BB7" w:rsidRPr="00FE6192" w:rsidRDefault="00CF6C4A" w:rsidP="008C1BB7">
      <w:pPr>
        <w:pStyle w:val="NoSpacing"/>
        <w:numPr>
          <w:ilvl w:val="1"/>
          <w:numId w:val="5"/>
        </w:numPr>
        <w:rPr>
          <w:rFonts w:ascii="Times New Roman" w:hAnsi="Times New Roman" w:cs="Times New Roman"/>
        </w:rPr>
      </w:pPr>
      <w:r w:rsidRPr="00FE6192">
        <w:rPr>
          <w:rFonts w:ascii="Times New Roman" w:hAnsi="Times New Roman" w:cs="Times New Roman"/>
        </w:rPr>
        <w:t>Carl had NRCS ask him what i</w:t>
      </w:r>
      <w:r w:rsidR="008C1BB7" w:rsidRPr="00FE6192">
        <w:rPr>
          <w:rFonts w:ascii="Times New Roman" w:hAnsi="Times New Roman" w:cs="Times New Roman"/>
        </w:rPr>
        <w:t>t meant</w:t>
      </w:r>
      <w:r w:rsidRPr="00FE6192">
        <w:rPr>
          <w:rFonts w:ascii="Times New Roman" w:hAnsi="Times New Roman" w:cs="Times New Roman"/>
        </w:rPr>
        <w:t xml:space="preserve">  </w:t>
      </w:r>
    </w:p>
    <w:p w:rsidR="00CF6C4A" w:rsidRPr="00FE6192" w:rsidRDefault="00CF6C4A" w:rsidP="008C1BB7">
      <w:pPr>
        <w:pStyle w:val="NoSpacing"/>
        <w:numPr>
          <w:ilvl w:val="1"/>
          <w:numId w:val="5"/>
        </w:numPr>
        <w:rPr>
          <w:rFonts w:ascii="Times New Roman" w:hAnsi="Times New Roman" w:cs="Times New Roman"/>
        </w:rPr>
      </w:pPr>
      <w:r w:rsidRPr="00FE6192">
        <w:rPr>
          <w:rFonts w:ascii="Times New Roman" w:hAnsi="Times New Roman" w:cs="Times New Roman"/>
        </w:rPr>
        <w:t>Antonio is looking at P-side of money</w:t>
      </w:r>
    </w:p>
    <w:p w:rsidR="00CF6C4A"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Wise drop</w:t>
      </w:r>
      <w:r w:rsidR="008C1BB7" w:rsidRPr="00FE6192">
        <w:rPr>
          <w:rFonts w:ascii="Times New Roman" w:hAnsi="Times New Roman" w:cs="Times New Roman"/>
        </w:rPr>
        <w:t xml:space="preserve"> </w:t>
      </w:r>
      <w:r w:rsidRPr="00FE6192">
        <w:rPr>
          <w:rFonts w:ascii="Times New Roman" w:hAnsi="Times New Roman" w:cs="Times New Roman"/>
        </w:rPr>
        <w:t xml:space="preserve">– </w:t>
      </w:r>
      <w:r w:rsidR="008C1BB7" w:rsidRPr="00FE6192">
        <w:rPr>
          <w:rFonts w:ascii="Times New Roman" w:hAnsi="Times New Roman" w:cs="Times New Roman"/>
        </w:rPr>
        <w:t xml:space="preserve">a </w:t>
      </w:r>
      <w:r w:rsidRPr="00FE6192">
        <w:rPr>
          <w:rFonts w:ascii="Times New Roman" w:hAnsi="Times New Roman" w:cs="Times New Roman"/>
        </w:rPr>
        <w:t>dew wetting material to funnel dew water down the stalk</w:t>
      </w:r>
    </w:p>
    <w:p w:rsidR="00964AC7"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So</w:t>
      </w:r>
      <w:r w:rsidR="008C1BB7" w:rsidRPr="00FE6192">
        <w:rPr>
          <w:rFonts w:ascii="Times New Roman" w:hAnsi="Times New Roman" w:cs="Times New Roman"/>
        </w:rPr>
        <w:t>me type of N decision tool side-</w:t>
      </w:r>
      <w:r w:rsidRPr="00FE6192">
        <w:rPr>
          <w:rFonts w:ascii="Times New Roman" w:hAnsi="Times New Roman" w:cs="Times New Roman"/>
        </w:rPr>
        <w:t>dress v</w:t>
      </w:r>
      <w:r w:rsidR="008C1BB7" w:rsidRPr="00FE6192">
        <w:rPr>
          <w:rFonts w:ascii="Times New Roman" w:hAnsi="Times New Roman" w:cs="Times New Roman"/>
        </w:rPr>
        <w:t>ersu</w:t>
      </w:r>
      <w:r w:rsidRPr="00FE6192">
        <w:rPr>
          <w:rFonts w:ascii="Times New Roman" w:hAnsi="Times New Roman" w:cs="Times New Roman"/>
        </w:rPr>
        <w:t xml:space="preserve">s </w:t>
      </w:r>
      <w:r w:rsidR="008C1BB7" w:rsidRPr="00FE6192">
        <w:rPr>
          <w:rFonts w:ascii="Times New Roman" w:hAnsi="Times New Roman" w:cs="Times New Roman"/>
        </w:rPr>
        <w:t xml:space="preserve">all </w:t>
      </w:r>
      <w:proofErr w:type="spellStart"/>
      <w:r w:rsidR="008C1BB7" w:rsidRPr="00FE6192">
        <w:rPr>
          <w:rFonts w:ascii="Times New Roman" w:hAnsi="Times New Roman" w:cs="Times New Roman"/>
        </w:rPr>
        <w:t>preplant</w:t>
      </w:r>
      <w:proofErr w:type="spellEnd"/>
      <w:r w:rsidR="00964AC7" w:rsidRPr="00FE6192">
        <w:rPr>
          <w:rFonts w:ascii="Times New Roman" w:hAnsi="Times New Roman" w:cs="Times New Roman"/>
        </w:rPr>
        <w:t xml:space="preserve"> N</w:t>
      </w:r>
    </w:p>
    <w:p w:rsidR="00964AC7" w:rsidRPr="00FE6192" w:rsidRDefault="00964AC7" w:rsidP="00964AC7">
      <w:pPr>
        <w:pStyle w:val="NoSpacing"/>
        <w:numPr>
          <w:ilvl w:val="1"/>
          <w:numId w:val="5"/>
        </w:numPr>
        <w:rPr>
          <w:rFonts w:ascii="Times New Roman" w:hAnsi="Times New Roman" w:cs="Times New Roman"/>
        </w:rPr>
      </w:pPr>
      <w:r w:rsidRPr="00FE6192">
        <w:rPr>
          <w:rFonts w:ascii="Times New Roman" w:hAnsi="Times New Roman" w:cs="Times New Roman"/>
        </w:rPr>
        <w:t>Decision tool</w:t>
      </w:r>
      <w:r w:rsidR="008C1BB7" w:rsidRPr="00FE6192">
        <w:rPr>
          <w:rFonts w:ascii="Times New Roman" w:hAnsi="Times New Roman" w:cs="Times New Roman"/>
        </w:rPr>
        <w:t xml:space="preserve"> </w:t>
      </w:r>
      <w:r w:rsidR="00CF6C4A" w:rsidRPr="00FE6192">
        <w:rPr>
          <w:rFonts w:ascii="Times New Roman" w:hAnsi="Times New Roman" w:cs="Times New Roman"/>
        </w:rPr>
        <w:t>had bad defaults in tool</w:t>
      </w:r>
      <w:r w:rsidRPr="00FE6192">
        <w:rPr>
          <w:rFonts w:ascii="Times New Roman" w:hAnsi="Times New Roman" w:cs="Times New Roman"/>
        </w:rPr>
        <w:t>, but could change the defaults it aware</w:t>
      </w:r>
    </w:p>
    <w:p w:rsidR="00CF6C4A" w:rsidRPr="00FE6192" w:rsidRDefault="00CF6C4A" w:rsidP="00964AC7">
      <w:pPr>
        <w:pStyle w:val="NoSpacing"/>
        <w:numPr>
          <w:ilvl w:val="1"/>
          <w:numId w:val="5"/>
        </w:numPr>
        <w:rPr>
          <w:rFonts w:ascii="Times New Roman" w:hAnsi="Times New Roman" w:cs="Times New Roman"/>
        </w:rPr>
      </w:pPr>
      <w:r w:rsidRPr="00FE6192">
        <w:rPr>
          <w:rFonts w:ascii="Times New Roman" w:hAnsi="Times New Roman" w:cs="Times New Roman"/>
        </w:rPr>
        <w:t>Ray Massey wrote the program</w:t>
      </w:r>
    </w:p>
    <w:p w:rsidR="00CF6C4A" w:rsidRPr="00FE6192" w:rsidRDefault="00CF6C4A" w:rsidP="00964AC7">
      <w:pPr>
        <w:pStyle w:val="NoSpacing"/>
        <w:numPr>
          <w:ilvl w:val="1"/>
          <w:numId w:val="5"/>
        </w:numPr>
        <w:rPr>
          <w:rFonts w:ascii="Times New Roman" w:hAnsi="Times New Roman" w:cs="Times New Roman"/>
        </w:rPr>
      </w:pPr>
      <w:r w:rsidRPr="00FE6192">
        <w:rPr>
          <w:rFonts w:ascii="Times New Roman" w:hAnsi="Times New Roman" w:cs="Times New Roman"/>
        </w:rPr>
        <w:t>Had yield loss magnitude wrong – not large enough (in Ag Answers – got award)</w:t>
      </w:r>
    </w:p>
    <w:p w:rsidR="00964AC7"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Koch comparing DCD vs Instinct</w:t>
      </w:r>
      <w:r w:rsidR="00964AC7" w:rsidRPr="00FE6192">
        <w:rPr>
          <w:rFonts w:ascii="Times New Roman" w:hAnsi="Times New Roman" w:cs="Times New Roman"/>
        </w:rPr>
        <w:t>.</w:t>
      </w:r>
    </w:p>
    <w:p w:rsidR="00CF6C4A" w:rsidRPr="00FE6192" w:rsidRDefault="00964AC7" w:rsidP="00B93B85">
      <w:pPr>
        <w:pStyle w:val="NoSpacing"/>
        <w:numPr>
          <w:ilvl w:val="0"/>
          <w:numId w:val="5"/>
        </w:numPr>
        <w:rPr>
          <w:rFonts w:ascii="Times New Roman" w:hAnsi="Times New Roman" w:cs="Times New Roman"/>
        </w:rPr>
      </w:pPr>
      <w:r w:rsidRPr="00FE6192">
        <w:rPr>
          <w:rFonts w:ascii="Times New Roman" w:hAnsi="Times New Roman" w:cs="Times New Roman"/>
        </w:rPr>
        <w:t xml:space="preserve">Sidebar question - how many have been provided a numbered compound and </w:t>
      </w:r>
      <w:r w:rsidR="00CF6C4A" w:rsidRPr="00FE6192">
        <w:rPr>
          <w:rFonts w:ascii="Times New Roman" w:hAnsi="Times New Roman" w:cs="Times New Roman"/>
        </w:rPr>
        <w:t>does</w:t>
      </w:r>
      <w:r w:rsidRPr="00FE6192">
        <w:rPr>
          <w:rFonts w:ascii="Times New Roman" w:hAnsi="Times New Roman" w:cs="Times New Roman"/>
        </w:rPr>
        <w:t xml:space="preserve"> a numbered compound </w:t>
      </w:r>
      <w:r w:rsidR="00CF6C4A" w:rsidRPr="00FE6192">
        <w:rPr>
          <w:rFonts w:ascii="Times New Roman" w:hAnsi="Times New Roman" w:cs="Times New Roman"/>
        </w:rPr>
        <w:t xml:space="preserve">make work unpublishable?  </w:t>
      </w:r>
      <w:r w:rsidRPr="00FE6192">
        <w:rPr>
          <w:rFonts w:ascii="Times New Roman" w:hAnsi="Times New Roman" w:cs="Times New Roman"/>
        </w:rPr>
        <w:t xml:space="preserve">The consensus was they thought it was still publishable. </w:t>
      </w:r>
    </w:p>
    <w:p w:rsidR="00964AC7" w:rsidRPr="00FE6192" w:rsidRDefault="00964AC7" w:rsidP="00964AC7">
      <w:pPr>
        <w:pStyle w:val="NoSpacing"/>
        <w:rPr>
          <w:rFonts w:ascii="Times New Roman" w:hAnsi="Times New Roman" w:cs="Times New Roman"/>
        </w:rPr>
      </w:pPr>
    </w:p>
    <w:p w:rsidR="00964AC7" w:rsidRPr="00FE6192" w:rsidRDefault="00F249D8" w:rsidP="00964AC7">
      <w:pPr>
        <w:pStyle w:val="NoSpacing"/>
        <w:rPr>
          <w:rFonts w:ascii="Times New Roman" w:hAnsi="Times New Roman" w:cs="Times New Roman"/>
          <w:u w:val="single"/>
        </w:rPr>
      </w:pPr>
      <w:r>
        <w:rPr>
          <w:rFonts w:ascii="Times New Roman" w:hAnsi="Times New Roman" w:cs="Times New Roman"/>
          <w:u w:val="single"/>
        </w:rPr>
        <w:t xml:space="preserve">North Dakota: </w:t>
      </w:r>
      <w:r w:rsidR="00964AC7" w:rsidRPr="00FE6192">
        <w:rPr>
          <w:rFonts w:ascii="Times New Roman" w:hAnsi="Times New Roman" w:cs="Times New Roman"/>
          <w:u w:val="single"/>
        </w:rPr>
        <w:t>Dave Franzen</w:t>
      </w:r>
    </w:p>
    <w:p w:rsidR="00964AC7" w:rsidRPr="00FE6192" w:rsidRDefault="00964AC7" w:rsidP="00B93B85">
      <w:pPr>
        <w:pStyle w:val="NoSpacing"/>
        <w:numPr>
          <w:ilvl w:val="0"/>
          <w:numId w:val="5"/>
        </w:numPr>
        <w:rPr>
          <w:rFonts w:ascii="Times New Roman" w:hAnsi="Times New Roman" w:cs="Times New Roman"/>
        </w:rPr>
      </w:pPr>
      <w:r w:rsidRPr="00FE6192">
        <w:rPr>
          <w:rFonts w:ascii="Times New Roman" w:hAnsi="Times New Roman" w:cs="Times New Roman"/>
        </w:rPr>
        <w:t>Will take the</w:t>
      </w:r>
      <w:r w:rsidR="00CF6C4A" w:rsidRPr="00FE6192">
        <w:rPr>
          <w:rFonts w:ascii="Times New Roman" w:hAnsi="Times New Roman" w:cs="Times New Roman"/>
        </w:rPr>
        <w:t xml:space="preserve"> time to revise </w:t>
      </w:r>
      <w:r w:rsidRPr="00FE6192">
        <w:rPr>
          <w:rFonts w:ascii="Times New Roman" w:hAnsi="Times New Roman" w:cs="Times New Roman"/>
        </w:rPr>
        <w:t xml:space="preserve">the </w:t>
      </w:r>
      <w:r w:rsidR="00CF6C4A" w:rsidRPr="00FE6192">
        <w:rPr>
          <w:rFonts w:ascii="Times New Roman" w:hAnsi="Times New Roman" w:cs="Times New Roman"/>
        </w:rPr>
        <w:t>N</w:t>
      </w:r>
      <w:r w:rsidRPr="00FE6192">
        <w:rPr>
          <w:rFonts w:ascii="Times New Roman" w:hAnsi="Times New Roman" w:cs="Times New Roman"/>
        </w:rPr>
        <w:t>itrogen</w:t>
      </w:r>
      <w:r w:rsidR="00CF6C4A" w:rsidRPr="00FE6192">
        <w:rPr>
          <w:rFonts w:ascii="Times New Roman" w:hAnsi="Times New Roman" w:cs="Times New Roman"/>
        </w:rPr>
        <w:t xml:space="preserve"> Inhibitor circular</w:t>
      </w:r>
    </w:p>
    <w:p w:rsidR="00964AC7" w:rsidRPr="00FE6192" w:rsidRDefault="00964AC7" w:rsidP="00964AC7">
      <w:pPr>
        <w:pStyle w:val="NoSpacing"/>
        <w:numPr>
          <w:ilvl w:val="1"/>
          <w:numId w:val="5"/>
        </w:numPr>
        <w:rPr>
          <w:rFonts w:ascii="Times New Roman" w:hAnsi="Times New Roman" w:cs="Times New Roman"/>
        </w:rPr>
      </w:pPr>
      <w:r w:rsidRPr="00FE6192">
        <w:rPr>
          <w:rFonts w:ascii="Times New Roman" w:hAnsi="Times New Roman" w:cs="Times New Roman"/>
        </w:rPr>
        <w:t>N</w:t>
      </w:r>
      <w:r w:rsidR="00CF6C4A" w:rsidRPr="00FE6192">
        <w:rPr>
          <w:rFonts w:ascii="Times New Roman" w:hAnsi="Times New Roman" w:cs="Times New Roman"/>
        </w:rPr>
        <w:t>ew data</w:t>
      </w:r>
      <w:r w:rsidRPr="00FE6192">
        <w:rPr>
          <w:rFonts w:ascii="Times New Roman" w:hAnsi="Times New Roman" w:cs="Times New Roman"/>
        </w:rPr>
        <w:t xml:space="preserve"> is</w:t>
      </w:r>
      <w:r w:rsidR="00CF6C4A" w:rsidRPr="00FE6192">
        <w:rPr>
          <w:rFonts w:ascii="Times New Roman" w:hAnsi="Times New Roman" w:cs="Times New Roman"/>
        </w:rPr>
        <w:t xml:space="preserve"> available </w:t>
      </w:r>
    </w:p>
    <w:p w:rsidR="00CF6C4A" w:rsidRPr="00FE6192" w:rsidRDefault="00964AC7" w:rsidP="00964AC7">
      <w:pPr>
        <w:pStyle w:val="NoSpacing"/>
        <w:numPr>
          <w:ilvl w:val="1"/>
          <w:numId w:val="5"/>
        </w:numPr>
        <w:rPr>
          <w:rFonts w:ascii="Times New Roman" w:hAnsi="Times New Roman" w:cs="Times New Roman"/>
        </w:rPr>
      </w:pPr>
      <w:r w:rsidRPr="00FE6192">
        <w:rPr>
          <w:rFonts w:ascii="Times New Roman" w:hAnsi="Times New Roman" w:cs="Times New Roman"/>
        </w:rPr>
        <w:t xml:space="preserve">Will </w:t>
      </w:r>
      <w:r w:rsidR="00CF6C4A" w:rsidRPr="00FE6192">
        <w:rPr>
          <w:rFonts w:ascii="Times New Roman" w:hAnsi="Times New Roman" w:cs="Times New Roman"/>
        </w:rPr>
        <w:t xml:space="preserve">list those </w:t>
      </w:r>
      <w:r w:rsidRPr="00FE6192">
        <w:rPr>
          <w:rFonts w:ascii="Times New Roman" w:hAnsi="Times New Roman" w:cs="Times New Roman"/>
        </w:rPr>
        <w:t xml:space="preserve">products </w:t>
      </w:r>
      <w:r w:rsidR="00CF6C4A" w:rsidRPr="00FE6192">
        <w:rPr>
          <w:rFonts w:ascii="Times New Roman" w:hAnsi="Times New Roman" w:cs="Times New Roman"/>
        </w:rPr>
        <w:t>that work</w:t>
      </w:r>
      <w:r w:rsidRPr="00FE6192">
        <w:rPr>
          <w:rFonts w:ascii="Times New Roman" w:hAnsi="Times New Roman" w:cs="Times New Roman"/>
        </w:rPr>
        <w:t xml:space="preserve"> and</w:t>
      </w:r>
      <w:r w:rsidR="00CF6C4A" w:rsidRPr="00FE6192">
        <w:rPr>
          <w:rFonts w:ascii="Times New Roman" w:hAnsi="Times New Roman" w:cs="Times New Roman"/>
        </w:rPr>
        <w:t xml:space="preserve"> not ones that don’t</w:t>
      </w:r>
      <w:r w:rsidRPr="00FE6192">
        <w:rPr>
          <w:rFonts w:ascii="Times New Roman" w:hAnsi="Times New Roman" w:cs="Times New Roman"/>
        </w:rPr>
        <w:t xml:space="preserve"> work</w:t>
      </w:r>
    </w:p>
    <w:p w:rsidR="00964AC7" w:rsidRPr="00FE6192" w:rsidRDefault="00964AC7" w:rsidP="00964AC7">
      <w:pPr>
        <w:pStyle w:val="NoSpacing"/>
        <w:numPr>
          <w:ilvl w:val="1"/>
          <w:numId w:val="5"/>
        </w:numPr>
        <w:rPr>
          <w:rFonts w:ascii="Times New Roman" w:hAnsi="Times New Roman" w:cs="Times New Roman"/>
        </w:rPr>
      </w:pPr>
      <w:r w:rsidRPr="00FE6192">
        <w:rPr>
          <w:rFonts w:ascii="Times New Roman" w:hAnsi="Times New Roman" w:cs="Times New Roman"/>
        </w:rPr>
        <w:t xml:space="preserve">Will remove </w:t>
      </w:r>
      <w:proofErr w:type="spellStart"/>
      <w:r w:rsidRPr="00FE6192">
        <w:rPr>
          <w:rFonts w:ascii="Times New Roman" w:hAnsi="Times New Roman" w:cs="Times New Roman"/>
        </w:rPr>
        <w:t>nutrisphere</w:t>
      </w:r>
      <w:proofErr w:type="spellEnd"/>
      <w:r w:rsidRPr="00FE6192">
        <w:rPr>
          <w:rFonts w:ascii="Times New Roman" w:hAnsi="Times New Roman" w:cs="Times New Roman"/>
        </w:rPr>
        <w:t xml:space="preserve"> because it doesn’t work</w:t>
      </w:r>
    </w:p>
    <w:p w:rsidR="00CF6C4A"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Instinct –</w:t>
      </w:r>
      <w:r w:rsidR="00964AC7" w:rsidRPr="00FE6192">
        <w:rPr>
          <w:rFonts w:ascii="Times New Roman" w:hAnsi="Times New Roman" w:cs="Times New Roman"/>
        </w:rPr>
        <w:t xml:space="preserve">Joy </w:t>
      </w:r>
      <w:proofErr w:type="spellStart"/>
      <w:r w:rsidR="00964AC7" w:rsidRPr="00FE6192">
        <w:rPr>
          <w:rFonts w:ascii="Times New Roman" w:hAnsi="Times New Roman" w:cs="Times New Roman"/>
        </w:rPr>
        <w:t>Goos</w:t>
      </w:r>
      <w:proofErr w:type="spellEnd"/>
      <w:r w:rsidR="00964AC7" w:rsidRPr="00FE6192">
        <w:rPr>
          <w:rFonts w:ascii="Times New Roman" w:hAnsi="Times New Roman" w:cs="Times New Roman"/>
        </w:rPr>
        <w:t xml:space="preserve"> it took 5X the rate of </w:t>
      </w:r>
      <w:proofErr w:type="spellStart"/>
      <w:r w:rsidR="00964AC7" w:rsidRPr="00FE6192">
        <w:rPr>
          <w:rFonts w:ascii="Times New Roman" w:hAnsi="Times New Roman" w:cs="Times New Roman"/>
        </w:rPr>
        <w:t>nitra</w:t>
      </w:r>
      <w:r w:rsidRPr="00FE6192">
        <w:rPr>
          <w:rFonts w:ascii="Times New Roman" w:hAnsi="Times New Roman" w:cs="Times New Roman"/>
        </w:rPr>
        <w:t>pyr</w:t>
      </w:r>
      <w:r w:rsidR="00964AC7" w:rsidRPr="00FE6192">
        <w:rPr>
          <w:rFonts w:ascii="Times New Roman" w:hAnsi="Times New Roman" w:cs="Times New Roman"/>
        </w:rPr>
        <w:t>i</w:t>
      </w:r>
      <w:r w:rsidRPr="00FE6192">
        <w:rPr>
          <w:rFonts w:ascii="Times New Roman" w:hAnsi="Times New Roman" w:cs="Times New Roman"/>
        </w:rPr>
        <w:t>n</w:t>
      </w:r>
      <w:proofErr w:type="spellEnd"/>
      <w:r w:rsidRPr="00FE6192">
        <w:rPr>
          <w:rFonts w:ascii="Times New Roman" w:hAnsi="Times New Roman" w:cs="Times New Roman"/>
        </w:rPr>
        <w:t xml:space="preserve"> b</w:t>
      </w:r>
      <w:r w:rsidR="00964AC7" w:rsidRPr="00FE6192">
        <w:rPr>
          <w:rFonts w:ascii="Times New Roman" w:hAnsi="Times New Roman" w:cs="Times New Roman"/>
        </w:rPr>
        <w:t>e</w:t>
      </w:r>
      <w:r w:rsidRPr="00FE6192">
        <w:rPr>
          <w:rFonts w:ascii="Times New Roman" w:hAnsi="Times New Roman" w:cs="Times New Roman"/>
        </w:rPr>
        <w:t>c</w:t>
      </w:r>
      <w:r w:rsidR="00964AC7" w:rsidRPr="00FE6192">
        <w:rPr>
          <w:rFonts w:ascii="Times New Roman" w:hAnsi="Times New Roman" w:cs="Times New Roman"/>
        </w:rPr>
        <w:t>ause its</w:t>
      </w:r>
      <w:r w:rsidRPr="00FE6192">
        <w:rPr>
          <w:rFonts w:ascii="Times New Roman" w:hAnsi="Times New Roman" w:cs="Times New Roman"/>
        </w:rPr>
        <w:t xml:space="preserve"> slow release</w:t>
      </w:r>
    </w:p>
    <w:p w:rsidR="00964AC7" w:rsidRPr="00FE6192" w:rsidRDefault="00964AC7" w:rsidP="00964AC7">
      <w:pPr>
        <w:pStyle w:val="NoSpacing"/>
        <w:numPr>
          <w:ilvl w:val="1"/>
          <w:numId w:val="5"/>
        </w:numPr>
        <w:rPr>
          <w:rFonts w:ascii="Times New Roman" w:hAnsi="Times New Roman" w:cs="Times New Roman"/>
        </w:rPr>
      </w:pPr>
      <w:r w:rsidRPr="00FE6192">
        <w:rPr>
          <w:rFonts w:ascii="Times New Roman" w:hAnsi="Times New Roman" w:cs="Times New Roman"/>
        </w:rPr>
        <w:t xml:space="preserve">Jim agreed that the slow release rate </w:t>
      </w:r>
      <w:r w:rsidR="00254ABA" w:rsidRPr="00FE6192">
        <w:rPr>
          <w:rFonts w:ascii="Times New Roman" w:hAnsi="Times New Roman" w:cs="Times New Roman"/>
        </w:rPr>
        <w:t>hindered the products</w:t>
      </w:r>
      <w:r w:rsidRPr="00FE6192">
        <w:rPr>
          <w:rFonts w:ascii="Times New Roman" w:hAnsi="Times New Roman" w:cs="Times New Roman"/>
        </w:rPr>
        <w:t xml:space="preserve"> effective</w:t>
      </w:r>
      <w:r w:rsidR="00254ABA" w:rsidRPr="00FE6192">
        <w:rPr>
          <w:rFonts w:ascii="Times New Roman" w:hAnsi="Times New Roman" w:cs="Times New Roman"/>
        </w:rPr>
        <w:t>ness</w:t>
      </w:r>
      <w:r w:rsidRPr="00FE6192">
        <w:rPr>
          <w:rFonts w:ascii="Times New Roman" w:hAnsi="Times New Roman" w:cs="Times New Roman"/>
        </w:rPr>
        <w:t>.</w:t>
      </w:r>
    </w:p>
    <w:p w:rsidR="00CF6C4A"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Instinct – not very effective (nitrification inhibitor) DCD low rate/Instinct doesn’t work</w:t>
      </w:r>
    </w:p>
    <w:p w:rsidR="00CF6C4A" w:rsidRPr="00FE6192"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 xml:space="preserve">If </w:t>
      </w:r>
      <w:r w:rsidR="00254ABA" w:rsidRPr="00FE6192">
        <w:rPr>
          <w:rFonts w:ascii="Times New Roman" w:hAnsi="Times New Roman" w:cs="Times New Roman"/>
        </w:rPr>
        <w:t>a</w:t>
      </w:r>
      <w:r w:rsidRPr="00FE6192">
        <w:rPr>
          <w:rFonts w:ascii="Times New Roman" w:hAnsi="Times New Roman" w:cs="Times New Roman"/>
        </w:rPr>
        <w:t xml:space="preserve"> product label matches website then Iowa will register product</w:t>
      </w:r>
    </w:p>
    <w:p w:rsidR="00CF6C4A" w:rsidRDefault="00CF6C4A" w:rsidP="00B93B85">
      <w:pPr>
        <w:pStyle w:val="NoSpacing"/>
        <w:numPr>
          <w:ilvl w:val="0"/>
          <w:numId w:val="5"/>
        </w:numPr>
        <w:rPr>
          <w:rFonts w:ascii="Times New Roman" w:hAnsi="Times New Roman" w:cs="Times New Roman"/>
        </w:rPr>
      </w:pPr>
      <w:r w:rsidRPr="00FE6192">
        <w:rPr>
          <w:rFonts w:ascii="Times New Roman" w:hAnsi="Times New Roman" w:cs="Times New Roman"/>
        </w:rPr>
        <w:t>Nutrient Reduction Strategy – companies trying to get on list</w:t>
      </w:r>
    </w:p>
    <w:p w:rsidR="00E55F2A" w:rsidRPr="00FE6192" w:rsidRDefault="00E55F2A" w:rsidP="00E55F2A">
      <w:pPr>
        <w:pStyle w:val="NoSpacing"/>
        <w:numPr>
          <w:ilvl w:val="0"/>
          <w:numId w:val="5"/>
        </w:numPr>
        <w:rPr>
          <w:rFonts w:ascii="Times New Roman" w:hAnsi="Times New Roman" w:cs="Times New Roman"/>
        </w:rPr>
      </w:pPr>
      <w:r w:rsidRPr="00FE6192">
        <w:rPr>
          <w:rFonts w:ascii="Times New Roman" w:hAnsi="Times New Roman" w:cs="Times New Roman"/>
        </w:rPr>
        <w:t xml:space="preserve">No </w:t>
      </w:r>
      <w:proofErr w:type="spellStart"/>
      <w:r w:rsidRPr="00FE6192">
        <w:rPr>
          <w:rFonts w:ascii="Times New Roman" w:hAnsi="Times New Roman" w:cs="Times New Roman"/>
        </w:rPr>
        <w:t>NutriS</w:t>
      </w:r>
      <w:r>
        <w:rPr>
          <w:rFonts w:ascii="Times New Roman" w:hAnsi="Times New Roman" w:cs="Times New Roman"/>
        </w:rPr>
        <w:t>phere</w:t>
      </w:r>
      <w:proofErr w:type="spellEnd"/>
      <w:r>
        <w:rPr>
          <w:rFonts w:ascii="Times New Roman" w:hAnsi="Times New Roman" w:cs="Times New Roman"/>
        </w:rPr>
        <w:t xml:space="preserve"> questions, some N</w:t>
      </w:r>
      <w:r w:rsidRPr="00FE6192">
        <w:rPr>
          <w:rFonts w:ascii="Times New Roman" w:hAnsi="Times New Roman" w:cs="Times New Roman"/>
        </w:rPr>
        <w:t xml:space="preserve">-Zone </w:t>
      </w:r>
    </w:p>
    <w:p w:rsidR="00E55F2A" w:rsidRPr="00FE6192" w:rsidRDefault="00E55F2A" w:rsidP="00E55F2A">
      <w:pPr>
        <w:pStyle w:val="NoSpacing"/>
        <w:numPr>
          <w:ilvl w:val="0"/>
          <w:numId w:val="5"/>
        </w:numPr>
        <w:rPr>
          <w:rFonts w:ascii="Times New Roman" w:hAnsi="Times New Roman" w:cs="Times New Roman"/>
        </w:rPr>
      </w:pPr>
      <w:r w:rsidRPr="00FE6192">
        <w:rPr>
          <w:rFonts w:ascii="Times New Roman" w:hAnsi="Times New Roman" w:cs="Times New Roman"/>
        </w:rPr>
        <w:t>Ag Spectrum (not heard from in long time) – not balancing cations anymore</w:t>
      </w:r>
    </w:p>
    <w:p w:rsidR="00E55F2A" w:rsidRPr="00FE6192" w:rsidRDefault="00E55F2A" w:rsidP="00E55F2A">
      <w:pPr>
        <w:pStyle w:val="NoSpacing"/>
        <w:numPr>
          <w:ilvl w:val="0"/>
          <w:numId w:val="5"/>
        </w:numPr>
        <w:rPr>
          <w:rFonts w:ascii="Times New Roman" w:hAnsi="Times New Roman" w:cs="Times New Roman"/>
        </w:rPr>
      </w:pPr>
      <w:r w:rsidRPr="00FE6192">
        <w:rPr>
          <w:rFonts w:ascii="Times New Roman" w:hAnsi="Times New Roman" w:cs="Times New Roman"/>
        </w:rPr>
        <w:t>Small quantities of “products” being sold because low commodity prices</w:t>
      </w:r>
    </w:p>
    <w:p w:rsidR="00E55F2A" w:rsidRDefault="00E55F2A" w:rsidP="00E55F2A">
      <w:pPr>
        <w:pStyle w:val="NoSpacing"/>
        <w:ind w:left="360"/>
        <w:rPr>
          <w:rFonts w:ascii="Times New Roman" w:hAnsi="Times New Roman" w:cs="Times New Roman"/>
        </w:rPr>
      </w:pP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There were a great many products sold in North Dakota that would fit into the purview of our committee. Almost all of them have been marketed in the past.</w:t>
      </w:r>
    </w:p>
    <w:p w:rsidR="00E55F2A" w:rsidRDefault="00E55F2A" w:rsidP="00E55F2A">
      <w:pPr>
        <w:pStyle w:val="NoSpacing"/>
        <w:rPr>
          <w:rFonts w:ascii="Times New Roman" w:hAnsi="Times New Roman" w:cs="Times New Roman"/>
        </w:rPr>
      </w:pP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There were more questions about N-Zone than any other N fertilizer amendments. Use of urease inhibitors, nitrification inhibitors and ESN poly-coated urea is up. Most urease/nitrification inhibitor use is directed towards products with proven mode of action and efficacy, but there are significant acres where products of questionable benefit are used. There is an increase in non-descript seed-company applied seed treatments that generally claim to enhance early growth and final yield, but there is little transparent evidence that they actually do anything positive.</w:t>
      </w:r>
    </w:p>
    <w:p w:rsidR="00E55F2A" w:rsidRDefault="00E55F2A" w:rsidP="00E55F2A">
      <w:pPr>
        <w:pStyle w:val="NoSpacing"/>
        <w:rPr>
          <w:rFonts w:ascii="Times New Roman" w:hAnsi="Times New Roman" w:cs="Times New Roman"/>
        </w:rPr>
      </w:pP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 xml:space="preserve">My studies included </w:t>
      </w:r>
      <w:proofErr w:type="spellStart"/>
      <w:r w:rsidRPr="00E55F2A">
        <w:rPr>
          <w:rFonts w:ascii="Times New Roman" w:hAnsi="Times New Roman" w:cs="Times New Roman"/>
        </w:rPr>
        <w:t>Limus</w:t>
      </w:r>
      <w:proofErr w:type="spellEnd"/>
      <w:r w:rsidRPr="00E55F2A">
        <w:rPr>
          <w:rFonts w:ascii="Times New Roman" w:hAnsi="Times New Roman" w:cs="Times New Roman"/>
        </w:rPr>
        <w:t xml:space="preserve"> urease inhibitor (BASF), N-Serve (Dow </w:t>
      </w:r>
      <w:proofErr w:type="spellStart"/>
      <w:r w:rsidRPr="00E55F2A">
        <w:rPr>
          <w:rFonts w:ascii="Times New Roman" w:hAnsi="Times New Roman" w:cs="Times New Roman"/>
        </w:rPr>
        <w:t>Agri</w:t>
      </w:r>
      <w:proofErr w:type="spellEnd"/>
      <w:r w:rsidRPr="00E55F2A">
        <w:rPr>
          <w:rFonts w:ascii="Times New Roman" w:hAnsi="Times New Roman" w:cs="Times New Roman"/>
        </w:rPr>
        <w:t>-Sciences), and ESN (Agrium).</w:t>
      </w:r>
    </w:p>
    <w:p w:rsidR="00E55F2A" w:rsidRDefault="00E55F2A" w:rsidP="00E55F2A">
      <w:pPr>
        <w:pStyle w:val="NoSpacing"/>
        <w:rPr>
          <w:rFonts w:ascii="Times New Roman" w:hAnsi="Times New Roman" w:cs="Times New Roman"/>
        </w:rPr>
      </w:pP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I have no reports to file. The study is on-going and data will be released on final report, probably in 2017.</w:t>
      </w:r>
    </w:p>
    <w:p w:rsidR="00E55F2A" w:rsidRDefault="00E55F2A" w:rsidP="00E55F2A">
      <w:pPr>
        <w:pStyle w:val="NoSpacing"/>
        <w:rPr>
          <w:rFonts w:ascii="Times New Roman" w:hAnsi="Times New Roman" w:cs="Times New Roman"/>
        </w:rPr>
      </w:pP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Information for annual reports:</w:t>
      </w: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Accomplishments:</w:t>
      </w:r>
    </w:p>
    <w:p w:rsidR="00E55F2A" w:rsidRDefault="00E55F2A" w:rsidP="00E55F2A">
      <w:pPr>
        <w:pStyle w:val="NoSpacing"/>
        <w:rPr>
          <w:rFonts w:ascii="Times New Roman" w:hAnsi="Times New Roman" w:cs="Times New Roman"/>
        </w:rPr>
      </w:pP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1)</w:t>
      </w:r>
      <w:r w:rsidRPr="00E55F2A">
        <w:rPr>
          <w:rFonts w:ascii="Times New Roman" w:hAnsi="Times New Roman" w:cs="Times New Roman"/>
        </w:rPr>
        <w:tab/>
        <w:t>2015 product trials – (with short description of experimental design)</w:t>
      </w:r>
    </w:p>
    <w:p w:rsidR="00E55F2A" w:rsidRPr="00E55F2A" w:rsidRDefault="00E55F2A" w:rsidP="00E55F2A">
      <w:pPr>
        <w:pStyle w:val="NoSpacing"/>
        <w:ind w:left="720"/>
        <w:rPr>
          <w:rFonts w:ascii="Times New Roman" w:hAnsi="Times New Roman" w:cs="Times New Roman"/>
        </w:rPr>
      </w:pPr>
      <w:r w:rsidRPr="00E55F2A">
        <w:rPr>
          <w:rFonts w:ascii="Times New Roman" w:hAnsi="Times New Roman" w:cs="Times New Roman"/>
        </w:rPr>
        <w:t>2015 urease studies</w:t>
      </w:r>
    </w:p>
    <w:p w:rsidR="00E55F2A" w:rsidRPr="00E55F2A" w:rsidRDefault="00E55F2A" w:rsidP="00E55F2A">
      <w:pPr>
        <w:pStyle w:val="NoSpacing"/>
        <w:ind w:left="720"/>
        <w:rPr>
          <w:rFonts w:ascii="Times New Roman" w:hAnsi="Times New Roman" w:cs="Times New Roman"/>
        </w:rPr>
      </w:pPr>
      <w:r w:rsidRPr="00E55F2A">
        <w:rPr>
          <w:rFonts w:ascii="Times New Roman" w:hAnsi="Times New Roman" w:cs="Times New Roman"/>
        </w:rPr>
        <w:t xml:space="preserve">These studies were RCB’s, 4 replications, which included treatments of ESN, </w:t>
      </w:r>
      <w:proofErr w:type="spellStart"/>
      <w:r w:rsidRPr="00E55F2A">
        <w:rPr>
          <w:rFonts w:ascii="Times New Roman" w:hAnsi="Times New Roman" w:cs="Times New Roman"/>
        </w:rPr>
        <w:t>Limus</w:t>
      </w:r>
      <w:proofErr w:type="spellEnd"/>
      <w:r w:rsidRPr="00E55F2A">
        <w:rPr>
          <w:rFonts w:ascii="Times New Roman" w:hAnsi="Times New Roman" w:cs="Times New Roman"/>
        </w:rPr>
        <w:t xml:space="preserve"> at various rates on urea, untreated urea, </w:t>
      </w:r>
      <w:proofErr w:type="spellStart"/>
      <w:r w:rsidRPr="00E55F2A">
        <w:rPr>
          <w:rFonts w:ascii="Times New Roman" w:hAnsi="Times New Roman" w:cs="Times New Roman"/>
        </w:rPr>
        <w:t>Agrotain</w:t>
      </w:r>
      <w:proofErr w:type="spellEnd"/>
      <w:r w:rsidRPr="00E55F2A">
        <w:rPr>
          <w:rFonts w:ascii="Times New Roman" w:hAnsi="Times New Roman" w:cs="Times New Roman"/>
        </w:rPr>
        <w:t xml:space="preserve"> Ultra and </w:t>
      </w:r>
      <w:proofErr w:type="spellStart"/>
      <w:r w:rsidRPr="00E55F2A">
        <w:rPr>
          <w:rFonts w:ascii="Times New Roman" w:hAnsi="Times New Roman" w:cs="Times New Roman"/>
        </w:rPr>
        <w:t>Agrotain</w:t>
      </w:r>
      <w:proofErr w:type="spellEnd"/>
      <w:r w:rsidRPr="00E55F2A">
        <w:rPr>
          <w:rFonts w:ascii="Times New Roman" w:hAnsi="Times New Roman" w:cs="Times New Roman"/>
        </w:rPr>
        <w:t xml:space="preserve"> Advanced as well as an experimental poly coated urea.  Within selected treatments an ammonia volatilization cylinder with dilute phosphoric acid soaked foam pad with rain cover was installed prior to fertilizer application after seeding and a separately weighed out treatment corresponding to the general plot treatment was applied inside the cylinder before applying pad and the rain cover. The pads were removed and replaced after certain periods of time up to a month following application and sent off for ammonia analysis. The plot treatments were applied in winter wheat in April top-dress timing, in spring wheat at emergence, and in corn directly after seeding.</w:t>
      </w:r>
    </w:p>
    <w:p w:rsidR="00E55F2A" w:rsidRDefault="00E55F2A" w:rsidP="00E55F2A">
      <w:pPr>
        <w:pStyle w:val="NoSpacing"/>
        <w:ind w:left="720"/>
        <w:rPr>
          <w:rFonts w:ascii="Times New Roman" w:hAnsi="Times New Roman" w:cs="Times New Roman"/>
        </w:rPr>
      </w:pPr>
      <w:r w:rsidRPr="00E55F2A">
        <w:rPr>
          <w:rFonts w:ascii="Times New Roman" w:hAnsi="Times New Roman" w:cs="Times New Roman"/>
        </w:rPr>
        <w:t xml:space="preserve">Plots were taken to yield and protein was also analyzed </w:t>
      </w:r>
      <w:r>
        <w:rPr>
          <w:rFonts w:ascii="Times New Roman" w:hAnsi="Times New Roman" w:cs="Times New Roman"/>
        </w:rPr>
        <w:t>on the wheat treatment samples.</w:t>
      </w: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2)</w:t>
      </w:r>
      <w:r w:rsidRPr="00E55F2A">
        <w:rPr>
          <w:rFonts w:ascii="Times New Roman" w:hAnsi="Times New Roman" w:cs="Times New Roman"/>
        </w:rPr>
        <w:tab/>
        <w:t>Report submitted to the compendium-none</w:t>
      </w: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3)</w:t>
      </w:r>
      <w:r w:rsidRPr="00E55F2A">
        <w:rPr>
          <w:rFonts w:ascii="Times New Roman" w:hAnsi="Times New Roman" w:cs="Times New Roman"/>
        </w:rPr>
        <w:tab/>
        <w:t>Presentations given</w:t>
      </w:r>
    </w:p>
    <w:p w:rsidR="00E55F2A" w:rsidRDefault="00E55F2A" w:rsidP="00E55F2A">
      <w:pPr>
        <w:pStyle w:val="NoSpacing"/>
        <w:ind w:left="720"/>
        <w:rPr>
          <w:rFonts w:ascii="Times New Roman" w:hAnsi="Times New Roman" w:cs="Times New Roman"/>
        </w:rPr>
      </w:pPr>
      <w:r w:rsidRPr="00E55F2A">
        <w:rPr>
          <w:rFonts w:ascii="Times New Roman" w:hAnsi="Times New Roman" w:cs="Times New Roman"/>
        </w:rPr>
        <w:t>I provided ten presentations within North Dakota and one in Minnesota, to a total of 800 farmers and ag-industry representatives that included information generated and archi</w:t>
      </w:r>
      <w:r>
        <w:rPr>
          <w:rFonts w:ascii="Times New Roman" w:hAnsi="Times New Roman" w:cs="Times New Roman"/>
        </w:rPr>
        <w:t>ved by the NCERA-103 committee.</w:t>
      </w: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4)</w:t>
      </w:r>
      <w:r w:rsidRPr="00E55F2A">
        <w:rPr>
          <w:rFonts w:ascii="Times New Roman" w:hAnsi="Times New Roman" w:cs="Times New Roman"/>
        </w:rPr>
        <w:tab/>
        <w:t xml:space="preserve">Reports (proceeding papers, industry reports, etc.)- </w:t>
      </w:r>
      <w:proofErr w:type="gramStart"/>
      <w:r w:rsidRPr="00E55F2A">
        <w:rPr>
          <w:rFonts w:ascii="Times New Roman" w:hAnsi="Times New Roman" w:cs="Times New Roman"/>
        </w:rPr>
        <w:t>none</w:t>
      </w:r>
      <w:proofErr w:type="gramEnd"/>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5)</w:t>
      </w:r>
      <w:r w:rsidRPr="00E55F2A">
        <w:rPr>
          <w:rFonts w:ascii="Times New Roman" w:hAnsi="Times New Roman" w:cs="Times New Roman"/>
        </w:rPr>
        <w:tab/>
        <w:t>Peer-reviewed publications- none involving this committee</w:t>
      </w:r>
    </w:p>
    <w:p w:rsidR="00E55F2A" w:rsidRPr="00E55F2A" w:rsidRDefault="00E55F2A" w:rsidP="00E55F2A">
      <w:pPr>
        <w:pStyle w:val="NoSpacing"/>
        <w:rPr>
          <w:rFonts w:ascii="Times New Roman" w:hAnsi="Times New Roman" w:cs="Times New Roman"/>
        </w:rPr>
      </w:pPr>
      <w:r w:rsidRPr="00E55F2A">
        <w:rPr>
          <w:rFonts w:ascii="Times New Roman" w:hAnsi="Times New Roman" w:cs="Times New Roman"/>
        </w:rPr>
        <w:t>6)</w:t>
      </w:r>
      <w:r w:rsidRPr="00E55F2A">
        <w:rPr>
          <w:rFonts w:ascii="Times New Roman" w:hAnsi="Times New Roman" w:cs="Times New Roman"/>
        </w:rPr>
        <w:tab/>
        <w:t>Grants (non-gifts</w:t>
      </w:r>
      <w:proofErr w:type="gramStart"/>
      <w:r w:rsidRPr="00E55F2A">
        <w:rPr>
          <w:rFonts w:ascii="Times New Roman" w:hAnsi="Times New Roman" w:cs="Times New Roman"/>
        </w:rPr>
        <w:t>)-</w:t>
      </w:r>
      <w:proofErr w:type="gramEnd"/>
      <w:r w:rsidRPr="00E55F2A">
        <w:rPr>
          <w:rFonts w:ascii="Times New Roman" w:hAnsi="Times New Roman" w:cs="Times New Roman"/>
        </w:rPr>
        <w:t xml:space="preserve"> BASF for </w:t>
      </w:r>
      <w:proofErr w:type="spellStart"/>
      <w:r w:rsidRPr="00E55F2A">
        <w:rPr>
          <w:rFonts w:ascii="Times New Roman" w:hAnsi="Times New Roman" w:cs="Times New Roman"/>
        </w:rPr>
        <w:t>Limus</w:t>
      </w:r>
      <w:proofErr w:type="spellEnd"/>
      <w:r w:rsidRPr="00E55F2A">
        <w:rPr>
          <w:rFonts w:ascii="Times New Roman" w:hAnsi="Times New Roman" w:cs="Times New Roman"/>
        </w:rPr>
        <w:t xml:space="preserve"> research $20,000</w:t>
      </w:r>
    </w:p>
    <w:p w:rsidR="00E55F2A" w:rsidRPr="00E55F2A" w:rsidRDefault="00E55F2A" w:rsidP="00E55F2A">
      <w:pPr>
        <w:pStyle w:val="NoSpacing"/>
        <w:ind w:left="720"/>
        <w:rPr>
          <w:rFonts w:ascii="Times New Roman" w:hAnsi="Times New Roman" w:cs="Times New Roman"/>
        </w:rPr>
      </w:pPr>
    </w:p>
    <w:p w:rsidR="00E55F2A" w:rsidRPr="00E55F2A" w:rsidRDefault="00E55F2A" w:rsidP="00E55F2A">
      <w:pPr>
        <w:pStyle w:val="NoSpacing"/>
        <w:ind w:left="720"/>
        <w:rPr>
          <w:rFonts w:ascii="Times New Roman" w:hAnsi="Times New Roman" w:cs="Times New Roman"/>
        </w:rPr>
      </w:pPr>
      <w:r w:rsidRPr="00E55F2A">
        <w:rPr>
          <w:rFonts w:ascii="Times New Roman" w:hAnsi="Times New Roman" w:cs="Times New Roman"/>
        </w:rPr>
        <w:t>Impact Statements:</w:t>
      </w:r>
    </w:p>
    <w:p w:rsidR="00E55F2A" w:rsidRPr="00E55F2A" w:rsidRDefault="00E55F2A" w:rsidP="00E55F2A">
      <w:pPr>
        <w:pStyle w:val="NoSpacing"/>
        <w:ind w:left="720"/>
        <w:rPr>
          <w:rFonts w:ascii="Times New Roman" w:hAnsi="Times New Roman" w:cs="Times New Roman"/>
        </w:rPr>
      </w:pPr>
    </w:p>
    <w:p w:rsidR="00E55F2A" w:rsidRPr="00FE6192" w:rsidRDefault="00E55F2A" w:rsidP="00E55F2A">
      <w:pPr>
        <w:pStyle w:val="NoSpacing"/>
        <w:rPr>
          <w:rFonts w:ascii="Times New Roman" w:hAnsi="Times New Roman" w:cs="Times New Roman"/>
        </w:rPr>
      </w:pPr>
      <w:r w:rsidRPr="00E55F2A">
        <w:rPr>
          <w:rFonts w:ascii="Times New Roman" w:hAnsi="Times New Roman" w:cs="Times New Roman"/>
        </w:rPr>
        <w:t>Most products of questionable value to farmers evaluated by this committee simply add needless expense to farmer financial operating funds. However, products that claim urease or nitrification inhibition, but do not perform are particularly insidious because not only do they waste farmer operating funds, but if these properties were truly required for greater farmer profit, they do not provide the profit that chemistries with a true mode of action as urease inhibitors or nitrification inhibitors would provide. There is therefore a yield/quality/profit decrease in N loss-susceptible years with the use of these products. As long as the basic farmer fertilizer requirements are met when other non-conventional products and amendments are also included, most of the time yield/quality losses are not incurred. The activity of the committee within North Dakota helps to limit operating fund losses due to use of non-performing products and programs and helps direct farmers to more profitable N stabilization products.</w:t>
      </w:r>
    </w:p>
    <w:p w:rsidR="00254ABA" w:rsidRPr="00FE6192" w:rsidRDefault="00254ABA" w:rsidP="00254ABA">
      <w:pPr>
        <w:pStyle w:val="NoSpacing"/>
        <w:rPr>
          <w:rFonts w:ascii="Times New Roman" w:hAnsi="Times New Roman" w:cs="Times New Roman"/>
        </w:rPr>
      </w:pPr>
    </w:p>
    <w:p w:rsidR="00254ABA" w:rsidRPr="00FE6192" w:rsidRDefault="00F249D8" w:rsidP="00254ABA">
      <w:pPr>
        <w:pStyle w:val="NoSpacing"/>
        <w:rPr>
          <w:rFonts w:ascii="Times New Roman" w:hAnsi="Times New Roman" w:cs="Times New Roman"/>
          <w:u w:val="single"/>
        </w:rPr>
      </w:pPr>
      <w:r>
        <w:rPr>
          <w:rFonts w:ascii="Times New Roman" w:hAnsi="Times New Roman" w:cs="Times New Roman"/>
          <w:u w:val="single"/>
        </w:rPr>
        <w:t xml:space="preserve">Kentucky: </w:t>
      </w:r>
      <w:r w:rsidR="00254ABA" w:rsidRPr="00FE6192">
        <w:rPr>
          <w:rFonts w:ascii="Times New Roman" w:hAnsi="Times New Roman" w:cs="Times New Roman"/>
          <w:u w:val="single"/>
        </w:rPr>
        <w:t xml:space="preserve">Edwin </w:t>
      </w:r>
      <w:r w:rsidR="00F01F03" w:rsidRPr="00FE6192">
        <w:rPr>
          <w:rFonts w:ascii="Times New Roman" w:hAnsi="Times New Roman" w:cs="Times New Roman"/>
          <w:u w:val="single"/>
        </w:rPr>
        <w:t>Ritchey</w:t>
      </w:r>
    </w:p>
    <w:p w:rsidR="00CF6C4A" w:rsidRPr="00FE6192" w:rsidRDefault="00254ABA" w:rsidP="00254ABA">
      <w:pPr>
        <w:pStyle w:val="NoSpacing"/>
        <w:numPr>
          <w:ilvl w:val="0"/>
          <w:numId w:val="6"/>
        </w:numPr>
        <w:rPr>
          <w:rFonts w:ascii="Times New Roman" w:hAnsi="Times New Roman" w:cs="Times New Roman"/>
        </w:rPr>
      </w:pPr>
      <w:r w:rsidRPr="00FE6192">
        <w:rPr>
          <w:rFonts w:ascii="Times New Roman" w:hAnsi="Times New Roman" w:cs="Times New Roman"/>
        </w:rPr>
        <w:t>Asked if anyone had a publication about “M</w:t>
      </w:r>
      <w:r w:rsidR="00CF6C4A" w:rsidRPr="00FE6192">
        <w:rPr>
          <w:rFonts w:ascii="Times New Roman" w:hAnsi="Times New Roman" w:cs="Times New Roman"/>
        </w:rPr>
        <w:t xml:space="preserve">ore than </w:t>
      </w:r>
      <w:r w:rsidRPr="00FE6192">
        <w:rPr>
          <w:rFonts w:ascii="Times New Roman" w:hAnsi="Times New Roman" w:cs="Times New Roman"/>
        </w:rPr>
        <w:t>M</w:t>
      </w:r>
      <w:r w:rsidR="00CF6C4A" w:rsidRPr="00FE6192">
        <w:rPr>
          <w:rFonts w:ascii="Times New Roman" w:hAnsi="Times New Roman" w:cs="Times New Roman"/>
        </w:rPr>
        <w:t>anure</w:t>
      </w:r>
      <w:r w:rsidRPr="00FE6192">
        <w:rPr>
          <w:rFonts w:ascii="Times New Roman" w:hAnsi="Times New Roman" w:cs="Times New Roman"/>
        </w:rPr>
        <w:t>”</w:t>
      </w:r>
      <w:r w:rsidR="00F01F03" w:rsidRPr="00FE6192">
        <w:rPr>
          <w:rFonts w:ascii="Times New Roman" w:hAnsi="Times New Roman" w:cs="Times New Roman"/>
        </w:rPr>
        <w:t xml:space="preserve"> – no compendium publications</w:t>
      </w:r>
    </w:p>
    <w:p w:rsidR="00F01F03" w:rsidRPr="00FE6192" w:rsidRDefault="00F01F03" w:rsidP="00F01F03">
      <w:pPr>
        <w:pStyle w:val="NoSpacing"/>
        <w:numPr>
          <w:ilvl w:val="1"/>
          <w:numId w:val="5"/>
        </w:numPr>
        <w:rPr>
          <w:rFonts w:ascii="Times New Roman" w:hAnsi="Times New Roman" w:cs="Times New Roman"/>
        </w:rPr>
      </w:pPr>
      <w:r w:rsidRPr="00FE6192">
        <w:rPr>
          <w:rFonts w:ascii="Times New Roman" w:hAnsi="Times New Roman" w:cs="Times New Roman"/>
        </w:rPr>
        <w:t xml:space="preserve">Research paper </w:t>
      </w:r>
      <w:r w:rsidR="00F63936" w:rsidRPr="00FE6192">
        <w:rPr>
          <w:rFonts w:ascii="Times New Roman" w:hAnsi="Times New Roman" w:cs="Times New Roman"/>
        </w:rPr>
        <w:t xml:space="preserve">by Daniel Anderson found it </w:t>
      </w:r>
      <w:r w:rsidRPr="00FE6192">
        <w:rPr>
          <w:rFonts w:ascii="Times New Roman" w:hAnsi="Times New Roman" w:cs="Times New Roman"/>
        </w:rPr>
        <w:t>worked at 8X rate</w:t>
      </w:r>
    </w:p>
    <w:p w:rsidR="00F63936" w:rsidRPr="00FE6192" w:rsidRDefault="00F63936" w:rsidP="00B93B85">
      <w:pPr>
        <w:pStyle w:val="NoSpacing"/>
        <w:numPr>
          <w:ilvl w:val="0"/>
          <w:numId w:val="5"/>
        </w:numPr>
        <w:rPr>
          <w:rFonts w:ascii="Times New Roman" w:hAnsi="Times New Roman" w:cs="Times New Roman"/>
        </w:rPr>
      </w:pPr>
      <w:r w:rsidRPr="00FE6192">
        <w:rPr>
          <w:rFonts w:ascii="Times New Roman" w:hAnsi="Times New Roman" w:cs="Times New Roman"/>
        </w:rPr>
        <w:t>Also noticed fewer questions this year than in previous years</w:t>
      </w:r>
    </w:p>
    <w:p w:rsidR="00CF6C4A" w:rsidRPr="00FE6192" w:rsidRDefault="00254ABA" w:rsidP="00B93B85">
      <w:pPr>
        <w:pStyle w:val="NoSpacing"/>
        <w:numPr>
          <w:ilvl w:val="0"/>
          <w:numId w:val="5"/>
        </w:numPr>
        <w:rPr>
          <w:rFonts w:ascii="Times New Roman" w:hAnsi="Times New Roman" w:cs="Times New Roman"/>
        </w:rPr>
      </w:pPr>
      <w:r w:rsidRPr="00FE6192">
        <w:rPr>
          <w:rFonts w:ascii="Times New Roman" w:hAnsi="Times New Roman" w:cs="Times New Roman"/>
        </w:rPr>
        <w:t xml:space="preserve">Will direct </w:t>
      </w:r>
      <w:r w:rsidR="001E7426" w:rsidRPr="00FE6192">
        <w:rPr>
          <w:rFonts w:ascii="Times New Roman" w:hAnsi="Times New Roman" w:cs="Times New Roman"/>
        </w:rPr>
        <w:t xml:space="preserve">questions of “non-conventional products” to NCERA 103 </w:t>
      </w:r>
      <w:r w:rsidR="00CF6C4A" w:rsidRPr="00FE6192">
        <w:rPr>
          <w:rFonts w:ascii="Times New Roman" w:hAnsi="Times New Roman" w:cs="Times New Roman"/>
        </w:rPr>
        <w:t>Website</w:t>
      </w:r>
    </w:p>
    <w:p w:rsidR="00F01F03" w:rsidRPr="00FE6192" w:rsidRDefault="00F01F03" w:rsidP="00B93B85">
      <w:pPr>
        <w:pStyle w:val="NoSpacing"/>
        <w:numPr>
          <w:ilvl w:val="0"/>
          <w:numId w:val="5"/>
        </w:numPr>
        <w:rPr>
          <w:rFonts w:ascii="Times New Roman" w:hAnsi="Times New Roman" w:cs="Times New Roman"/>
        </w:rPr>
      </w:pPr>
      <w:r w:rsidRPr="00FE6192">
        <w:rPr>
          <w:rFonts w:ascii="Times New Roman" w:hAnsi="Times New Roman" w:cs="Times New Roman"/>
        </w:rPr>
        <w:t>Soil Health agenda and the Haney test</w:t>
      </w:r>
    </w:p>
    <w:p w:rsidR="00F01F03" w:rsidRPr="00FE6192" w:rsidRDefault="00F01F03" w:rsidP="00F01F03">
      <w:pPr>
        <w:pStyle w:val="NoSpacing"/>
        <w:numPr>
          <w:ilvl w:val="1"/>
          <w:numId w:val="5"/>
        </w:numPr>
        <w:rPr>
          <w:rFonts w:ascii="Times New Roman" w:hAnsi="Times New Roman" w:cs="Times New Roman"/>
        </w:rPr>
      </w:pPr>
      <w:r w:rsidRPr="00FE6192">
        <w:rPr>
          <w:rFonts w:ascii="Times New Roman" w:hAnsi="Times New Roman" w:cs="Times New Roman"/>
        </w:rPr>
        <w:t>Having dialogue with NRCS State Con on a unified message regarding “Soil Health”</w:t>
      </w:r>
    </w:p>
    <w:p w:rsidR="00F63936" w:rsidRPr="00FE6192" w:rsidRDefault="00F63936" w:rsidP="00B93B85">
      <w:pPr>
        <w:pStyle w:val="NoSpacing"/>
        <w:numPr>
          <w:ilvl w:val="0"/>
          <w:numId w:val="5"/>
        </w:numPr>
        <w:rPr>
          <w:rFonts w:ascii="Times New Roman" w:hAnsi="Times New Roman" w:cs="Times New Roman"/>
        </w:rPr>
      </w:pPr>
      <w:r w:rsidRPr="00FE6192">
        <w:rPr>
          <w:rFonts w:ascii="Times New Roman" w:hAnsi="Times New Roman" w:cs="Times New Roman"/>
        </w:rPr>
        <w:t xml:space="preserve">Show John </w:t>
      </w:r>
      <w:r w:rsidR="00CF6C4A" w:rsidRPr="00FE6192">
        <w:rPr>
          <w:rFonts w:ascii="Times New Roman" w:hAnsi="Times New Roman" w:cs="Times New Roman"/>
        </w:rPr>
        <w:t>Grove</w:t>
      </w:r>
      <w:r w:rsidRPr="00FE6192">
        <w:rPr>
          <w:rFonts w:ascii="Times New Roman" w:hAnsi="Times New Roman" w:cs="Times New Roman"/>
        </w:rPr>
        <w:t xml:space="preserve"> “research report” on Small Grain Growers funded project.</w:t>
      </w:r>
    </w:p>
    <w:p w:rsidR="00CF6C4A" w:rsidRPr="00FE6192" w:rsidRDefault="00F63936" w:rsidP="00F63936">
      <w:pPr>
        <w:pStyle w:val="NoSpacing"/>
        <w:numPr>
          <w:ilvl w:val="1"/>
          <w:numId w:val="5"/>
        </w:numPr>
        <w:rPr>
          <w:rFonts w:ascii="Times New Roman" w:hAnsi="Times New Roman" w:cs="Times New Roman"/>
        </w:rPr>
      </w:pPr>
      <w:r w:rsidRPr="00FE6192">
        <w:rPr>
          <w:rFonts w:ascii="Times New Roman" w:hAnsi="Times New Roman" w:cs="Times New Roman"/>
        </w:rPr>
        <w:t>If John has two site years of data, he can</w:t>
      </w:r>
      <w:r w:rsidR="00CF6C4A" w:rsidRPr="00FE6192">
        <w:rPr>
          <w:rFonts w:ascii="Times New Roman" w:hAnsi="Times New Roman" w:cs="Times New Roman"/>
        </w:rPr>
        <w:t xml:space="preserve"> send to John</w:t>
      </w:r>
      <w:r w:rsidRPr="00FE6192">
        <w:rPr>
          <w:rFonts w:ascii="Times New Roman" w:hAnsi="Times New Roman" w:cs="Times New Roman"/>
        </w:rPr>
        <w:t xml:space="preserve"> Sawyer, </w:t>
      </w:r>
      <w:r w:rsidR="00CF6C4A" w:rsidRPr="00FE6192">
        <w:rPr>
          <w:rFonts w:ascii="Times New Roman" w:hAnsi="Times New Roman" w:cs="Times New Roman"/>
        </w:rPr>
        <w:t>give permission</w:t>
      </w:r>
      <w:r w:rsidRPr="00FE6192">
        <w:rPr>
          <w:rFonts w:ascii="Times New Roman" w:hAnsi="Times New Roman" w:cs="Times New Roman"/>
        </w:rPr>
        <w:t xml:space="preserve"> for posting to compendium website, and John will post.</w:t>
      </w:r>
    </w:p>
    <w:p w:rsidR="00F63936" w:rsidRPr="00FE6192" w:rsidRDefault="00F63936" w:rsidP="00F63936">
      <w:pPr>
        <w:pStyle w:val="NoSpacing"/>
        <w:numPr>
          <w:ilvl w:val="1"/>
          <w:numId w:val="5"/>
        </w:numPr>
        <w:rPr>
          <w:rFonts w:ascii="Times New Roman" w:hAnsi="Times New Roman" w:cs="Times New Roman"/>
        </w:rPr>
      </w:pPr>
      <w:r w:rsidRPr="00FE6192">
        <w:rPr>
          <w:rFonts w:ascii="Times New Roman" w:hAnsi="Times New Roman" w:cs="Times New Roman"/>
        </w:rPr>
        <w:t>He will have a report coming for corn and soybeans (two reports) when data is compiled and analyzed.</w:t>
      </w:r>
    </w:p>
    <w:p w:rsidR="00F63936" w:rsidRPr="00FE6192" w:rsidRDefault="00F63936" w:rsidP="00F63936">
      <w:pPr>
        <w:pStyle w:val="NoSpacing"/>
        <w:numPr>
          <w:ilvl w:val="0"/>
          <w:numId w:val="5"/>
        </w:numPr>
        <w:rPr>
          <w:rFonts w:ascii="Times New Roman" w:hAnsi="Times New Roman" w:cs="Times New Roman"/>
        </w:rPr>
      </w:pPr>
      <w:proofErr w:type="spellStart"/>
      <w:r w:rsidRPr="00FE6192">
        <w:rPr>
          <w:rFonts w:ascii="Times New Roman" w:hAnsi="Times New Roman" w:cs="Times New Roman"/>
        </w:rPr>
        <w:t>Nutrisphere</w:t>
      </w:r>
      <w:proofErr w:type="spellEnd"/>
      <w:r w:rsidRPr="00FE6192">
        <w:rPr>
          <w:rFonts w:ascii="Times New Roman" w:hAnsi="Times New Roman" w:cs="Times New Roman"/>
        </w:rPr>
        <w:t xml:space="preserve"> and avail questions down, but still being sold by Southern States. Can request other N-stabilizers to be used for treating N</w:t>
      </w:r>
    </w:p>
    <w:p w:rsidR="00F63936" w:rsidRPr="00FE6192" w:rsidRDefault="00F63936" w:rsidP="00F63936">
      <w:pPr>
        <w:pStyle w:val="NoSpacing"/>
        <w:numPr>
          <w:ilvl w:val="0"/>
          <w:numId w:val="5"/>
        </w:numPr>
        <w:rPr>
          <w:rFonts w:ascii="Times New Roman" w:hAnsi="Times New Roman" w:cs="Times New Roman"/>
        </w:rPr>
      </w:pPr>
      <w:r w:rsidRPr="00FE6192">
        <w:rPr>
          <w:rFonts w:ascii="Times New Roman" w:hAnsi="Times New Roman" w:cs="Times New Roman"/>
        </w:rPr>
        <w:t>Monty’s products are still being promoted in some areas</w:t>
      </w:r>
    </w:p>
    <w:p w:rsidR="00CF6C4A" w:rsidRPr="00FE6192" w:rsidRDefault="00CF6C4A" w:rsidP="00CF6C4A">
      <w:pPr>
        <w:pStyle w:val="NoSpacing"/>
        <w:ind w:left="720"/>
        <w:rPr>
          <w:rFonts w:ascii="Times New Roman" w:hAnsi="Times New Roman" w:cs="Times New Roman"/>
        </w:rPr>
      </w:pPr>
    </w:p>
    <w:p w:rsidR="00F249D8" w:rsidRPr="00F249D8" w:rsidRDefault="00F249D8" w:rsidP="00F249D8">
      <w:pPr>
        <w:pStyle w:val="NoSpacing"/>
        <w:rPr>
          <w:rFonts w:ascii="Times New Roman" w:hAnsi="Times New Roman" w:cs="Times New Roman"/>
        </w:rPr>
      </w:pPr>
      <w:r w:rsidRPr="00F249D8">
        <w:rPr>
          <w:rFonts w:ascii="Times New Roman" w:hAnsi="Times New Roman" w:cs="Times New Roman"/>
        </w:rPr>
        <w:t>There were a few new products sold in Kentucky this year that have questionable characteristics as to enhance crop growth, lower production costs, or reduce conventional inputs.</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1.</w:t>
      </w:r>
      <w:r w:rsidRPr="00F249D8">
        <w:rPr>
          <w:rFonts w:ascii="Times New Roman" w:hAnsi="Times New Roman" w:cs="Times New Roman"/>
        </w:rPr>
        <w:tab/>
      </w:r>
      <w:proofErr w:type="spellStart"/>
      <w:r w:rsidRPr="00F249D8">
        <w:rPr>
          <w:rFonts w:ascii="Times New Roman" w:hAnsi="Times New Roman" w:cs="Times New Roman"/>
        </w:rPr>
        <w:t>AgriCal</w:t>
      </w:r>
      <w:proofErr w:type="spellEnd"/>
      <w:r w:rsidRPr="00F249D8">
        <w:rPr>
          <w:rFonts w:ascii="Times New Roman" w:hAnsi="Times New Roman" w:cs="Times New Roman"/>
        </w:rPr>
        <w:t xml:space="preserve"> </w:t>
      </w:r>
      <w:r w:rsidRPr="00F249D8">
        <w:rPr>
          <w:rFonts w:ascii="Times New Roman" w:hAnsi="Times New Roman" w:cs="Times New Roman"/>
        </w:rPr>
        <w:t> liquid calcium (</w:t>
      </w:r>
      <w:proofErr w:type="spellStart"/>
      <w:r w:rsidRPr="00F249D8">
        <w:rPr>
          <w:rFonts w:ascii="Times New Roman" w:hAnsi="Times New Roman" w:cs="Times New Roman"/>
        </w:rPr>
        <w:t>AgriGro</w:t>
      </w:r>
      <w:proofErr w:type="spellEnd"/>
      <w:r w:rsidRPr="00F249D8">
        <w:rPr>
          <w:rFonts w:ascii="Times New Roman" w:hAnsi="Times New Roman" w:cs="Times New Roman"/>
        </w:rPr>
        <w:t xml:space="preserve">). This product was being </w:t>
      </w:r>
      <w:proofErr w:type="gramStart"/>
      <w:r w:rsidRPr="00F249D8">
        <w:rPr>
          <w:rFonts w:ascii="Times New Roman" w:hAnsi="Times New Roman" w:cs="Times New Roman"/>
        </w:rPr>
        <w:t>promoted  to</w:t>
      </w:r>
      <w:proofErr w:type="gramEnd"/>
      <w:r w:rsidRPr="00F249D8">
        <w:rPr>
          <w:rFonts w:ascii="Times New Roman" w:hAnsi="Times New Roman" w:cs="Times New Roman"/>
        </w:rPr>
        <w:t xml:space="preserve"> replace limestone additions. It looks like the web page actually has been changed since we wrote a blog post regarding it not being a liming material. This was picked up by several others and reposted. I actually received phone calls from Texas regarding the product. I have included links to the original blog post and a follow up webcast that was developed. Here is the link to their webpage (http://www.agrigro.com/). Here is the original blog post (http://graincrops.blogspot.com/2015/04/buyer-beware-when-it-comes-to_8.html) and the following plant management network webcast (http://www.plantmanagementnetwork.org/edcenter/seminars/soybean/LimingMaterials/)</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2.</w:t>
      </w:r>
      <w:r w:rsidRPr="00F249D8">
        <w:rPr>
          <w:rFonts w:ascii="Times New Roman" w:hAnsi="Times New Roman" w:cs="Times New Roman"/>
        </w:rPr>
        <w:tab/>
        <w:t xml:space="preserve">Several Monty’s products. One in particular that was being promoted was </w:t>
      </w:r>
      <w:proofErr w:type="spellStart"/>
      <w:r w:rsidRPr="00F249D8">
        <w:rPr>
          <w:rFonts w:ascii="Times New Roman" w:hAnsi="Times New Roman" w:cs="Times New Roman"/>
        </w:rPr>
        <w:t>Humi</w:t>
      </w:r>
      <w:proofErr w:type="spellEnd"/>
      <w:r w:rsidRPr="00F249D8">
        <w:rPr>
          <w:rFonts w:ascii="Times New Roman" w:hAnsi="Times New Roman" w:cs="Times New Roman"/>
        </w:rPr>
        <w:t xml:space="preserve">-Till. (Labels attached to email as pdf files.) </w:t>
      </w:r>
      <w:proofErr w:type="gramStart"/>
      <w:r w:rsidRPr="00F249D8">
        <w:rPr>
          <w:rFonts w:ascii="Times New Roman" w:hAnsi="Times New Roman" w:cs="Times New Roman"/>
        </w:rPr>
        <w:t>it</w:t>
      </w:r>
      <w:proofErr w:type="gramEnd"/>
      <w:r w:rsidRPr="00F249D8">
        <w:rPr>
          <w:rFonts w:ascii="Times New Roman" w:hAnsi="Times New Roman" w:cs="Times New Roman"/>
        </w:rPr>
        <w:t xml:space="preserve"> is a new microbial product that is purports to accelerate crop residue/con stalk breakdown and speed nutrient release. Our soil microbiologist said that he was not familiar with the product, but it sent up several red flags. (http://www.montysplantfood.com/wp-content/uploads/2015/07/1090-Humi-Till-Flyer.pdf)</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rPr>
          <w:rFonts w:ascii="Times New Roman" w:hAnsi="Times New Roman" w:cs="Times New Roman"/>
        </w:rPr>
      </w:pPr>
      <w:r w:rsidRPr="00F249D8">
        <w:rPr>
          <w:rFonts w:ascii="Times New Roman" w:hAnsi="Times New Roman" w:cs="Times New Roman"/>
        </w:rPr>
        <w:t>What products are people asking about (current or new products) and if there specific questions asked about a product.</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1.</w:t>
      </w:r>
      <w:r w:rsidRPr="00F249D8">
        <w:rPr>
          <w:rFonts w:ascii="Times New Roman" w:hAnsi="Times New Roman" w:cs="Times New Roman"/>
        </w:rPr>
        <w:tab/>
        <w:t xml:space="preserve">Avail is still being marketed, but it appears that there is limited use of this product. It is now being marketed by </w:t>
      </w:r>
      <w:proofErr w:type="spellStart"/>
      <w:r w:rsidRPr="00F249D8">
        <w:rPr>
          <w:rFonts w:ascii="Times New Roman" w:hAnsi="Times New Roman" w:cs="Times New Roman"/>
        </w:rPr>
        <w:t>Verdesian</w:t>
      </w:r>
      <w:proofErr w:type="spellEnd"/>
      <w:r w:rsidRPr="00F249D8">
        <w:rPr>
          <w:rFonts w:ascii="Times New Roman" w:hAnsi="Times New Roman" w:cs="Times New Roman"/>
        </w:rPr>
        <w:t xml:space="preserve">. A </w:t>
      </w:r>
      <w:proofErr w:type="spellStart"/>
      <w:r w:rsidRPr="00F249D8">
        <w:rPr>
          <w:rFonts w:ascii="Times New Roman" w:hAnsi="Times New Roman" w:cs="Times New Roman"/>
        </w:rPr>
        <w:t>Verdesian</w:t>
      </w:r>
      <w:proofErr w:type="spellEnd"/>
      <w:r w:rsidRPr="00F249D8">
        <w:rPr>
          <w:rFonts w:ascii="Times New Roman" w:hAnsi="Times New Roman" w:cs="Times New Roman"/>
        </w:rPr>
        <w:t xml:space="preserve"> representative emailed Josh McGrath and myself to request us work with their product. Josh told them in so many words that he was not interested, I didn’t respond. They continued discussion and Josh finally gave them a very high price for research and the data was UK’s to use as we see fit. They agreed, but have not heard back from them regarding protocol.</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2.</w:t>
      </w:r>
      <w:r w:rsidRPr="00F249D8">
        <w:rPr>
          <w:rFonts w:ascii="Times New Roman" w:hAnsi="Times New Roman" w:cs="Times New Roman"/>
        </w:rPr>
        <w:tab/>
      </w:r>
      <w:proofErr w:type="spellStart"/>
      <w:r w:rsidRPr="00F249D8">
        <w:rPr>
          <w:rFonts w:ascii="Times New Roman" w:hAnsi="Times New Roman" w:cs="Times New Roman"/>
        </w:rPr>
        <w:t>NutriSphere</w:t>
      </w:r>
      <w:proofErr w:type="spellEnd"/>
      <w:r w:rsidRPr="00F249D8">
        <w:rPr>
          <w:rFonts w:ascii="Times New Roman" w:hAnsi="Times New Roman" w:cs="Times New Roman"/>
        </w:rPr>
        <w:t xml:space="preserve"> is still being sold from many of the Southern States stores. Unless you request a different product, this is what urea is going to be treated with at most stores. They will use other stabilizers if a request is made.</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3.</w:t>
      </w:r>
      <w:r w:rsidRPr="00F249D8">
        <w:rPr>
          <w:rFonts w:ascii="Times New Roman" w:hAnsi="Times New Roman" w:cs="Times New Roman"/>
        </w:rPr>
        <w:tab/>
        <w:t xml:space="preserve">ACT (Agricultural Compaction Treatment) is manufactured QUIK-GRO in Daviess County, KY and is ammonium laurel sulfate (I believe-can’t find label now). It is labeled as a soil </w:t>
      </w:r>
      <w:r w:rsidRPr="00F249D8">
        <w:rPr>
          <w:rFonts w:ascii="Times New Roman" w:hAnsi="Times New Roman" w:cs="Times New Roman"/>
        </w:rPr>
        <w:lastRenderedPageBreak/>
        <w:t xml:space="preserve">conditioner which reduces soil tension much like the way a wetting agents effects surface water, only presenting a very effective change. John Grove worked with a producer in McLean </w:t>
      </w:r>
      <w:proofErr w:type="gramStart"/>
      <w:r w:rsidRPr="00F249D8">
        <w:rPr>
          <w:rFonts w:ascii="Times New Roman" w:hAnsi="Times New Roman" w:cs="Times New Roman"/>
        </w:rPr>
        <w:t>county</w:t>
      </w:r>
      <w:proofErr w:type="gramEnd"/>
      <w:r w:rsidRPr="00F249D8">
        <w:rPr>
          <w:rFonts w:ascii="Times New Roman" w:hAnsi="Times New Roman" w:cs="Times New Roman"/>
        </w:rPr>
        <w:t xml:space="preserve"> and divided a field in quarters. The producer measured yield (no differences observed) and Grove collected soil penetrometer resistance measurements (no differences observed). The Daviess county extension agent was contacted by a representative to test the products. I told the agent to go ahead and I would help him with experimental design. I have not heard back as to the response http://qgtest.mobileideahosting.net/</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4.</w:t>
      </w:r>
      <w:r w:rsidRPr="00F249D8">
        <w:rPr>
          <w:rFonts w:ascii="Times New Roman" w:hAnsi="Times New Roman" w:cs="Times New Roman"/>
        </w:rPr>
        <w:tab/>
        <w:t>Still hearing a lot of gypsum promotion, some for needed calcium, some for needed sulfate, some for improving soil structure and drainage. We have seen a very limited number of fields that appear to have a true sulfur deficiency (maybe 2-3 that have responded to sulfur applications). Must more push than demand warrants.</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5.</w:t>
      </w:r>
      <w:r w:rsidRPr="00F249D8">
        <w:rPr>
          <w:rFonts w:ascii="Times New Roman" w:hAnsi="Times New Roman" w:cs="Times New Roman"/>
        </w:rPr>
        <w:tab/>
        <w:t xml:space="preserve">Haney Test and Soil Health. NRCS has backed off some due to increasing pressure from county agents and UK specialists. State NRCS administration has agreed to meet with UK specialists/researchers to discuss this and make sure that KY producers are receiving information pertinent to their operation. </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 xml:space="preserve">What products did you testing in 2014? </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John Grove tested several products this year in wheat, corn, and soybeans in collaboration with the variety testing program. The products listed for wheat are listed below. The below information was for only one site. I was mistaken when I mentioned there were multiple sites, it was the corn and soybean tests that were conducted at multiple sites but the data has not been processed yet. I have attached the final report Grove submitted to the Kentucky Small Grain Growers Association to this email.</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1.</w:t>
      </w:r>
      <w:r w:rsidRPr="00F249D8">
        <w:rPr>
          <w:rFonts w:ascii="Times New Roman" w:hAnsi="Times New Roman" w:cs="Times New Roman"/>
        </w:rPr>
        <w:tab/>
        <w:t>Avail</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2.</w:t>
      </w:r>
      <w:r w:rsidRPr="00F249D8">
        <w:rPr>
          <w:rFonts w:ascii="Times New Roman" w:hAnsi="Times New Roman" w:cs="Times New Roman"/>
        </w:rPr>
        <w:tab/>
      </w:r>
      <w:proofErr w:type="spellStart"/>
      <w:r w:rsidRPr="00F249D8">
        <w:rPr>
          <w:rFonts w:ascii="Times New Roman" w:hAnsi="Times New Roman" w:cs="Times New Roman"/>
        </w:rPr>
        <w:t>BioForge</w:t>
      </w:r>
      <w:proofErr w:type="spellEnd"/>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3.</w:t>
      </w:r>
      <w:r w:rsidRPr="00F249D8">
        <w:rPr>
          <w:rFonts w:ascii="Times New Roman" w:hAnsi="Times New Roman" w:cs="Times New Roman"/>
        </w:rPr>
        <w:tab/>
      </w:r>
      <w:proofErr w:type="spellStart"/>
      <w:r w:rsidRPr="00F249D8">
        <w:rPr>
          <w:rFonts w:ascii="Times New Roman" w:hAnsi="Times New Roman" w:cs="Times New Roman"/>
        </w:rPr>
        <w:t>Coron</w:t>
      </w:r>
      <w:proofErr w:type="spellEnd"/>
      <w:r w:rsidRPr="00F249D8">
        <w:rPr>
          <w:rFonts w:ascii="Times New Roman" w:hAnsi="Times New Roman" w:cs="Times New Roman"/>
        </w:rPr>
        <w:t xml:space="preserve"> (28-0-0-0.5%B)</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4.</w:t>
      </w:r>
      <w:r w:rsidRPr="00F249D8">
        <w:rPr>
          <w:rFonts w:ascii="Times New Roman" w:hAnsi="Times New Roman" w:cs="Times New Roman"/>
        </w:rPr>
        <w:tab/>
        <w:t xml:space="preserve">TJ </w:t>
      </w:r>
      <w:proofErr w:type="spellStart"/>
      <w:r w:rsidRPr="00F249D8">
        <w:rPr>
          <w:rFonts w:ascii="Times New Roman" w:hAnsi="Times New Roman" w:cs="Times New Roman"/>
        </w:rPr>
        <w:t>QuickRoots</w:t>
      </w:r>
      <w:proofErr w:type="spellEnd"/>
      <w:r w:rsidRPr="00F249D8">
        <w:rPr>
          <w:rFonts w:ascii="Times New Roman" w:hAnsi="Times New Roman" w:cs="Times New Roman"/>
        </w:rPr>
        <w:t xml:space="preserve"> (seed treatment)</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5.</w:t>
      </w:r>
      <w:r w:rsidRPr="00F249D8">
        <w:rPr>
          <w:rFonts w:ascii="Times New Roman" w:hAnsi="Times New Roman" w:cs="Times New Roman"/>
        </w:rPr>
        <w:tab/>
      </w:r>
      <w:proofErr w:type="spellStart"/>
      <w:r w:rsidRPr="00F249D8">
        <w:rPr>
          <w:rFonts w:ascii="Times New Roman" w:hAnsi="Times New Roman" w:cs="Times New Roman"/>
        </w:rPr>
        <w:t>SabreEx</w:t>
      </w:r>
      <w:proofErr w:type="spellEnd"/>
      <w:r w:rsidRPr="00F249D8">
        <w:rPr>
          <w:rFonts w:ascii="Times New Roman" w:hAnsi="Times New Roman" w:cs="Times New Roman"/>
        </w:rPr>
        <w:t xml:space="preserve"> (seed treatment)</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6.</w:t>
      </w:r>
      <w:r w:rsidRPr="00F249D8">
        <w:rPr>
          <w:rFonts w:ascii="Times New Roman" w:hAnsi="Times New Roman" w:cs="Times New Roman"/>
        </w:rPr>
        <w:tab/>
        <w:t>Jumpstart (seed treatment)</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7.</w:t>
      </w:r>
      <w:r w:rsidRPr="00F249D8">
        <w:rPr>
          <w:rFonts w:ascii="Times New Roman" w:hAnsi="Times New Roman" w:cs="Times New Roman"/>
        </w:rPr>
        <w:tab/>
        <w:t>LCO (seed treatment)</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Information for annual reports:</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Accomplishments:</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1)</w:t>
      </w:r>
      <w:r w:rsidRPr="00F249D8">
        <w:rPr>
          <w:rFonts w:ascii="Times New Roman" w:hAnsi="Times New Roman" w:cs="Times New Roman"/>
        </w:rPr>
        <w:tab/>
        <w:t>2015 product trials – (John Grove’s study above)</w:t>
      </w: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Six replications in a RCB at one location. Data collected included stand counts, tissue nutrient determination, and wheat yield.</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2)</w:t>
      </w:r>
      <w:r w:rsidRPr="00F249D8">
        <w:rPr>
          <w:rFonts w:ascii="Times New Roman" w:hAnsi="Times New Roman" w:cs="Times New Roman"/>
        </w:rPr>
        <w:tab/>
        <w:t>Report submitted to the compendium – none. Will submit Grove’s other work when it is completed.</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3)</w:t>
      </w:r>
      <w:r w:rsidRPr="00F249D8">
        <w:rPr>
          <w:rFonts w:ascii="Times New Roman" w:hAnsi="Times New Roman" w:cs="Times New Roman"/>
        </w:rPr>
        <w:tab/>
        <w:t>Presentations given – Grove presented three meetings with the above information to farmer groups this fall. I have presented 3-4 where “questionable” products were included in the discussion (no talks specifically focused on these or similar products)</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4)</w:t>
      </w:r>
      <w:r w:rsidRPr="00F249D8">
        <w:rPr>
          <w:rFonts w:ascii="Times New Roman" w:hAnsi="Times New Roman" w:cs="Times New Roman"/>
        </w:rPr>
        <w:tab/>
        <w:t>Reports (proceeding papers, industry reports, etc.) – none other than attached paper</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5)</w:t>
      </w:r>
      <w:r w:rsidRPr="00F249D8">
        <w:rPr>
          <w:rFonts w:ascii="Times New Roman" w:hAnsi="Times New Roman" w:cs="Times New Roman"/>
        </w:rPr>
        <w:tab/>
        <w:t>Peer-reviewed publications – none</w:t>
      </w:r>
    </w:p>
    <w:p w:rsidR="00F249D8" w:rsidRPr="00F249D8" w:rsidRDefault="00F249D8" w:rsidP="00F249D8">
      <w:pPr>
        <w:pStyle w:val="NoSpacing"/>
        <w:ind w:left="720"/>
        <w:rPr>
          <w:rFonts w:ascii="Times New Roman" w:hAnsi="Times New Roman" w:cs="Times New Roman"/>
        </w:rPr>
      </w:pPr>
    </w:p>
    <w:p w:rsidR="00F249D8" w:rsidRPr="00F249D8" w:rsidRDefault="00F249D8" w:rsidP="00F249D8">
      <w:pPr>
        <w:pStyle w:val="NoSpacing"/>
        <w:ind w:left="720"/>
        <w:rPr>
          <w:rFonts w:ascii="Times New Roman" w:hAnsi="Times New Roman" w:cs="Times New Roman"/>
        </w:rPr>
      </w:pPr>
      <w:r w:rsidRPr="00F249D8">
        <w:rPr>
          <w:rFonts w:ascii="Times New Roman" w:hAnsi="Times New Roman" w:cs="Times New Roman"/>
        </w:rPr>
        <w:t>6)</w:t>
      </w:r>
      <w:r w:rsidRPr="00F249D8">
        <w:rPr>
          <w:rFonts w:ascii="Times New Roman" w:hAnsi="Times New Roman" w:cs="Times New Roman"/>
        </w:rPr>
        <w:tab/>
        <w:t>Grants (non-gifts) – none active besides Grove’s grants he received from Kentucky Small Grain Growers Association, Kentucky Soybean Promotion Board, and Kentucky Corn Promotion Council for the above research or similar research.</w:t>
      </w:r>
    </w:p>
    <w:p w:rsidR="00F249D8" w:rsidRPr="00F249D8" w:rsidRDefault="00F249D8" w:rsidP="00F249D8">
      <w:pPr>
        <w:pStyle w:val="NoSpacing"/>
        <w:ind w:left="720"/>
        <w:rPr>
          <w:rFonts w:ascii="Times New Roman" w:hAnsi="Times New Roman" w:cs="Times New Roman"/>
        </w:rPr>
      </w:pPr>
    </w:p>
    <w:p w:rsidR="00CF6C4A" w:rsidRPr="00FE6192" w:rsidRDefault="00F249D8" w:rsidP="00F249D8">
      <w:pPr>
        <w:pStyle w:val="NoSpacing"/>
        <w:rPr>
          <w:rFonts w:ascii="Times New Roman" w:hAnsi="Times New Roman" w:cs="Times New Roman"/>
        </w:rPr>
      </w:pPr>
      <w:r w:rsidRPr="00F249D8">
        <w:rPr>
          <w:rFonts w:ascii="Times New Roman" w:hAnsi="Times New Roman" w:cs="Times New Roman"/>
        </w:rPr>
        <w:t>Impact Statements: As commodity prices decrease, the use of many of these products decreases by producers. The pressure is prevalent, but informed producers are not willing to invest in many of these products due to the absence of positive returns as shown by unbiased research.</w:t>
      </w:r>
    </w:p>
    <w:p w:rsidR="00F249D8" w:rsidRDefault="00F249D8" w:rsidP="00F63936">
      <w:pPr>
        <w:pStyle w:val="NoSpacing"/>
        <w:rPr>
          <w:rFonts w:ascii="Times New Roman" w:hAnsi="Times New Roman" w:cs="Times New Roman"/>
          <w:u w:val="single"/>
        </w:rPr>
      </w:pPr>
    </w:p>
    <w:p w:rsidR="00F63936" w:rsidRPr="00FE6192" w:rsidRDefault="00E55F2A" w:rsidP="00F63936">
      <w:pPr>
        <w:pStyle w:val="NoSpacing"/>
        <w:rPr>
          <w:rFonts w:ascii="Times New Roman" w:hAnsi="Times New Roman" w:cs="Times New Roman"/>
          <w:u w:val="single"/>
        </w:rPr>
      </w:pPr>
      <w:r>
        <w:rPr>
          <w:rFonts w:ascii="Times New Roman" w:hAnsi="Times New Roman" w:cs="Times New Roman"/>
          <w:u w:val="single"/>
        </w:rPr>
        <w:t xml:space="preserve">Ohio: </w:t>
      </w:r>
      <w:r w:rsidR="00F63936" w:rsidRPr="00FE6192">
        <w:rPr>
          <w:rFonts w:ascii="Times New Roman" w:hAnsi="Times New Roman" w:cs="Times New Roman"/>
          <w:u w:val="single"/>
        </w:rPr>
        <w:t>Ed Lentz</w:t>
      </w:r>
    </w:p>
    <w:p w:rsidR="00CF6C4A" w:rsidRPr="00FE6192" w:rsidRDefault="00CF6C4A" w:rsidP="00CF6C4A">
      <w:pPr>
        <w:pStyle w:val="NoSpacing"/>
        <w:numPr>
          <w:ilvl w:val="0"/>
          <w:numId w:val="5"/>
        </w:numPr>
        <w:rPr>
          <w:rFonts w:ascii="Times New Roman" w:hAnsi="Times New Roman" w:cs="Times New Roman"/>
        </w:rPr>
      </w:pPr>
      <w:r w:rsidRPr="00FE6192">
        <w:rPr>
          <w:rFonts w:ascii="Times New Roman" w:hAnsi="Times New Roman" w:cs="Times New Roman"/>
        </w:rPr>
        <w:t>Soil health push big in Ohio</w:t>
      </w:r>
    </w:p>
    <w:p w:rsidR="00F63936" w:rsidRPr="006249F6" w:rsidRDefault="006249F6" w:rsidP="006249F6">
      <w:pPr>
        <w:pStyle w:val="NoSpacing"/>
        <w:numPr>
          <w:ilvl w:val="0"/>
          <w:numId w:val="5"/>
        </w:numPr>
        <w:rPr>
          <w:rFonts w:ascii="Times New Roman" w:hAnsi="Times New Roman" w:cs="Times New Roman"/>
        </w:rPr>
      </w:pPr>
      <w:r w:rsidRPr="006249F6">
        <w:rPr>
          <w:rFonts w:ascii="Times New Roman" w:hAnsi="Times New Roman" w:cs="Times New Roman"/>
        </w:rPr>
        <w:t>Steve Cullman has a new field research program that tests non-traditional and specialty fertilizer and amendment products being supported by  company entry fees</w:t>
      </w:r>
    </w:p>
    <w:p w:rsidR="006249F6" w:rsidRDefault="006249F6" w:rsidP="00F63936">
      <w:pPr>
        <w:pStyle w:val="NoSpacing"/>
        <w:rPr>
          <w:rFonts w:ascii="Times New Roman" w:hAnsi="Times New Roman" w:cs="Times New Roman"/>
          <w:u w:val="single"/>
        </w:rPr>
      </w:pPr>
    </w:p>
    <w:p w:rsidR="001949F6" w:rsidRPr="00FE6192" w:rsidRDefault="00E55F2A" w:rsidP="00F63936">
      <w:pPr>
        <w:pStyle w:val="NoSpacing"/>
        <w:rPr>
          <w:rFonts w:ascii="Times New Roman" w:hAnsi="Times New Roman" w:cs="Times New Roman"/>
          <w:u w:val="single"/>
        </w:rPr>
      </w:pPr>
      <w:r>
        <w:rPr>
          <w:rFonts w:ascii="Times New Roman" w:hAnsi="Times New Roman" w:cs="Times New Roman"/>
          <w:u w:val="single"/>
        </w:rPr>
        <w:t xml:space="preserve">Nebraska: </w:t>
      </w:r>
      <w:r w:rsidR="00CF6C4A" w:rsidRPr="00FE6192">
        <w:rPr>
          <w:rFonts w:ascii="Times New Roman" w:hAnsi="Times New Roman" w:cs="Times New Roman"/>
          <w:u w:val="single"/>
        </w:rPr>
        <w:t>Richard</w:t>
      </w:r>
      <w:r w:rsidR="001949F6" w:rsidRPr="00FE6192">
        <w:rPr>
          <w:rFonts w:ascii="Times New Roman" w:hAnsi="Times New Roman" w:cs="Times New Roman"/>
          <w:u w:val="single"/>
        </w:rPr>
        <w:t xml:space="preserve"> Ferguson</w:t>
      </w:r>
    </w:p>
    <w:p w:rsidR="00CF6C4A" w:rsidRPr="00FE6192" w:rsidRDefault="006249F6" w:rsidP="001949F6">
      <w:pPr>
        <w:pStyle w:val="NoSpacing"/>
        <w:ind w:left="30"/>
        <w:rPr>
          <w:rFonts w:ascii="Times New Roman" w:hAnsi="Times New Roman" w:cs="Times New Roman"/>
        </w:rPr>
      </w:pPr>
      <w:r>
        <w:rPr>
          <w:rFonts w:ascii="Times New Roman" w:hAnsi="Times New Roman" w:cs="Times New Roman"/>
        </w:rPr>
        <w:t>F</w:t>
      </w:r>
      <w:r w:rsidR="00CF6C4A" w:rsidRPr="00FE6192">
        <w:rPr>
          <w:rFonts w:ascii="Times New Roman" w:hAnsi="Times New Roman" w:cs="Times New Roman"/>
        </w:rPr>
        <w:t>ew products being pushed in Nebraska</w:t>
      </w:r>
    </w:p>
    <w:p w:rsidR="001949F6" w:rsidRPr="00FE6192" w:rsidRDefault="001949F6" w:rsidP="00CF6C4A">
      <w:pPr>
        <w:pStyle w:val="NoSpacing"/>
        <w:numPr>
          <w:ilvl w:val="0"/>
          <w:numId w:val="5"/>
        </w:numPr>
        <w:rPr>
          <w:rFonts w:ascii="Times New Roman" w:hAnsi="Times New Roman" w:cs="Times New Roman"/>
        </w:rPr>
      </w:pPr>
      <w:r w:rsidRPr="00FE6192">
        <w:rPr>
          <w:rFonts w:ascii="Times New Roman" w:hAnsi="Times New Roman" w:cs="Times New Roman"/>
        </w:rPr>
        <w:t xml:space="preserve">Few products are currently being pushed in Nebraska </w:t>
      </w:r>
    </w:p>
    <w:p w:rsidR="00CF6C4A" w:rsidRPr="00FE6192" w:rsidRDefault="00CF6C4A" w:rsidP="00CF6C4A">
      <w:pPr>
        <w:pStyle w:val="NoSpacing"/>
        <w:numPr>
          <w:ilvl w:val="0"/>
          <w:numId w:val="5"/>
        </w:numPr>
        <w:rPr>
          <w:rFonts w:ascii="Times New Roman" w:hAnsi="Times New Roman" w:cs="Times New Roman"/>
        </w:rPr>
      </w:pPr>
      <w:r w:rsidRPr="00FE6192">
        <w:rPr>
          <w:rFonts w:ascii="Times New Roman" w:hAnsi="Times New Roman" w:cs="Times New Roman"/>
        </w:rPr>
        <w:t>Inhibitors</w:t>
      </w:r>
    </w:p>
    <w:p w:rsidR="00CF6C4A" w:rsidRPr="00FE6192" w:rsidRDefault="00CF6C4A" w:rsidP="00CF6C4A">
      <w:pPr>
        <w:pStyle w:val="NoSpacing"/>
        <w:numPr>
          <w:ilvl w:val="0"/>
          <w:numId w:val="5"/>
        </w:numPr>
        <w:rPr>
          <w:rFonts w:ascii="Times New Roman" w:hAnsi="Times New Roman" w:cs="Times New Roman"/>
        </w:rPr>
      </w:pPr>
      <w:r w:rsidRPr="00FE6192">
        <w:rPr>
          <w:rFonts w:ascii="Times New Roman" w:hAnsi="Times New Roman" w:cs="Times New Roman"/>
        </w:rPr>
        <w:t>State agronomist asks Richard if</w:t>
      </w:r>
      <w:r w:rsidR="001949F6" w:rsidRPr="00FE6192">
        <w:rPr>
          <w:rFonts w:ascii="Times New Roman" w:hAnsi="Times New Roman" w:cs="Times New Roman"/>
        </w:rPr>
        <w:t xml:space="preserve"> certain inhibitors work, related to EQ</w:t>
      </w:r>
      <w:r w:rsidRPr="00FE6192">
        <w:rPr>
          <w:rFonts w:ascii="Times New Roman" w:hAnsi="Times New Roman" w:cs="Times New Roman"/>
        </w:rPr>
        <w:t xml:space="preserve">IP </w:t>
      </w:r>
      <w:r w:rsidR="001949F6" w:rsidRPr="00FE6192">
        <w:rPr>
          <w:rFonts w:ascii="Times New Roman" w:hAnsi="Times New Roman" w:cs="Times New Roman"/>
        </w:rPr>
        <w:t>payments</w:t>
      </w:r>
      <w:r w:rsidRPr="00FE6192">
        <w:rPr>
          <w:rFonts w:ascii="Times New Roman" w:hAnsi="Times New Roman" w:cs="Times New Roman"/>
        </w:rPr>
        <w:t>.</w:t>
      </w:r>
    </w:p>
    <w:p w:rsidR="00CF6C4A" w:rsidRPr="00FE6192" w:rsidRDefault="00CF6C4A" w:rsidP="00CF6C4A">
      <w:pPr>
        <w:pStyle w:val="NoSpacing"/>
        <w:numPr>
          <w:ilvl w:val="0"/>
          <w:numId w:val="5"/>
        </w:numPr>
        <w:rPr>
          <w:rFonts w:ascii="Times New Roman" w:hAnsi="Times New Roman" w:cs="Times New Roman"/>
        </w:rPr>
      </w:pPr>
      <w:r w:rsidRPr="00FE6192">
        <w:rPr>
          <w:rFonts w:ascii="Times New Roman" w:hAnsi="Times New Roman" w:cs="Times New Roman"/>
        </w:rPr>
        <w:t>Synthetic gypsum funded trial – unreacted lime</w:t>
      </w:r>
    </w:p>
    <w:p w:rsidR="001949F6" w:rsidRPr="00FE6192" w:rsidRDefault="001949F6" w:rsidP="00CF6C4A">
      <w:pPr>
        <w:pStyle w:val="NoSpacing"/>
        <w:numPr>
          <w:ilvl w:val="0"/>
          <w:numId w:val="5"/>
        </w:numPr>
        <w:rPr>
          <w:rFonts w:ascii="Times New Roman" w:hAnsi="Times New Roman" w:cs="Times New Roman"/>
        </w:rPr>
      </w:pPr>
    </w:p>
    <w:p w:rsidR="001949F6" w:rsidRPr="00FE6192" w:rsidRDefault="001949F6" w:rsidP="001949F6">
      <w:pPr>
        <w:pStyle w:val="NoSpacing"/>
        <w:rPr>
          <w:rFonts w:ascii="Times New Roman" w:hAnsi="Times New Roman" w:cs="Times New Roman"/>
        </w:rPr>
      </w:pPr>
    </w:p>
    <w:p w:rsidR="001949F6" w:rsidRPr="00FE6192" w:rsidRDefault="00E55F2A" w:rsidP="001949F6">
      <w:pPr>
        <w:pStyle w:val="NoSpacing"/>
        <w:rPr>
          <w:rFonts w:ascii="Times New Roman" w:hAnsi="Times New Roman" w:cs="Times New Roman"/>
          <w:u w:val="single"/>
        </w:rPr>
      </w:pPr>
      <w:r>
        <w:rPr>
          <w:rFonts w:ascii="Times New Roman" w:hAnsi="Times New Roman" w:cs="Times New Roman"/>
          <w:u w:val="single"/>
        </w:rPr>
        <w:t xml:space="preserve">Minnesota: </w:t>
      </w:r>
      <w:r w:rsidR="00CF6C4A" w:rsidRPr="00FE6192">
        <w:rPr>
          <w:rFonts w:ascii="Times New Roman" w:hAnsi="Times New Roman" w:cs="Times New Roman"/>
          <w:u w:val="single"/>
        </w:rPr>
        <w:t>Carl</w:t>
      </w:r>
      <w:r w:rsidR="001949F6" w:rsidRPr="00FE6192">
        <w:rPr>
          <w:rFonts w:ascii="Times New Roman" w:hAnsi="Times New Roman" w:cs="Times New Roman"/>
          <w:u w:val="single"/>
        </w:rPr>
        <w:t xml:space="preserve"> Rosen</w:t>
      </w:r>
      <w:r w:rsidR="00CF6C4A" w:rsidRPr="00FE6192">
        <w:rPr>
          <w:rFonts w:ascii="Times New Roman" w:hAnsi="Times New Roman" w:cs="Times New Roman"/>
          <w:u w:val="single"/>
        </w:rPr>
        <w:t xml:space="preserve"> </w:t>
      </w:r>
    </w:p>
    <w:p w:rsidR="001949F6" w:rsidRPr="00FE6192" w:rsidRDefault="001949F6" w:rsidP="001949F6">
      <w:pPr>
        <w:pStyle w:val="NoSpacing"/>
        <w:numPr>
          <w:ilvl w:val="0"/>
          <w:numId w:val="5"/>
        </w:numPr>
        <w:rPr>
          <w:rFonts w:ascii="Times New Roman" w:hAnsi="Times New Roman" w:cs="Times New Roman"/>
        </w:rPr>
      </w:pPr>
      <w:proofErr w:type="spellStart"/>
      <w:r w:rsidRPr="00FE6192">
        <w:rPr>
          <w:rFonts w:ascii="Times New Roman" w:hAnsi="Times New Roman" w:cs="Times New Roman"/>
        </w:rPr>
        <w:t>Polyhalite</w:t>
      </w:r>
      <w:proofErr w:type="spellEnd"/>
      <w:r w:rsidRPr="00FE6192">
        <w:rPr>
          <w:rFonts w:ascii="Times New Roman" w:hAnsi="Times New Roman" w:cs="Times New Roman"/>
        </w:rPr>
        <w:t xml:space="preserve"> – contains K-S-Mg-Ca, a low grade fert</w:t>
      </w:r>
      <w:r w:rsidR="00665FF2">
        <w:rPr>
          <w:rFonts w:ascii="Times New Roman" w:hAnsi="Times New Roman" w:cs="Times New Roman"/>
        </w:rPr>
        <w:t>ilizer: 0-0-14-19(S)-3.6(Mg)-12.1(Ca).   May possibly useful in blends to supply S and Mg</w:t>
      </w:r>
    </w:p>
    <w:p w:rsidR="001949F6" w:rsidRPr="00FE6192" w:rsidRDefault="001949F6" w:rsidP="001949F6">
      <w:pPr>
        <w:pStyle w:val="NoSpacing"/>
        <w:rPr>
          <w:rFonts w:ascii="Times New Roman" w:hAnsi="Times New Roman" w:cs="Times New Roman"/>
        </w:rPr>
      </w:pPr>
    </w:p>
    <w:p w:rsidR="001949F6" w:rsidRPr="00FE6192" w:rsidRDefault="00E55F2A" w:rsidP="001949F6">
      <w:pPr>
        <w:pStyle w:val="NoSpacing"/>
        <w:rPr>
          <w:rFonts w:ascii="Times New Roman" w:hAnsi="Times New Roman" w:cs="Times New Roman"/>
          <w:u w:val="single"/>
        </w:rPr>
      </w:pPr>
      <w:r>
        <w:rPr>
          <w:rFonts w:ascii="Times New Roman" w:hAnsi="Times New Roman" w:cs="Times New Roman"/>
          <w:u w:val="single"/>
        </w:rPr>
        <w:t xml:space="preserve">Missouri: </w:t>
      </w:r>
      <w:r w:rsidR="001949F6" w:rsidRPr="00FE6192">
        <w:rPr>
          <w:rFonts w:ascii="Times New Roman" w:hAnsi="Times New Roman" w:cs="Times New Roman"/>
          <w:u w:val="single"/>
        </w:rPr>
        <w:t>Peter Scharf</w:t>
      </w:r>
    </w:p>
    <w:p w:rsidR="001949F6" w:rsidRPr="00FE6192" w:rsidRDefault="001949F6" w:rsidP="001949F6">
      <w:pPr>
        <w:pStyle w:val="NoSpacing"/>
        <w:rPr>
          <w:rFonts w:ascii="Times New Roman" w:hAnsi="Times New Roman" w:cs="Times New Roman"/>
        </w:rPr>
      </w:pPr>
    </w:p>
    <w:p w:rsidR="006712ED"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PAN 32-0-0 CNR enterprises nanotech N source</w:t>
      </w:r>
      <w:bookmarkStart w:id="0" w:name="_GoBack"/>
      <w:bookmarkEnd w:id="0"/>
    </w:p>
    <w:p w:rsidR="006712ED" w:rsidRPr="00FE6192" w:rsidRDefault="006712ED" w:rsidP="001949F6">
      <w:pPr>
        <w:pStyle w:val="NoSpacing"/>
        <w:numPr>
          <w:ilvl w:val="0"/>
          <w:numId w:val="5"/>
        </w:numPr>
        <w:rPr>
          <w:rFonts w:ascii="Times New Roman" w:hAnsi="Times New Roman" w:cs="Times New Roman"/>
        </w:rPr>
      </w:pPr>
      <w:r w:rsidRPr="00FE6192">
        <w:rPr>
          <w:rFonts w:ascii="Times New Roman" w:hAnsi="Times New Roman" w:cs="Times New Roman"/>
        </w:rPr>
        <w:t>N Zone trial</w:t>
      </w:r>
      <w:r w:rsidR="001949F6" w:rsidRPr="00FE6192">
        <w:rPr>
          <w:rFonts w:ascii="Times New Roman" w:hAnsi="Times New Roman" w:cs="Times New Roman"/>
        </w:rPr>
        <w:t xml:space="preserve"> </w:t>
      </w:r>
      <w:r w:rsidRPr="00FE6192">
        <w:rPr>
          <w:rFonts w:ascii="Times New Roman" w:hAnsi="Times New Roman" w:cs="Times New Roman"/>
        </w:rPr>
        <w:t>request</w:t>
      </w:r>
      <w:r w:rsidR="001949F6" w:rsidRPr="00FE6192">
        <w:rPr>
          <w:rFonts w:ascii="Times New Roman" w:hAnsi="Times New Roman" w:cs="Times New Roman"/>
        </w:rPr>
        <w:t>ed</w:t>
      </w:r>
      <w:r w:rsidRPr="00FE6192">
        <w:rPr>
          <w:rFonts w:ascii="Times New Roman" w:hAnsi="Times New Roman" w:cs="Times New Roman"/>
        </w:rPr>
        <w:t xml:space="preserve"> by Rhodesia</w:t>
      </w:r>
    </w:p>
    <w:p w:rsidR="001949F6"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 xml:space="preserve">Agronomy Meeting Community at ASA </w:t>
      </w:r>
    </w:p>
    <w:p w:rsidR="001949F6" w:rsidRPr="00FE6192" w:rsidRDefault="006712ED" w:rsidP="001949F6">
      <w:pPr>
        <w:pStyle w:val="NoSpacing"/>
        <w:numPr>
          <w:ilvl w:val="1"/>
          <w:numId w:val="5"/>
        </w:numPr>
        <w:rPr>
          <w:rFonts w:ascii="Times New Roman" w:hAnsi="Times New Roman" w:cs="Times New Roman"/>
        </w:rPr>
      </w:pPr>
      <w:r w:rsidRPr="00FE6192">
        <w:rPr>
          <w:rFonts w:ascii="Times New Roman" w:hAnsi="Times New Roman" w:cs="Times New Roman"/>
        </w:rPr>
        <w:t>good time for gypsum publication</w:t>
      </w:r>
    </w:p>
    <w:p w:rsidR="006712ED" w:rsidRPr="00FE6192" w:rsidRDefault="006712ED" w:rsidP="001949F6">
      <w:pPr>
        <w:pStyle w:val="NoSpacing"/>
        <w:numPr>
          <w:ilvl w:val="1"/>
          <w:numId w:val="5"/>
        </w:numPr>
        <w:rPr>
          <w:rFonts w:ascii="Times New Roman" w:hAnsi="Times New Roman" w:cs="Times New Roman"/>
        </w:rPr>
      </w:pPr>
      <w:r w:rsidRPr="00FE6192">
        <w:rPr>
          <w:rFonts w:ascii="Times New Roman" w:hAnsi="Times New Roman" w:cs="Times New Roman"/>
        </w:rPr>
        <w:t xml:space="preserve">how to proceed with </w:t>
      </w:r>
      <w:r w:rsidR="001949F6" w:rsidRPr="00FE6192">
        <w:rPr>
          <w:rFonts w:ascii="Times New Roman" w:hAnsi="Times New Roman" w:cs="Times New Roman"/>
        </w:rPr>
        <w:t>ASA (n</w:t>
      </w:r>
      <w:r w:rsidRPr="00FE6192">
        <w:rPr>
          <w:rFonts w:ascii="Times New Roman" w:hAnsi="Times New Roman" w:cs="Times New Roman"/>
        </w:rPr>
        <w:t xml:space="preserve">ip </w:t>
      </w:r>
      <w:r w:rsidR="001949F6" w:rsidRPr="00FE6192">
        <w:rPr>
          <w:rFonts w:ascii="Times New Roman" w:hAnsi="Times New Roman" w:cs="Times New Roman"/>
        </w:rPr>
        <w:t xml:space="preserve">gypsum </w:t>
      </w:r>
      <w:r w:rsidRPr="00FE6192">
        <w:rPr>
          <w:rFonts w:ascii="Times New Roman" w:hAnsi="Times New Roman" w:cs="Times New Roman"/>
        </w:rPr>
        <w:t>in the bud)</w:t>
      </w:r>
    </w:p>
    <w:p w:rsidR="001949F6" w:rsidRPr="00FE6192" w:rsidRDefault="006712ED" w:rsidP="001949F6">
      <w:pPr>
        <w:pStyle w:val="NoSpacing"/>
        <w:numPr>
          <w:ilvl w:val="1"/>
          <w:numId w:val="5"/>
        </w:numPr>
        <w:rPr>
          <w:rFonts w:ascii="Times New Roman" w:hAnsi="Times New Roman" w:cs="Times New Roman"/>
        </w:rPr>
      </w:pPr>
      <w:proofErr w:type="spellStart"/>
      <w:r w:rsidRPr="00FE6192">
        <w:rPr>
          <w:rFonts w:ascii="Times New Roman" w:hAnsi="Times New Roman" w:cs="Times New Roman"/>
        </w:rPr>
        <w:t>Gypso</w:t>
      </w:r>
      <w:r w:rsidR="006249F6">
        <w:rPr>
          <w:rFonts w:ascii="Times New Roman" w:hAnsi="Times New Roman" w:cs="Times New Roman"/>
        </w:rPr>
        <w:t>i</w:t>
      </w:r>
      <w:r w:rsidRPr="00FE6192">
        <w:rPr>
          <w:rFonts w:ascii="Times New Roman" w:hAnsi="Times New Roman" w:cs="Times New Roman"/>
        </w:rPr>
        <w:t>l</w:t>
      </w:r>
      <w:proofErr w:type="spellEnd"/>
      <w:r w:rsidRPr="00FE6192">
        <w:rPr>
          <w:rFonts w:ascii="Times New Roman" w:hAnsi="Times New Roman" w:cs="Times New Roman"/>
        </w:rPr>
        <w:t xml:space="preserve"> folks invested  </w:t>
      </w:r>
      <w:r w:rsidR="001949F6" w:rsidRPr="00FE6192">
        <w:rPr>
          <w:rFonts w:ascii="Times New Roman" w:hAnsi="Times New Roman" w:cs="Times New Roman"/>
        </w:rPr>
        <w:t>in ASA meetings</w:t>
      </w:r>
    </w:p>
    <w:p w:rsidR="001949F6" w:rsidRPr="00FE6192" w:rsidRDefault="006712ED" w:rsidP="001949F6">
      <w:pPr>
        <w:pStyle w:val="NoSpacing"/>
        <w:numPr>
          <w:ilvl w:val="1"/>
          <w:numId w:val="5"/>
        </w:numPr>
        <w:rPr>
          <w:rFonts w:ascii="Times New Roman" w:hAnsi="Times New Roman" w:cs="Times New Roman"/>
        </w:rPr>
      </w:pPr>
      <w:r w:rsidRPr="00FE6192">
        <w:rPr>
          <w:rFonts w:ascii="Times New Roman" w:hAnsi="Times New Roman" w:cs="Times New Roman"/>
        </w:rPr>
        <w:t>Who runs ASA? Headquarter staff or scientist</w:t>
      </w:r>
      <w:r w:rsidR="001949F6" w:rsidRPr="00FE6192">
        <w:rPr>
          <w:rFonts w:ascii="Times New Roman" w:hAnsi="Times New Roman" w:cs="Times New Roman"/>
        </w:rPr>
        <w:t>?</w:t>
      </w:r>
      <w:r w:rsidRPr="00FE6192">
        <w:rPr>
          <w:rFonts w:ascii="Times New Roman" w:hAnsi="Times New Roman" w:cs="Times New Roman"/>
        </w:rPr>
        <w:t xml:space="preserve"> </w:t>
      </w:r>
    </w:p>
    <w:p w:rsidR="006712ED" w:rsidRPr="00FE6192" w:rsidRDefault="006712ED" w:rsidP="001949F6">
      <w:pPr>
        <w:pStyle w:val="NoSpacing"/>
        <w:numPr>
          <w:ilvl w:val="1"/>
          <w:numId w:val="5"/>
        </w:numPr>
        <w:rPr>
          <w:rFonts w:ascii="Times New Roman" w:hAnsi="Times New Roman" w:cs="Times New Roman"/>
        </w:rPr>
      </w:pPr>
      <w:r w:rsidRPr="00FE6192">
        <w:rPr>
          <w:rFonts w:ascii="Times New Roman" w:hAnsi="Times New Roman" w:cs="Times New Roman"/>
        </w:rPr>
        <w:t xml:space="preserve"> 2015 Ads, webinars, community </w:t>
      </w:r>
      <w:r w:rsidR="001949F6" w:rsidRPr="00FE6192">
        <w:rPr>
          <w:rFonts w:ascii="Times New Roman" w:hAnsi="Times New Roman" w:cs="Times New Roman"/>
        </w:rPr>
        <w:t>“</w:t>
      </w:r>
      <w:r w:rsidRPr="00FE6192">
        <w:rPr>
          <w:rFonts w:ascii="Times New Roman" w:hAnsi="Times New Roman" w:cs="Times New Roman"/>
        </w:rPr>
        <w:t>crack pot</w:t>
      </w:r>
      <w:r w:rsidR="001949F6" w:rsidRPr="00FE6192">
        <w:rPr>
          <w:rFonts w:ascii="Times New Roman" w:hAnsi="Times New Roman" w:cs="Times New Roman"/>
        </w:rPr>
        <w:t>s”</w:t>
      </w:r>
      <w:r w:rsidRPr="00FE6192">
        <w:rPr>
          <w:rFonts w:ascii="Times New Roman" w:hAnsi="Times New Roman" w:cs="Times New Roman"/>
        </w:rPr>
        <w:t xml:space="preserve"> are getting worse – what to do? Can’t get rid of – how to accomplish</w:t>
      </w:r>
    </w:p>
    <w:p w:rsidR="007E0E41" w:rsidRPr="00FE6192" w:rsidRDefault="007E0E41" w:rsidP="007E0E41">
      <w:pPr>
        <w:pStyle w:val="NoSpacing"/>
        <w:rPr>
          <w:rFonts w:ascii="Times New Roman" w:hAnsi="Times New Roman" w:cs="Times New Roman"/>
        </w:rPr>
      </w:pPr>
    </w:p>
    <w:p w:rsidR="007E0E41" w:rsidRPr="00FE6192" w:rsidRDefault="00E55F2A" w:rsidP="007E0E41">
      <w:pPr>
        <w:pStyle w:val="NoSpacing"/>
        <w:rPr>
          <w:rFonts w:ascii="Times New Roman" w:hAnsi="Times New Roman" w:cs="Times New Roman"/>
          <w:u w:val="single"/>
        </w:rPr>
      </w:pPr>
      <w:r>
        <w:rPr>
          <w:rFonts w:ascii="Times New Roman" w:hAnsi="Times New Roman" w:cs="Times New Roman"/>
          <w:u w:val="single"/>
        </w:rPr>
        <w:t xml:space="preserve">Illinois: </w:t>
      </w:r>
      <w:r w:rsidR="006712ED" w:rsidRPr="00FE6192">
        <w:rPr>
          <w:rFonts w:ascii="Times New Roman" w:hAnsi="Times New Roman" w:cs="Times New Roman"/>
          <w:u w:val="single"/>
        </w:rPr>
        <w:t>Emerson</w:t>
      </w:r>
      <w:r w:rsidR="007E0E41" w:rsidRPr="00FE6192">
        <w:rPr>
          <w:rFonts w:ascii="Times New Roman" w:hAnsi="Times New Roman" w:cs="Times New Roman"/>
          <w:u w:val="single"/>
        </w:rPr>
        <w:t xml:space="preserve"> Nafziger</w:t>
      </w:r>
    </w:p>
    <w:p w:rsidR="006249F6" w:rsidRDefault="006249F6" w:rsidP="006249F6">
      <w:pPr>
        <w:pStyle w:val="NoSpacing"/>
        <w:rPr>
          <w:rFonts w:ascii="Times New Roman" w:hAnsi="Times New Roman" w:cs="Times New Roman"/>
        </w:rPr>
      </w:pPr>
    </w:p>
    <w:p w:rsidR="006249F6" w:rsidRPr="006249F6" w:rsidRDefault="006249F6" w:rsidP="006249F6">
      <w:pPr>
        <w:pStyle w:val="NoSpacing"/>
        <w:rPr>
          <w:rFonts w:ascii="Times New Roman" w:hAnsi="Times New Roman" w:cs="Times New Roman"/>
        </w:rPr>
      </w:pPr>
      <w:proofErr w:type="spellStart"/>
      <w:r w:rsidRPr="006249F6">
        <w:rPr>
          <w:rFonts w:ascii="Times New Roman" w:hAnsi="Times New Roman" w:cs="Times New Roman"/>
        </w:rPr>
        <w:t>Verdesian</w:t>
      </w:r>
      <w:proofErr w:type="spellEnd"/>
      <w:r w:rsidRPr="006249F6">
        <w:rPr>
          <w:rFonts w:ascii="Times New Roman" w:hAnsi="Times New Roman" w:cs="Times New Roman"/>
        </w:rPr>
        <w:t xml:space="preserve"> group at the 2015 Farm Progress Show displayed special equipment they are selling for injecting </w:t>
      </w:r>
      <w:proofErr w:type="spellStart"/>
      <w:r w:rsidRPr="006249F6">
        <w:rPr>
          <w:rFonts w:ascii="Times New Roman" w:hAnsi="Times New Roman" w:cs="Times New Roman"/>
        </w:rPr>
        <w:t>Nutrisphere</w:t>
      </w:r>
      <w:proofErr w:type="spellEnd"/>
      <w:r w:rsidRPr="006249F6">
        <w:rPr>
          <w:rFonts w:ascii="Times New Roman" w:hAnsi="Times New Roman" w:cs="Times New Roman"/>
        </w:rPr>
        <w:t xml:space="preserve"> (water-based) into anhydrous ammonia at the knife. </w:t>
      </w:r>
    </w:p>
    <w:p w:rsidR="006249F6" w:rsidRPr="006249F6" w:rsidRDefault="006249F6" w:rsidP="006249F6">
      <w:pPr>
        <w:pStyle w:val="NoSpacing"/>
        <w:numPr>
          <w:ilvl w:val="0"/>
          <w:numId w:val="12"/>
        </w:numPr>
        <w:rPr>
          <w:rFonts w:ascii="Times New Roman" w:hAnsi="Times New Roman" w:cs="Times New Roman"/>
        </w:rPr>
      </w:pPr>
      <w:r w:rsidRPr="006249F6">
        <w:rPr>
          <w:rFonts w:ascii="Times New Roman" w:hAnsi="Times New Roman" w:cs="Times New Roman"/>
        </w:rPr>
        <w:t xml:space="preserve">Not selling as “inhibitor” but as a way to increase yield, citing (among other things) a trial Steve </w:t>
      </w:r>
      <w:proofErr w:type="spellStart"/>
      <w:r w:rsidRPr="006249F6">
        <w:rPr>
          <w:rFonts w:ascii="Times New Roman" w:hAnsi="Times New Roman" w:cs="Times New Roman"/>
        </w:rPr>
        <w:t>Ebelhar</w:t>
      </w:r>
      <w:proofErr w:type="spellEnd"/>
      <w:r w:rsidRPr="006249F6">
        <w:rPr>
          <w:rFonts w:ascii="Times New Roman" w:hAnsi="Times New Roman" w:cs="Times New Roman"/>
        </w:rPr>
        <w:t xml:space="preserve"> did some years ago in southern Illinois. </w:t>
      </w:r>
    </w:p>
    <w:p w:rsidR="006249F6" w:rsidRPr="006249F6" w:rsidRDefault="006249F6" w:rsidP="006249F6">
      <w:pPr>
        <w:pStyle w:val="NoSpacing"/>
        <w:numPr>
          <w:ilvl w:val="0"/>
          <w:numId w:val="12"/>
        </w:numPr>
        <w:rPr>
          <w:rFonts w:ascii="Times New Roman" w:hAnsi="Times New Roman" w:cs="Times New Roman"/>
        </w:rPr>
      </w:pPr>
      <w:r w:rsidRPr="006249F6">
        <w:rPr>
          <w:rFonts w:ascii="Times New Roman" w:hAnsi="Times New Roman" w:cs="Times New Roman"/>
        </w:rPr>
        <w:t>Producers can agree to buy a certain amount of product and the company will subsidize the purchase of equipment.</w:t>
      </w:r>
    </w:p>
    <w:p w:rsidR="006249F6" w:rsidRPr="006249F6" w:rsidRDefault="006249F6" w:rsidP="006249F6">
      <w:pPr>
        <w:pStyle w:val="NoSpacing"/>
        <w:numPr>
          <w:ilvl w:val="0"/>
          <w:numId w:val="12"/>
        </w:numPr>
        <w:rPr>
          <w:rFonts w:ascii="Times New Roman" w:hAnsi="Times New Roman" w:cs="Times New Roman"/>
        </w:rPr>
      </w:pPr>
      <w:r w:rsidRPr="006249F6">
        <w:rPr>
          <w:rFonts w:ascii="Times New Roman" w:hAnsi="Times New Roman" w:cs="Times New Roman"/>
        </w:rPr>
        <w:t>Claims to inhibit nitrifying bacteria by withdrawing Cu due to “high CEC” of product.</w:t>
      </w:r>
    </w:p>
    <w:p w:rsidR="007E0E41" w:rsidRPr="00FE6192" w:rsidRDefault="006249F6" w:rsidP="006249F6">
      <w:pPr>
        <w:pStyle w:val="NoSpacing"/>
        <w:numPr>
          <w:ilvl w:val="0"/>
          <w:numId w:val="12"/>
        </w:numPr>
        <w:rPr>
          <w:rFonts w:ascii="Times New Roman" w:hAnsi="Times New Roman" w:cs="Times New Roman"/>
        </w:rPr>
      </w:pPr>
      <w:r w:rsidRPr="006249F6">
        <w:rPr>
          <w:rFonts w:ascii="Times New Roman" w:hAnsi="Times New Roman" w:cs="Times New Roman"/>
        </w:rPr>
        <w:t xml:space="preserve">Jim </w:t>
      </w:r>
      <w:proofErr w:type="spellStart"/>
      <w:r w:rsidRPr="006249F6">
        <w:rPr>
          <w:rFonts w:ascii="Times New Roman" w:hAnsi="Times New Roman" w:cs="Times New Roman"/>
        </w:rPr>
        <w:t>Camberato</w:t>
      </w:r>
      <w:proofErr w:type="spellEnd"/>
      <w:r w:rsidRPr="006249F6">
        <w:rPr>
          <w:rFonts w:ascii="Times New Roman" w:hAnsi="Times New Roman" w:cs="Times New Roman"/>
        </w:rPr>
        <w:t xml:space="preserve"> mentioned also injecting Instinct into anhydrous ammonia. [Note – I don’t know if Dow is promoting this?]</w:t>
      </w:r>
    </w:p>
    <w:p w:rsidR="006249F6" w:rsidRDefault="006249F6" w:rsidP="0087794B">
      <w:pPr>
        <w:pStyle w:val="NoSpacing"/>
        <w:rPr>
          <w:rFonts w:ascii="Times New Roman" w:hAnsi="Times New Roman" w:cs="Times New Roman"/>
          <w:b/>
          <w:u w:val="single"/>
        </w:rPr>
      </w:pPr>
    </w:p>
    <w:p w:rsidR="0087794B" w:rsidRPr="00E55F2A" w:rsidRDefault="00E55F2A" w:rsidP="0087794B">
      <w:pPr>
        <w:pStyle w:val="NoSpacing"/>
        <w:rPr>
          <w:rFonts w:ascii="Times New Roman" w:hAnsi="Times New Roman" w:cs="Times New Roman"/>
          <w:b/>
          <w:u w:val="single"/>
        </w:rPr>
      </w:pPr>
      <w:r w:rsidRPr="00E55F2A">
        <w:rPr>
          <w:rFonts w:ascii="Times New Roman" w:hAnsi="Times New Roman" w:cs="Times New Roman"/>
          <w:b/>
          <w:u w:val="single"/>
        </w:rPr>
        <w:lastRenderedPageBreak/>
        <w:t>Other Business</w:t>
      </w:r>
    </w:p>
    <w:p w:rsidR="00E55F2A" w:rsidRPr="00FE6192" w:rsidRDefault="00E55F2A" w:rsidP="0087794B">
      <w:pPr>
        <w:pStyle w:val="NoSpacing"/>
        <w:rPr>
          <w:rFonts w:ascii="Times New Roman" w:hAnsi="Times New Roman" w:cs="Times New Roman"/>
        </w:rPr>
      </w:pPr>
    </w:p>
    <w:p w:rsidR="006712ED" w:rsidRPr="00FE6192" w:rsidRDefault="0087794B" w:rsidP="0087794B">
      <w:pPr>
        <w:pStyle w:val="NoSpacing"/>
        <w:rPr>
          <w:rFonts w:ascii="Times New Roman" w:hAnsi="Times New Roman" w:cs="Times New Roman"/>
        </w:rPr>
      </w:pPr>
      <w:r w:rsidRPr="00FE6192">
        <w:rPr>
          <w:rFonts w:ascii="Times New Roman" w:hAnsi="Times New Roman" w:cs="Times New Roman"/>
        </w:rPr>
        <w:t>Dan needs to s</w:t>
      </w:r>
      <w:r w:rsidR="006712ED" w:rsidRPr="00FE6192">
        <w:rPr>
          <w:rFonts w:ascii="Times New Roman" w:hAnsi="Times New Roman" w:cs="Times New Roman"/>
        </w:rPr>
        <w:t>ummarize state reports</w:t>
      </w:r>
      <w:r w:rsidRPr="00FE6192">
        <w:rPr>
          <w:rFonts w:ascii="Times New Roman" w:hAnsi="Times New Roman" w:cs="Times New Roman"/>
        </w:rPr>
        <w:t xml:space="preserve"> for final NCERA 103 report</w:t>
      </w:r>
      <w:r w:rsidR="006712ED" w:rsidRPr="00FE6192">
        <w:rPr>
          <w:rFonts w:ascii="Times New Roman" w:hAnsi="Times New Roman" w:cs="Times New Roman"/>
        </w:rPr>
        <w:t>.</w:t>
      </w:r>
    </w:p>
    <w:p w:rsidR="006712ED" w:rsidRPr="00FE6192" w:rsidRDefault="006712ED" w:rsidP="0087794B">
      <w:pPr>
        <w:pStyle w:val="NoSpacing"/>
        <w:rPr>
          <w:rFonts w:ascii="Times New Roman" w:hAnsi="Times New Roman" w:cs="Times New Roman"/>
        </w:rPr>
      </w:pPr>
      <w:r w:rsidRPr="00FE6192">
        <w:rPr>
          <w:rFonts w:ascii="Times New Roman" w:hAnsi="Times New Roman" w:cs="Times New Roman"/>
        </w:rPr>
        <w:t>S</w:t>
      </w:r>
      <w:r w:rsidR="0087794B" w:rsidRPr="00FE6192">
        <w:rPr>
          <w:rFonts w:ascii="Times New Roman" w:hAnsi="Times New Roman" w:cs="Times New Roman"/>
        </w:rPr>
        <w:t>end com</w:t>
      </w:r>
      <w:r w:rsidRPr="00FE6192">
        <w:rPr>
          <w:rFonts w:ascii="Times New Roman" w:hAnsi="Times New Roman" w:cs="Times New Roman"/>
        </w:rPr>
        <w:t>pe</w:t>
      </w:r>
      <w:r w:rsidR="0087794B" w:rsidRPr="00FE6192">
        <w:rPr>
          <w:rFonts w:ascii="Times New Roman" w:hAnsi="Times New Roman" w:cs="Times New Roman"/>
        </w:rPr>
        <w:t>n</w:t>
      </w:r>
      <w:r w:rsidRPr="00FE6192">
        <w:rPr>
          <w:rFonts w:ascii="Times New Roman" w:hAnsi="Times New Roman" w:cs="Times New Roman"/>
        </w:rPr>
        <w:t xml:space="preserve">dium </w:t>
      </w:r>
      <w:r w:rsidR="0087794B" w:rsidRPr="00FE6192">
        <w:rPr>
          <w:rFonts w:ascii="Times New Roman" w:hAnsi="Times New Roman" w:cs="Times New Roman"/>
        </w:rPr>
        <w:t xml:space="preserve">related material </w:t>
      </w:r>
      <w:r w:rsidRPr="00FE6192">
        <w:rPr>
          <w:rFonts w:ascii="Times New Roman" w:hAnsi="Times New Roman" w:cs="Times New Roman"/>
        </w:rPr>
        <w:t>to John</w:t>
      </w:r>
    </w:p>
    <w:p w:rsidR="0087794B" w:rsidRPr="00FE6192" w:rsidRDefault="0087794B" w:rsidP="00CF6C4A">
      <w:pPr>
        <w:pStyle w:val="NoSpacing"/>
        <w:numPr>
          <w:ilvl w:val="0"/>
          <w:numId w:val="5"/>
        </w:numPr>
        <w:rPr>
          <w:rFonts w:ascii="Times New Roman" w:hAnsi="Times New Roman" w:cs="Times New Roman"/>
        </w:rPr>
      </w:pPr>
      <w:r w:rsidRPr="00FE6192">
        <w:rPr>
          <w:rFonts w:ascii="Times New Roman" w:hAnsi="Times New Roman" w:cs="Times New Roman"/>
        </w:rPr>
        <w:t>Dan needs to summarize state reports for final NCERA 103 report</w:t>
      </w:r>
    </w:p>
    <w:p w:rsidR="006712ED"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Get Grove to submit</w:t>
      </w:r>
      <w:r w:rsidR="0087794B" w:rsidRPr="00FE6192">
        <w:rPr>
          <w:rFonts w:ascii="Times New Roman" w:hAnsi="Times New Roman" w:cs="Times New Roman"/>
        </w:rPr>
        <w:t xml:space="preserve"> his product trial reported with two site years of data </w:t>
      </w:r>
      <w:r w:rsidRPr="00FE6192">
        <w:rPr>
          <w:rFonts w:ascii="Times New Roman" w:hAnsi="Times New Roman" w:cs="Times New Roman"/>
        </w:rPr>
        <w:t>to John</w:t>
      </w:r>
      <w:r w:rsidR="0087794B" w:rsidRPr="00FE6192">
        <w:rPr>
          <w:rFonts w:ascii="Times New Roman" w:hAnsi="Times New Roman" w:cs="Times New Roman"/>
        </w:rPr>
        <w:t xml:space="preserve"> for posting</w:t>
      </w:r>
    </w:p>
    <w:p w:rsidR="0087794B"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 xml:space="preserve">Publications – Dave </w:t>
      </w:r>
      <w:r w:rsidR="0087794B" w:rsidRPr="00FE6192">
        <w:rPr>
          <w:rFonts w:ascii="Times New Roman" w:hAnsi="Times New Roman" w:cs="Times New Roman"/>
        </w:rPr>
        <w:t xml:space="preserve">will </w:t>
      </w:r>
      <w:r w:rsidRPr="00FE6192">
        <w:rPr>
          <w:rFonts w:ascii="Times New Roman" w:hAnsi="Times New Roman" w:cs="Times New Roman"/>
        </w:rPr>
        <w:t xml:space="preserve">revise inhibitor paper.  </w:t>
      </w:r>
    </w:p>
    <w:p w:rsidR="0087794B" w:rsidRPr="00FE6192" w:rsidRDefault="0087794B" w:rsidP="00CF6C4A">
      <w:pPr>
        <w:pStyle w:val="NoSpacing"/>
        <w:numPr>
          <w:ilvl w:val="0"/>
          <w:numId w:val="5"/>
        </w:numPr>
        <w:rPr>
          <w:rFonts w:ascii="Times New Roman" w:hAnsi="Times New Roman" w:cs="Times New Roman"/>
        </w:rPr>
      </w:pPr>
      <w:r w:rsidRPr="00FE6192">
        <w:rPr>
          <w:rFonts w:ascii="Times New Roman" w:hAnsi="Times New Roman" w:cs="Times New Roman"/>
        </w:rPr>
        <w:t>A need for a polyme</w:t>
      </w:r>
      <w:r w:rsidR="006712ED" w:rsidRPr="00FE6192">
        <w:rPr>
          <w:rFonts w:ascii="Times New Roman" w:hAnsi="Times New Roman" w:cs="Times New Roman"/>
        </w:rPr>
        <w:t xml:space="preserve">r coated/slow release products </w:t>
      </w:r>
      <w:r w:rsidRPr="00FE6192">
        <w:rPr>
          <w:rFonts w:ascii="Times New Roman" w:hAnsi="Times New Roman" w:cs="Times New Roman"/>
        </w:rPr>
        <w:t xml:space="preserve">publication </w:t>
      </w:r>
      <w:r w:rsidR="006712ED" w:rsidRPr="00FE6192">
        <w:rPr>
          <w:rFonts w:ascii="Times New Roman" w:hAnsi="Times New Roman" w:cs="Times New Roman"/>
        </w:rPr>
        <w:t xml:space="preserve">still exists.  </w:t>
      </w:r>
    </w:p>
    <w:p w:rsidR="006712ED" w:rsidRPr="00FE6192" w:rsidRDefault="006712ED" w:rsidP="0087794B">
      <w:pPr>
        <w:pStyle w:val="NoSpacing"/>
        <w:numPr>
          <w:ilvl w:val="1"/>
          <w:numId w:val="5"/>
        </w:numPr>
        <w:rPr>
          <w:rFonts w:ascii="Times New Roman" w:hAnsi="Times New Roman" w:cs="Times New Roman"/>
        </w:rPr>
      </w:pPr>
      <w:r w:rsidRPr="00FE6192">
        <w:rPr>
          <w:rFonts w:ascii="Times New Roman" w:hAnsi="Times New Roman" w:cs="Times New Roman"/>
        </w:rPr>
        <w:t xml:space="preserve">Rachel Cook did </w:t>
      </w:r>
      <w:proofErr w:type="gramStart"/>
      <w:r w:rsidRPr="00FE6192">
        <w:rPr>
          <w:rFonts w:ascii="Times New Roman" w:hAnsi="Times New Roman" w:cs="Times New Roman"/>
        </w:rPr>
        <w:t>meta</w:t>
      </w:r>
      <w:proofErr w:type="gramEnd"/>
      <w:r w:rsidRPr="00FE6192">
        <w:rPr>
          <w:rFonts w:ascii="Times New Roman" w:hAnsi="Times New Roman" w:cs="Times New Roman"/>
        </w:rPr>
        <w:t xml:space="preserve"> analysis on </w:t>
      </w:r>
      <w:r w:rsidR="003217E2" w:rsidRPr="00FE6192">
        <w:rPr>
          <w:rFonts w:ascii="Times New Roman" w:hAnsi="Times New Roman" w:cs="Times New Roman"/>
        </w:rPr>
        <w:t xml:space="preserve">these products, </w:t>
      </w:r>
      <w:r w:rsidRPr="00FE6192">
        <w:rPr>
          <w:rFonts w:ascii="Times New Roman" w:hAnsi="Times New Roman" w:cs="Times New Roman"/>
        </w:rPr>
        <w:t xml:space="preserve">see if she wants to do </w:t>
      </w:r>
      <w:r w:rsidR="003217E2" w:rsidRPr="00FE6192">
        <w:rPr>
          <w:rFonts w:ascii="Times New Roman" w:hAnsi="Times New Roman" w:cs="Times New Roman"/>
        </w:rPr>
        <w:t xml:space="preserve">a </w:t>
      </w:r>
      <w:r w:rsidRPr="00FE6192">
        <w:rPr>
          <w:rFonts w:ascii="Times New Roman" w:hAnsi="Times New Roman" w:cs="Times New Roman"/>
        </w:rPr>
        <w:t xml:space="preserve">regional paper.  </w:t>
      </w:r>
    </w:p>
    <w:p w:rsidR="0087794B" w:rsidRPr="00FE6192" w:rsidRDefault="0087794B" w:rsidP="00CF6C4A">
      <w:pPr>
        <w:pStyle w:val="NoSpacing"/>
        <w:numPr>
          <w:ilvl w:val="0"/>
          <w:numId w:val="5"/>
        </w:numPr>
        <w:rPr>
          <w:rFonts w:ascii="Times New Roman" w:hAnsi="Times New Roman" w:cs="Times New Roman"/>
        </w:rPr>
      </w:pPr>
      <w:r w:rsidRPr="00FE6192">
        <w:rPr>
          <w:rFonts w:ascii="Times New Roman" w:hAnsi="Times New Roman" w:cs="Times New Roman"/>
        </w:rPr>
        <w:t>Need to check to see if Matt Ruark will be able to serve as 2016-2017 NCERA chair</w:t>
      </w:r>
    </w:p>
    <w:p w:rsidR="0087794B"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P</w:t>
      </w:r>
      <w:r w:rsidR="0087794B" w:rsidRPr="00FE6192">
        <w:rPr>
          <w:rFonts w:ascii="Times New Roman" w:hAnsi="Times New Roman" w:cs="Times New Roman"/>
        </w:rPr>
        <w:t>hosphorus</w:t>
      </w:r>
      <w:r w:rsidRPr="00FE6192">
        <w:rPr>
          <w:rFonts w:ascii="Times New Roman" w:hAnsi="Times New Roman" w:cs="Times New Roman"/>
        </w:rPr>
        <w:t xml:space="preserve"> paper</w:t>
      </w:r>
      <w:r w:rsidR="0087794B" w:rsidRPr="00FE6192">
        <w:rPr>
          <w:rFonts w:ascii="Times New Roman" w:hAnsi="Times New Roman" w:cs="Times New Roman"/>
        </w:rPr>
        <w:t>,</w:t>
      </w:r>
      <w:r w:rsidRPr="00FE6192">
        <w:rPr>
          <w:rFonts w:ascii="Times New Roman" w:hAnsi="Times New Roman" w:cs="Times New Roman"/>
        </w:rPr>
        <w:t xml:space="preserve"> Dan and </w:t>
      </w:r>
      <w:proofErr w:type="spellStart"/>
      <w:r w:rsidR="00FE6192" w:rsidRPr="00FE6192">
        <w:rPr>
          <w:rFonts w:ascii="Times New Roman" w:hAnsi="Times New Roman" w:cs="Times New Roman"/>
        </w:rPr>
        <w:t>Dorivar</w:t>
      </w:r>
      <w:proofErr w:type="spellEnd"/>
      <w:r w:rsidRPr="00FE6192">
        <w:rPr>
          <w:rFonts w:ascii="Times New Roman" w:hAnsi="Times New Roman" w:cs="Times New Roman"/>
        </w:rPr>
        <w:t xml:space="preserve"> to cover only Avail and Jumpstart – </w:t>
      </w:r>
    </w:p>
    <w:p w:rsidR="0087794B" w:rsidRPr="00FE6192" w:rsidRDefault="0087794B" w:rsidP="0087794B">
      <w:pPr>
        <w:pStyle w:val="NoSpacing"/>
        <w:numPr>
          <w:ilvl w:val="1"/>
          <w:numId w:val="5"/>
        </w:numPr>
        <w:rPr>
          <w:rFonts w:ascii="Times New Roman" w:hAnsi="Times New Roman" w:cs="Times New Roman"/>
        </w:rPr>
      </w:pPr>
      <w:r w:rsidRPr="00FE6192">
        <w:rPr>
          <w:rFonts w:ascii="Times New Roman" w:hAnsi="Times New Roman" w:cs="Times New Roman"/>
        </w:rPr>
        <w:t>Send KY Avail</w:t>
      </w:r>
      <w:r w:rsidR="006712ED" w:rsidRPr="00FE6192">
        <w:rPr>
          <w:rFonts w:ascii="Times New Roman" w:hAnsi="Times New Roman" w:cs="Times New Roman"/>
        </w:rPr>
        <w:t xml:space="preserve"> data </w:t>
      </w:r>
    </w:p>
    <w:p w:rsidR="006712ED" w:rsidRPr="00FE6192" w:rsidRDefault="0087794B" w:rsidP="0087794B">
      <w:pPr>
        <w:pStyle w:val="NoSpacing"/>
        <w:numPr>
          <w:ilvl w:val="1"/>
          <w:numId w:val="5"/>
        </w:numPr>
        <w:rPr>
          <w:rFonts w:ascii="Times New Roman" w:hAnsi="Times New Roman" w:cs="Times New Roman"/>
        </w:rPr>
      </w:pPr>
      <w:r w:rsidRPr="00FE6192">
        <w:rPr>
          <w:rFonts w:ascii="Times New Roman" w:hAnsi="Times New Roman" w:cs="Times New Roman"/>
        </w:rPr>
        <w:t>A</w:t>
      </w:r>
      <w:r w:rsidR="006712ED" w:rsidRPr="00FE6192">
        <w:rPr>
          <w:rFonts w:ascii="Times New Roman" w:hAnsi="Times New Roman" w:cs="Times New Roman"/>
        </w:rPr>
        <w:t>nother P extender (P-Max)</w:t>
      </w:r>
    </w:p>
    <w:p w:rsidR="0087794B"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 xml:space="preserve">Renewal – suggestion – find out who is next – Chairs for 2 years – </w:t>
      </w:r>
      <w:r w:rsidR="0087794B" w:rsidRPr="00FE6192">
        <w:rPr>
          <w:rFonts w:ascii="Times New Roman" w:hAnsi="Times New Roman" w:cs="Times New Roman"/>
        </w:rPr>
        <w:t xml:space="preserve">therefore one more year for Dan.  </w:t>
      </w:r>
    </w:p>
    <w:p w:rsidR="0087794B" w:rsidRPr="00FE6192" w:rsidRDefault="0087794B" w:rsidP="00CF6C4A">
      <w:pPr>
        <w:pStyle w:val="NoSpacing"/>
        <w:numPr>
          <w:ilvl w:val="0"/>
          <w:numId w:val="5"/>
        </w:numPr>
        <w:rPr>
          <w:rFonts w:ascii="Times New Roman" w:hAnsi="Times New Roman" w:cs="Times New Roman"/>
        </w:rPr>
      </w:pPr>
      <w:r w:rsidRPr="00FE6192">
        <w:rPr>
          <w:rFonts w:ascii="Times New Roman" w:hAnsi="Times New Roman" w:cs="Times New Roman"/>
        </w:rPr>
        <w:t>Any pubs get in for posting to compendium</w:t>
      </w:r>
    </w:p>
    <w:p w:rsidR="006712ED" w:rsidRPr="00FE6192" w:rsidRDefault="006712ED" w:rsidP="00CF6C4A">
      <w:pPr>
        <w:pStyle w:val="NoSpacing"/>
        <w:numPr>
          <w:ilvl w:val="0"/>
          <w:numId w:val="5"/>
        </w:numPr>
        <w:rPr>
          <w:rFonts w:ascii="Times New Roman" w:hAnsi="Times New Roman" w:cs="Times New Roman"/>
        </w:rPr>
      </w:pPr>
      <w:r w:rsidRPr="00FE6192">
        <w:rPr>
          <w:rFonts w:ascii="Times New Roman" w:hAnsi="Times New Roman" w:cs="Times New Roman"/>
        </w:rPr>
        <w:t xml:space="preserve">Plan </w:t>
      </w:r>
      <w:r w:rsidR="0087794B" w:rsidRPr="00FE6192">
        <w:rPr>
          <w:rFonts w:ascii="Times New Roman" w:hAnsi="Times New Roman" w:cs="Times New Roman"/>
        </w:rPr>
        <w:t xml:space="preserve">to have NCERA 103 meeting </w:t>
      </w:r>
      <w:r w:rsidRPr="00FE6192">
        <w:rPr>
          <w:rFonts w:ascii="Times New Roman" w:hAnsi="Times New Roman" w:cs="Times New Roman"/>
        </w:rPr>
        <w:t xml:space="preserve">after </w:t>
      </w:r>
      <w:r w:rsidR="0087794B" w:rsidRPr="00FE6192">
        <w:rPr>
          <w:rFonts w:ascii="Times New Roman" w:hAnsi="Times New Roman" w:cs="Times New Roman"/>
        </w:rPr>
        <w:t xml:space="preserve">North Central Soil Fertility </w:t>
      </w:r>
      <w:r w:rsidRPr="00FE6192">
        <w:rPr>
          <w:rFonts w:ascii="Times New Roman" w:hAnsi="Times New Roman" w:cs="Times New Roman"/>
        </w:rPr>
        <w:t>meeting next year</w:t>
      </w:r>
    </w:p>
    <w:p w:rsidR="0087794B" w:rsidRPr="00FE6192" w:rsidRDefault="0087794B" w:rsidP="00CF6C4A">
      <w:pPr>
        <w:pStyle w:val="NoSpacing"/>
        <w:numPr>
          <w:ilvl w:val="0"/>
          <w:numId w:val="5"/>
        </w:numPr>
        <w:rPr>
          <w:rFonts w:ascii="Times New Roman" w:hAnsi="Times New Roman" w:cs="Times New Roman"/>
        </w:rPr>
      </w:pPr>
      <w:r w:rsidRPr="00FE6192">
        <w:rPr>
          <w:rFonts w:ascii="Times New Roman" w:hAnsi="Times New Roman" w:cs="Times New Roman"/>
        </w:rPr>
        <w:t>Daniel will send email reminder for state reports</w:t>
      </w:r>
    </w:p>
    <w:p w:rsidR="006712ED" w:rsidRPr="00FE6192" w:rsidRDefault="006712ED" w:rsidP="006712ED">
      <w:pPr>
        <w:pStyle w:val="NoSpacing"/>
        <w:rPr>
          <w:rFonts w:ascii="Times New Roman" w:hAnsi="Times New Roman" w:cs="Times New Roman"/>
        </w:rPr>
      </w:pPr>
    </w:p>
    <w:p w:rsidR="006712ED" w:rsidRPr="00FE6192" w:rsidRDefault="006712ED" w:rsidP="006712ED">
      <w:pPr>
        <w:pStyle w:val="NoSpacing"/>
        <w:rPr>
          <w:rFonts w:ascii="Times New Roman" w:hAnsi="Times New Roman" w:cs="Times New Roman"/>
        </w:rPr>
      </w:pPr>
      <w:r w:rsidRPr="00FE6192">
        <w:rPr>
          <w:rFonts w:ascii="Times New Roman" w:hAnsi="Times New Roman" w:cs="Times New Roman"/>
        </w:rPr>
        <w:t xml:space="preserve">3:28 pm </w:t>
      </w:r>
      <w:r w:rsidR="0087794B" w:rsidRPr="00FE6192">
        <w:rPr>
          <w:rFonts w:ascii="Times New Roman" w:hAnsi="Times New Roman" w:cs="Times New Roman"/>
        </w:rPr>
        <w:t xml:space="preserve">meeting adjourned </w:t>
      </w:r>
    </w:p>
    <w:p w:rsidR="003217E2" w:rsidRPr="00FE6192" w:rsidRDefault="003217E2" w:rsidP="006712ED">
      <w:pPr>
        <w:pStyle w:val="NoSpacing"/>
        <w:rPr>
          <w:rFonts w:ascii="Times New Roman" w:hAnsi="Times New Roman" w:cs="Times New Roman"/>
        </w:rPr>
      </w:pPr>
      <w:r w:rsidRPr="00FE6192">
        <w:rPr>
          <w:rFonts w:ascii="Times New Roman" w:hAnsi="Times New Roman" w:cs="Times New Roman"/>
        </w:rPr>
        <w:t xml:space="preserve">Minutes submitted by Edwin Ritchey </w:t>
      </w:r>
    </w:p>
    <w:p w:rsidR="00B93B85" w:rsidRPr="00FE6192" w:rsidRDefault="00B93B85" w:rsidP="00CF6C4A">
      <w:pPr>
        <w:pStyle w:val="NoSpacing"/>
        <w:ind w:left="720"/>
        <w:rPr>
          <w:rFonts w:ascii="Times New Roman" w:hAnsi="Times New Roman" w:cs="Times New Roman"/>
        </w:rPr>
      </w:pPr>
    </w:p>
    <w:p w:rsidR="00B93B85" w:rsidRPr="00FE6192" w:rsidRDefault="00B93B85" w:rsidP="00B93B85">
      <w:pPr>
        <w:pStyle w:val="NoSpacing"/>
        <w:ind w:left="720"/>
        <w:rPr>
          <w:rFonts w:ascii="Times New Roman" w:hAnsi="Times New Roman" w:cs="Times New Roman"/>
        </w:rPr>
      </w:pPr>
    </w:p>
    <w:p w:rsidR="00FE6192" w:rsidRPr="00FE6192" w:rsidRDefault="00FE6192" w:rsidP="00FE6192">
      <w:pPr>
        <w:pStyle w:val="NoSpacing"/>
        <w:rPr>
          <w:rFonts w:ascii="Times New Roman" w:hAnsi="Times New Roman" w:cs="Times New Roman"/>
          <w:b/>
          <w:u w:val="single"/>
        </w:rPr>
      </w:pPr>
      <w:r w:rsidRPr="00FE6192">
        <w:rPr>
          <w:rFonts w:ascii="Times New Roman" w:hAnsi="Times New Roman" w:cs="Times New Roman"/>
          <w:b/>
          <w:u w:val="single"/>
        </w:rPr>
        <w:t>Meeting agenda – Des Moines 2015</w:t>
      </w:r>
    </w:p>
    <w:p w:rsidR="00FE6192" w:rsidRPr="00FE6192" w:rsidRDefault="00FE6192" w:rsidP="00B93B85">
      <w:pPr>
        <w:pStyle w:val="NoSpacing"/>
        <w:ind w:left="720"/>
        <w:rPr>
          <w:rFonts w:ascii="Times New Roman" w:hAnsi="Times New Roman" w:cs="Times New Roman"/>
        </w:rPr>
      </w:pPr>
    </w:p>
    <w:p w:rsidR="00FE6192" w:rsidRPr="00FE6192" w:rsidRDefault="00FE6192" w:rsidP="00FE6192">
      <w:pPr>
        <w:spacing w:after="0" w:line="240" w:lineRule="auto"/>
        <w:rPr>
          <w:rFonts w:ascii="Times New Roman" w:eastAsia="Times New Roman" w:hAnsi="Times New Roman" w:cs="Times New Roman"/>
          <w:sz w:val="24"/>
          <w:szCs w:val="24"/>
        </w:rPr>
      </w:pPr>
      <w:r w:rsidRPr="00FE6192">
        <w:rPr>
          <w:rFonts w:ascii="Times New Roman" w:eastAsia="Times New Roman" w:hAnsi="Times New Roman" w:cs="Times New Roman"/>
          <w:sz w:val="24"/>
          <w:szCs w:val="24"/>
        </w:rPr>
        <w:t>1) Administrative report - Carl</w:t>
      </w:r>
      <w:r w:rsidRPr="00FE6192">
        <w:rPr>
          <w:rFonts w:ascii="Times New Roman" w:eastAsia="Times New Roman" w:hAnsi="Times New Roman" w:cs="Times New Roman"/>
          <w:sz w:val="24"/>
          <w:szCs w:val="24"/>
        </w:rPr>
        <w:br/>
        <w:t>2) State reports - all</w:t>
      </w:r>
    </w:p>
    <w:p w:rsidR="00FE6192" w:rsidRPr="00FE6192" w:rsidRDefault="00FE6192" w:rsidP="00FE6192">
      <w:pPr>
        <w:spacing w:after="0" w:line="240" w:lineRule="auto"/>
        <w:rPr>
          <w:rFonts w:ascii="Times New Roman" w:eastAsia="Times New Roman" w:hAnsi="Times New Roman" w:cs="Times New Roman"/>
          <w:sz w:val="24"/>
          <w:szCs w:val="24"/>
        </w:rPr>
      </w:pPr>
      <w:r w:rsidRPr="00FE6192">
        <w:rPr>
          <w:rFonts w:ascii="Times New Roman" w:eastAsia="Times New Roman" w:hAnsi="Times New Roman" w:cs="Times New Roman"/>
          <w:sz w:val="24"/>
          <w:szCs w:val="24"/>
        </w:rPr>
        <w:t>3) Compendium update (John Sawyer)</w:t>
      </w:r>
    </w:p>
    <w:p w:rsidR="00FE6192" w:rsidRPr="00FE6192" w:rsidRDefault="00FE6192" w:rsidP="00FE6192">
      <w:pPr>
        <w:spacing w:after="0" w:line="240" w:lineRule="auto"/>
        <w:rPr>
          <w:rFonts w:ascii="Times New Roman" w:eastAsia="Times New Roman" w:hAnsi="Times New Roman" w:cs="Times New Roman"/>
          <w:sz w:val="24"/>
          <w:szCs w:val="24"/>
        </w:rPr>
      </w:pPr>
      <w:r w:rsidRPr="00FE6192">
        <w:rPr>
          <w:rFonts w:ascii="Times New Roman" w:eastAsia="Times New Roman" w:hAnsi="Times New Roman" w:cs="Times New Roman"/>
          <w:sz w:val="24"/>
          <w:szCs w:val="24"/>
        </w:rPr>
        <w:t>4) Renewal timetable</w:t>
      </w:r>
    </w:p>
    <w:p w:rsidR="00FE6192" w:rsidRPr="00FE6192" w:rsidRDefault="00FE6192" w:rsidP="00FE6192">
      <w:pPr>
        <w:spacing w:after="0" w:line="240" w:lineRule="auto"/>
        <w:rPr>
          <w:rFonts w:ascii="Times New Roman" w:eastAsia="Times New Roman" w:hAnsi="Times New Roman" w:cs="Times New Roman"/>
          <w:sz w:val="24"/>
          <w:szCs w:val="24"/>
        </w:rPr>
      </w:pPr>
      <w:r w:rsidRPr="00FE6192">
        <w:rPr>
          <w:rFonts w:ascii="Times New Roman" w:eastAsia="Times New Roman" w:hAnsi="Times New Roman" w:cs="Times New Roman"/>
          <w:sz w:val="24"/>
          <w:szCs w:val="24"/>
        </w:rPr>
        <w:t xml:space="preserve">5) </w:t>
      </w:r>
      <w:proofErr w:type="gramStart"/>
      <w:r w:rsidRPr="00FE6192">
        <w:rPr>
          <w:rFonts w:ascii="Times New Roman" w:eastAsia="Times New Roman" w:hAnsi="Times New Roman" w:cs="Times New Roman"/>
          <w:sz w:val="24"/>
          <w:szCs w:val="24"/>
        </w:rPr>
        <w:t>publications</w:t>
      </w:r>
      <w:r w:rsidRPr="00FE6192">
        <w:rPr>
          <w:rFonts w:ascii="Times New Roman" w:eastAsia="Times New Roman" w:hAnsi="Times New Roman" w:cs="Times New Roman"/>
          <w:sz w:val="24"/>
          <w:szCs w:val="24"/>
        </w:rPr>
        <w:br/>
        <w:t>-P</w:t>
      </w:r>
      <w:proofErr w:type="gramEnd"/>
      <w:r w:rsidRPr="00FE6192">
        <w:rPr>
          <w:rFonts w:ascii="Times New Roman" w:eastAsia="Times New Roman" w:hAnsi="Times New Roman" w:cs="Times New Roman"/>
          <w:sz w:val="24"/>
          <w:szCs w:val="24"/>
        </w:rPr>
        <w:t xml:space="preserve"> publication</w:t>
      </w:r>
      <w:r w:rsidRPr="00FE6192">
        <w:rPr>
          <w:rFonts w:ascii="Times New Roman" w:eastAsia="Times New Roman" w:hAnsi="Times New Roman" w:cs="Times New Roman"/>
          <w:sz w:val="24"/>
          <w:szCs w:val="24"/>
        </w:rPr>
        <w:br/>
        <w:t>-N publication</w:t>
      </w:r>
    </w:p>
    <w:p w:rsidR="002667DB" w:rsidRPr="00FE6192" w:rsidRDefault="00FE6192" w:rsidP="00FE6192">
      <w:pPr>
        <w:pStyle w:val="NoSpacing"/>
        <w:rPr>
          <w:rFonts w:ascii="Times New Roman" w:hAnsi="Times New Roman" w:cs="Times New Roman"/>
        </w:rPr>
      </w:pPr>
      <w:r w:rsidRPr="00FE6192">
        <w:rPr>
          <w:rFonts w:ascii="Times New Roman" w:eastAsia="Times New Roman" w:hAnsi="Times New Roman" w:cs="Times New Roman"/>
          <w:sz w:val="24"/>
          <w:szCs w:val="24"/>
        </w:rPr>
        <w:t>6) Any other business</w:t>
      </w:r>
    </w:p>
    <w:sectPr w:rsidR="002667DB" w:rsidRPr="00FE6192" w:rsidSect="00A5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044F"/>
    <w:multiLevelType w:val="hybridMultilevel"/>
    <w:tmpl w:val="9B9E6F58"/>
    <w:lvl w:ilvl="0" w:tplc="3B00CA54">
      <w:numFmt w:val="bullet"/>
      <w:lvlText w:val="–"/>
      <w:lvlJc w:val="left"/>
      <w:pPr>
        <w:ind w:left="390" w:hanging="360"/>
      </w:pPr>
      <w:rPr>
        <w:rFonts w:ascii="Calibri" w:eastAsiaTheme="minorHAnsi" w:hAnsi="Calibri" w:cstheme="minorBid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
    <w:nsid w:val="105A00FE"/>
    <w:multiLevelType w:val="hybridMultilevel"/>
    <w:tmpl w:val="91D2A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76186"/>
    <w:multiLevelType w:val="hybridMultilevel"/>
    <w:tmpl w:val="3716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7623A"/>
    <w:multiLevelType w:val="hybridMultilevel"/>
    <w:tmpl w:val="0D8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F06CD"/>
    <w:multiLevelType w:val="hybridMultilevel"/>
    <w:tmpl w:val="418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34FF6"/>
    <w:multiLevelType w:val="hybridMultilevel"/>
    <w:tmpl w:val="CC14C6E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nsid w:val="34AC7509"/>
    <w:multiLevelType w:val="hybridMultilevel"/>
    <w:tmpl w:val="7C983776"/>
    <w:lvl w:ilvl="0" w:tplc="3B00CA5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3B1E3860"/>
    <w:multiLevelType w:val="hybridMultilevel"/>
    <w:tmpl w:val="E25CA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545EB5"/>
    <w:multiLevelType w:val="hybridMultilevel"/>
    <w:tmpl w:val="2160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C34184"/>
    <w:multiLevelType w:val="hybridMultilevel"/>
    <w:tmpl w:val="5ADC0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E366CB"/>
    <w:multiLevelType w:val="hybridMultilevel"/>
    <w:tmpl w:val="96966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C0CC6"/>
    <w:multiLevelType w:val="hybridMultilevel"/>
    <w:tmpl w:val="6CE051B8"/>
    <w:lvl w:ilvl="0" w:tplc="3B00CA5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0"/>
  </w:num>
  <w:num w:numId="2">
    <w:abstractNumId w:val="3"/>
  </w:num>
  <w:num w:numId="3">
    <w:abstractNumId w:val="4"/>
  </w:num>
  <w:num w:numId="4">
    <w:abstractNumId w:val="9"/>
  </w:num>
  <w:num w:numId="5">
    <w:abstractNumId w:val="1"/>
  </w:num>
  <w:num w:numId="6">
    <w:abstractNumId w:val="2"/>
  </w:num>
  <w:num w:numId="7">
    <w:abstractNumId w:val="5"/>
  </w:num>
  <w:num w:numId="8">
    <w:abstractNumId w:val="0"/>
  </w:num>
  <w:num w:numId="9">
    <w:abstractNumId w:val="11"/>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DB"/>
    <w:rsid w:val="00020EC2"/>
    <w:rsid w:val="00042C64"/>
    <w:rsid w:val="00047E6D"/>
    <w:rsid w:val="000664FC"/>
    <w:rsid w:val="000A76CD"/>
    <w:rsid w:val="000C0376"/>
    <w:rsid w:val="000F0C49"/>
    <w:rsid w:val="001150AC"/>
    <w:rsid w:val="00132AF4"/>
    <w:rsid w:val="0016331D"/>
    <w:rsid w:val="00167F50"/>
    <w:rsid w:val="00174BE1"/>
    <w:rsid w:val="001811A3"/>
    <w:rsid w:val="001949F6"/>
    <w:rsid w:val="001B25BD"/>
    <w:rsid w:val="001B3E42"/>
    <w:rsid w:val="001C1B5B"/>
    <w:rsid w:val="001E7426"/>
    <w:rsid w:val="001F4EFD"/>
    <w:rsid w:val="00202B5A"/>
    <w:rsid w:val="00203D1D"/>
    <w:rsid w:val="00236AD6"/>
    <w:rsid w:val="00251BC1"/>
    <w:rsid w:val="00254ABA"/>
    <w:rsid w:val="0026137B"/>
    <w:rsid w:val="002667DB"/>
    <w:rsid w:val="002A4E60"/>
    <w:rsid w:val="002A6CCE"/>
    <w:rsid w:val="002B3E67"/>
    <w:rsid w:val="002C374B"/>
    <w:rsid w:val="002C4637"/>
    <w:rsid w:val="002E068F"/>
    <w:rsid w:val="003217E2"/>
    <w:rsid w:val="00323195"/>
    <w:rsid w:val="00361963"/>
    <w:rsid w:val="00364E15"/>
    <w:rsid w:val="003714F0"/>
    <w:rsid w:val="003813A0"/>
    <w:rsid w:val="00397BED"/>
    <w:rsid w:val="003C0F00"/>
    <w:rsid w:val="003E242B"/>
    <w:rsid w:val="00423D5E"/>
    <w:rsid w:val="004408F8"/>
    <w:rsid w:val="00441D41"/>
    <w:rsid w:val="00442286"/>
    <w:rsid w:val="00466241"/>
    <w:rsid w:val="004D4E3F"/>
    <w:rsid w:val="004F1F4D"/>
    <w:rsid w:val="004F2C09"/>
    <w:rsid w:val="00503237"/>
    <w:rsid w:val="00524369"/>
    <w:rsid w:val="005818F2"/>
    <w:rsid w:val="005B30F9"/>
    <w:rsid w:val="005E7907"/>
    <w:rsid w:val="00621763"/>
    <w:rsid w:val="006249F6"/>
    <w:rsid w:val="00642187"/>
    <w:rsid w:val="00652431"/>
    <w:rsid w:val="00665FF2"/>
    <w:rsid w:val="006712ED"/>
    <w:rsid w:val="006A698C"/>
    <w:rsid w:val="006C39D8"/>
    <w:rsid w:val="006D559D"/>
    <w:rsid w:val="006E138E"/>
    <w:rsid w:val="006F1CD1"/>
    <w:rsid w:val="00704153"/>
    <w:rsid w:val="007117DB"/>
    <w:rsid w:val="00751908"/>
    <w:rsid w:val="00756331"/>
    <w:rsid w:val="007A2AA5"/>
    <w:rsid w:val="007B39F0"/>
    <w:rsid w:val="007C3B19"/>
    <w:rsid w:val="007C5540"/>
    <w:rsid w:val="007E0E41"/>
    <w:rsid w:val="00806799"/>
    <w:rsid w:val="00830975"/>
    <w:rsid w:val="00831736"/>
    <w:rsid w:val="0085769D"/>
    <w:rsid w:val="0087794B"/>
    <w:rsid w:val="0088573D"/>
    <w:rsid w:val="008A61A7"/>
    <w:rsid w:val="008C1BB7"/>
    <w:rsid w:val="008C52F6"/>
    <w:rsid w:val="008D2D0C"/>
    <w:rsid w:val="009140FC"/>
    <w:rsid w:val="00933DAE"/>
    <w:rsid w:val="0094073A"/>
    <w:rsid w:val="00964AC7"/>
    <w:rsid w:val="009932D7"/>
    <w:rsid w:val="009D44B1"/>
    <w:rsid w:val="009D5C37"/>
    <w:rsid w:val="009F2B33"/>
    <w:rsid w:val="009F31CC"/>
    <w:rsid w:val="009F5C37"/>
    <w:rsid w:val="00A0765A"/>
    <w:rsid w:val="00A43505"/>
    <w:rsid w:val="00A56C6D"/>
    <w:rsid w:val="00A65614"/>
    <w:rsid w:val="00A80BB0"/>
    <w:rsid w:val="00A962BA"/>
    <w:rsid w:val="00AB360C"/>
    <w:rsid w:val="00AB796D"/>
    <w:rsid w:val="00AC2749"/>
    <w:rsid w:val="00AD5C20"/>
    <w:rsid w:val="00B15A52"/>
    <w:rsid w:val="00B2025F"/>
    <w:rsid w:val="00B478E2"/>
    <w:rsid w:val="00B87BDC"/>
    <w:rsid w:val="00B93B85"/>
    <w:rsid w:val="00B94DA3"/>
    <w:rsid w:val="00BA5237"/>
    <w:rsid w:val="00BC7110"/>
    <w:rsid w:val="00C051C7"/>
    <w:rsid w:val="00C07987"/>
    <w:rsid w:val="00C11234"/>
    <w:rsid w:val="00C156C0"/>
    <w:rsid w:val="00C15CF7"/>
    <w:rsid w:val="00C269B3"/>
    <w:rsid w:val="00C343FA"/>
    <w:rsid w:val="00C61979"/>
    <w:rsid w:val="00C70A96"/>
    <w:rsid w:val="00C82C1E"/>
    <w:rsid w:val="00CB7BB8"/>
    <w:rsid w:val="00CC2680"/>
    <w:rsid w:val="00CE3925"/>
    <w:rsid w:val="00CF61FB"/>
    <w:rsid w:val="00CF6C4A"/>
    <w:rsid w:val="00D2316F"/>
    <w:rsid w:val="00D51909"/>
    <w:rsid w:val="00DB0051"/>
    <w:rsid w:val="00DB301E"/>
    <w:rsid w:val="00DB68FE"/>
    <w:rsid w:val="00DF4FF4"/>
    <w:rsid w:val="00E1654B"/>
    <w:rsid w:val="00E20629"/>
    <w:rsid w:val="00E33AF9"/>
    <w:rsid w:val="00E3494A"/>
    <w:rsid w:val="00E406A8"/>
    <w:rsid w:val="00E45BBA"/>
    <w:rsid w:val="00E467A4"/>
    <w:rsid w:val="00E47587"/>
    <w:rsid w:val="00E55675"/>
    <w:rsid w:val="00E55F2A"/>
    <w:rsid w:val="00E92EF3"/>
    <w:rsid w:val="00ED7AB6"/>
    <w:rsid w:val="00EE613B"/>
    <w:rsid w:val="00F01F03"/>
    <w:rsid w:val="00F067DE"/>
    <w:rsid w:val="00F249D8"/>
    <w:rsid w:val="00F32D2A"/>
    <w:rsid w:val="00F3341D"/>
    <w:rsid w:val="00F352AD"/>
    <w:rsid w:val="00F42EAA"/>
    <w:rsid w:val="00F54AF1"/>
    <w:rsid w:val="00F62F63"/>
    <w:rsid w:val="00F63936"/>
    <w:rsid w:val="00F71D85"/>
    <w:rsid w:val="00FC7A67"/>
    <w:rsid w:val="00FD07FA"/>
    <w:rsid w:val="00FE6192"/>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7DB"/>
    <w:pPr>
      <w:spacing w:after="0" w:line="240" w:lineRule="auto"/>
    </w:pPr>
  </w:style>
  <w:style w:type="character" w:styleId="CommentReference">
    <w:name w:val="annotation reference"/>
    <w:basedOn w:val="DefaultParagraphFont"/>
    <w:uiPriority w:val="99"/>
    <w:semiHidden/>
    <w:unhideWhenUsed/>
    <w:rsid w:val="00DF4FF4"/>
    <w:rPr>
      <w:sz w:val="16"/>
      <w:szCs w:val="16"/>
    </w:rPr>
  </w:style>
  <w:style w:type="paragraph" w:styleId="CommentText">
    <w:name w:val="annotation text"/>
    <w:basedOn w:val="Normal"/>
    <w:link w:val="CommentTextChar"/>
    <w:uiPriority w:val="99"/>
    <w:semiHidden/>
    <w:unhideWhenUsed/>
    <w:rsid w:val="00DF4FF4"/>
    <w:pPr>
      <w:spacing w:line="240" w:lineRule="auto"/>
    </w:pPr>
    <w:rPr>
      <w:sz w:val="20"/>
      <w:szCs w:val="20"/>
    </w:rPr>
  </w:style>
  <w:style w:type="character" w:customStyle="1" w:styleId="CommentTextChar">
    <w:name w:val="Comment Text Char"/>
    <w:basedOn w:val="DefaultParagraphFont"/>
    <w:link w:val="CommentText"/>
    <w:uiPriority w:val="99"/>
    <w:semiHidden/>
    <w:rsid w:val="00DF4FF4"/>
    <w:rPr>
      <w:sz w:val="20"/>
      <w:szCs w:val="20"/>
    </w:rPr>
  </w:style>
  <w:style w:type="paragraph" w:styleId="CommentSubject">
    <w:name w:val="annotation subject"/>
    <w:basedOn w:val="CommentText"/>
    <w:next w:val="CommentText"/>
    <w:link w:val="CommentSubjectChar"/>
    <w:uiPriority w:val="99"/>
    <w:semiHidden/>
    <w:unhideWhenUsed/>
    <w:rsid w:val="00DF4FF4"/>
    <w:rPr>
      <w:b/>
      <w:bCs/>
    </w:rPr>
  </w:style>
  <w:style w:type="character" w:customStyle="1" w:styleId="CommentSubjectChar">
    <w:name w:val="Comment Subject Char"/>
    <w:basedOn w:val="CommentTextChar"/>
    <w:link w:val="CommentSubject"/>
    <w:uiPriority w:val="99"/>
    <w:semiHidden/>
    <w:rsid w:val="00DF4FF4"/>
    <w:rPr>
      <w:b/>
      <w:bCs/>
      <w:sz w:val="20"/>
      <w:szCs w:val="20"/>
    </w:rPr>
  </w:style>
  <w:style w:type="paragraph" w:styleId="BalloonText">
    <w:name w:val="Balloon Text"/>
    <w:basedOn w:val="Normal"/>
    <w:link w:val="BalloonTextChar"/>
    <w:uiPriority w:val="99"/>
    <w:semiHidden/>
    <w:unhideWhenUsed/>
    <w:rsid w:val="00D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4"/>
    <w:rPr>
      <w:rFonts w:ascii="Tahoma" w:hAnsi="Tahoma" w:cs="Tahoma"/>
      <w:sz w:val="16"/>
      <w:szCs w:val="16"/>
    </w:rPr>
  </w:style>
  <w:style w:type="character" w:customStyle="1" w:styleId="im">
    <w:name w:val="im"/>
    <w:basedOn w:val="DefaultParagraphFont"/>
    <w:rsid w:val="00FE6192"/>
  </w:style>
  <w:style w:type="paragraph" w:styleId="ListParagraph">
    <w:name w:val="List Paragraph"/>
    <w:basedOn w:val="Normal"/>
    <w:uiPriority w:val="34"/>
    <w:qFormat/>
    <w:rsid w:val="00FE6192"/>
    <w:pPr>
      <w:ind w:left="720"/>
      <w:contextualSpacing/>
    </w:pPr>
  </w:style>
  <w:style w:type="character" w:styleId="Hyperlink">
    <w:name w:val="Hyperlink"/>
    <w:basedOn w:val="DefaultParagraphFont"/>
    <w:uiPriority w:val="99"/>
    <w:unhideWhenUsed/>
    <w:rsid w:val="00FE6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67DB"/>
    <w:pPr>
      <w:spacing w:after="0" w:line="240" w:lineRule="auto"/>
    </w:pPr>
  </w:style>
  <w:style w:type="character" w:styleId="CommentReference">
    <w:name w:val="annotation reference"/>
    <w:basedOn w:val="DefaultParagraphFont"/>
    <w:uiPriority w:val="99"/>
    <w:semiHidden/>
    <w:unhideWhenUsed/>
    <w:rsid w:val="00DF4FF4"/>
    <w:rPr>
      <w:sz w:val="16"/>
      <w:szCs w:val="16"/>
    </w:rPr>
  </w:style>
  <w:style w:type="paragraph" w:styleId="CommentText">
    <w:name w:val="annotation text"/>
    <w:basedOn w:val="Normal"/>
    <w:link w:val="CommentTextChar"/>
    <w:uiPriority w:val="99"/>
    <w:semiHidden/>
    <w:unhideWhenUsed/>
    <w:rsid w:val="00DF4FF4"/>
    <w:pPr>
      <w:spacing w:line="240" w:lineRule="auto"/>
    </w:pPr>
    <w:rPr>
      <w:sz w:val="20"/>
      <w:szCs w:val="20"/>
    </w:rPr>
  </w:style>
  <w:style w:type="character" w:customStyle="1" w:styleId="CommentTextChar">
    <w:name w:val="Comment Text Char"/>
    <w:basedOn w:val="DefaultParagraphFont"/>
    <w:link w:val="CommentText"/>
    <w:uiPriority w:val="99"/>
    <w:semiHidden/>
    <w:rsid w:val="00DF4FF4"/>
    <w:rPr>
      <w:sz w:val="20"/>
      <w:szCs w:val="20"/>
    </w:rPr>
  </w:style>
  <w:style w:type="paragraph" w:styleId="CommentSubject">
    <w:name w:val="annotation subject"/>
    <w:basedOn w:val="CommentText"/>
    <w:next w:val="CommentText"/>
    <w:link w:val="CommentSubjectChar"/>
    <w:uiPriority w:val="99"/>
    <w:semiHidden/>
    <w:unhideWhenUsed/>
    <w:rsid w:val="00DF4FF4"/>
    <w:rPr>
      <w:b/>
      <w:bCs/>
    </w:rPr>
  </w:style>
  <w:style w:type="character" w:customStyle="1" w:styleId="CommentSubjectChar">
    <w:name w:val="Comment Subject Char"/>
    <w:basedOn w:val="CommentTextChar"/>
    <w:link w:val="CommentSubject"/>
    <w:uiPriority w:val="99"/>
    <w:semiHidden/>
    <w:rsid w:val="00DF4FF4"/>
    <w:rPr>
      <w:b/>
      <w:bCs/>
      <w:sz w:val="20"/>
      <w:szCs w:val="20"/>
    </w:rPr>
  </w:style>
  <w:style w:type="paragraph" w:styleId="BalloonText">
    <w:name w:val="Balloon Text"/>
    <w:basedOn w:val="Normal"/>
    <w:link w:val="BalloonTextChar"/>
    <w:uiPriority w:val="99"/>
    <w:semiHidden/>
    <w:unhideWhenUsed/>
    <w:rsid w:val="00DF4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F4"/>
    <w:rPr>
      <w:rFonts w:ascii="Tahoma" w:hAnsi="Tahoma" w:cs="Tahoma"/>
      <w:sz w:val="16"/>
      <w:szCs w:val="16"/>
    </w:rPr>
  </w:style>
  <w:style w:type="character" w:customStyle="1" w:styleId="im">
    <w:name w:val="im"/>
    <w:basedOn w:val="DefaultParagraphFont"/>
    <w:rsid w:val="00FE6192"/>
  </w:style>
  <w:style w:type="paragraph" w:styleId="ListParagraph">
    <w:name w:val="List Paragraph"/>
    <w:basedOn w:val="Normal"/>
    <w:uiPriority w:val="34"/>
    <w:qFormat/>
    <w:rsid w:val="00FE6192"/>
    <w:pPr>
      <w:ind w:left="720"/>
      <w:contextualSpacing/>
    </w:pPr>
  </w:style>
  <w:style w:type="character" w:styleId="Hyperlink">
    <w:name w:val="Hyperlink"/>
    <w:basedOn w:val="DefaultParagraphFont"/>
    <w:uiPriority w:val="99"/>
    <w:unhideWhenUsed/>
    <w:rsid w:val="00FE6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9577">
      <w:bodyDiv w:val="1"/>
      <w:marLeft w:val="0"/>
      <w:marRight w:val="0"/>
      <w:marTop w:val="0"/>
      <w:marBottom w:val="0"/>
      <w:divBdr>
        <w:top w:val="none" w:sz="0" w:space="0" w:color="auto"/>
        <w:left w:val="none" w:sz="0" w:space="0" w:color="auto"/>
        <w:bottom w:val="none" w:sz="0" w:space="0" w:color="auto"/>
        <w:right w:val="none" w:sz="0" w:space="0" w:color="auto"/>
      </w:divBdr>
    </w:div>
    <w:div w:id="1120606826">
      <w:bodyDiv w:val="1"/>
      <w:marLeft w:val="0"/>
      <w:marRight w:val="0"/>
      <w:marTop w:val="0"/>
      <w:marBottom w:val="0"/>
      <w:divBdr>
        <w:top w:val="none" w:sz="0" w:space="0" w:color="auto"/>
        <w:left w:val="none" w:sz="0" w:space="0" w:color="auto"/>
        <w:bottom w:val="none" w:sz="0" w:space="0" w:color="auto"/>
        <w:right w:val="none" w:sz="0" w:space="0" w:color="auto"/>
      </w:divBdr>
      <w:divsChild>
        <w:div w:id="851527033">
          <w:marLeft w:val="0"/>
          <w:marRight w:val="0"/>
          <w:marTop w:val="0"/>
          <w:marBottom w:val="0"/>
          <w:divBdr>
            <w:top w:val="none" w:sz="0" w:space="0" w:color="auto"/>
            <w:left w:val="none" w:sz="0" w:space="0" w:color="auto"/>
            <w:bottom w:val="none" w:sz="0" w:space="0" w:color="auto"/>
            <w:right w:val="none" w:sz="0" w:space="0" w:color="auto"/>
          </w:divBdr>
          <w:divsChild>
            <w:div w:id="1510439726">
              <w:marLeft w:val="0"/>
              <w:marRight w:val="0"/>
              <w:marTop w:val="0"/>
              <w:marBottom w:val="0"/>
              <w:divBdr>
                <w:top w:val="none" w:sz="0" w:space="0" w:color="auto"/>
                <w:left w:val="none" w:sz="0" w:space="0" w:color="auto"/>
                <w:bottom w:val="none" w:sz="0" w:space="0" w:color="auto"/>
                <w:right w:val="none" w:sz="0" w:space="0" w:color="auto"/>
              </w:divBdr>
            </w:div>
            <w:div w:id="11333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ekaiser@um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89021-6763-48A1-A051-4903322C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3571</Words>
  <Characters>20361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Hooks</dc:creator>
  <cp:lastModifiedBy>Daniel Kaiser</cp:lastModifiedBy>
  <cp:revision>2</cp:revision>
  <dcterms:created xsi:type="dcterms:W3CDTF">2016-02-08T17:33:00Z</dcterms:created>
  <dcterms:modified xsi:type="dcterms:W3CDTF">2016-02-08T17:33:00Z</dcterms:modified>
</cp:coreProperties>
</file>