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093FA" w14:textId="283ADE35" w:rsidR="00C84E33" w:rsidRPr="00C84E33" w:rsidRDefault="00C84E33" w:rsidP="006C008E">
      <w:pPr>
        <w:pStyle w:val="LaurensStyle"/>
        <w:rPr>
          <w:b/>
          <w:u w:val="single"/>
        </w:rPr>
      </w:pPr>
      <w:bookmarkStart w:id="0" w:name="_GoBack"/>
      <w:bookmarkEnd w:id="0"/>
      <w:r w:rsidRPr="00C84E33">
        <w:rPr>
          <w:b/>
          <w:u w:val="single"/>
        </w:rPr>
        <w:t xml:space="preserve">Brief Summary of </w:t>
      </w:r>
      <w:r w:rsidR="003C1D78">
        <w:rPr>
          <w:b/>
          <w:u w:val="single"/>
        </w:rPr>
        <w:t xml:space="preserve">NCERA225 2016 </w:t>
      </w:r>
      <w:r w:rsidRPr="00C84E33">
        <w:rPr>
          <w:b/>
          <w:u w:val="single"/>
        </w:rPr>
        <w:t>Annual Meeting</w:t>
      </w:r>
      <w:r w:rsidR="00E5199B">
        <w:rPr>
          <w:b/>
          <w:u w:val="single"/>
        </w:rPr>
        <w:t xml:space="preserve"> Minutes</w:t>
      </w:r>
      <w:r w:rsidRPr="00C84E33">
        <w:rPr>
          <w:b/>
          <w:u w:val="single"/>
        </w:rPr>
        <w:t>:</w:t>
      </w:r>
    </w:p>
    <w:p w14:paraId="67E49D26" w14:textId="05771965" w:rsidR="00EB13CB" w:rsidRDefault="00EB13CB" w:rsidP="006C008E">
      <w:pPr>
        <w:pStyle w:val="LaurensStyle"/>
      </w:pPr>
      <w:r>
        <w:t>The meeting was</w:t>
      </w:r>
      <w:r w:rsidR="00E55A4F">
        <w:t xml:space="preserve"> held </w:t>
      </w:r>
      <w:r w:rsidR="0098776E">
        <w:t xml:space="preserve">at the offices of the American Angus Association (AAA) </w:t>
      </w:r>
      <w:r w:rsidR="00E55A4F">
        <w:t xml:space="preserve">in </w:t>
      </w:r>
      <w:r w:rsidR="0098776E">
        <w:t>St. Joseph, MO.</w:t>
      </w:r>
      <w:r w:rsidR="00E55A4F">
        <w:t xml:space="preserve"> The meeting was</w:t>
      </w:r>
      <w:r w:rsidR="0098776E">
        <w:t xml:space="preserve"> called to order by Dan Moser</w:t>
      </w:r>
      <w:r>
        <w:t xml:space="preserve">. </w:t>
      </w:r>
      <w:r w:rsidR="0098776E">
        <w:t xml:space="preserve">Allen Moczygemba, AAA CEO, welcomed the group and gave an overview of the association. </w:t>
      </w:r>
      <w:r>
        <w:t>Keith Bertrand, advisor to the committee discuss</w:t>
      </w:r>
      <w:r w:rsidR="0098776E">
        <w:t>ed</w:t>
      </w:r>
      <w:r>
        <w:t xml:space="preserve"> station report requirements, committee renewal timeline, and general discussion of committee items.</w:t>
      </w:r>
      <w:r w:rsidR="00483C4F">
        <w:t xml:space="preserve"> Following this discussion, p</w:t>
      </w:r>
      <w:r>
        <w:t>resentations on current research efforts and findings were given as follows:</w:t>
      </w:r>
    </w:p>
    <w:p w14:paraId="59036BF9" w14:textId="77777777" w:rsidR="00483C4F" w:rsidRDefault="00483C4F" w:rsidP="006C008E">
      <w:pPr>
        <w:pStyle w:val="LaurensStyle"/>
      </w:pPr>
    </w:p>
    <w:p w14:paraId="707693CA" w14:textId="1517688F" w:rsidR="00EB13CB" w:rsidRDefault="0098776E" w:rsidP="006C008E">
      <w:pPr>
        <w:pStyle w:val="LaurensStyle"/>
      </w:pPr>
      <w:r w:rsidRPr="0098776E">
        <w:t xml:space="preserve">Mehdi </w:t>
      </w:r>
      <w:proofErr w:type="spellStart"/>
      <w:r w:rsidRPr="0098776E">
        <w:t>Sargolzaei</w:t>
      </w:r>
      <w:proofErr w:type="spellEnd"/>
      <w:r w:rsidRPr="0098776E">
        <w:t xml:space="preserve">, </w:t>
      </w:r>
      <w:proofErr w:type="spellStart"/>
      <w:r w:rsidRPr="0098776E">
        <w:t>Semex</w:t>
      </w:r>
      <w:proofErr w:type="spellEnd"/>
      <w:r w:rsidRPr="0098776E">
        <w:t xml:space="preserve"> Canada, “Applications of Genotype Phasing in Animal Breeding” Daniela Lourenco, UGA, “SNP Selection and Sequence Data in </w:t>
      </w:r>
      <w:proofErr w:type="spellStart"/>
      <w:r w:rsidRPr="0098776E">
        <w:t>ssGBLUP</w:t>
      </w:r>
      <w:proofErr w:type="spellEnd"/>
      <w:r w:rsidRPr="0098776E">
        <w:t>”</w:t>
      </w:r>
    </w:p>
    <w:p w14:paraId="3E12E647" w14:textId="2CF369BB" w:rsidR="0098776E" w:rsidRDefault="0098776E" w:rsidP="006C008E">
      <w:pPr>
        <w:pStyle w:val="LaurensStyle"/>
      </w:pPr>
      <w:r w:rsidRPr="0098776E">
        <w:t xml:space="preserve">Heather Bradford, UGA, "Choice of Core Animals in the APY Implementation of </w:t>
      </w:r>
      <w:proofErr w:type="spellStart"/>
      <w:r w:rsidRPr="0098776E">
        <w:t>ssGBLUP</w:t>
      </w:r>
      <w:proofErr w:type="spellEnd"/>
      <w:r w:rsidRPr="0098776E">
        <w:t>”</w:t>
      </w:r>
    </w:p>
    <w:p w14:paraId="112BE83A" w14:textId="385DBAB5" w:rsidR="0098776E" w:rsidRDefault="0098776E" w:rsidP="006C008E">
      <w:pPr>
        <w:pStyle w:val="LaurensStyle"/>
      </w:pPr>
      <w:r w:rsidRPr="0098776E">
        <w:t>Rohan Fernando, ISU, “Computational Aspects of Single-Step Methods for Genomic Prediction”</w:t>
      </w:r>
    </w:p>
    <w:p w14:paraId="7ED09016" w14:textId="6D8FC632" w:rsidR="0098776E" w:rsidRDefault="0098776E" w:rsidP="006C008E">
      <w:pPr>
        <w:pStyle w:val="LaurensStyle"/>
      </w:pPr>
      <w:r w:rsidRPr="0098776E">
        <w:t>Steve Kachman, UNL, “Update on the Haplotype Model”</w:t>
      </w:r>
    </w:p>
    <w:p w14:paraId="3FB360C1" w14:textId="43A21E17" w:rsidR="0098776E" w:rsidRDefault="0098776E" w:rsidP="006C008E">
      <w:pPr>
        <w:pStyle w:val="LaurensStyle"/>
      </w:pPr>
      <w:r w:rsidRPr="0098776E">
        <w:t>Brittney Keel, USMARC, “Genome-Wide Copy Number Variation in the Bovine Genome”</w:t>
      </w:r>
    </w:p>
    <w:p w14:paraId="3D69442E" w14:textId="2DFF3931" w:rsidR="0098776E" w:rsidRDefault="0098776E" w:rsidP="006C008E">
      <w:pPr>
        <w:pStyle w:val="LaurensStyle"/>
      </w:pPr>
      <w:r w:rsidRPr="0098776E">
        <w:t>Larry Kuehn and Warren Snelling, US MARC, “Plans for Functional Allele Genotypes at USMARC”</w:t>
      </w:r>
    </w:p>
    <w:p w14:paraId="3341C8D2" w14:textId="1A63751E" w:rsidR="0098776E" w:rsidRDefault="0098776E" w:rsidP="006C008E">
      <w:pPr>
        <w:pStyle w:val="LaurensStyle"/>
      </w:pPr>
      <w:r w:rsidRPr="0098776E">
        <w:t>John Genho, LGS, “Experiences with Single-Step Genetic Evaluation”</w:t>
      </w:r>
    </w:p>
    <w:p w14:paraId="7490D16B" w14:textId="78BCD2C3" w:rsidR="0098776E" w:rsidRDefault="0098776E" w:rsidP="006C008E">
      <w:pPr>
        <w:pStyle w:val="LaurensStyle"/>
      </w:pPr>
      <w:r w:rsidRPr="0098776E">
        <w:t>Stephen Miller, AGI, “Some Adventures with Genotype Imputation”</w:t>
      </w:r>
    </w:p>
    <w:p w14:paraId="7EEE75A0" w14:textId="6ABB2D62" w:rsidR="0098776E" w:rsidRDefault="0098776E" w:rsidP="006C008E">
      <w:pPr>
        <w:pStyle w:val="LaurensStyle"/>
      </w:pPr>
      <w:r w:rsidRPr="0098776E">
        <w:t>Mahdi Saatchi, IGS, "What Marker Density Do We Need for Genomic Prediction in US Beef Cattle?"</w:t>
      </w:r>
    </w:p>
    <w:p w14:paraId="5E6372E0" w14:textId="77777777" w:rsidR="003C1D78" w:rsidRDefault="003C1D78" w:rsidP="006C008E">
      <w:pPr>
        <w:pStyle w:val="LaurensStyle"/>
      </w:pPr>
    </w:p>
    <w:p w14:paraId="1D53BE9D" w14:textId="2A7E2889" w:rsidR="00EB13CB" w:rsidRDefault="00EB13CB" w:rsidP="006C008E">
      <w:pPr>
        <w:pStyle w:val="LaurensStyle"/>
      </w:pPr>
      <w:r>
        <w:t xml:space="preserve">Following presentations, station reports were given by representatives of each institution or entity present. </w:t>
      </w:r>
      <w:r w:rsidR="00CB2FFF">
        <w:t xml:space="preserve">Attendees also </w:t>
      </w:r>
      <w:r w:rsidR="0098776E">
        <w:t>toured the AAA offices, learning about the various programs and services offered</w:t>
      </w:r>
      <w:r w:rsidR="00CB2FFF">
        <w:t xml:space="preserve">. </w:t>
      </w:r>
      <w:r>
        <w:t>The business meeting was held following station reports</w:t>
      </w:r>
      <w:r w:rsidR="00460EE3">
        <w:t xml:space="preserve"> and </w:t>
      </w:r>
      <w:r w:rsidR="00C03905">
        <w:t>tours</w:t>
      </w:r>
      <w:r>
        <w:t>.</w:t>
      </w:r>
      <w:r w:rsidR="0098776E">
        <w:t xml:space="preserve"> The 2017</w:t>
      </w:r>
      <w:r w:rsidR="00A61573">
        <w:t xml:space="preserve"> meeting will be held in </w:t>
      </w:r>
      <w:r w:rsidR="0098776E">
        <w:t>Manhattan, Kansas</w:t>
      </w:r>
      <w:r w:rsidR="00A61573">
        <w:t xml:space="preserve"> and hosted by </w:t>
      </w:r>
      <w:r w:rsidR="0098776E">
        <w:t>Kansas State University.</w:t>
      </w:r>
      <w:r w:rsidR="00A61573">
        <w:t xml:space="preserve"> At the end of discussion for the business meeting, </w:t>
      </w:r>
      <w:r w:rsidR="00324F3F">
        <w:t>Bob Weaber</w:t>
      </w:r>
      <w:r w:rsidR="00A61573">
        <w:t xml:space="preserve"> motion to adjourn the committee, which was seconded by Scott </w:t>
      </w:r>
      <w:proofErr w:type="spellStart"/>
      <w:r w:rsidR="00A61573">
        <w:t>Speidel</w:t>
      </w:r>
      <w:proofErr w:type="spellEnd"/>
      <w:r w:rsidR="00A61573">
        <w:t>. The motion carried.</w:t>
      </w:r>
    </w:p>
    <w:p w14:paraId="30C458B7" w14:textId="77777777" w:rsidR="00EB13CB" w:rsidRDefault="00EB13CB" w:rsidP="006C008E">
      <w:pPr>
        <w:pStyle w:val="LaurensStyle"/>
      </w:pPr>
    </w:p>
    <w:sectPr w:rsidR="00EB13CB" w:rsidSect="00B644B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24D2B" w14:textId="77777777" w:rsidR="00FF3567" w:rsidRDefault="00FF3567" w:rsidP="00483C4F">
      <w:r>
        <w:separator/>
      </w:r>
    </w:p>
  </w:endnote>
  <w:endnote w:type="continuationSeparator" w:id="0">
    <w:p w14:paraId="7F3CF34C" w14:textId="77777777" w:rsidR="00FF3567" w:rsidRDefault="00FF3567" w:rsidP="0048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FDCA0" w14:textId="752A5E5B" w:rsidR="00483C4F" w:rsidRPr="008A080D" w:rsidRDefault="008A080D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8A080D">
      <w:rPr>
        <w:rFonts w:ascii="Times New Roman" w:hAnsi="Times New Roman" w:cs="Times New Roman"/>
        <w:sz w:val="20"/>
        <w:szCs w:val="20"/>
      </w:rPr>
      <w:t>NCERA-225 Annual Report |</w:t>
    </w:r>
    <w:r>
      <w:rPr>
        <w:rFonts w:ascii="Times New Roman" w:hAnsi="Times New Roman" w:cs="Times New Roman"/>
        <w:sz w:val="20"/>
        <w:szCs w:val="20"/>
      </w:rPr>
      <w:t xml:space="preserve"> </w:t>
    </w:r>
    <w:sdt>
      <w:sdtPr>
        <w:rPr>
          <w:rFonts w:ascii="Times New Roman" w:hAnsi="Times New Roman" w:cs="Times New Roman"/>
          <w:sz w:val="20"/>
          <w:szCs w:val="20"/>
        </w:rPr>
        <w:id w:val="-7962189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3C4F" w:rsidRPr="008A080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83C4F" w:rsidRPr="008A080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483C4F" w:rsidRPr="008A080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1D7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483C4F" w:rsidRPr="008A080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14:paraId="3282A9CF" w14:textId="77777777" w:rsidR="00483C4F" w:rsidRDefault="00483C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98A0E" w14:textId="77777777" w:rsidR="00FF3567" w:rsidRDefault="00FF3567" w:rsidP="00483C4F">
      <w:r>
        <w:separator/>
      </w:r>
    </w:p>
  </w:footnote>
  <w:footnote w:type="continuationSeparator" w:id="0">
    <w:p w14:paraId="5D2AB1BC" w14:textId="77777777" w:rsidR="00FF3567" w:rsidRDefault="00FF3567" w:rsidP="00483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2EF1"/>
    <w:multiLevelType w:val="hybridMultilevel"/>
    <w:tmpl w:val="5FDAC17E"/>
    <w:lvl w:ilvl="0" w:tplc="38F0DE64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E2827"/>
    <w:multiLevelType w:val="hybridMultilevel"/>
    <w:tmpl w:val="9A9CF8A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2053DDE"/>
    <w:multiLevelType w:val="hybridMultilevel"/>
    <w:tmpl w:val="4A6A24CA"/>
    <w:lvl w:ilvl="0" w:tplc="D6481FB2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62466B"/>
    <w:multiLevelType w:val="multilevel"/>
    <w:tmpl w:val="50E84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D5"/>
    <w:rsid w:val="00027102"/>
    <w:rsid w:val="00031AEC"/>
    <w:rsid w:val="00037666"/>
    <w:rsid w:val="00042E9E"/>
    <w:rsid w:val="00045E03"/>
    <w:rsid w:val="00083398"/>
    <w:rsid w:val="0008643E"/>
    <w:rsid w:val="000B07E7"/>
    <w:rsid w:val="000C0CF4"/>
    <w:rsid w:val="000D271C"/>
    <w:rsid w:val="000F7119"/>
    <w:rsid w:val="001162AE"/>
    <w:rsid w:val="00140081"/>
    <w:rsid w:val="001427BF"/>
    <w:rsid w:val="001464F7"/>
    <w:rsid w:val="0014776B"/>
    <w:rsid w:val="00154C34"/>
    <w:rsid w:val="00166F5B"/>
    <w:rsid w:val="001727C0"/>
    <w:rsid w:val="001766D6"/>
    <w:rsid w:val="00183C94"/>
    <w:rsid w:val="001A4CC9"/>
    <w:rsid w:val="001A5A74"/>
    <w:rsid w:val="001E2D50"/>
    <w:rsid w:val="001E50AC"/>
    <w:rsid w:val="001F25B6"/>
    <w:rsid w:val="00237C0B"/>
    <w:rsid w:val="002750BC"/>
    <w:rsid w:val="00286FBE"/>
    <w:rsid w:val="002B78C1"/>
    <w:rsid w:val="002D31EE"/>
    <w:rsid w:val="002D7B8E"/>
    <w:rsid w:val="002E0F16"/>
    <w:rsid w:val="00306915"/>
    <w:rsid w:val="003104ED"/>
    <w:rsid w:val="0031274B"/>
    <w:rsid w:val="00320BDF"/>
    <w:rsid w:val="003214C1"/>
    <w:rsid w:val="00324B9F"/>
    <w:rsid w:val="00324F3F"/>
    <w:rsid w:val="0033401B"/>
    <w:rsid w:val="003377DC"/>
    <w:rsid w:val="003639BE"/>
    <w:rsid w:val="003830F7"/>
    <w:rsid w:val="003862E3"/>
    <w:rsid w:val="003A0980"/>
    <w:rsid w:val="003A0F83"/>
    <w:rsid w:val="003C1D78"/>
    <w:rsid w:val="003D41A5"/>
    <w:rsid w:val="003F2938"/>
    <w:rsid w:val="003F47F6"/>
    <w:rsid w:val="003F6CFB"/>
    <w:rsid w:val="00416B4A"/>
    <w:rsid w:val="004216A1"/>
    <w:rsid w:val="0044423B"/>
    <w:rsid w:val="00460EE3"/>
    <w:rsid w:val="00483C4F"/>
    <w:rsid w:val="004841A0"/>
    <w:rsid w:val="00485334"/>
    <w:rsid w:val="00491DEE"/>
    <w:rsid w:val="004A34EF"/>
    <w:rsid w:val="004B2A8A"/>
    <w:rsid w:val="004C2514"/>
    <w:rsid w:val="004E2723"/>
    <w:rsid w:val="005367AA"/>
    <w:rsid w:val="0054201D"/>
    <w:rsid w:val="00542B30"/>
    <w:rsid w:val="005453BE"/>
    <w:rsid w:val="0055698B"/>
    <w:rsid w:val="00561000"/>
    <w:rsid w:val="0056737C"/>
    <w:rsid w:val="005718FE"/>
    <w:rsid w:val="0059043D"/>
    <w:rsid w:val="00592037"/>
    <w:rsid w:val="005A4A28"/>
    <w:rsid w:val="005B3C98"/>
    <w:rsid w:val="005B7330"/>
    <w:rsid w:val="005C035B"/>
    <w:rsid w:val="005F5A60"/>
    <w:rsid w:val="0061435F"/>
    <w:rsid w:val="0062714C"/>
    <w:rsid w:val="00627AF5"/>
    <w:rsid w:val="006508CF"/>
    <w:rsid w:val="006620A1"/>
    <w:rsid w:val="00665A42"/>
    <w:rsid w:val="0068331E"/>
    <w:rsid w:val="00693A45"/>
    <w:rsid w:val="00697577"/>
    <w:rsid w:val="0069798F"/>
    <w:rsid w:val="006A0013"/>
    <w:rsid w:val="006A0883"/>
    <w:rsid w:val="006B2BF6"/>
    <w:rsid w:val="006C008E"/>
    <w:rsid w:val="006C4EBE"/>
    <w:rsid w:val="006E1521"/>
    <w:rsid w:val="006E3456"/>
    <w:rsid w:val="00700FDD"/>
    <w:rsid w:val="007071F6"/>
    <w:rsid w:val="007218B3"/>
    <w:rsid w:val="00733DEE"/>
    <w:rsid w:val="00766A93"/>
    <w:rsid w:val="00786C99"/>
    <w:rsid w:val="00794205"/>
    <w:rsid w:val="007A5A4E"/>
    <w:rsid w:val="007F1431"/>
    <w:rsid w:val="007F506D"/>
    <w:rsid w:val="007F61E2"/>
    <w:rsid w:val="007F65E2"/>
    <w:rsid w:val="0080770F"/>
    <w:rsid w:val="00810DFD"/>
    <w:rsid w:val="008129FA"/>
    <w:rsid w:val="008208D5"/>
    <w:rsid w:val="00822232"/>
    <w:rsid w:val="0082538A"/>
    <w:rsid w:val="00831351"/>
    <w:rsid w:val="00834875"/>
    <w:rsid w:val="00851600"/>
    <w:rsid w:val="00851F62"/>
    <w:rsid w:val="00865059"/>
    <w:rsid w:val="0089449F"/>
    <w:rsid w:val="00897724"/>
    <w:rsid w:val="008A080D"/>
    <w:rsid w:val="008A1DC6"/>
    <w:rsid w:val="008D5232"/>
    <w:rsid w:val="008F058C"/>
    <w:rsid w:val="008F4501"/>
    <w:rsid w:val="00904AEB"/>
    <w:rsid w:val="00911411"/>
    <w:rsid w:val="009126B7"/>
    <w:rsid w:val="00934963"/>
    <w:rsid w:val="009365D0"/>
    <w:rsid w:val="00957BEF"/>
    <w:rsid w:val="009658D9"/>
    <w:rsid w:val="009732FB"/>
    <w:rsid w:val="0097456C"/>
    <w:rsid w:val="00982AAB"/>
    <w:rsid w:val="00987327"/>
    <w:rsid w:val="0098776E"/>
    <w:rsid w:val="009A6A61"/>
    <w:rsid w:val="009B09E8"/>
    <w:rsid w:val="009C3466"/>
    <w:rsid w:val="00A200E8"/>
    <w:rsid w:val="00A316FF"/>
    <w:rsid w:val="00A320A2"/>
    <w:rsid w:val="00A61573"/>
    <w:rsid w:val="00A7064C"/>
    <w:rsid w:val="00A74CB6"/>
    <w:rsid w:val="00A954B3"/>
    <w:rsid w:val="00AA4531"/>
    <w:rsid w:val="00AA6894"/>
    <w:rsid w:val="00AC37E9"/>
    <w:rsid w:val="00AD0CB1"/>
    <w:rsid w:val="00AE248C"/>
    <w:rsid w:val="00AE585A"/>
    <w:rsid w:val="00B069DB"/>
    <w:rsid w:val="00B22925"/>
    <w:rsid w:val="00B40A89"/>
    <w:rsid w:val="00B432E4"/>
    <w:rsid w:val="00B5234D"/>
    <w:rsid w:val="00B601B9"/>
    <w:rsid w:val="00B60442"/>
    <w:rsid w:val="00B61A88"/>
    <w:rsid w:val="00B644B9"/>
    <w:rsid w:val="00B90944"/>
    <w:rsid w:val="00BA6FCC"/>
    <w:rsid w:val="00BF114F"/>
    <w:rsid w:val="00C03905"/>
    <w:rsid w:val="00C16A78"/>
    <w:rsid w:val="00C64FA9"/>
    <w:rsid w:val="00C84E33"/>
    <w:rsid w:val="00CA4BC7"/>
    <w:rsid w:val="00CB2FFF"/>
    <w:rsid w:val="00CD2CDB"/>
    <w:rsid w:val="00CE25DF"/>
    <w:rsid w:val="00CF6B92"/>
    <w:rsid w:val="00D009B7"/>
    <w:rsid w:val="00D00FAF"/>
    <w:rsid w:val="00D14906"/>
    <w:rsid w:val="00D20D51"/>
    <w:rsid w:val="00D26AC1"/>
    <w:rsid w:val="00D337EA"/>
    <w:rsid w:val="00D733DC"/>
    <w:rsid w:val="00D93443"/>
    <w:rsid w:val="00DA2A79"/>
    <w:rsid w:val="00DA50A4"/>
    <w:rsid w:val="00DB1870"/>
    <w:rsid w:val="00DB3574"/>
    <w:rsid w:val="00DC58DB"/>
    <w:rsid w:val="00DE40FE"/>
    <w:rsid w:val="00DF2154"/>
    <w:rsid w:val="00E15AB8"/>
    <w:rsid w:val="00E218B6"/>
    <w:rsid w:val="00E31FBC"/>
    <w:rsid w:val="00E41B25"/>
    <w:rsid w:val="00E45490"/>
    <w:rsid w:val="00E45AE5"/>
    <w:rsid w:val="00E5199B"/>
    <w:rsid w:val="00E55A4F"/>
    <w:rsid w:val="00E5620D"/>
    <w:rsid w:val="00E7135E"/>
    <w:rsid w:val="00E73376"/>
    <w:rsid w:val="00E77932"/>
    <w:rsid w:val="00EB13CB"/>
    <w:rsid w:val="00EB1680"/>
    <w:rsid w:val="00EB5D4E"/>
    <w:rsid w:val="00EC09FE"/>
    <w:rsid w:val="00EC2711"/>
    <w:rsid w:val="00EE381A"/>
    <w:rsid w:val="00EF3AE0"/>
    <w:rsid w:val="00F02080"/>
    <w:rsid w:val="00F02D95"/>
    <w:rsid w:val="00F144C6"/>
    <w:rsid w:val="00F14D12"/>
    <w:rsid w:val="00F16E52"/>
    <w:rsid w:val="00F2225E"/>
    <w:rsid w:val="00F30CDF"/>
    <w:rsid w:val="00F902BC"/>
    <w:rsid w:val="00F929C7"/>
    <w:rsid w:val="00FC6EA6"/>
    <w:rsid w:val="00FD1307"/>
    <w:rsid w:val="00FE1C96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F21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EastAsia" w:hAnsi="Franklin Gothic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F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4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643E"/>
    <w:pPr>
      <w:ind w:left="720"/>
      <w:contextualSpacing/>
    </w:pPr>
  </w:style>
  <w:style w:type="paragraph" w:customStyle="1" w:styleId="LaurensStyle">
    <w:name w:val="Lauren's Style"/>
    <w:basedOn w:val="Normal"/>
    <w:link w:val="LaurensStyleChar"/>
    <w:qFormat/>
    <w:rsid w:val="00B60442"/>
    <w:rPr>
      <w:rFonts w:ascii="Times New Roman" w:eastAsiaTheme="minorHAnsi" w:hAnsi="Times New Roman"/>
      <w:szCs w:val="22"/>
    </w:rPr>
  </w:style>
  <w:style w:type="character" w:customStyle="1" w:styleId="LaurensStyleChar">
    <w:name w:val="Lauren's Style Char"/>
    <w:basedOn w:val="DefaultParagraphFont"/>
    <w:link w:val="LaurensStyle"/>
    <w:rsid w:val="00B60442"/>
    <w:rPr>
      <w:rFonts w:ascii="Times New Roman" w:eastAsiaTheme="minorHAnsi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B60442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0442"/>
    <w:rPr>
      <w:rFonts w:asciiTheme="minorHAnsi" w:eastAsiaTheme="minorHAnsi" w:hAnsiTheme="minorHAns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7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7932"/>
    <w:rPr>
      <w:rFonts w:ascii="Courier New" w:eastAsiaTheme="minorHAnsi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C6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E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E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3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EastAsia" w:hAnsi="Franklin Gothic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F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4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643E"/>
    <w:pPr>
      <w:ind w:left="720"/>
      <w:contextualSpacing/>
    </w:pPr>
  </w:style>
  <w:style w:type="paragraph" w:customStyle="1" w:styleId="LaurensStyle">
    <w:name w:val="Lauren's Style"/>
    <w:basedOn w:val="Normal"/>
    <w:link w:val="LaurensStyleChar"/>
    <w:qFormat/>
    <w:rsid w:val="00B60442"/>
    <w:rPr>
      <w:rFonts w:ascii="Times New Roman" w:eastAsiaTheme="minorHAnsi" w:hAnsi="Times New Roman"/>
      <w:szCs w:val="22"/>
    </w:rPr>
  </w:style>
  <w:style w:type="character" w:customStyle="1" w:styleId="LaurensStyleChar">
    <w:name w:val="Lauren's Style Char"/>
    <w:basedOn w:val="DefaultParagraphFont"/>
    <w:link w:val="LaurensStyle"/>
    <w:rsid w:val="00B60442"/>
    <w:rPr>
      <w:rFonts w:ascii="Times New Roman" w:eastAsiaTheme="minorHAnsi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B60442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0442"/>
    <w:rPr>
      <w:rFonts w:asciiTheme="minorHAnsi" w:eastAsiaTheme="minorHAnsi" w:hAnsiTheme="minorHAns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7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7932"/>
    <w:rPr>
      <w:rFonts w:ascii="Courier New" w:eastAsiaTheme="minorHAnsi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C6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E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E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3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A1EB6-E665-467D-8D4D-7EA473D0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Hyde</dc:creator>
  <cp:lastModifiedBy>jkbert</cp:lastModifiedBy>
  <cp:revision>2</cp:revision>
  <cp:lastPrinted>2016-12-22T04:51:00Z</cp:lastPrinted>
  <dcterms:created xsi:type="dcterms:W3CDTF">2017-01-03T15:08:00Z</dcterms:created>
  <dcterms:modified xsi:type="dcterms:W3CDTF">2017-01-03T15:08:00Z</dcterms:modified>
</cp:coreProperties>
</file>