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B2A7C" w14:textId="77777777" w:rsidR="001D50BC" w:rsidRPr="00946E72" w:rsidRDefault="001D50BC" w:rsidP="001D50BC">
      <w:bookmarkStart w:id="0" w:name="_GoBack"/>
      <w:bookmarkEnd w:id="0"/>
      <w:r w:rsidRPr="00946E72">
        <w:t>WERA1007 - Curly Top virus Biology, Transmission, Ecology, and Management</w:t>
      </w:r>
    </w:p>
    <w:p w14:paraId="27C98FB2" w14:textId="77777777" w:rsidR="001D50BC" w:rsidRDefault="001D50BC" w:rsidP="001D50BC"/>
    <w:p w14:paraId="7A9A5F6D" w14:textId="77777777" w:rsidR="001D50BC" w:rsidRPr="00946E72" w:rsidRDefault="001D50BC" w:rsidP="001D50BC">
      <w:r>
        <w:t xml:space="preserve">Annual </w:t>
      </w:r>
      <w:r w:rsidRPr="00946E72">
        <w:t>Meeting Dates:    0</w:t>
      </w:r>
      <w:r>
        <w:t>7</w:t>
      </w:r>
      <w:r w:rsidRPr="00946E72">
        <w:t>/</w:t>
      </w:r>
      <w:r>
        <w:t>18</w:t>
      </w:r>
      <w:r w:rsidRPr="00946E72">
        <w:t xml:space="preserve"> - </w:t>
      </w:r>
      <w:r>
        <w:t>7</w:t>
      </w:r>
      <w:r w:rsidRPr="00946E72">
        <w:t>/</w:t>
      </w:r>
      <w:r>
        <w:t>19/2016</w:t>
      </w:r>
      <w:r w:rsidRPr="00946E72">
        <w:t xml:space="preserve">  </w:t>
      </w:r>
    </w:p>
    <w:p w14:paraId="0F4BC88B" w14:textId="77777777" w:rsidR="001D50BC" w:rsidRPr="00946E72" w:rsidRDefault="001D50BC" w:rsidP="001D50BC">
      <w:r>
        <w:t xml:space="preserve">Annual </w:t>
      </w:r>
      <w:r w:rsidRPr="00946E72">
        <w:t>Report Date 0</w:t>
      </w:r>
      <w:r>
        <w:t>7/25/2016</w:t>
      </w:r>
    </w:p>
    <w:p w14:paraId="69593E5B" w14:textId="77777777" w:rsidR="001D50BC" w:rsidRPr="00946E72" w:rsidRDefault="001D50BC" w:rsidP="001D50BC"/>
    <w:p w14:paraId="1FBA1C4D" w14:textId="77777777" w:rsidR="001D50BC" w:rsidRPr="00946E72" w:rsidRDefault="001D50BC" w:rsidP="001D50BC">
      <w:pPr>
        <w:rPr>
          <w:b/>
        </w:rPr>
      </w:pPr>
      <w:r w:rsidRPr="00946E72">
        <w:rPr>
          <w:b/>
        </w:rPr>
        <w:t xml:space="preserve">Participants: </w:t>
      </w:r>
    </w:p>
    <w:p w14:paraId="41DC7763" w14:textId="77777777" w:rsidR="001D50BC" w:rsidRPr="00946E72" w:rsidRDefault="001D50BC" w:rsidP="001D50BC">
      <w:r>
        <w:t>Rebecca Creamer</w:t>
      </w:r>
      <w:r w:rsidRPr="00946E72">
        <w:t xml:space="preserve"> (</w:t>
      </w:r>
      <w:hyperlink r:id="rId5" w:history="1">
        <w:r w:rsidRPr="00946E72">
          <w:rPr>
            <w:rStyle w:val="Hyperlink"/>
            <w:color w:val="auto"/>
          </w:rPr>
          <w:t>creamer@nmsu.edu</w:t>
        </w:r>
      </w:hyperlink>
      <w:r w:rsidRPr="00946E72">
        <w:t xml:space="preserve">) - New Mexico State University, Entomology, </w:t>
      </w:r>
    </w:p>
    <w:p w14:paraId="41DCDA65" w14:textId="77777777" w:rsidR="001D50BC" w:rsidRPr="00946E72" w:rsidRDefault="001D50BC" w:rsidP="001D50BC">
      <w:pPr>
        <w:ind w:firstLine="720"/>
      </w:pPr>
      <w:r w:rsidRPr="00946E72">
        <w:t>Plant Pathology and Weed Science</w:t>
      </w:r>
    </w:p>
    <w:p w14:paraId="50B32ED4" w14:textId="77777777" w:rsidR="001D50BC" w:rsidRPr="00946E72" w:rsidRDefault="001D50BC" w:rsidP="001D50BC">
      <w:r>
        <w:t xml:space="preserve">Al </w:t>
      </w:r>
      <w:proofErr w:type="spellStart"/>
      <w:r>
        <w:t>Poplawsky</w:t>
      </w:r>
      <w:proofErr w:type="spellEnd"/>
      <w:r w:rsidRPr="00946E72">
        <w:t xml:space="preserve"> (</w:t>
      </w:r>
      <w:hyperlink r:id="rId6" w:history="1">
        <w:r w:rsidRPr="000E1623">
          <w:rPr>
            <w:rStyle w:val="Hyperlink"/>
          </w:rPr>
          <w:t>alpop@uidaho.edu</w:t>
        </w:r>
      </w:hyperlink>
      <w:r w:rsidRPr="00946E72">
        <w:t xml:space="preserve">) - University of Idaho, </w:t>
      </w:r>
      <w:proofErr w:type="spellStart"/>
      <w:r w:rsidRPr="00946E72">
        <w:t>Dept</w:t>
      </w:r>
      <w:proofErr w:type="spellEnd"/>
      <w:r w:rsidRPr="00946E72">
        <w:t xml:space="preserve"> of Plant Pathology</w:t>
      </w:r>
    </w:p>
    <w:p w14:paraId="05186891" w14:textId="77777777" w:rsidR="00717D06" w:rsidRDefault="001D50BC" w:rsidP="001D50BC">
      <w:r>
        <w:t>Jennifer Willems (</w:t>
      </w:r>
      <w:hyperlink r:id="rId7" w:history="1">
        <w:r w:rsidRPr="0093116B">
          <w:rPr>
            <w:rStyle w:val="Hyperlink"/>
          </w:rPr>
          <w:t>Jennifer.willems@cdfa.ca.gov</w:t>
        </w:r>
      </w:hyperlink>
      <w:r>
        <w:t xml:space="preserve">) - California </w:t>
      </w:r>
      <w:proofErr w:type="spellStart"/>
      <w:r>
        <w:t>Dept</w:t>
      </w:r>
      <w:proofErr w:type="spellEnd"/>
      <w:r>
        <w:t xml:space="preserve"> of Food and Ag/BCTV </w:t>
      </w:r>
    </w:p>
    <w:p w14:paraId="14702539" w14:textId="77777777" w:rsidR="001D50BC" w:rsidRDefault="00717D06" w:rsidP="001D50BC">
      <w:r>
        <w:tab/>
      </w:r>
      <w:r w:rsidR="001D50BC">
        <w:t>Control Program</w:t>
      </w:r>
    </w:p>
    <w:p w14:paraId="2D50A512" w14:textId="77777777" w:rsidR="00717D06" w:rsidRDefault="001D50BC" w:rsidP="001D50BC">
      <w:r>
        <w:t>Lauren Murphy (</w:t>
      </w:r>
      <w:hyperlink r:id="rId8" w:history="1">
        <w:r w:rsidRPr="003A2FAB">
          <w:rPr>
            <w:rStyle w:val="Hyperlink"/>
          </w:rPr>
          <w:t>lauren.murphy@cdfa.ca.gov</w:t>
        </w:r>
      </w:hyperlink>
      <w:r>
        <w:t xml:space="preserve">) - California </w:t>
      </w:r>
      <w:proofErr w:type="spellStart"/>
      <w:r>
        <w:t>Dept</w:t>
      </w:r>
      <w:proofErr w:type="spellEnd"/>
      <w:r>
        <w:t xml:space="preserve"> of Food and Ag/BCTV Control </w:t>
      </w:r>
    </w:p>
    <w:p w14:paraId="09D96135" w14:textId="77777777" w:rsidR="001D50BC" w:rsidRDefault="00717D06" w:rsidP="001D50BC">
      <w:r>
        <w:tab/>
      </w:r>
      <w:r w:rsidR="001D50BC">
        <w:t>Program</w:t>
      </w:r>
    </w:p>
    <w:p w14:paraId="7372F489" w14:textId="77777777" w:rsidR="001D50BC" w:rsidRDefault="001D50BC" w:rsidP="001D50BC">
      <w:proofErr w:type="spellStart"/>
      <w:r>
        <w:t>Tesneem</w:t>
      </w:r>
      <w:proofErr w:type="spellEnd"/>
      <w:r>
        <w:t xml:space="preserve"> </w:t>
      </w:r>
      <w:proofErr w:type="spellStart"/>
      <w:r>
        <w:t>Nusayr</w:t>
      </w:r>
      <w:proofErr w:type="spellEnd"/>
      <w:r>
        <w:t xml:space="preserve"> (</w:t>
      </w:r>
      <w:hyperlink r:id="rId9" w:history="1">
        <w:r w:rsidRPr="003A2FAB">
          <w:rPr>
            <w:rStyle w:val="Hyperlink"/>
          </w:rPr>
          <w:t>tessamn@nmsu.edu</w:t>
        </w:r>
      </w:hyperlink>
      <w:r>
        <w:t>) - New Mexico State University, Molecular Biology</w:t>
      </w:r>
    </w:p>
    <w:p w14:paraId="1C1C1426" w14:textId="77777777" w:rsidR="001D50BC" w:rsidRDefault="001D50BC" w:rsidP="001D50BC">
      <w:r>
        <w:t xml:space="preserve">Carl </w:t>
      </w:r>
      <w:proofErr w:type="spellStart"/>
      <w:r>
        <w:t>Strausbaugh</w:t>
      </w:r>
      <w:proofErr w:type="spellEnd"/>
      <w:r>
        <w:t xml:space="preserve"> (</w:t>
      </w:r>
      <w:hyperlink r:id="rId10" w:history="1">
        <w:r w:rsidRPr="000E1623">
          <w:rPr>
            <w:rStyle w:val="Hyperlink"/>
          </w:rPr>
          <w:t>carl.strausbaugh@ars.usda.gov</w:t>
        </w:r>
      </w:hyperlink>
      <w:r>
        <w:t>) - USDA-ARS, Kimberly, ID</w:t>
      </w:r>
    </w:p>
    <w:p w14:paraId="7C3DAA53" w14:textId="77777777" w:rsidR="00717D06" w:rsidRDefault="001D50BC" w:rsidP="001D50BC">
      <w:r>
        <w:t xml:space="preserve">Quaid </w:t>
      </w:r>
      <w:proofErr w:type="spellStart"/>
      <w:r>
        <w:t>Dobey</w:t>
      </w:r>
      <w:proofErr w:type="spellEnd"/>
      <w:r>
        <w:t xml:space="preserve"> (</w:t>
      </w:r>
      <w:hyperlink r:id="rId11" w:history="1">
        <w:r w:rsidR="00717D06" w:rsidRPr="000E1623">
          <w:rPr>
            <w:rStyle w:val="Hyperlink"/>
          </w:rPr>
          <w:t>quad09@nmsu.edu</w:t>
        </w:r>
      </w:hyperlink>
      <w:r w:rsidR="00717D06">
        <w:t xml:space="preserve">) - New Mexico State University, Entomology, Plant </w:t>
      </w:r>
    </w:p>
    <w:p w14:paraId="64BC3F04" w14:textId="77777777" w:rsidR="001D50BC" w:rsidRDefault="00717D06" w:rsidP="001D50BC">
      <w:r>
        <w:tab/>
        <w:t>Pathology, and Weed Science</w:t>
      </w:r>
    </w:p>
    <w:p w14:paraId="24CA68E0" w14:textId="77777777" w:rsidR="00717D06" w:rsidRDefault="00717D06" w:rsidP="001D50BC">
      <w:r>
        <w:t xml:space="preserve">Mike Green – Wyoming Sugar Company, Worland, </w:t>
      </w:r>
      <w:proofErr w:type="gramStart"/>
      <w:r>
        <w:t xml:space="preserve">WY </w:t>
      </w:r>
      <w:r w:rsidR="00EA3D9A">
        <w:t xml:space="preserve"> (</w:t>
      </w:r>
      <w:proofErr w:type="gramEnd"/>
      <w:r w:rsidR="00EA3D9A">
        <w:t>307- 347-9801)</w:t>
      </w:r>
    </w:p>
    <w:p w14:paraId="04262CD9" w14:textId="77777777" w:rsidR="00EA3D9A" w:rsidRDefault="00EA3D9A" w:rsidP="001D50BC">
      <w:r>
        <w:t xml:space="preserve">Greg Dean – </w:t>
      </w:r>
      <w:r w:rsidR="00755D21">
        <w:t>(</w:t>
      </w:r>
      <w:hyperlink r:id="rId12" w:history="1">
        <w:r w:rsidR="00755D21" w:rsidRPr="000E1623">
          <w:rPr>
            <w:rStyle w:val="Hyperlink"/>
          </w:rPr>
          <w:t>gdean@amalsugar.com</w:t>
        </w:r>
      </w:hyperlink>
      <w:r w:rsidR="00755D21">
        <w:t>) Amalgamated Sugar Co, Idaho-TASCO</w:t>
      </w:r>
      <w:r>
        <w:t>, Boise, ID</w:t>
      </w:r>
    </w:p>
    <w:p w14:paraId="479341A5" w14:textId="77777777" w:rsidR="00755D21" w:rsidRDefault="00755D21" w:rsidP="001D50BC">
      <w:r>
        <w:t xml:space="preserve">Oliver </w:t>
      </w:r>
      <w:proofErr w:type="spellStart"/>
      <w:r>
        <w:t>Neher</w:t>
      </w:r>
      <w:proofErr w:type="spellEnd"/>
      <w:r>
        <w:t xml:space="preserve"> (</w:t>
      </w:r>
      <w:hyperlink r:id="rId13" w:history="1">
        <w:r w:rsidRPr="000E1623">
          <w:rPr>
            <w:rStyle w:val="Hyperlink"/>
          </w:rPr>
          <w:t>oneher@amalsugar.com</w:t>
        </w:r>
      </w:hyperlink>
      <w:r>
        <w:t>) - Amalgamated Sugar Co, Idaho-TASCO, Boise, ID</w:t>
      </w:r>
    </w:p>
    <w:p w14:paraId="774A3559" w14:textId="77777777" w:rsidR="008128CC" w:rsidRPr="00946E72" w:rsidRDefault="008128CC" w:rsidP="008128CC">
      <w:r>
        <w:t xml:space="preserve">Brian </w:t>
      </w:r>
      <w:proofErr w:type="spellStart"/>
      <w:r>
        <w:t>Schutte</w:t>
      </w:r>
      <w:proofErr w:type="spellEnd"/>
      <w:r>
        <w:t xml:space="preserve"> (</w:t>
      </w:r>
      <w:hyperlink r:id="rId14" w:history="1">
        <w:r w:rsidRPr="000E1623">
          <w:rPr>
            <w:rStyle w:val="Hyperlink"/>
          </w:rPr>
          <w:t>bschutte@nmsu.edu</w:t>
        </w:r>
      </w:hyperlink>
      <w:r>
        <w:t xml:space="preserve">) - </w:t>
      </w:r>
      <w:r w:rsidRPr="00946E72">
        <w:t xml:space="preserve">New Mexico State University, Entomology, </w:t>
      </w:r>
    </w:p>
    <w:p w14:paraId="74ED9270" w14:textId="77777777" w:rsidR="008128CC" w:rsidRPr="00946E72" w:rsidRDefault="008128CC" w:rsidP="008128CC">
      <w:pPr>
        <w:ind w:firstLine="720"/>
      </w:pPr>
      <w:r w:rsidRPr="00946E72">
        <w:t>Plant Pathology and Weed Science</w:t>
      </w:r>
    </w:p>
    <w:p w14:paraId="5917BD4F" w14:textId="58CD5FCC" w:rsidR="008128CC" w:rsidRDefault="008128CC" w:rsidP="001D50BC">
      <w:r>
        <w:t xml:space="preserve">Myron </w:t>
      </w:r>
      <w:proofErr w:type="spellStart"/>
      <w:r>
        <w:t>Casdorph</w:t>
      </w:r>
      <w:proofErr w:type="spellEnd"/>
      <w:r>
        <w:t xml:space="preserve"> </w:t>
      </w:r>
      <w:r w:rsidR="00E924BD">
        <w:t>–</w:t>
      </w:r>
      <w:r>
        <w:t xml:space="preserve"> </w:t>
      </w:r>
      <w:r w:rsidR="00E924BD">
        <w:t>(</w:t>
      </w:r>
      <w:hyperlink r:id="rId15" w:history="1">
        <w:r w:rsidR="00E924BD" w:rsidRPr="0071436A">
          <w:rPr>
            <w:rStyle w:val="Hyperlink"/>
          </w:rPr>
          <w:t>mcasdorph@wyosugar.com</w:t>
        </w:r>
      </w:hyperlink>
      <w:r w:rsidR="00E924BD">
        <w:t xml:space="preserve">) </w:t>
      </w:r>
      <w:r>
        <w:t>Wyoming Sugar Comp</w:t>
      </w:r>
      <w:r w:rsidR="00E924BD">
        <w:t>any, Worland, WY</w:t>
      </w:r>
    </w:p>
    <w:p w14:paraId="7EC66BD1" w14:textId="77777777" w:rsidR="001D50BC" w:rsidRPr="00946E72" w:rsidRDefault="001D50BC" w:rsidP="001D50BC"/>
    <w:p w14:paraId="1D233540" w14:textId="77777777" w:rsidR="001D50BC" w:rsidRPr="00946E72" w:rsidRDefault="001D50BC" w:rsidP="001D50BC">
      <w:r w:rsidRPr="00946E72">
        <w:rPr>
          <w:b/>
        </w:rPr>
        <w:t>Summary of Meeting Minutes</w:t>
      </w:r>
      <w:r w:rsidRPr="00946E72">
        <w:t>:</w:t>
      </w:r>
    </w:p>
    <w:p w14:paraId="6ABEA9B2" w14:textId="77777777" w:rsidR="001D50BC" w:rsidRPr="00946E72" w:rsidRDefault="001D50BC" w:rsidP="001D50BC"/>
    <w:p w14:paraId="2F80FC83" w14:textId="77777777" w:rsidR="001D50BC" w:rsidRPr="00946E72" w:rsidRDefault="001D50BC" w:rsidP="001D50BC">
      <w:pPr>
        <w:tabs>
          <w:tab w:val="left" w:pos="360"/>
        </w:tabs>
      </w:pPr>
      <w:r>
        <w:tab/>
      </w:r>
      <w:r w:rsidR="008128CC">
        <w:t xml:space="preserve">Oliver </w:t>
      </w:r>
      <w:proofErr w:type="spellStart"/>
      <w:r w:rsidR="008128CC">
        <w:t>Neher</w:t>
      </w:r>
      <w:proofErr w:type="spellEnd"/>
      <w:r w:rsidRPr="00946E72">
        <w:t xml:space="preserve"> welcomed the group to </w:t>
      </w:r>
      <w:r>
        <w:t xml:space="preserve">the </w:t>
      </w:r>
      <w:r w:rsidR="008128CC">
        <w:t>Wyoming Sugar office</w:t>
      </w:r>
      <w:r>
        <w:t xml:space="preserve">.  Rebecca Creamer </w:t>
      </w:r>
      <w:r w:rsidRPr="00946E72">
        <w:t xml:space="preserve">explained a bit about the group and its purpose.  Introductions were made, and the agenda was discussed.  </w:t>
      </w:r>
    </w:p>
    <w:p w14:paraId="0264082F" w14:textId="77777777" w:rsidR="001D50BC" w:rsidRPr="00946E72" w:rsidRDefault="001D50BC" w:rsidP="001D50BC"/>
    <w:p w14:paraId="529A9757" w14:textId="71FBDF41" w:rsidR="001D50BC" w:rsidRDefault="001D50BC" w:rsidP="001D50BC">
      <w:pPr>
        <w:tabs>
          <w:tab w:val="left" w:pos="360"/>
        </w:tabs>
      </w:pPr>
      <w:r>
        <w:tab/>
      </w:r>
      <w:r w:rsidR="00584A30">
        <w:t>Rebecca Creamer</w:t>
      </w:r>
      <w:r>
        <w:t xml:space="preserve"> presented </w:t>
      </w:r>
      <w:r w:rsidR="00584A30">
        <w:t>background information on</w:t>
      </w:r>
      <w:r>
        <w:t xml:space="preserve"> curly top and the beet leafhopper </w:t>
      </w:r>
      <w:r w:rsidR="00584A30">
        <w:t>with an emphasis on the situation in New Mexico</w:t>
      </w:r>
      <w:r>
        <w:t xml:space="preserve">.  </w:t>
      </w:r>
      <w:r w:rsidR="00584A30">
        <w:t xml:space="preserve">Chile is the most </w:t>
      </w:r>
      <w:r w:rsidR="00682070">
        <w:t xml:space="preserve">economically </w:t>
      </w:r>
      <w:r w:rsidR="00584A30">
        <w:t>important crop host for the virus</w:t>
      </w:r>
      <w:r w:rsidR="008B2339">
        <w:t xml:space="preserve"> in New Mexico.  </w:t>
      </w:r>
      <w:r>
        <w:t xml:space="preserve">The worst curly top years for </w:t>
      </w:r>
      <w:r w:rsidR="008B2339">
        <w:t>the state</w:t>
      </w:r>
      <w:r>
        <w:t xml:space="preserve"> were 200</w:t>
      </w:r>
      <w:r w:rsidR="008B2339">
        <w:t>1, 2003, and 2005</w:t>
      </w:r>
      <w:r>
        <w:t xml:space="preserve">, however curly top damage is </w:t>
      </w:r>
      <w:r w:rsidR="008B2339">
        <w:t>generally</w:t>
      </w:r>
      <w:r>
        <w:t xml:space="preserve"> localized and can occur any year.  The </w:t>
      </w:r>
      <w:r w:rsidR="008B2339">
        <w:t xml:space="preserve">most common weed hosts for the </w:t>
      </w:r>
      <w:r>
        <w:t xml:space="preserve">beet leafhopper </w:t>
      </w:r>
      <w:r w:rsidR="008B2339">
        <w:t xml:space="preserve">are London rocket, which </w:t>
      </w:r>
      <w:r w:rsidR="00994A03">
        <w:t>serves as an overwintering host</w:t>
      </w:r>
      <w:r w:rsidR="008B2339">
        <w:t xml:space="preserve">, and Kochia, which serves as </w:t>
      </w:r>
      <w:r w:rsidR="00994A03">
        <w:t xml:space="preserve">an </w:t>
      </w:r>
      <w:proofErr w:type="spellStart"/>
      <w:r w:rsidR="00B53FE3">
        <w:t>oversummering</w:t>
      </w:r>
      <w:proofErr w:type="spellEnd"/>
      <w:r w:rsidR="00B53FE3">
        <w:t xml:space="preserve"> host</w:t>
      </w:r>
      <w:r>
        <w:t xml:space="preserve">.  </w:t>
      </w:r>
      <w:r w:rsidR="00B53FE3">
        <w:t xml:space="preserve">She discussed her efforts to develop disease prediction models based on the two weeds hosts, </w:t>
      </w:r>
      <w:r w:rsidR="00994A03">
        <w:t>and had</w:t>
      </w:r>
      <w:r w:rsidR="00B53FE3">
        <w:t xml:space="preserve"> success with using London rocket growth related to environmental parameters to predict </w:t>
      </w:r>
      <w:r w:rsidR="00994A03">
        <w:t xml:space="preserve">the </w:t>
      </w:r>
      <w:r w:rsidR="00B53FE3">
        <w:t xml:space="preserve">magnitude of spring </w:t>
      </w:r>
      <w:r w:rsidR="00994A03">
        <w:t xml:space="preserve">beet </w:t>
      </w:r>
      <w:r w:rsidR="00B53FE3">
        <w:t>hopper flights.</w:t>
      </w:r>
    </w:p>
    <w:p w14:paraId="0FACBB27" w14:textId="77777777" w:rsidR="001D50BC" w:rsidRDefault="001D50BC" w:rsidP="001D50BC"/>
    <w:p w14:paraId="709489C7" w14:textId="04C81604" w:rsidR="001D50BC" w:rsidRDefault="001D50BC" w:rsidP="001D50BC">
      <w:pPr>
        <w:tabs>
          <w:tab w:val="left" w:pos="360"/>
        </w:tabs>
      </w:pPr>
      <w:r>
        <w:tab/>
      </w:r>
      <w:r w:rsidR="00B53FE3">
        <w:t xml:space="preserve">Allen </w:t>
      </w:r>
      <w:proofErr w:type="spellStart"/>
      <w:r w:rsidR="00B53FE3">
        <w:t>Poplawsky</w:t>
      </w:r>
      <w:proofErr w:type="spellEnd"/>
      <w:r w:rsidR="00B53FE3">
        <w:t xml:space="preserve"> reported on curly top in southern Idaho </w:t>
      </w:r>
      <w:r w:rsidR="00F379A5">
        <w:t xml:space="preserve">from Alex </w:t>
      </w:r>
      <w:proofErr w:type="spellStart"/>
      <w:r w:rsidR="00F379A5">
        <w:t>Karasev’s</w:t>
      </w:r>
      <w:proofErr w:type="spellEnd"/>
      <w:r w:rsidR="00F379A5">
        <w:t xml:space="preserve"> laboratory </w:t>
      </w:r>
      <w:r w:rsidR="00B53FE3">
        <w:t xml:space="preserve">in which previous work demonstrated mild curly top, Logan and CFH strains on </w:t>
      </w:r>
      <w:proofErr w:type="spellStart"/>
      <w:r w:rsidR="00B53FE3">
        <w:t>sugarbeets</w:t>
      </w:r>
      <w:proofErr w:type="spellEnd"/>
      <w:r w:rsidR="00B53FE3">
        <w:t xml:space="preserve">.  He discussed at length testing of </w:t>
      </w:r>
      <w:r w:rsidR="00994A03">
        <w:t xml:space="preserve">beet </w:t>
      </w:r>
      <w:r w:rsidR="00B53FE3">
        <w:t xml:space="preserve">leafhoppers from the Columbia Basin of Oregon collected 2007-2009.  The </w:t>
      </w:r>
      <w:r w:rsidR="00994A03">
        <w:t xml:space="preserve">beet </w:t>
      </w:r>
      <w:r w:rsidR="00B53FE3">
        <w:t>leafhoppers were removed from sticky traps collected April-November and extracted and tested by PCR.</w:t>
      </w:r>
      <w:r w:rsidR="00F379A5">
        <w:t xml:space="preserve"> The percentage virus found was 14% in 2007, 25% in 2008, and 17.4% in 2009, for an average virus</w:t>
      </w:r>
      <w:r>
        <w:t xml:space="preserve"> </w:t>
      </w:r>
      <w:r w:rsidR="00F379A5">
        <w:t xml:space="preserve">presence of 18.9%.  The highest levels of virus were found </w:t>
      </w:r>
      <w:r w:rsidR="00F379A5">
        <w:lastRenderedPageBreak/>
        <w:t xml:space="preserve">in June, followed by August.  Only </w:t>
      </w:r>
      <w:r w:rsidR="00994A03">
        <w:t>the Worland strain of BCTV</w:t>
      </w:r>
      <w:r w:rsidR="00F379A5">
        <w:t xml:space="preserve"> was found in 2007 and 2009.  After sequencing, the strain found in 2008 was determined to be a </w:t>
      </w:r>
      <w:proofErr w:type="spellStart"/>
      <w:r w:rsidR="00994A03">
        <w:t>Wor</w:t>
      </w:r>
      <w:proofErr w:type="spellEnd"/>
      <w:r w:rsidR="00F379A5">
        <w:t>/CFH recom</w:t>
      </w:r>
      <w:r w:rsidR="0096694E">
        <w:t xml:space="preserve">binant similar to </w:t>
      </w:r>
      <w:r w:rsidR="00F379A5">
        <w:t>CO-95, but with slightly different recombination sites.</w:t>
      </w:r>
    </w:p>
    <w:p w14:paraId="0D76837E" w14:textId="77777777" w:rsidR="001D50BC" w:rsidRDefault="001D50BC" w:rsidP="001D50BC">
      <w:pPr>
        <w:tabs>
          <w:tab w:val="left" w:pos="360"/>
        </w:tabs>
      </w:pPr>
    </w:p>
    <w:p w14:paraId="169F3757" w14:textId="77777777" w:rsidR="001D50BC" w:rsidRPr="00946E72" w:rsidRDefault="001D50BC" w:rsidP="001D50BC">
      <w:pPr>
        <w:tabs>
          <w:tab w:val="left" w:pos="360"/>
        </w:tabs>
      </w:pPr>
      <w:r>
        <w:tab/>
      </w:r>
      <w:proofErr w:type="spellStart"/>
      <w:r w:rsidR="0096694E">
        <w:t>Tesneem</w:t>
      </w:r>
      <w:proofErr w:type="spellEnd"/>
      <w:r w:rsidR="0096694E">
        <w:t xml:space="preserve"> </w:t>
      </w:r>
      <w:proofErr w:type="spellStart"/>
      <w:r w:rsidR="0096694E">
        <w:t>Nusayr</w:t>
      </w:r>
      <w:proofErr w:type="spellEnd"/>
      <w:r w:rsidR="0096694E">
        <w:t xml:space="preserve"> reported</w:t>
      </w:r>
      <w:r w:rsidR="00F379A5">
        <w:t xml:space="preserve"> on her experiments that </w:t>
      </w:r>
      <w:r w:rsidR="0096694E">
        <w:t xml:space="preserve">show that </w:t>
      </w:r>
      <w:r w:rsidR="00F379A5">
        <w:t xml:space="preserve">beet leafhopper endosymbionts produce </w:t>
      </w:r>
      <w:proofErr w:type="spellStart"/>
      <w:r w:rsidR="00F379A5">
        <w:t>GroEl</w:t>
      </w:r>
      <w:proofErr w:type="spellEnd"/>
      <w:r w:rsidR="00F379A5">
        <w:t xml:space="preserve"> that differ from other </w:t>
      </w:r>
      <w:proofErr w:type="spellStart"/>
      <w:r w:rsidR="00F379A5">
        <w:t>GroEL</w:t>
      </w:r>
      <w:proofErr w:type="spellEnd"/>
      <w:r w:rsidR="00F379A5">
        <w:t xml:space="preserve"> from other hoppers.  She showed through bacterial 2-</w:t>
      </w:r>
      <w:proofErr w:type="gramStart"/>
      <w:r w:rsidR="00F379A5">
        <w:t xml:space="preserve">hybrid </w:t>
      </w:r>
      <w:r w:rsidR="0096694E">
        <w:t xml:space="preserve"> and</w:t>
      </w:r>
      <w:proofErr w:type="gramEnd"/>
      <w:r w:rsidR="0096694E">
        <w:t xml:space="preserve"> beta galactosida</w:t>
      </w:r>
      <w:r w:rsidR="00F379A5">
        <w:t>s</w:t>
      </w:r>
      <w:r w:rsidR="0096694E">
        <w:t>e</w:t>
      </w:r>
      <w:r w:rsidR="00F379A5">
        <w:t xml:space="preserve"> production that the beet leafhopper </w:t>
      </w:r>
      <w:proofErr w:type="spellStart"/>
      <w:r w:rsidR="00F379A5">
        <w:t>GroEL</w:t>
      </w:r>
      <w:proofErr w:type="spellEnd"/>
      <w:r w:rsidR="00F379A5">
        <w:t xml:space="preserve"> binds to the curly top capsid protein, but</w:t>
      </w:r>
      <w:r w:rsidR="0096694E">
        <w:t xml:space="preserve"> not stronger or more specific than does </w:t>
      </w:r>
      <w:proofErr w:type="spellStart"/>
      <w:r w:rsidR="0096694E">
        <w:t>GroEL</w:t>
      </w:r>
      <w:proofErr w:type="spellEnd"/>
      <w:r w:rsidR="0096694E">
        <w:t xml:space="preserve"> produced by </w:t>
      </w:r>
      <w:r w:rsidR="0096694E" w:rsidRPr="00994A03">
        <w:rPr>
          <w:i/>
        </w:rPr>
        <w:t>E. coli</w:t>
      </w:r>
      <w:r w:rsidR="0096694E">
        <w:t>. There was discussion and interest from the group about the possibility of using this with a transgenic approach to block transmission.</w:t>
      </w:r>
    </w:p>
    <w:p w14:paraId="751AD1C7" w14:textId="77777777" w:rsidR="001D50BC" w:rsidRPr="00946E72" w:rsidRDefault="001D50BC" w:rsidP="001D50BC"/>
    <w:p w14:paraId="20EEC2F2" w14:textId="53148763" w:rsidR="001D50BC" w:rsidRDefault="0096694E" w:rsidP="001D50BC">
      <w:pPr>
        <w:ind w:firstLine="360"/>
      </w:pPr>
      <w:r>
        <w:t xml:space="preserve">Quaid </w:t>
      </w:r>
      <w:proofErr w:type="spellStart"/>
      <w:r>
        <w:t>Dobey</w:t>
      </w:r>
      <w:proofErr w:type="spellEnd"/>
      <w:r>
        <w:t xml:space="preserve"> talked about his research, carried out in conjunction with Brian </w:t>
      </w:r>
      <w:proofErr w:type="spellStart"/>
      <w:r>
        <w:t>Schutte</w:t>
      </w:r>
      <w:proofErr w:type="spellEnd"/>
      <w:r>
        <w:t xml:space="preserve"> and Rebecca Creamer, looking at the temperature requirements for Kochia germination</w:t>
      </w:r>
      <w:r w:rsidR="00F42189">
        <w:t xml:space="preserve"> from southern New Mexico</w:t>
      </w:r>
      <w:r>
        <w:t xml:space="preserve">.  He found increased Kochia germination associated with a variable temperature regime of lower temperatures that was then transferred to higher temperatures, than when retained at the lower temperatures. He is also studying feeding preference of the leafhopper on different sizes of Kochia to determine why the leafhoppers move off of Kochia onto </w:t>
      </w:r>
      <w:proofErr w:type="spellStart"/>
      <w:r>
        <w:t>chile</w:t>
      </w:r>
      <w:proofErr w:type="spellEnd"/>
      <w:r>
        <w:t>, which is a non-preferred host.</w:t>
      </w:r>
    </w:p>
    <w:p w14:paraId="501C044D" w14:textId="77777777" w:rsidR="001D50BC" w:rsidRDefault="001D50BC" w:rsidP="00F42189"/>
    <w:p w14:paraId="5DDDD88F" w14:textId="220CC288" w:rsidR="001D50BC" w:rsidRDefault="0096694E" w:rsidP="001D50BC">
      <w:pPr>
        <w:ind w:firstLine="360"/>
      </w:pPr>
      <w:r>
        <w:t xml:space="preserve">Carl </w:t>
      </w:r>
      <w:proofErr w:type="spellStart"/>
      <w:r>
        <w:t>Strausbaugh</w:t>
      </w:r>
      <w:proofErr w:type="spellEnd"/>
      <w:r>
        <w:t xml:space="preserve"> </w:t>
      </w:r>
      <w:r w:rsidR="00F42189">
        <w:t xml:space="preserve">reported on sequencing of curly top isolates collected as part of a 2006-2007 survey of infection of curly top in </w:t>
      </w:r>
      <w:proofErr w:type="spellStart"/>
      <w:r w:rsidR="00F42189">
        <w:t>sugarbeets</w:t>
      </w:r>
      <w:proofErr w:type="spellEnd"/>
      <w:r w:rsidR="00F42189">
        <w:t xml:space="preserve">.  He redid the survey in 2012-2015 and characterized those strains.  Overall he found 10 BCTV strains based on </w:t>
      </w:r>
      <w:r w:rsidR="00994A03">
        <w:t>whole genome sequencing</w:t>
      </w:r>
      <w:r w:rsidR="00F42189">
        <w:t xml:space="preserve">:  </w:t>
      </w:r>
      <w:proofErr w:type="spellStart"/>
      <w:r w:rsidR="00F42189">
        <w:t>Sv</w:t>
      </w:r>
      <w:r w:rsidR="00994A03">
        <w:t>rPep</w:t>
      </w:r>
      <w:proofErr w:type="spellEnd"/>
      <w:r w:rsidR="00994A03">
        <w:t xml:space="preserve"> (NM), Kim1</w:t>
      </w:r>
      <w:r w:rsidR="00F27652">
        <w:t xml:space="preserve">, </w:t>
      </w:r>
      <w:r w:rsidR="00994A03">
        <w:t xml:space="preserve">LH71, Mild, </w:t>
      </w:r>
      <w:proofErr w:type="spellStart"/>
      <w:r w:rsidR="00994A03">
        <w:t>Wor</w:t>
      </w:r>
      <w:proofErr w:type="spellEnd"/>
      <w:r w:rsidR="00994A03">
        <w:t>, CO</w:t>
      </w:r>
      <w:r w:rsidR="00F42189">
        <w:t xml:space="preserve">, Cal/Logan, </w:t>
      </w:r>
      <w:proofErr w:type="spellStart"/>
      <w:proofErr w:type="gramStart"/>
      <w:r w:rsidR="00F42189">
        <w:t>S</w:t>
      </w:r>
      <w:r w:rsidR="00994A03">
        <w:t>vr</w:t>
      </w:r>
      <w:proofErr w:type="spellEnd"/>
      <w:r w:rsidR="00F42189">
        <w:t>(</w:t>
      </w:r>
      <w:proofErr w:type="gramEnd"/>
      <w:r w:rsidR="00F42189">
        <w:t xml:space="preserve">CFH), </w:t>
      </w:r>
      <w:proofErr w:type="spellStart"/>
      <w:r w:rsidR="00F42189">
        <w:t>PeCT</w:t>
      </w:r>
      <w:proofErr w:type="spellEnd"/>
      <w:r w:rsidR="00F42189">
        <w:t xml:space="preserve">, </w:t>
      </w:r>
      <w:proofErr w:type="spellStart"/>
      <w:r w:rsidR="00F42189">
        <w:t>SpCT</w:t>
      </w:r>
      <w:proofErr w:type="spellEnd"/>
      <w:r w:rsidR="00994A03">
        <w:t xml:space="preserve">, and </w:t>
      </w:r>
      <w:proofErr w:type="spellStart"/>
      <w:r w:rsidR="00994A03">
        <w:t>PeYD</w:t>
      </w:r>
      <w:proofErr w:type="spellEnd"/>
      <w:r w:rsidR="00F27652">
        <w:t xml:space="preserve">.  </w:t>
      </w:r>
      <w:proofErr w:type="gramStart"/>
      <w:r w:rsidR="00F27652">
        <w:t xml:space="preserve">The </w:t>
      </w:r>
      <w:r w:rsidR="00F42189">
        <w:t xml:space="preserve"> </w:t>
      </w:r>
      <w:r w:rsidR="00994A03">
        <w:t>Mild</w:t>
      </w:r>
      <w:proofErr w:type="gramEnd"/>
      <w:r w:rsidR="00994A03">
        <w:t>, Worland, CO</w:t>
      </w:r>
      <w:r w:rsidR="00F27652">
        <w:t xml:space="preserve">, </w:t>
      </w:r>
      <w:r w:rsidR="00994A03">
        <w:t xml:space="preserve">LH71, </w:t>
      </w:r>
      <w:r w:rsidR="00F27652">
        <w:t>and Kim1 group together</w:t>
      </w:r>
      <w:r w:rsidR="00994A03">
        <w:t xml:space="preserve"> in the middle of the </w:t>
      </w:r>
      <w:proofErr w:type="spellStart"/>
      <w:r w:rsidR="00994A03">
        <w:t>phylogram</w:t>
      </w:r>
      <w:proofErr w:type="spellEnd"/>
      <w:r w:rsidR="00994A03">
        <w:t xml:space="preserve"> but in different clades.  In 2006, 82</w:t>
      </w:r>
      <w:r w:rsidR="00F27652">
        <w:t xml:space="preserve">% of the samples were infected with </w:t>
      </w:r>
      <w:proofErr w:type="spellStart"/>
      <w:r w:rsidR="00994A03">
        <w:t>Svr</w:t>
      </w:r>
      <w:proofErr w:type="spellEnd"/>
      <w:r w:rsidR="00994A03">
        <w:t xml:space="preserve"> (</w:t>
      </w:r>
      <w:r w:rsidR="00F27652">
        <w:t>CFH</w:t>
      </w:r>
      <w:r w:rsidR="00994A03">
        <w:t>)</w:t>
      </w:r>
      <w:r w:rsidR="00F27652">
        <w:t>, 100% with Worland</w:t>
      </w:r>
      <w:r w:rsidR="00994A03">
        <w:t xml:space="preserve">-like strains (mainly CO and </w:t>
      </w:r>
      <w:proofErr w:type="spellStart"/>
      <w:r w:rsidR="00994A03">
        <w:t>Wor</w:t>
      </w:r>
      <w:proofErr w:type="spellEnd"/>
      <w:r w:rsidR="00994A03">
        <w:t>)</w:t>
      </w:r>
      <w:r w:rsidR="00F27652">
        <w:t>,</w:t>
      </w:r>
      <w:r w:rsidR="00994A03">
        <w:t xml:space="preserve"> and 14</w:t>
      </w:r>
      <w:r w:rsidR="00F27652">
        <w:t xml:space="preserve">% with Cal/Logan.  In 2013, there was </w:t>
      </w:r>
      <w:r w:rsidR="00994A03">
        <w:t xml:space="preserve">8% </w:t>
      </w:r>
      <w:proofErr w:type="spellStart"/>
      <w:r w:rsidR="00994A03">
        <w:t>Svr</w:t>
      </w:r>
      <w:proofErr w:type="spellEnd"/>
      <w:r w:rsidR="00994A03">
        <w:t xml:space="preserve">, </w:t>
      </w:r>
      <w:r w:rsidR="00F27652">
        <w:t>7</w:t>
      </w:r>
      <w:r w:rsidR="00994A03">
        <w:t>6</w:t>
      </w:r>
      <w:r w:rsidR="00F27652">
        <w:t xml:space="preserve">% Cal/Logan, </w:t>
      </w:r>
      <w:r w:rsidR="00994A03">
        <w:t xml:space="preserve">and </w:t>
      </w:r>
      <w:r w:rsidR="00F27652">
        <w:t xml:space="preserve">78% Worland.  In 2014 and 2015 almost all </w:t>
      </w:r>
      <w:r w:rsidR="00994A03">
        <w:t xml:space="preserve">(95-96%) </w:t>
      </w:r>
      <w:r w:rsidR="00F27652">
        <w:t>samples were infected with Worland</w:t>
      </w:r>
      <w:r w:rsidR="00994A03">
        <w:t>-like strains</w:t>
      </w:r>
      <w:r w:rsidR="00F27652">
        <w:t xml:space="preserve"> and very </w:t>
      </w:r>
      <w:r w:rsidR="00994A03">
        <w:t>few (0-2%)</w:t>
      </w:r>
      <w:r w:rsidR="00F27652">
        <w:t xml:space="preserve"> with </w:t>
      </w:r>
      <w:proofErr w:type="spellStart"/>
      <w:r w:rsidR="00994A03">
        <w:t>Svr</w:t>
      </w:r>
      <w:proofErr w:type="spellEnd"/>
      <w:r w:rsidR="00994A03">
        <w:t xml:space="preserve"> (</w:t>
      </w:r>
      <w:r w:rsidR="00F27652">
        <w:t>CFH</w:t>
      </w:r>
      <w:r w:rsidR="00994A03">
        <w:t>)</w:t>
      </w:r>
      <w:r w:rsidR="00F27652">
        <w:t xml:space="preserve">.  Thus the proportion of strains changed over time.  Further analysis of the sequence revealed </w:t>
      </w:r>
      <w:proofErr w:type="spellStart"/>
      <w:r w:rsidR="00994A03">
        <w:t>isoaltes</w:t>
      </w:r>
      <w:proofErr w:type="spellEnd"/>
      <w:r w:rsidR="00994A03">
        <w:t xml:space="preserve"> fell into three </w:t>
      </w:r>
      <w:r w:rsidR="00F27652">
        <w:t xml:space="preserve">primary </w:t>
      </w:r>
      <w:r w:rsidR="00994A03">
        <w:t>groups which contained further subdivisions:</w:t>
      </w:r>
      <w:r w:rsidR="00F27652">
        <w:t xml:space="preserve"> Worland (</w:t>
      </w:r>
      <w:r w:rsidR="00994A03">
        <w:t xml:space="preserve">06/07 and 12-15 subgroups), </w:t>
      </w:r>
      <w:proofErr w:type="spellStart"/>
      <w:r w:rsidR="00994A03">
        <w:t>Svr</w:t>
      </w:r>
      <w:proofErr w:type="spellEnd"/>
      <w:r w:rsidR="00994A03">
        <w:t xml:space="preserve"> (ID/OR and</w:t>
      </w:r>
      <w:r w:rsidR="00F27652">
        <w:t xml:space="preserve"> MT/WY</w:t>
      </w:r>
      <w:r w:rsidR="00994A03">
        <w:t xml:space="preserve"> subgroups</w:t>
      </w:r>
      <w:r w:rsidR="00F27652">
        <w:t>), CO (</w:t>
      </w:r>
      <w:r w:rsidR="001A3AFA">
        <w:t xml:space="preserve">CA, ID/OR, </w:t>
      </w:r>
      <w:r w:rsidR="00994A03">
        <w:t xml:space="preserve">and </w:t>
      </w:r>
      <w:r w:rsidR="001A3AFA">
        <w:t>CO/NE</w:t>
      </w:r>
      <w:r w:rsidR="00994A03">
        <w:t xml:space="preserve"> subgroups</w:t>
      </w:r>
      <w:r w:rsidR="001A3AFA">
        <w:t xml:space="preserve">). </w:t>
      </w:r>
    </w:p>
    <w:p w14:paraId="22C9D6F1" w14:textId="77777777" w:rsidR="001D50BC" w:rsidRDefault="001D50BC" w:rsidP="001D50BC">
      <w:pPr>
        <w:ind w:firstLine="360"/>
      </w:pPr>
    </w:p>
    <w:p w14:paraId="4E1C507A" w14:textId="12FBAB24" w:rsidR="006E4874" w:rsidRDefault="001D50BC" w:rsidP="001D50BC">
      <w:pPr>
        <w:tabs>
          <w:tab w:val="left" w:pos="360"/>
        </w:tabs>
      </w:pPr>
      <w:r>
        <w:tab/>
        <w:t>Jennifer Willems gave an update</w:t>
      </w:r>
      <w:r w:rsidRPr="00946E72">
        <w:t xml:space="preserve"> </w:t>
      </w:r>
      <w:r>
        <w:t>on</w:t>
      </w:r>
      <w:r w:rsidRPr="00946E72">
        <w:t xml:space="preserve"> </w:t>
      </w:r>
      <w:r>
        <w:t xml:space="preserve">the </w:t>
      </w:r>
      <w:r w:rsidRPr="00946E72">
        <w:t xml:space="preserve">curly top </w:t>
      </w:r>
      <w:r>
        <w:t>problem</w:t>
      </w:r>
      <w:r w:rsidRPr="00946E72">
        <w:t xml:space="preserve"> in California</w:t>
      </w:r>
      <w:r>
        <w:t xml:space="preserve"> and the control board management efforts</w:t>
      </w:r>
      <w:r w:rsidRPr="00946E72">
        <w:t xml:space="preserve">.  </w:t>
      </w:r>
      <w:r>
        <w:t xml:space="preserve">For updates on BCTV control in California, subscribe to BCTV at </w:t>
      </w:r>
      <w:hyperlink r:id="rId16" w:history="1">
        <w:r w:rsidRPr="0093116B">
          <w:rPr>
            <w:rStyle w:val="Hyperlink"/>
          </w:rPr>
          <w:t>http://www.cdfa.ca.gov/subscriptions/</w:t>
        </w:r>
      </w:hyperlink>
      <w:r>
        <w:t xml:space="preserve">.  </w:t>
      </w:r>
      <w:r w:rsidR="001A3AFA">
        <w:t xml:space="preserve">2013 was a very bad BCTV year for the Central Valley of California.  2016 turned out to be a much lighter year.  There was no fall spray campaign in 2015.  Sprays were done in late March 2016, but rain in April caused further germination of </w:t>
      </w:r>
      <w:proofErr w:type="spellStart"/>
      <w:r w:rsidR="001A3AFA">
        <w:t>plantago</w:t>
      </w:r>
      <w:proofErr w:type="spellEnd"/>
      <w:r w:rsidR="001A3AFA">
        <w:t xml:space="preserve"> and </w:t>
      </w:r>
      <w:proofErr w:type="spellStart"/>
      <w:r w:rsidR="001A3AFA">
        <w:t>filaree</w:t>
      </w:r>
      <w:proofErr w:type="spellEnd"/>
      <w:r w:rsidR="001A3AFA">
        <w:t xml:space="preserve">.  BCTV was at less than 2% statewide in 2016.  However, organic tomatoes continue to be infected at a higher rate.  Summer weed hosts of the </w:t>
      </w:r>
      <w:r w:rsidR="008E4759">
        <w:t xml:space="preserve">beet </w:t>
      </w:r>
      <w:r w:rsidR="001A3AFA">
        <w:t xml:space="preserve">leafhopper are Russian thistle, </w:t>
      </w:r>
      <w:proofErr w:type="spellStart"/>
      <w:r w:rsidR="001A3AFA">
        <w:t>Bassia</w:t>
      </w:r>
      <w:proofErr w:type="spellEnd"/>
      <w:r w:rsidR="001A3AFA">
        <w:t xml:space="preserve">, goosefoot pigweed, while winter hosts are </w:t>
      </w:r>
      <w:proofErr w:type="spellStart"/>
      <w:r>
        <w:t>Filaree</w:t>
      </w:r>
      <w:proofErr w:type="spellEnd"/>
      <w:r>
        <w:t xml:space="preserve">, peppergrass and </w:t>
      </w:r>
      <w:proofErr w:type="spellStart"/>
      <w:r>
        <w:t>plantago</w:t>
      </w:r>
      <w:proofErr w:type="spellEnd"/>
      <w:r w:rsidR="001A3AFA">
        <w:t xml:space="preserve">.  Kaolin clay sprays were attempted for leafhopper control, but gave mixed results.  It appears that the </w:t>
      </w:r>
      <w:r w:rsidR="008E4759">
        <w:t xml:space="preserve">beet </w:t>
      </w:r>
      <w:r w:rsidR="001A3AFA">
        <w:t>leafhoppers are staying through the winter in the valley instead of all migrating back to the foothills.  Growers are now using sticky traps to</w:t>
      </w:r>
      <w:r w:rsidR="006E4874">
        <w:t xml:space="preserve"> get personalized results in addition to the regular efforts of the control board to sweep and spray.</w:t>
      </w:r>
    </w:p>
    <w:p w14:paraId="028AA01C" w14:textId="77777777" w:rsidR="006E4874" w:rsidRDefault="006E4874" w:rsidP="001D50BC">
      <w:pPr>
        <w:tabs>
          <w:tab w:val="left" w:pos="360"/>
        </w:tabs>
      </w:pPr>
    </w:p>
    <w:p w14:paraId="31F6109C" w14:textId="6D7B6D75" w:rsidR="001D50BC" w:rsidRDefault="006E4874" w:rsidP="001D50BC">
      <w:pPr>
        <w:tabs>
          <w:tab w:val="left" w:pos="360"/>
        </w:tabs>
      </w:pPr>
      <w:r>
        <w:lastRenderedPageBreak/>
        <w:tab/>
        <w:t xml:space="preserve">Lauren Murphy reported on control board experiments using organic pesticides to control the beet leafhopper in California.  Three organic </w:t>
      </w:r>
      <w:proofErr w:type="spellStart"/>
      <w:r>
        <w:t>insecticies</w:t>
      </w:r>
      <w:proofErr w:type="spellEnd"/>
      <w:r>
        <w:t xml:space="preserve">: </w:t>
      </w:r>
      <w:proofErr w:type="spellStart"/>
      <w:r>
        <w:t>Azera</w:t>
      </w:r>
      <w:proofErr w:type="spellEnd"/>
      <w:r>
        <w:t>,</w:t>
      </w:r>
      <w:r w:rsidR="001D50BC">
        <w:t xml:space="preserve"> </w:t>
      </w:r>
      <w:proofErr w:type="spellStart"/>
      <w:r>
        <w:t>Ecotek</w:t>
      </w:r>
      <w:proofErr w:type="spellEnd"/>
      <w:r>
        <w:t xml:space="preserve">, and </w:t>
      </w:r>
      <w:proofErr w:type="spellStart"/>
      <w:r>
        <w:t>Tritek</w:t>
      </w:r>
      <w:proofErr w:type="spellEnd"/>
      <w:r>
        <w:t xml:space="preserve">, were compared with </w:t>
      </w:r>
      <w:proofErr w:type="gramStart"/>
      <w:r>
        <w:t>malathion</w:t>
      </w:r>
      <w:proofErr w:type="gramEnd"/>
      <w:r>
        <w:t xml:space="preserve"> sprays, all at label rates applied using a ground rig.  The tests were done treating </w:t>
      </w:r>
      <w:proofErr w:type="spellStart"/>
      <w:r>
        <w:t>Bassia</w:t>
      </w:r>
      <w:proofErr w:type="spellEnd"/>
      <w:r>
        <w:t xml:space="preserve"> </w:t>
      </w:r>
      <w:proofErr w:type="spellStart"/>
      <w:r>
        <w:t>hyssopifolia</w:t>
      </w:r>
      <w:proofErr w:type="spellEnd"/>
      <w:r>
        <w:t>.  The test was run in the fall</w:t>
      </w:r>
      <w:r w:rsidR="00093D4F">
        <w:t xml:space="preserve">.  Pretreatment there were 7-15 </w:t>
      </w:r>
      <w:r w:rsidR="008E4759">
        <w:t xml:space="preserve">beet </w:t>
      </w:r>
      <w:r w:rsidR="00093D4F">
        <w:t xml:space="preserve">leafhoppers/10sweeps.  Results were tested at 72 </w:t>
      </w:r>
      <w:proofErr w:type="spellStart"/>
      <w:r w:rsidR="00093D4F">
        <w:t>hrs</w:t>
      </w:r>
      <w:proofErr w:type="spellEnd"/>
      <w:r w:rsidR="00093D4F">
        <w:t xml:space="preserve"> post treatment. Malathion worked substantially better than any of the organic insecticides. However, </w:t>
      </w:r>
      <w:proofErr w:type="spellStart"/>
      <w:r w:rsidR="00093D4F">
        <w:t>Ecotec</w:t>
      </w:r>
      <w:proofErr w:type="spellEnd"/>
      <w:r w:rsidR="00093D4F">
        <w:t xml:space="preserve"> worked the best of those and will be tested again at very high concentrations such as 10 gal/acre.  </w:t>
      </w:r>
    </w:p>
    <w:p w14:paraId="6B46092E" w14:textId="77777777" w:rsidR="00093D4F" w:rsidRDefault="00093D4F" w:rsidP="001D50BC">
      <w:pPr>
        <w:tabs>
          <w:tab w:val="left" w:pos="360"/>
        </w:tabs>
      </w:pPr>
    </w:p>
    <w:p w14:paraId="05D921E7" w14:textId="153012FD" w:rsidR="00093D4F" w:rsidRDefault="00093D4F" w:rsidP="001D50BC">
      <w:pPr>
        <w:tabs>
          <w:tab w:val="left" w:pos="360"/>
        </w:tabs>
      </w:pPr>
      <w:r>
        <w:t xml:space="preserve">Greg Dean noted that there has been a natural decrease in </w:t>
      </w:r>
      <w:r w:rsidR="008E4759">
        <w:t xml:space="preserve">beet </w:t>
      </w:r>
      <w:r>
        <w:t>leafhopper pressure over the last 10-12 years</w:t>
      </w:r>
      <w:r w:rsidR="00D54877">
        <w:t xml:space="preserve"> in Idaho</w:t>
      </w:r>
      <w:r>
        <w:t xml:space="preserve">.  He speculated that other management strategies </w:t>
      </w:r>
      <w:r w:rsidR="00D54877">
        <w:t>might</w:t>
      </w:r>
      <w:r>
        <w:t xml:space="preserve"> have had an influence on the </w:t>
      </w:r>
      <w:r w:rsidR="008E4759">
        <w:t>beet leaf</w:t>
      </w:r>
      <w:r>
        <w:t>hoppers.  The use of insecticide treatment on the seed combined with the frequent use of Roundu</w:t>
      </w:r>
      <w:r w:rsidR="00D54877">
        <w:t>p to control weeds likely had a</w:t>
      </w:r>
      <w:r w:rsidR="008E4759">
        <w:t xml:space="preserve"> positive effect on reducing beet l</w:t>
      </w:r>
      <w:r>
        <w:t xml:space="preserve">eafhopper numbers.  He speculated that mosquito abatement programs in some areas </w:t>
      </w:r>
      <w:r w:rsidR="00D54877">
        <w:t>might</w:t>
      </w:r>
      <w:r>
        <w:t xml:space="preserve"> also have had a beneficial effect on </w:t>
      </w:r>
      <w:r w:rsidR="008E4759">
        <w:t xml:space="preserve">beet </w:t>
      </w:r>
      <w:r>
        <w:t>leafhopper numbers.</w:t>
      </w:r>
    </w:p>
    <w:p w14:paraId="2EF57AA3" w14:textId="77777777" w:rsidR="00D54877" w:rsidRDefault="00D54877" w:rsidP="001D50BC">
      <w:pPr>
        <w:tabs>
          <w:tab w:val="left" w:pos="360"/>
        </w:tabs>
      </w:pPr>
    </w:p>
    <w:p w14:paraId="1A6E8221" w14:textId="1A5DF0A7" w:rsidR="00D54877" w:rsidRDefault="00D54877" w:rsidP="001D50BC">
      <w:pPr>
        <w:tabs>
          <w:tab w:val="left" w:pos="360"/>
        </w:tabs>
      </w:pPr>
      <w:r>
        <w:t xml:space="preserve">Myron </w:t>
      </w:r>
      <w:proofErr w:type="spellStart"/>
      <w:r>
        <w:t>Casdorph</w:t>
      </w:r>
      <w:proofErr w:type="spellEnd"/>
      <w:r>
        <w:t xml:space="preserve"> noted many of the same trends for </w:t>
      </w:r>
      <w:r w:rsidR="002A4D2F">
        <w:t>Wyoming and said that 2006</w:t>
      </w:r>
      <w:r>
        <w:t xml:space="preserve"> was the last bad curly top year for the area.  He noted that </w:t>
      </w:r>
      <w:proofErr w:type="spellStart"/>
      <w:r>
        <w:t>flixweed</w:t>
      </w:r>
      <w:proofErr w:type="spellEnd"/>
      <w:r>
        <w:t xml:space="preserve"> has been the predominant curly top overwintering host for the area.</w:t>
      </w:r>
    </w:p>
    <w:p w14:paraId="1C26694B" w14:textId="77777777" w:rsidR="00D54877" w:rsidRDefault="00D54877" w:rsidP="001D50BC">
      <w:pPr>
        <w:tabs>
          <w:tab w:val="left" w:pos="360"/>
        </w:tabs>
      </w:pPr>
    </w:p>
    <w:p w14:paraId="4E86DC1A" w14:textId="20D7CFDD" w:rsidR="00D54877" w:rsidRPr="00417621" w:rsidRDefault="00D54877" w:rsidP="001D50BC">
      <w:pPr>
        <w:tabs>
          <w:tab w:val="left" w:pos="360"/>
        </w:tabs>
        <w:rPr>
          <w:b/>
        </w:rPr>
      </w:pPr>
      <w:r w:rsidRPr="00417621">
        <w:rPr>
          <w:b/>
        </w:rPr>
        <w:t xml:space="preserve">Research Questions/Priorities – </w:t>
      </w:r>
    </w:p>
    <w:p w14:paraId="121B5FF6" w14:textId="77777777" w:rsidR="00417621" w:rsidRDefault="00417621" w:rsidP="001D50BC">
      <w:pPr>
        <w:tabs>
          <w:tab w:val="left" w:pos="360"/>
        </w:tabs>
      </w:pPr>
    </w:p>
    <w:p w14:paraId="3F3D0981" w14:textId="28A2848F" w:rsidR="00417621" w:rsidRDefault="00417621" w:rsidP="001D50BC">
      <w:pPr>
        <w:tabs>
          <w:tab w:val="left" w:pos="360"/>
        </w:tabs>
      </w:pPr>
      <w:r>
        <w:t>The group discussed the status of the disease, which research topics are important for a particular location and crop, and what our key research priorities would be.  The list below is presented in no particular order.</w:t>
      </w:r>
    </w:p>
    <w:p w14:paraId="23A268FD" w14:textId="77777777" w:rsidR="00417621" w:rsidRDefault="00417621" w:rsidP="001D50BC">
      <w:pPr>
        <w:tabs>
          <w:tab w:val="left" w:pos="360"/>
        </w:tabs>
      </w:pPr>
    </w:p>
    <w:p w14:paraId="26B6A6CA" w14:textId="56E87533" w:rsidR="00D54877" w:rsidRDefault="00D54877" w:rsidP="001D50BC">
      <w:pPr>
        <w:tabs>
          <w:tab w:val="left" w:pos="360"/>
        </w:tabs>
      </w:pPr>
      <w:r>
        <w:tab/>
        <w:t>Prediction model for California, New Mexico</w:t>
      </w:r>
    </w:p>
    <w:p w14:paraId="124E0A29" w14:textId="239B3A03" w:rsidR="00D54877" w:rsidRDefault="00D54877" w:rsidP="001D50BC">
      <w:pPr>
        <w:tabs>
          <w:tab w:val="left" w:pos="360"/>
        </w:tabs>
      </w:pPr>
      <w:r>
        <w:tab/>
        <w:t>Quick field test for curly top for growers to use in the field for tomatoes</w:t>
      </w:r>
    </w:p>
    <w:p w14:paraId="2EE5091C" w14:textId="376262CC" w:rsidR="00D54877" w:rsidRDefault="00D54877" w:rsidP="001D50BC">
      <w:pPr>
        <w:tabs>
          <w:tab w:val="left" w:pos="360"/>
        </w:tabs>
      </w:pPr>
      <w:r>
        <w:tab/>
        <w:t>Additional management options to use in California in endangered species preserve areas.</w:t>
      </w:r>
    </w:p>
    <w:p w14:paraId="150D3978" w14:textId="26B760DE" w:rsidR="00D54877" w:rsidRDefault="00D54877" w:rsidP="001D50BC">
      <w:pPr>
        <w:tabs>
          <w:tab w:val="left" w:pos="360"/>
        </w:tabs>
      </w:pPr>
      <w:r>
        <w:tab/>
        <w:t>Determine the driving force behind virus strain changes</w:t>
      </w:r>
    </w:p>
    <w:p w14:paraId="5474FA69" w14:textId="387CF21F" w:rsidR="00D54877" w:rsidRDefault="00D54877" w:rsidP="001D50BC">
      <w:pPr>
        <w:tabs>
          <w:tab w:val="left" w:pos="360"/>
        </w:tabs>
      </w:pPr>
      <w:r>
        <w:tab/>
        <w:t>Determine where leafhoppers are coming from when they move into the field.  What is the scale of that movement? How far are they moving?</w:t>
      </w:r>
    </w:p>
    <w:p w14:paraId="640BEC81" w14:textId="30D97531" w:rsidR="00D54877" w:rsidRDefault="00D54877" w:rsidP="001D50BC">
      <w:pPr>
        <w:tabs>
          <w:tab w:val="left" w:pos="360"/>
        </w:tabs>
      </w:pPr>
      <w:r>
        <w:tab/>
        <w:t>Are there plant resistance genes that can shut down curly top replication?</w:t>
      </w:r>
    </w:p>
    <w:p w14:paraId="2171A12F" w14:textId="7D33E1A1" w:rsidR="00D54877" w:rsidRDefault="00D54877" w:rsidP="001D50BC">
      <w:pPr>
        <w:tabs>
          <w:tab w:val="left" w:pos="360"/>
        </w:tabs>
      </w:pPr>
      <w:r>
        <w:tab/>
        <w:t xml:space="preserve">Can we target vector transmission aspects to specifically interrupt transmission, perhaps using knowledge of </w:t>
      </w:r>
      <w:proofErr w:type="spellStart"/>
      <w:r>
        <w:t>GroEL</w:t>
      </w:r>
      <w:proofErr w:type="spellEnd"/>
      <w:r>
        <w:t>?</w:t>
      </w:r>
    </w:p>
    <w:p w14:paraId="2B231D9D" w14:textId="77777777" w:rsidR="00D54877" w:rsidRDefault="00D54877" w:rsidP="001D50BC">
      <w:pPr>
        <w:tabs>
          <w:tab w:val="left" w:pos="360"/>
        </w:tabs>
      </w:pPr>
    </w:p>
    <w:p w14:paraId="4A63D646" w14:textId="553A556D" w:rsidR="00D54877" w:rsidRDefault="00BC7872" w:rsidP="001D50BC">
      <w:pPr>
        <w:tabs>
          <w:tab w:val="left" w:pos="360"/>
        </w:tabs>
      </w:pPr>
      <w:r>
        <w:t>There was a brief discussion as to the l</w:t>
      </w:r>
      <w:r w:rsidR="00D54877">
        <w:t>ocation for next year’s meeting</w:t>
      </w:r>
      <w:r>
        <w:t xml:space="preserve">. </w:t>
      </w:r>
      <w:r w:rsidR="00D54877">
        <w:t xml:space="preserve"> </w:t>
      </w:r>
      <w:r>
        <w:t>The p</w:t>
      </w:r>
      <w:r w:rsidR="00D54877">
        <w:t>referred location was Washington, Tri cities or Prosser, 2</w:t>
      </w:r>
      <w:r w:rsidR="00D54877" w:rsidRPr="00D54877">
        <w:rPr>
          <w:vertAlign w:val="superscript"/>
        </w:rPr>
        <w:t>nd</w:t>
      </w:r>
      <w:r w:rsidR="00D54877">
        <w:t xml:space="preserve"> choice would be Las Cruces, NM</w:t>
      </w:r>
    </w:p>
    <w:p w14:paraId="47EE1F8D" w14:textId="77777777" w:rsidR="00093D4F" w:rsidRPr="00946E72" w:rsidRDefault="00093D4F" w:rsidP="001D50BC">
      <w:pPr>
        <w:tabs>
          <w:tab w:val="left" w:pos="360"/>
        </w:tabs>
      </w:pPr>
    </w:p>
    <w:p w14:paraId="288072FF" w14:textId="77777777" w:rsidR="002A4D2F" w:rsidRPr="00417621" w:rsidRDefault="002A4D2F" w:rsidP="001D50BC">
      <w:pPr>
        <w:rPr>
          <w:b/>
        </w:rPr>
      </w:pPr>
      <w:r w:rsidRPr="00417621">
        <w:rPr>
          <w:b/>
        </w:rPr>
        <w:t>Tours-</w:t>
      </w:r>
    </w:p>
    <w:p w14:paraId="7DC422D5" w14:textId="77777777" w:rsidR="00417621" w:rsidRDefault="00417621" w:rsidP="001D50BC"/>
    <w:p w14:paraId="0EF4C2E6" w14:textId="5EE5A8A0" w:rsidR="00781129" w:rsidRDefault="00781129" w:rsidP="001D50BC">
      <w:r>
        <w:t xml:space="preserve">There were several excellent tours during our half day of meeting. </w:t>
      </w:r>
    </w:p>
    <w:p w14:paraId="4EF13042" w14:textId="7FFD7BB2" w:rsidR="002A4D2F" w:rsidRDefault="002A4D2F" w:rsidP="001D50BC">
      <w:r>
        <w:t>Wyoming</w:t>
      </w:r>
      <w:r w:rsidR="006D0AEB">
        <w:t xml:space="preserve"> Sugar Processing </w:t>
      </w:r>
      <w:proofErr w:type="gramStart"/>
      <w:r w:rsidR="006D0AEB">
        <w:t>plant  –</w:t>
      </w:r>
      <w:proofErr w:type="gramEnd"/>
    </w:p>
    <w:p w14:paraId="72119586" w14:textId="27F0F83D" w:rsidR="002A4D2F" w:rsidRDefault="002A4D2F" w:rsidP="001D50BC">
      <w:r>
        <w:t xml:space="preserve">Insecticide spray program – </w:t>
      </w:r>
      <w:r w:rsidR="006D0AEB">
        <w:t xml:space="preserve">Jared </w:t>
      </w:r>
      <w:proofErr w:type="spellStart"/>
      <w:r w:rsidR="006D0AEB">
        <w:t>Glanz</w:t>
      </w:r>
      <w:proofErr w:type="spellEnd"/>
      <w:r w:rsidR="006D0AEB">
        <w:t xml:space="preserve"> (wcwp@ryconnect.net)</w:t>
      </w:r>
    </w:p>
    <w:p w14:paraId="4ACCD187" w14:textId="7DB39152" w:rsidR="0002554E" w:rsidRDefault="0002554E" w:rsidP="001D50BC">
      <w:r>
        <w:t xml:space="preserve">Mixed vegetable farm / CSA – </w:t>
      </w:r>
      <w:r w:rsidR="0052346E">
        <w:t>Lloyd Craft Farms</w:t>
      </w:r>
    </w:p>
    <w:p w14:paraId="4C7360CF" w14:textId="7FD86558" w:rsidR="002A4D2F" w:rsidRDefault="002A4D2F" w:rsidP="001D50BC">
      <w:proofErr w:type="spellStart"/>
      <w:r>
        <w:t>Sugarbeet</w:t>
      </w:r>
      <w:proofErr w:type="spellEnd"/>
      <w:r>
        <w:t xml:space="preserve"> Field trials – Myron </w:t>
      </w:r>
      <w:proofErr w:type="spellStart"/>
      <w:r>
        <w:t>Casdorf</w:t>
      </w:r>
      <w:proofErr w:type="spellEnd"/>
    </w:p>
    <w:p w14:paraId="21271D50" w14:textId="77777777" w:rsidR="002A4D2F" w:rsidRDefault="002A4D2F" w:rsidP="001D50BC"/>
    <w:p w14:paraId="6F0DF85B" w14:textId="7C0EAF6A" w:rsidR="002A4D2F" w:rsidRPr="00781129" w:rsidRDefault="002A4D2F" w:rsidP="001D50BC">
      <w:pPr>
        <w:rPr>
          <w:b/>
        </w:rPr>
      </w:pPr>
      <w:r w:rsidRPr="00781129">
        <w:rPr>
          <w:b/>
        </w:rPr>
        <w:lastRenderedPageBreak/>
        <w:t>Meal Sponsors-</w:t>
      </w:r>
    </w:p>
    <w:p w14:paraId="2B82EF5F" w14:textId="77777777" w:rsidR="00781129" w:rsidRDefault="00781129" w:rsidP="001D50BC"/>
    <w:p w14:paraId="5925E2E8" w14:textId="1D7EBE7E" w:rsidR="00781129" w:rsidRDefault="00781129" w:rsidP="001D50BC">
      <w:r>
        <w:t>Our meals were all industry sponsored!!</w:t>
      </w:r>
    </w:p>
    <w:p w14:paraId="7F084A13" w14:textId="31514215" w:rsidR="002A4D2F" w:rsidRDefault="002A4D2F" w:rsidP="001D50BC">
      <w:r>
        <w:t>July 18 – lunch – TASCO-ID – Amalgamated Sugar Co.</w:t>
      </w:r>
    </w:p>
    <w:p w14:paraId="79507EC0" w14:textId="31C603BC" w:rsidR="002A4D2F" w:rsidRDefault="002A4D2F" w:rsidP="002A4D2F">
      <w:pPr>
        <w:pStyle w:val="ListParagraph"/>
        <w:numPr>
          <w:ilvl w:val="0"/>
          <w:numId w:val="1"/>
        </w:numPr>
      </w:pPr>
      <w:r>
        <w:t>dinner – Bayer Crop Science</w:t>
      </w:r>
    </w:p>
    <w:p w14:paraId="16F04437" w14:textId="225EA3F1" w:rsidR="002A4D2F" w:rsidRDefault="002A4D2F" w:rsidP="002A4D2F">
      <w:r>
        <w:t>July 19 – lunch</w:t>
      </w:r>
      <w:r w:rsidR="00781129">
        <w:t xml:space="preserve"> - cookout</w:t>
      </w:r>
      <w:r>
        <w:t xml:space="preserve"> – Wyoming Sugar</w:t>
      </w:r>
    </w:p>
    <w:p w14:paraId="05FDB532" w14:textId="77777777" w:rsidR="002A4D2F" w:rsidRDefault="002A4D2F" w:rsidP="001D50BC"/>
    <w:p w14:paraId="24AA25D1" w14:textId="23C428EC" w:rsidR="001D50BC" w:rsidRPr="00946E72" w:rsidRDefault="00781129" w:rsidP="001D50BC">
      <w:pPr>
        <w:rPr>
          <w:b/>
        </w:rPr>
      </w:pPr>
      <w:r>
        <w:rPr>
          <w:b/>
        </w:rPr>
        <w:t xml:space="preserve">Group </w:t>
      </w:r>
      <w:r w:rsidR="001D50BC" w:rsidRPr="00946E72">
        <w:rPr>
          <w:b/>
        </w:rPr>
        <w:t>Accomplishments</w:t>
      </w:r>
    </w:p>
    <w:p w14:paraId="2E798949" w14:textId="77777777" w:rsidR="001D50BC" w:rsidRPr="00946E72" w:rsidRDefault="001D50BC" w:rsidP="001D50BC"/>
    <w:p w14:paraId="07947E81" w14:textId="0AA9BFBB" w:rsidR="001D50BC" w:rsidRPr="00946E72" w:rsidRDefault="001D50BC" w:rsidP="001D50BC">
      <w:r w:rsidRPr="00946E72">
        <w:t>Collaborative curly top projects for 201</w:t>
      </w:r>
      <w:r w:rsidR="00BC7872">
        <w:t>5</w:t>
      </w:r>
      <w:r w:rsidRPr="00946E72">
        <w:t>-1</w:t>
      </w:r>
      <w:r w:rsidR="00BC7872">
        <w:t>6</w:t>
      </w:r>
      <w:r w:rsidRPr="00946E72">
        <w:t xml:space="preserve"> were carried out </w:t>
      </w:r>
      <w:r>
        <w:t>among</w:t>
      </w:r>
      <w:r w:rsidRPr="00946E72">
        <w:t xml:space="preserve"> </w:t>
      </w:r>
      <w:r w:rsidR="00BC7872">
        <w:t>Robert Gilbertson</w:t>
      </w:r>
      <w:r w:rsidRPr="00946E72">
        <w:t xml:space="preserve">, </w:t>
      </w:r>
      <w:r w:rsidR="00BC7872">
        <w:t>Jennifer Willems</w:t>
      </w:r>
      <w:r w:rsidRPr="00946E72">
        <w:t xml:space="preserve">, </w:t>
      </w:r>
      <w:r w:rsidR="00BC7872">
        <w:t xml:space="preserve">and </w:t>
      </w:r>
      <w:r w:rsidRPr="00946E72">
        <w:t xml:space="preserve">Bill </w:t>
      </w:r>
      <w:proofErr w:type="spellStart"/>
      <w:r w:rsidRPr="00946E72">
        <w:t>Winte</w:t>
      </w:r>
      <w:r>
        <w:t>rmantel</w:t>
      </w:r>
      <w:proofErr w:type="spellEnd"/>
      <w:proofErr w:type="gramStart"/>
      <w:r>
        <w:t>,</w:t>
      </w:r>
      <w:r w:rsidRPr="00946E72">
        <w:t>.</w:t>
      </w:r>
      <w:proofErr w:type="gramEnd"/>
      <w:r w:rsidRPr="00946E72">
        <w:t xml:space="preserve">  Cooperative projects were carried out between Carl </w:t>
      </w:r>
      <w:proofErr w:type="spellStart"/>
      <w:r w:rsidRPr="00946E72">
        <w:t>Strausbaugh</w:t>
      </w:r>
      <w:proofErr w:type="spellEnd"/>
      <w:r w:rsidRPr="00946E72">
        <w:t xml:space="preserve">, and Bill </w:t>
      </w:r>
      <w:proofErr w:type="spellStart"/>
      <w:r w:rsidRPr="00946E72">
        <w:t>Wintermantel</w:t>
      </w:r>
      <w:proofErr w:type="spellEnd"/>
      <w:r w:rsidRPr="00946E72">
        <w:t xml:space="preserve"> and between Carl </w:t>
      </w:r>
      <w:proofErr w:type="spellStart"/>
      <w:r w:rsidRPr="00946E72">
        <w:t>Strausbaugh</w:t>
      </w:r>
      <w:proofErr w:type="spellEnd"/>
      <w:r w:rsidRPr="00946E72">
        <w:t xml:space="preserve"> and Alex </w:t>
      </w:r>
      <w:proofErr w:type="spellStart"/>
      <w:r w:rsidRPr="00946E72">
        <w:t>Karasev</w:t>
      </w:r>
      <w:proofErr w:type="spellEnd"/>
      <w:r w:rsidRPr="00946E72">
        <w:t>.</w:t>
      </w:r>
    </w:p>
    <w:p w14:paraId="66C5CB31" w14:textId="77777777" w:rsidR="001D50BC" w:rsidRPr="00946E72" w:rsidRDefault="001D50BC" w:rsidP="001D50BC"/>
    <w:p w14:paraId="4D10F6B5" w14:textId="77777777" w:rsidR="001D50BC" w:rsidRPr="00946E72" w:rsidRDefault="001D50BC" w:rsidP="001D50BC">
      <w:pPr>
        <w:rPr>
          <w:b/>
        </w:rPr>
      </w:pPr>
      <w:r w:rsidRPr="00946E72">
        <w:rPr>
          <w:b/>
        </w:rPr>
        <w:t>Impact Statement</w:t>
      </w:r>
    </w:p>
    <w:p w14:paraId="1ED56AC7" w14:textId="77777777" w:rsidR="001D50BC" w:rsidRPr="00946E72" w:rsidRDefault="001D50BC" w:rsidP="001D50BC"/>
    <w:p w14:paraId="7C6E12C8" w14:textId="2D2D19F0" w:rsidR="001D50BC" w:rsidRPr="00946E72" w:rsidRDefault="001D50BC" w:rsidP="001D50BC">
      <w:r w:rsidRPr="00946E72">
        <w:t xml:space="preserve">The group has made an impact of curly top in the western U.S.  The use of predictive systems and management strategies was assessed, the curly top viruses for particular areas were characterized, and the relationship between viruses and specific </w:t>
      </w:r>
      <w:r w:rsidR="00BC7872">
        <w:t xml:space="preserve">weed </w:t>
      </w:r>
      <w:r w:rsidRPr="00946E72">
        <w:t xml:space="preserve">hosts was assessed. </w:t>
      </w:r>
    </w:p>
    <w:p w14:paraId="25D36F3B" w14:textId="77777777" w:rsidR="001D50BC" w:rsidRDefault="001D50BC" w:rsidP="001D50BC">
      <w:pPr>
        <w:rPr>
          <w:b/>
        </w:rPr>
      </w:pPr>
    </w:p>
    <w:p w14:paraId="3B5EE58D" w14:textId="77777777" w:rsidR="001D50BC" w:rsidRPr="00946E72" w:rsidRDefault="001D50BC" w:rsidP="001D50BC">
      <w:r w:rsidRPr="00946E72">
        <w:rPr>
          <w:b/>
        </w:rPr>
        <w:t>Publications</w:t>
      </w:r>
    </w:p>
    <w:p w14:paraId="42993820" w14:textId="77777777" w:rsidR="001D50BC" w:rsidRPr="00946E72" w:rsidRDefault="001D50BC" w:rsidP="001D50BC">
      <w:r w:rsidRPr="00946E72">
        <w:t xml:space="preserve">The group did not publish a report together.  </w:t>
      </w:r>
    </w:p>
    <w:sectPr w:rsidR="001D50BC" w:rsidRPr="00946E72" w:rsidSect="001D50B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22E23"/>
    <w:multiLevelType w:val="hybridMultilevel"/>
    <w:tmpl w:val="EF2C0180"/>
    <w:lvl w:ilvl="0" w:tplc="19FADAE4">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BC"/>
    <w:rsid w:val="0002554E"/>
    <w:rsid w:val="00093D4F"/>
    <w:rsid w:val="000B3A20"/>
    <w:rsid w:val="001A3AFA"/>
    <w:rsid w:val="001D50BC"/>
    <w:rsid w:val="002A3ECE"/>
    <w:rsid w:val="002A4D2F"/>
    <w:rsid w:val="00417621"/>
    <w:rsid w:val="0052346E"/>
    <w:rsid w:val="00584A30"/>
    <w:rsid w:val="00682070"/>
    <w:rsid w:val="006D0AEB"/>
    <w:rsid w:val="006E4874"/>
    <w:rsid w:val="00717D06"/>
    <w:rsid w:val="00755D21"/>
    <w:rsid w:val="00781129"/>
    <w:rsid w:val="008128CC"/>
    <w:rsid w:val="008B2339"/>
    <w:rsid w:val="008E4759"/>
    <w:rsid w:val="0096694E"/>
    <w:rsid w:val="0098266F"/>
    <w:rsid w:val="00994A03"/>
    <w:rsid w:val="00B53FE3"/>
    <w:rsid w:val="00BC7872"/>
    <w:rsid w:val="00D01E11"/>
    <w:rsid w:val="00D54877"/>
    <w:rsid w:val="00D71F5E"/>
    <w:rsid w:val="00E924BD"/>
    <w:rsid w:val="00EA3D9A"/>
    <w:rsid w:val="00ED274D"/>
    <w:rsid w:val="00EE00B1"/>
    <w:rsid w:val="00F27652"/>
    <w:rsid w:val="00F379A5"/>
    <w:rsid w:val="00F4218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32A2B"/>
  <w15:docId w15:val="{F7CFC12B-66DB-49B7-B8F6-207BA7E6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BC"/>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50BC"/>
    <w:rPr>
      <w:rFonts w:cs="Times New Roman"/>
      <w:color w:val="0000FF"/>
      <w:u w:val="single"/>
    </w:rPr>
  </w:style>
  <w:style w:type="paragraph" w:styleId="ListParagraph">
    <w:name w:val="List Paragraph"/>
    <w:basedOn w:val="Normal"/>
    <w:uiPriority w:val="34"/>
    <w:qFormat/>
    <w:rsid w:val="002A4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murphy@cdfa.ca.gov" TargetMode="External"/><Relationship Id="rId13" Type="http://schemas.openxmlformats.org/officeDocument/2006/relationships/hyperlink" Target="mailto:oneher@amalsuga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nifer.willems@cdfa.ca.gov" TargetMode="External"/><Relationship Id="rId12" Type="http://schemas.openxmlformats.org/officeDocument/2006/relationships/hyperlink" Target="mailto:gdean@amalsuga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fa.ca.gov/subscriptions/" TargetMode="External"/><Relationship Id="rId1" Type="http://schemas.openxmlformats.org/officeDocument/2006/relationships/numbering" Target="numbering.xml"/><Relationship Id="rId6" Type="http://schemas.openxmlformats.org/officeDocument/2006/relationships/hyperlink" Target="mailto:alpop@uidaho.edu" TargetMode="External"/><Relationship Id="rId11" Type="http://schemas.openxmlformats.org/officeDocument/2006/relationships/hyperlink" Target="mailto:quad09@nmsu.edu" TargetMode="External"/><Relationship Id="rId5" Type="http://schemas.openxmlformats.org/officeDocument/2006/relationships/hyperlink" Target="mailto:creamer@nmsu.edu" TargetMode="External"/><Relationship Id="rId15" Type="http://schemas.openxmlformats.org/officeDocument/2006/relationships/hyperlink" Target="mailto:mcasdorph@wyosugar.com" TargetMode="External"/><Relationship Id="rId10" Type="http://schemas.openxmlformats.org/officeDocument/2006/relationships/hyperlink" Target="mailto:carl.strausbaugh@ars.usda.gov" TargetMode="External"/><Relationship Id="rId4" Type="http://schemas.openxmlformats.org/officeDocument/2006/relationships/webSettings" Target="webSettings.xml"/><Relationship Id="rId9" Type="http://schemas.openxmlformats.org/officeDocument/2006/relationships/hyperlink" Target="mailto:tessamn@nmsu.edu" TargetMode="External"/><Relationship Id="rId14" Type="http://schemas.openxmlformats.org/officeDocument/2006/relationships/hyperlink" Target="mailto:bschutte@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Creamer</dc:creator>
  <cp:keywords/>
  <dc:description/>
  <cp:lastModifiedBy>Loring, Steve</cp:lastModifiedBy>
  <cp:revision>2</cp:revision>
  <dcterms:created xsi:type="dcterms:W3CDTF">2016-08-04T18:23:00Z</dcterms:created>
  <dcterms:modified xsi:type="dcterms:W3CDTF">2016-08-04T18:23:00Z</dcterms:modified>
</cp:coreProperties>
</file>