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7E4F2A" w14:textId="77777777" w:rsidR="00FC32D0" w:rsidRDefault="00FC32D0" w:rsidP="00FC32D0">
      <w:pPr>
        <w:shd w:val="clear" w:color="auto" w:fill="FFFFFF"/>
        <w:spacing w:before="240" w:after="240"/>
        <w:rPr>
          <w:b/>
          <w:color w:val="000000"/>
          <w:sz w:val="18"/>
          <w:szCs w:val="18"/>
        </w:rPr>
      </w:pPr>
      <w:r>
        <w:rPr>
          <w:b/>
          <w:color w:val="000000"/>
          <w:sz w:val="18"/>
          <w:szCs w:val="18"/>
        </w:rPr>
        <w:t>Refereed Journal Papers</w:t>
      </w:r>
    </w:p>
    <w:p w14:paraId="63AFB51A" w14:textId="77777777" w:rsidR="00FC32D0" w:rsidRPr="00C47794" w:rsidRDefault="00FC32D0" w:rsidP="00FC32D0">
      <w:pPr>
        <w:shd w:val="clear" w:color="auto" w:fill="FFFFFF"/>
        <w:spacing w:before="240" w:after="240"/>
        <w:ind w:firstLine="720"/>
        <w:rPr>
          <w:bCs/>
          <w:color w:val="000000"/>
          <w:sz w:val="18"/>
          <w:szCs w:val="18"/>
        </w:rPr>
      </w:pPr>
      <w:r w:rsidRPr="00C47794">
        <w:rPr>
          <w:bCs/>
          <w:color w:val="000000"/>
          <w:sz w:val="18"/>
          <w:szCs w:val="18"/>
        </w:rPr>
        <w:t xml:space="preserve">Peixoto, M. A., Amadeu, R. R., </w:t>
      </w:r>
      <w:proofErr w:type="spellStart"/>
      <w:r w:rsidRPr="00C47794">
        <w:rPr>
          <w:bCs/>
          <w:color w:val="000000"/>
          <w:sz w:val="18"/>
          <w:szCs w:val="18"/>
        </w:rPr>
        <w:t>Bhering</w:t>
      </w:r>
      <w:proofErr w:type="spellEnd"/>
      <w:r w:rsidRPr="00C47794">
        <w:rPr>
          <w:bCs/>
          <w:color w:val="000000"/>
          <w:sz w:val="18"/>
          <w:szCs w:val="18"/>
        </w:rPr>
        <w:t xml:space="preserve">, L. L., Ferrão, L. F. V., Munoz, P. R., &amp; Resende, M. F. R. (2025). </w:t>
      </w:r>
      <w:proofErr w:type="spellStart"/>
      <w:r w:rsidRPr="00C47794">
        <w:rPr>
          <w:bCs/>
          <w:color w:val="000000"/>
          <w:sz w:val="18"/>
          <w:szCs w:val="18"/>
        </w:rPr>
        <w:t>SimpleMating</w:t>
      </w:r>
      <w:proofErr w:type="spellEnd"/>
      <w:r w:rsidRPr="00C47794">
        <w:rPr>
          <w:bCs/>
          <w:color w:val="000000"/>
          <w:sz w:val="18"/>
          <w:szCs w:val="18"/>
        </w:rPr>
        <w:t>: R-package for prediction and optimization of breeding crosses using genomic selection. The Plant Genome, 18, e20533. https://doi.org/10.1002/tpg2.20533</w:t>
      </w:r>
    </w:p>
    <w:p w14:paraId="66C3A526" w14:textId="77777777" w:rsidR="00FC32D0" w:rsidRDefault="00FC32D0" w:rsidP="00FC32D0">
      <w:pPr>
        <w:shd w:val="clear" w:color="auto" w:fill="FFFFFF"/>
        <w:spacing w:before="240" w:after="240"/>
        <w:ind w:firstLine="720"/>
        <w:rPr>
          <w:bCs/>
          <w:color w:val="000000"/>
          <w:sz w:val="18"/>
          <w:szCs w:val="18"/>
        </w:rPr>
      </w:pPr>
      <w:r w:rsidRPr="00C47794">
        <w:rPr>
          <w:bCs/>
          <w:color w:val="000000"/>
          <w:sz w:val="18"/>
          <w:szCs w:val="18"/>
        </w:rPr>
        <w:t xml:space="preserve">Miguel, L.A., Carvalho, R.P., de Lima Ribeiro, R.H. et al. Genetic insights into non-additive effects in tetraploid potato breeding. </w:t>
      </w:r>
      <w:proofErr w:type="spellStart"/>
      <w:r w:rsidRPr="00C47794">
        <w:rPr>
          <w:bCs/>
          <w:color w:val="000000"/>
          <w:sz w:val="18"/>
          <w:szCs w:val="18"/>
        </w:rPr>
        <w:t>Euphytica</w:t>
      </w:r>
      <w:proofErr w:type="spellEnd"/>
      <w:r w:rsidRPr="00C47794">
        <w:rPr>
          <w:bCs/>
          <w:color w:val="000000"/>
          <w:sz w:val="18"/>
          <w:szCs w:val="18"/>
        </w:rPr>
        <w:t xml:space="preserve"> 221, 94 (2025). </w:t>
      </w:r>
      <w:hyperlink r:id="rId4" w:history="1">
        <w:r w:rsidRPr="00C47794">
          <w:rPr>
            <w:rStyle w:val="Hyperlink"/>
            <w:bCs/>
            <w:sz w:val="18"/>
            <w:szCs w:val="18"/>
          </w:rPr>
          <w:t>https://doi.org/10.1007/s10681-025-03536-1</w:t>
        </w:r>
      </w:hyperlink>
    </w:p>
    <w:p w14:paraId="7AA3828F" w14:textId="77777777" w:rsidR="00FC32D0" w:rsidRPr="008371FA" w:rsidRDefault="00FC32D0" w:rsidP="00FC32D0">
      <w:pPr>
        <w:shd w:val="clear" w:color="auto" w:fill="FFFFFF"/>
        <w:spacing w:before="240" w:after="240"/>
        <w:ind w:firstLine="720"/>
        <w:rPr>
          <w:bCs/>
          <w:color w:val="000000"/>
          <w:sz w:val="18"/>
          <w:szCs w:val="18"/>
        </w:rPr>
      </w:pPr>
      <w:proofErr w:type="spellStart"/>
      <w:r w:rsidRPr="008371FA">
        <w:rPr>
          <w:bCs/>
          <w:color w:val="000000"/>
          <w:sz w:val="18"/>
          <w:szCs w:val="18"/>
        </w:rPr>
        <w:t>Coronejo</w:t>
      </w:r>
      <w:proofErr w:type="spellEnd"/>
      <w:r w:rsidRPr="008371FA">
        <w:rPr>
          <w:bCs/>
          <w:color w:val="000000"/>
          <w:sz w:val="18"/>
          <w:szCs w:val="18"/>
        </w:rPr>
        <w:t xml:space="preserve"> S., … §Brown-Donovan K.B., §Alaba O., ^Heroux L.K., §Spencer D., … Tan E.H., Endelman, J.B., Shannon L.M. Potato </w:t>
      </w:r>
      <w:proofErr w:type="spellStart"/>
      <w:r w:rsidRPr="008371FA">
        <w:rPr>
          <w:bCs/>
          <w:color w:val="000000"/>
          <w:sz w:val="18"/>
          <w:szCs w:val="18"/>
        </w:rPr>
        <w:t>dihaploids</w:t>
      </w:r>
      <w:proofErr w:type="spellEnd"/>
      <w:r w:rsidRPr="008371FA">
        <w:rPr>
          <w:bCs/>
          <w:color w:val="000000"/>
          <w:sz w:val="18"/>
          <w:szCs w:val="18"/>
        </w:rPr>
        <w:t xml:space="preserve"> uncover diverse alleles to facilitate diploid potato breeding. (2026) The Plant Genome </w:t>
      </w:r>
      <w:proofErr w:type="spellStart"/>
      <w:r w:rsidRPr="008371FA">
        <w:rPr>
          <w:bCs/>
          <w:color w:val="000000"/>
          <w:sz w:val="18"/>
          <w:szCs w:val="18"/>
        </w:rPr>
        <w:t>doi</w:t>
      </w:r>
      <w:proofErr w:type="spellEnd"/>
      <w:r w:rsidRPr="008371FA">
        <w:rPr>
          <w:bCs/>
          <w:color w:val="000000"/>
          <w:sz w:val="18"/>
          <w:szCs w:val="18"/>
        </w:rPr>
        <w:t>: 10.1101/2025.08.06.668948.</w:t>
      </w:r>
    </w:p>
    <w:p w14:paraId="6DD4AD65" w14:textId="77777777" w:rsidR="00FC32D0" w:rsidRPr="00C47794" w:rsidRDefault="00FC32D0" w:rsidP="00FC32D0">
      <w:pPr>
        <w:shd w:val="clear" w:color="auto" w:fill="FFFFFF"/>
        <w:spacing w:before="240" w:after="240"/>
        <w:ind w:firstLine="540"/>
        <w:rPr>
          <w:bCs/>
          <w:color w:val="000000"/>
          <w:sz w:val="18"/>
          <w:szCs w:val="18"/>
        </w:rPr>
      </w:pPr>
      <w:r w:rsidRPr="008371FA">
        <w:rPr>
          <w:bCs/>
          <w:color w:val="000000"/>
          <w:sz w:val="18"/>
          <w:szCs w:val="18"/>
        </w:rPr>
        <w:t xml:space="preserve">Spencer, D., Padilla-Crespo, E., Tan, E.H. (2025) A robust absolute quantification method for Potato Virus Y based on reverse transcription-quantitative PCR. </w:t>
      </w:r>
      <w:proofErr w:type="spellStart"/>
      <w:r w:rsidRPr="008371FA">
        <w:rPr>
          <w:bCs/>
          <w:color w:val="000000"/>
          <w:sz w:val="18"/>
          <w:szCs w:val="18"/>
        </w:rPr>
        <w:t>microPublication</w:t>
      </w:r>
      <w:proofErr w:type="spellEnd"/>
      <w:r w:rsidRPr="008371FA">
        <w:rPr>
          <w:bCs/>
          <w:color w:val="000000"/>
          <w:sz w:val="18"/>
          <w:szCs w:val="18"/>
        </w:rPr>
        <w:t xml:space="preserve"> Biology </w:t>
      </w:r>
      <w:proofErr w:type="spellStart"/>
      <w:r w:rsidRPr="008371FA">
        <w:rPr>
          <w:bCs/>
          <w:color w:val="000000"/>
          <w:sz w:val="18"/>
          <w:szCs w:val="18"/>
        </w:rPr>
        <w:t>doi</w:t>
      </w:r>
      <w:proofErr w:type="spellEnd"/>
      <w:r w:rsidRPr="008371FA">
        <w:rPr>
          <w:bCs/>
          <w:color w:val="000000"/>
          <w:sz w:val="18"/>
          <w:szCs w:val="18"/>
        </w:rPr>
        <w:t>: 10.17912/micropub.biology.001779.</w:t>
      </w:r>
    </w:p>
    <w:p w14:paraId="130CE8DD" w14:textId="77777777" w:rsidR="00FC32D0" w:rsidRPr="008371FA" w:rsidRDefault="00FC32D0" w:rsidP="00FC32D0">
      <w:pPr>
        <w:shd w:val="clear" w:color="auto" w:fill="FFFFFF"/>
        <w:spacing w:before="240" w:after="240"/>
        <w:ind w:firstLine="540"/>
        <w:rPr>
          <w:color w:val="000000"/>
          <w:sz w:val="18"/>
          <w:szCs w:val="18"/>
        </w:rPr>
      </w:pPr>
      <w:r w:rsidRPr="008371FA">
        <w:rPr>
          <w:color w:val="000000"/>
          <w:sz w:val="18"/>
          <w:szCs w:val="18"/>
        </w:rPr>
        <w:t>Koç T, Williams N, Brazinski A, Kandi R, Collins P, &amp; Jung G (2026) Susceptibility of Potato and Potato Relatives to Hop Latent Viroid (</w:t>
      </w:r>
      <w:proofErr w:type="spellStart"/>
      <w:r w:rsidRPr="008371FA">
        <w:rPr>
          <w:color w:val="000000"/>
          <w:sz w:val="18"/>
          <w:szCs w:val="18"/>
        </w:rPr>
        <w:t>HLVd</w:t>
      </w:r>
      <w:proofErr w:type="spellEnd"/>
      <w:r w:rsidRPr="008371FA">
        <w:rPr>
          <w:color w:val="000000"/>
          <w:sz w:val="18"/>
          <w:szCs w:val="18"/>
        </w:rPr>
        <w:t>) Following Mechanical Inoculation. American Journal of Potato Research, 1-6.</w:t>
      </w:r>
    </w:p>
    <w:p w14:paraId="714E32C9" w14:textId="77777777" w:rsidR="00FC32D0" w:rsidRPr="008371FA" w:rsidRDefault="00FC32D0" w:rsidP="00FC32D0">
      <w:pPr>
        <w:shd w:val="clear" w:color="auto" w:fill="FFFFFF"/>
        <w:spacing w:before="240" w:after="240"/>
        <w:ind w:firstLine="540"/>
        <w:rPr>
          <w:color w:val="000000"/>
          <w:sz w:val="18"/>
          <w:szCs w:val="18"/>
        </w:rPr>
      </w:pPr>
      <w:r w:rsidRPr="008371FA">
        <w:rPr>
          <w:color w:val="000000"/>
          <w:sz w:val="18"/>
          <w:szCs w:val="18"/>
        </w:rPr>
        <w:t xml:space="preserve">Williams N, Colwell Z, Spencer D, Kornelis G, </w:t>
      </w:r>
      <w:proofErr w:type="spellStart"/>
      <w:r w:rsidRPr="008371FA">
        <w:rPr>
          <w:color w:val="000000"/>
          <w:sz w:val="18"/>
          <w:szCs w:val="18"/>
        </w:rPr>
        <w:t>Mackertich</w:t>
      </w:r>
      <w:proofErr w:type="spellEnd"/>
      <w:r w:rsidRPr="008371FA">
        <w:rPr>
          <w:color w:val="000000"/>
          <w:sz w:val="18"/>
          <w:szCs w:val="18"/>
        </w:rPr>
        <w:t xml:space="preserve"> S, </w:t>
      </w:r>
      <w:proofErr w:type="spellStart"/>
      <w:r w:rsidRPr="008371FA">
        <w:rPr>
          <w:color w:val="000000"/>
          <w:sz w:val="18"/>
          <w:szCs w:val="18"/>
        </w:rPr>
        <w:t>Sawitsky</w:t>
      </w:r>
      <w:proofErr w:type="spellEnd"/>
      <w:r w:rsidRPr="008371FA">
        <w:rPr>
          <w:color w:val="000000"/>
          <w:sz w:val="18"/>
          <w:szCs w:val="18"/>
        </w:rPr>
        <w:t xml:space="preserve"> B, Balderrama D, Tan EH, Collins P (2025) Cytoplasmic Background of Diploid and Tetraploid Breeding Line Families at the USDA-ARS Potato Variety Development for the Eastern U.S. American Journal of Potato Research https://doi.org/10.1007/s12230-025-10005-x</w:t>
      </w:r>
    </w:p>
    <w:p w14:paraId="5FFF3451" w14:textId="77777777" w:rsidR="00FC32D0" w:rsidRDefault="00FC32D0" w:rsidP="00FC32D0">
      <w:pPr>
        <w:shd w:val="clear" w:color="auto" w:fill="FFFFFF"/>
        <w:spacing w:before="240" w:after="240"/>
        <w:ind w:firstLine="540"/>
        <w:rPr>
          <w:color w:val="000000"/>
          <w:sz w:val="18"/>
          <w:szCs w:val="18"/>
        </w:rPr>
      </w:pPr>
      <w:r w:rsidRPr="008371FA">
        <w:rPr>
          <w:color w:val="000000"/>
          <w:sz w:val="18"/>
          <w:szCs w:val="18"/>
        </w:rPr>
        <w:t>Balderrama D, Brown-Donovan K, Williams N, Spencer D, Collins P, Tan EH (2025). Germination of Diploid True Potato Seeds is Affected by Seed Treatment Methods and Time After Extraction but not Seed Extraction Methods. American Journal of Potato Research 102, 380-387</w:t>
      </w:r>
    </w:p>
    <w:p w14:paraId="5C86E576" w14:textId="77777777" w:rsidR="00FC32D0" w:rsidRDefault="00FC32D0" w:rsidP="00FC32D0">
      <w:pPr>
        <w:shd w:val="clear" w:color="auto" w:fill="FFFFFF"/>
        <w:spacing w:before="240" w:after="240"/>
        <w:ind w:firstLine="540"/>
        <w:rPr>
          <w:color w:val="000000"/>
          <w:sz w:val="18"/>
          <w:szCs w:val="18"/>
        </w:rPr>
      </w:pPr>
      <w:r w:rsidRPr="008371FA">
        <w:rPr>
          <w:color w:val="000000"/>
          <w:sz w:val="18"/>
          <w:szCs w:val="18"/>
        </w:rPr>
        <w:t>Teng, L., Fan, X., Zhang, X., Askarizadeh, M., Morris, S., Hynes, G., Chim, B.K., Andrade, M.H.M.L., and Hao, J. Assessing the resistance of potato varieties and clones for pink rot in Presque Isle, Maine, 2024. Plant Health Progress, (2025).</w:t>
      </w:r>
    </w:p>
    <w:p w14:paraId="3E1DB822" w14:textId="77777777" w:rsidR="00FC32D0" w:rsidRDefault="00FC32D0" w:rsidP="00FC32D0">
      <w:pPr>
        <w:shd w:val="clear" w:color="auto" w:fill="FFFFFF"/>
        <w:spacing w:before="240" w:after="240"/>
        <w:rPr>
          <w:color w:val="000000"/>
          <w:sz w:val="18"/>
          <w:szCs w:val="18"/>
        </w:rPr>
      </w:pPr>
      <w:bookmarkStart w:id="0" w:name="_heading=h.3dy6vkm" w:colFirst="0" w:colLast="0"/>
      <w:bookmarkEnd w:id="0"/>
      <w:r w:rsidRPr="00C47794">
        <w:rPr>
          <w:b/>
          <w:color w:val="000000"/>
          <w:sz w:val="18"/>
          <w:szCs w:val="18"/>
        </w:rPr>
        <w:t>Published Abstracts</w:t>
      </w:r>
    </w:p>
    <w:p w14:paraId="152DC925" w14:textId="77777777" w:rsidR="00FC32D0" w:rsidRDefault="00FC32D0" w:rsidP="00FC32D0">
      <w:pPr>
        <w:pBdr>
          <w:top w:val="nil"/>
          <w:left w:val="nil"/>
          <w:bottom w:val="nil"/>
          <w:right w:val="nil"/>
          <w:between w:val="nil"/>
        </w:pBdr>
        <w:ind w:left="540" w:hanging="180"/>
        <w:rPr>
          <w:color w:val="000000"/>
          <w:sz w:val="18"/>
          <w:szCs w:val="18"/>
        </w:rPr>
      </w:pPr>
      <w:r w:rsidRPr="008371FA">
        <w:rPr>
          <w:color w:val="000000"/>
          <w:sz w:val="18"/>
          <w:szCs w:val="18"/>
        </w:rPr>
        <w:t xml:space="preserve">Poudel, A., Tan, E.H., Ocaya, P., Porter, G.A., Andrade, M.H.M.L. Evaluating genomic prediction accuracy for tuber yield and quality traits in tetraploid potato across single and multiple year predictions, 109th Annual Meeting of The Potato Association of America, Abstracts and Posters, Madison, Wisconsin, USA, July 27-31, 2025. Am. J. Potato Res. 102, 495–536 (2025). </w:t>
      </w:r>
      <w:hyperlink r:id="rId5" w:history="1">
        <w:r w:rsidRPr="00F10DE0">
          <w:rPr>
            <w:rStyle w:val="Hyperlink"/>
            <w:sz w:val="18"/>
            <w:szCs w:val="18"/>
          </w:rPr>
          <w:t>https://doi.org/10.1007/s12230-025-10020-</w:t>
        </w:r>
      </w:hyperlink>
      <w:r w:rsidRPr="008371FA">
        <w:rPr>
          <w:color w:val="000000"/>
          <w:sz w:val="18"/>
          <w:szCs w:val="18"/>
        </w:rPr>
        <w:t>y</w:t>
      </w:r>
    </w:p>
    <w:p w14:paraId="188A4D49" w14:textId="77777777" w:rsidR="00FC32D0" w:rsidRDefault="00FC32D0" w:rsidP="00FC32D0">
      <w:pPr>
        <w:shd w:val="clear" w:color="auto" w:fill="FFFFFF"/>
        <w:spacing w:before="240" w:after="240"/>
        <w:rPr>
          <w:color w:val="000000"/>
          <w:sz w:val="18"/>
          <w:szCs w:val="18"/>
        </w:rPr>
      </w:pPr>
      <w:r w:rsidRPr="00C47794">
        <w:rPr>
          <w:b/>
          <w:color w:val="000000"/>
          <w:sz w:val="18"/>
          <w:szCs w:val="18"/>
        </w:rPr>
        <w:t>Other Publications</w:t>
      </w:r>
    </w:p>
    <w:p w14:paraId="0CC3AFE1" w14:textId="77777777" w:rsidR="00FC32D0" w:rsidRDefault="00FC32D0" w:rsidP="00FC32D0">
      <w:pPr>
        <w:ind w:firstLine="720"/>
        <w:rPr>
          <w:color w:val="000000"/>
          <w:sz w:val="18"/>
          <w:szCs w:val="18"/>
        </w:rPr>
      </w:pPr>
      <w:r w:rsidRPr="008371FA">
        <w:rPr>
          <w:color w:val="000000"/>
          <w:sz w:val="18"/>
          <w:szCs w:val="18"/>
          <w:lang w:val="pt-BR"/>
        </w:rPr>
        <w:t xml:space="preserve">M.E. </w:t>
      </w:r>
      <w:proofErr w:type="spellStart"/>
      <w:r w:rsidRPr="008371FA">
        <w:rPr>
          <w:color w:val="000000"/>
          <w:sz w:val="18"/>
          <w:szCs w:val="18"/>
          <w:lang w:val="pt-BR"/>
        </w:rPr>
        <w:t>Clough</w:t>
      </w:r>
      <w:proofErr w:type="spellEnd"/>
      <w:r w:rsidRPr="008371FA">
        <w:rPr>
          <w:color w:val="000000"/>
          <w:sz w:val="18"/>
          <w:szCs w:val="18"/>
          <w:lang w:val="pt-BR"/>
        </w:rPr>
        <w:t xml:space="preserve">, B.M. </w:t>
      </w:r>
      <w:proofErr w:type="spellStart"/>
      <w:r w:rsidRPr="008371FA">
        <w:rPr>
          <w:color w:val="000000"/>
          <w:sz w:val="18"/>
          <w:szCs w:val="18"/>
          <w:lang w:val="pt-BR"/>
        </w:rPr>
        <w:t>Oloka</w:t>
      </w:r>
      <w:proofErr w:type="spellEnd"/>
      <w:r w:rsidRPr="008371FA">
        <w:rPr>
          <w:color w:val="000000"/>
          <w:sz w:val="18"/>
          <w:szCs w:val="18"/>
          <w:lang w:val="pt-BR"/>
        </w:rPr>
        <w:t xml:space="preserve">, G.C. </w:t>
      </w:r>
      <w:proofErr w:type="spellStart"/>
      <w:r w:rsidRPr="008371FA">
        <w:rPr>
          <w:color w:val="000000"/>
          <w:sz w:val="18"/>
          <w:szCs w:val="18"/>
          <w:lang w:val="pt-BR"/>
        </w:rPr>
        <w:t>Yencho</w:t>
      </w:r>
      <w:proofErr w:type="spellEnd"/>
      <w:r w:rsidRPr="008371FA">
        <w:rPr>
          <w:color w:val="000000"/>
          <w:sz w:val="18"/>
          <w:szCs w:val="18"/>
          <w:lang w:val="pt-BR"/>
        </w:rPr>
        <w:t xml:space="preserve">. 2025. North Carolina </w:t>
      </w:r>
      <w:proofErr w:type="spellStart"/>
      <w:r w:rsidRPr="008371FA">
        <w:rPr>
          <w:color w:val="000000"/>
          <w:sz w:val="18"/>
          <w:szCs w:val="18"/>
          <w:lang w:val="pt-BR"/>
        </w:rPr>
        <w:t>Potato</w:t>
      </w:r>
      <w:proofErr w:type="spellEnd"/>
      <w:r w:rsidRPr="008371FA">
        <w:rPr>
          <w:color w:val="000000"/>
          <w:sz w:val="18"/>
          <w:szCs w:val="18"/>
          <w:lang w:val="pt-BR"/>
        </w:rPr>
        <w:t xml:space="preserve"> Variety </w:t>
      </w:r>
      <w:proofErr w:type="spellStart"/>
      <w:r w:rsidRPr="008371FA">
        <w:rPr>
          <w:color w:val="000000"/>
          <w:sz w:val="18"/>
          <w:szCs w:val="18"/>
          <w:lang w:val="pt-BR"/>
        </w:rPr>
        <w:t>Trial</w:t>
      </w:r>
      <w:proofErr w:type="spellEnd"/>
      <w:r w:rsidRPr="008371FA">
        <w:rPr>
          <w:color w:val="000000"/>
          <w:sz w:val="18"/>
          <w:szCs w:val="18"/>
          <w:lang w:val="pt-BR"/>
        </w:rPr>
        <w:t xml:space="preserve"> </w:t>
      </w:r>
      <w:proofErr w:type="spellStart"/>
      <w:r w:rsidRPr="008371FA">
        <w:rPr>
          <w:color w:val="000000"/>
          <w:sz w:val="18"/>
          <w:szCs w:val="18"/>
          <w:lang w:val="pt-BR"/>
        </w:rPr>
        <w:t>and</w:t>
      </w:r>
      <w:proofErr w:type="spellEnd"/>
      <w:r w:rsidRPr="008371FA">
        <w:rPr>
          <w:color w:val="000000"/>
          <w:sz w:val="18"/>
          <w:szCs w:val="18"/>
          <w:lang w:val="pt-BR"/>
        </w:rPr>
        <w:t xml:space="preserve"> </w:t>
      </w:r>
      <w:proofErr w:type="spellStart"/>
      <w:r w:rsidRPr="008371FA">
        <w:rPr>
          <w:color w:val="000000"/>
          <w:sz w:val="18"/>
          <w:szCs w:val="18"/>
          <w:lang w:val="pt-BR"/>
        </w:rPr>
        <w:t>Breeding</w:t>
      </w:r>
      <w:proofErr w:type="spellEnd"/>
      <w:r w:rsidRPr="008371FA">
        <w:rPr>
          <w:color w:val="000000"/>
          <w:sz w:val="18"/>
          <w:szCs w:val="18"/>
          <w:lang w:val="pt-BR"/>
        </w:rPr>
        <w:t xml:space="preserve"> Report – 2025 (59pp)</w:t>
      </w:r>
    </w:p>
    <w:p w14:paraId="4A3F13B8" w14:textId="77777777" w:rsidR="00FC32D0" w:rsidRDefault="00FC32D0" w:rsidP="00FC32D0">
      <w:pPr>
        <w:shd w:val="clear" w:color="auto" w:fill="FFFFFF"/>
        <w:spacing w:before="240" w:after="240"/>
        <w:ind w:firstLine="720"/>
        <w:rPr>
          <w:color w:val="000000"/>
          <w:sz w:val="18"/>
          <w:szCs w:val="18"/>
          <w:lang w:val="pt-BR"/>
        </w:rPr>
      </w:pPr>
      <w:r w:rsidRPr="008371FA">
        <w:rPr>
          <w:color w:val="000000"/>
          <w:sz w:val="18"/>
          <w:szCs w:val="18"/>
          <w:lang w:val="pt-BR"/>
        </w:rPr>
        <w:t xml:space="preserve">De Jong, W. S. (2025). Cornell </w:t>
      </w:r>
      <w:proofErr w:type="spellStart"/>
      <w:r w:rsidRPr="008371FA">
        <w:rPr>
          <w:color w:val="000000"/>
          <w:sz w:val="18"/>
          <w:szCs w:val="18"/>
          <w:lang w:val="pt-BR"/>
        </w:rPr>
        <w:t>Potato</w:t>
      </w:r>
      <w:proofErr w:type="spellEnd"/>
      <w:r w:rsidRPr="008371FA">
        <w:rPr>
          <w:color w:val="000000"/>
          <w:sz w:val="18"/>
          <w:szCs w:val="18"/>
          <w:lang w:val="pt-BR"/>
        </w:rPr>
        <w:t xml:space="preserve"> </w:t>
      </w:r>
      <w:proofErr w:type="spellStart"/>
      <w:r w:rsidRPr="008371FA">
        <w:rPr>
          <w:color w:val="000000"/>
          <w:sz w:val="18"/>
          <w:szCs w:val="18"/>
          <w:lang w:val="pt-BR"/>
        </w:rPr>
        <w:t>Breeding</w:t>
      </w:r>
      <w:proofErr w:type="spellEnd"/>
      <w:r w:rsidRPr="008371FA">
        <w:rPr>
          <w:color w:val="000000"/>
          <w:sz w:val="18"/>
          <w:szCs w:val="18"/>
          <w:lang w:val="pt-BR"/>
        </w:rPr>
        <w:t xml:space="preserve"> Annual Report 2025 (25 pp).  </w:t>
      </w:r>
      <w:proofErr w:type="spellStart"/>
      <w:r w:rsidRPr="008371FA">
        <w:rPr>
          <w:color w:val="000000"/>
          <w:sz w:val="18"/>
          <w:szCs w:val="18"/>
          <w:lang w:val="pt-BR"/>
        </w:rPr>
        <w:t>Available</w:t>
      </w:r>
      <w:proofErr w:type="spellEnd"/>
      <w:r w:rsidRPr="008371FA">
        <w:rPr>
          <w:color w:val="000000"/>
          <w:sz w:val="18"/>
          <w:szCs w:val="18"/>
          <w:lang w:val="pt-BR"/>
        </w:rPr>
        <w:t xml:space="preserve"> </w:t>
      </w:r>
      <w:proofErr w:type="spellStart"/>
      <w:r w:rsidRPr="008371FA">
        <w:rPr>
          <w:color w:val="000000"/>
          <w:sz w:val="18"/>
          <w:szCs w:val="18"/>
          <w:lang w:val="pt-BR"/>
        </w:rPr>
        <w:t>at</w:t>
      </w:r>
      <w:proofErr w:type="spellEnd"/>
      <w:r w:rsidRPr="008371FA">
        <w:rPr>
          <w:color w:val="000000"/>
          <w:sz w:val="18"/>
          <w:szCs w:val="18"/>
          <w:lang w:val="pt-BR"/>
        </w:rPr>
        <w:t xml:space="preserve">: </w:t>
      </w:r>
      <w:hyperlink r:id="rId6" w:history="1">
        <w:r w:rsidRPr="00F10DE0">
          <w:rPr>
            <w:rStyle w:val="Hyperlink"/>
            <w:sz w:val="18"/>
            <w:szCs w:val="18"/>
            <w:lang w:val="pt-BR"/>
          </w:rPr>
          <w:t>https://blogs.cornell.edu/varietytrials/potato-breeding-trials/</w:t>
        </w:r>
      </w:hyperlink>
    </w:p>
    <w:p w14:paraId="70E45088" w14:textId="77777777" w:rsidR="00FC32D0" w:rsidRDefault="00FC32D0" w:rsidP="00FC32D0">
      <w:pPr>
        <w:ind w:firstLine="720"/>
        <w:rPr>
          <w:color w:val="000000"/>
          <w:sz w:val="18"/>
          <w:szCs w:val="18"/>
        </w:rPr>
      </w:pPr>
      <w:r w:rsidRPr="008371FA">
        <w:rPr>
          <w:color w:val="000000"/>
          <w:sz w:val="18"/>
          <w:szCs w:val="18"/>
        </w:rPr>
        <w:t xml:space="preserve">Kleinhenz, M.D. and S.D. Walker. 2025. 2025 Ohio potato germplasm report, in cooperation with the Northeast Regional Project (NE-2231). Horticulture and Crop Science Series No. 894. November 2025. 69 pages. </w:t>
      </w:r>
      <w:hyperlink r:id="rId7" w:history="1">
        <w:r w:rsidRPr="00F10DE0">
          <w:rPr>
            <w:rStyle w:val="Hyperlink"/>
            <w:sz w:val="18"/>
            <w:szCs w:val="18"/>
          </w:rPr>
          <w:t>https://u.osu.edu/vegprolab/2025-ohio-potato-germplasm-evaluation-report/</w:t>
        </w:r>
      </w:hyperlink>
    </w:p>
    <w:p w14:paraId="01F277AF" w14:textId="77777777" w:rsidR="00FC32D0" w:rsidRDefault="00FC32D0" w:rsidP="00FC32D0">
      <w:pPr>
        <w:ind w:firstLine="720"/>
        <w:rPr>
          <w:color w:val="000000"/>
          <w:sz w:val="18"/>
          <w:szCs w:val="18"/>
        </w:rPr>
      </w:pPr>
    </w:p>
    <w:p w14:paraId="4DE614DE" w14:textId="77777777" w:rsidR="00FC32D0" w:rsidRDefault="00FC32D0" w:rsidP="00FC32D0">
      <w:pPr>
        <w:ind w:firstLine="720"/>
        <w:rPr>
          <w:color w:val="000000"/>
          <w:sz w:val="18"/>
          <w:szCs w:val="18"/>
        </w:rPr>
      </w:pPr>
      <w:r w:rsidRPr="008371FA">
        <w:rPr>
          <w:color w:val="000000"/>
          <w:sz w:val="18"/>
          <w:szCs w:val="18"/>
        </w:rPr>
        <w:t>Qu XS, Cohen A.  2024.  Evaluation of potato cultivars and breeding lines for resistance to early blight, 2023. Plant Disease Management Reports 18:CF022.</w:t>
      </w:r>
    </w:p>
    <w:p w14:paraId="0EBB6D82" w14:textId="77777777" w:rsidR="00FC32D0" w:rsidRPr="008371FA" w:rsidRDefault="00FC32D0" w:rsidP="00FC32D0">
      <w:pPr>
        <w:ind w:firstLine="720"/>
        <w:rPr>
          <w:color w:val="000000"/>
          <w:sz w:val="18"/>
          <w:szCs w:val="18"/>
        </w:rPr>
      </w:pPr>
    </w:p>
    <w:p w14:paraId="4764CB13" w14:textId="77777777" w:rsidR="00FC32D0" w:rsidRDefault="00FC32D0" w:rsidP="00FC32D0">
      <w:pPr>
        <w:ind w:firstLine="720"/>
        <w:rPr>
          <w:color w:val="000000"/>
          <w:sz w:val="18"/>
          <w:szCs w:val="18"/>
        </w:rPr>
      </w:pPr>
      <w:r w:rsidRPr="008371FA">
        <w:rPr>
          <w:color w:val="000000"/>
          <w:sz w:val="18"/>
          <w:szCs w:val="18"/>
        </w:rPr>
        <w:t>Qu XS, Cohen A.  2024.  Evaluation of potato cultivars and breeding lines for resistance to late blight, 2023. Plant Disease Management Reports 18:CF023.</w:t>
      </w:r>
    </w:p>
    <w:p w14:paraId="00CF703F" w14:textId="77777777" w:rsidR="00FC32D0" w:rsidRPr="008371FA" w:rsidRDefault="00FC32D0" w:rsidP="00FC32D0">
      <w:pPr>
        <w:ind w:firstLine="720"/>
        <w:rPr>
          <w:color w:val="000000"/>
          <w:sz w:val="18"/>
          <w:szCs w:val="18"/>
        </w:rPr>
      </w:pPr>
    </w:p>
    <w:p w14:paraId="3111DA48" w14:textId="77777777" w:rsidR="00FC32D0" w:rsidRDefault="00FC32D0" w:rsidP="00FC32D0">
      <w:pPr>
        <w:ind w:firstLine="720"/>
        <w:rPr>
          <w:color w:val="000000"/>
          <w:sz w:val="18"/>
          <w:szCs w:val="18"/>
        </w:rPr>
      </w:pPr>
      <w:r w:rsidRPr="008371FA">
        <w:rPr>
          <w:color w:val="000000"/>
          <w:sz w:val="18"/>
          <w:szCs w:val="18"/>
        </w:rPr>
        <w:t>Qu XS, Cohen A.  2024.  Evaluation of potato cultivars and breeding lines for resistance to common scab, 2023.  Plant Disease Management Reports 18:CF024.</w:t>
      </w:r>
    </w:p>
    <w:p w14:paraId="14EFDB3F" w14:textId="77777777" w:rsidR="00FC32D0" w:rsidRPr="008371FA" w:rsidRDefault="00FC32D0" w:rsidP="00FC32D0">
      <w:pPr>
        <w:ind w:firstLine="720"/>
        <w:rPr>
          <w:color w:val="000000"/>
          <w:sz w:val="18"/>
          <w:szCs w:val="18"/>
        </w:rPr>
      </w:pPr>
    </w:p>
    <w:p w14:paraId="50BAABC2" w14:textId="77777777" w:rsidR="00FC32D0" w:rsidRDefault="00FC32D0" w:rsidP="00FC32D0">
      <w:pPr>
        <w:ind w:firstLine="720"/>
        <w:rPr>
          <w:color w:val="000000"/>
          <w:sz w:val="18"/>
          <w:szCs w:val="18"/>
        </w:rPr>
      </w:pPr>
      <w:r w:rsidRPr="008371FA">
        <w:rPr>
          <w:color w:val="000000"/>
          <w:sz w:val="18"/>
          <w:szCs w:val="18"/>
        </w:rPr>
        <w:t>Qu, X. S. 2025. Plant Disease Updates: Potato Virus Y (PVY). Penn State Extension Kiosk</w:t>
      </w:r>
    </w:p>
    <w:p w14:paraId="245C0596" w14:textId="77777777" w:rsidR="00FC32D0" w:rsidRDefault="00FC32D0" w:rsidP="00FC32D0">
      <w:pPr>
        <w:ind w:firstLine="720"/>
        <w:rPr>
          <w:color w:val="000000"/>
          <w:sz w:val="18"/>
          <w:szCs w:val="18"/>
        </w:rPr>
      </w:pPr>
    </w:p>
    <w:p w14:paraId="794F0E06" w14:textId="77777777" w:rsidR="00FC32D0" w:rsidRPr="008371FA" w:rsidRDefault="00FC32D0" w:rsidP="00FC32D0">
      <w:pPr>
        <w:ind w:firstLine="720"/>
        <w:rPr>
          <w:color w:val="000000"/>
          <w:sz w:val="18"/>
          <w:szCs w:val="18"/>
        </w:rPr>
      </w:pPr>
      <w:r w:rsidRPr="008371FA">
        <w:rPr>
          <w:color w:val="000000"/>
          <w:sz w:val="18"/>
          <w:szCs w:val="18"/>
        </w:rPr>
        <w:t>Andrade, M.H.M.L., Ocaya, P., Plummer, B., York, D., Cote, A. 2024 Maine Potato Variety Trials, NE2231 Regional Trials</w:t>
      </w:r>
      <w:r>
        <w:rPr>
          <w:color w:val="000000"/>
          <w:sz w:val="18"/>
          <w:szCs w:val="18"/>
        </w:rPr>
        <w:t xml:space="preserve"> </w:t>
      </w:r>
      <w:r w:rsidRPr="008371FA">
        <w:rPr>
          <w:color w:val="000000"/>
          <w:sz w:val="18"/>
          <w:szCs w:val="18"/>
        </w:rPr>
        <w:t>and Advanced Breeding Lines. Presque Isle, Maine - posted on https://neproject.medius.re and distributed to industry.</w:t>
      </w:r>
      <w:r>
        <w:rPr>
          <w:color w:val="000000"/>
          <w:sz w:val="18"/>
          <w:szCs w:val="18"/>
        </w:rPr>
        <w:t xml:space="preserve"> </w:t>
      </w:r>
      <w:r w:rsidRPr="008371FA">
        <w:rPr>
          <w:color w:val="000000"/>
          <w:sz w:val="18"/>
          <w:szCs w:val="18"/>
        </w:rPr>
        <w:t>2024-01, 77 pp.</w:t>
      </w:r>
    </w:p>
    <w:p w14:paraId="68DA07C5" w14:textId="77777777" w:rsidR="00FC32D0" w:rsidRPr="008371FA" w:rsidRDefault="00FC32D0" w:rsidP="00FC32D0">
      <w:pPr>
        <w:ind w:firstLine="720"/>
        <w:rPr>
          <w:color w:val="000000"/>
          <w:sz w:val="18"/>
          <w:szCs w:val="18"/>
        </w:rPr>
      </w:pPr>
    </w:p>
    <w:p w14:paraId="0F68F9B2" w14:textId="77777777" w:rsidR="00FC32D0" w:rsidRDefault="00FC32D0" w:rsidP="00FC32D0">
      <w:pPr>
        <w:ind w:firstLine="720"/>
        <w:rPr>
          <w:color w:val="000000"/>
          <w:sz w:val="18"/>
          <w:szCs w:val="18"/>
        </w:rPr>
      </w:pPr>
      <w:r w:rsidRPr="008371FA">
        <w:rPr>
          <w:color w:val="000000"/>
          <w:sz w:val="18"/>
          <w:szCs w:val="18"/>
        </w:rPr>
        <w:t>Andrade, M.H.M.L., Ocaya, P., Spencer, D., Maceda, A., York, D., Cote, A., Ellis, J. 2025 Maine Potato Variety Trials, NE2231 Regional Trials</w:t>
      </w:r>
      <w:r>
        <w:rPr>
          <w:color w:val="000000"/>
          <w:sz w:val="18"/>
          <w:szCs w:val="18"/>
        </w:rPr>
        <w:t xml:space="preserve"> </w:t>
      </w:r>
      <w:r w:rsidRPr="008371FA">
        <w:rPr>
          <w:color w:val="000000"/>
          <w:sz w:val="18"/>
          <w:szCs w:val="18"/>
        </w:rPr>
        <w:t>and Advanced Breeding Lines. Presque Isle, Maine - posted on https://neproject.medius.re and distributed to industry.</w:t>
      </w:r>
      <w:r>
        <w:rPr>
          <w:color w:val="000000"/>
          <w:sz w:val="18"/>
          <w:szCs w:val="18"/>
        </w:rPr>
        <w:t xml:space="preserve"> </w:t>
      </w:r>
      <w:r w:rsidRPr="008371FA">
        <w:rPr>
          <w:color w:val="000000"/>
          <w:sz w:val="18"/>
          <w:szCs w:val="18"/>
        </w:rPr>
        <w:t>2025-01, 80 pp.</w:t>
      </w:r>
    </w:p>
    <w:p w14:paraId="493FCF12" w14:textId="77777777" w:rsidR="00FC32D0" w:rsidRDefault="00FC32D0" w:rsidP="00FC32D0">
      <w:pPr>
        <w:shd w:val="clear" w:color="auto" w:fill="FFFFFF"/>
        <w:spacing w:before="240" w:after="240"/>
        <w:ind w:firstLine="720"/>
        <w:rPr>
          <w:b/>
          <w:color w:val="000000"/>
          <w:sz w:val="18"/>
          <w:szCs w:val="18"/>
          <w:highlight w:val="yellow"/>
        </w:rPr>
      </w:pPr>
    </w:p>
    <w:p w14:paraId="2FF7C23A" w14:textId="77777777" w:rsidR="00FC32D0" w:rsidRDefault="00FC32D0" w:rsidP="00FC32D0">
      <w:pPr>
        <w:shd w:val="clear" w:color="auto" w:fill="FFFFFF"/>
        <w:spacing w:before="240" w:after="240"/>
        <w:rPr>
          <w:b/>
          <w:color w:val="000000"/>
          <w:sz w:val="18"/>
          <w:szCs w:val="18"/>
        </w:rPr>
      </w:pPr>
      <w:r w:rsidRPr="00C47794">
        <w:rPr>
          <w:b/>
          <w:color w:val="000000"/>
          <w:sz w:val="18"/>
          <w:szCs w:val="18"/>
        </w:rPr>
        <w:t>Presentations:</w:t>
      </w:r>
    </w:p>
    <w:p w14:paraId="4EE2F8FF" w14:textId="77777777" w:rsidR="00FC32D0" w:rsidRPr="008371FA" w:rsidRDefault="00FC32D0" w:rsidP="00FC32D0">
      <w:pPr>
        <w:shd w:val="clear" w:color="auto" w:fill="FFFFFF"/>
        <w:spacing w:before="240" w:after="240"/>
        <w:ind w:firstLine="360"/>
        <w:rPr>
          <w:color w:val="000000"/>
          <w:sz w:val="18"/>
          <w:szCs w:val="18"/>
        </w:rPr>
      </w:pPr>
      <w:r w:rsidRPr="008371FA">
        <w:rPr>
          <w:color w:val="000000"/>
          <w:sz w:val="18"/>
          <w:szCs w:val="18"/>
        </w:rPr>
        <w:t>96th Annual NC Potato Association Meeting – 5/15/25</w:t>
      </w:r>
    </w:p>
    <w:p w14:paraId="747724E0" w14:textId="77777777" w:rsidR="00FC32D0" w:rsidRDefault="00FC32D0" w:rsidP="00FC32D0">
      <w:pPr>
        <w:shd w:val="clear" w:color="auto" w:fill="FFFFFF"/>
        <w:spacing w:before="240" w:after="240"/>
        <w:ind w:firstLine="360"/>
        <w:rPr>
          <w:color w:val="000000"/>
          <w:sz w:val="18"/>
          <w:szCs w:val="18"/>
        </w:rPr>
      </w:pPr>
      <w:r w:rsidRPr="008371FA">
        <w:rPr>
          <w:color w:val="000000"/>
          <w:sz w:val="18"/>
          <w:szCs w:val="18"/>
        </w:rPr>
        <w:t>NC Northeastern Regional potato meeting with growers – 01/09/25</w:t>
      </w:r>
    </w:p>
    <w:p w14:paraId="19CEA834" w14:textId="77777777" w:rsidR="00FC32D0" w:rsidRPr="008371FA" w:rsidRDefault="00FC32D0" w:rsidP="00FC32D0">
      <w:pPr>
        <w:shd w:val="clear" w:color="auto" w:fill="FFFFFF"/>
        <w:spacing w:before="240" w:after="240"/>
        <w:ind w:firstLine="360"/>
        <w:rPr>
          <w:color w:val="000000"/>
          <w:sz w:val="18"/>
          <w:szCs w:val="18"/>
        </w:rPr>
      </w:pPr>
      <w:r w:rsidRPr="008371FA">
        <w:rPr>
          <w:color w:val="000000"/>
          <w:sz w:val="18"/>
          <w:szCs w:val="18"/>
        </w:rPr>
        <w:t>Marcio Resende - Factor analytic models and environmental predictors for variety recommendations in potatoes. PAA, 2025</w:t>
      </w:r>
    </w:p>
    <w:p w14:paraId="28178BEA" w14:textId="77777777" w:rsidR="00FC32D0" w:rsidRPr="008371FA" w:rsidRDefault="00FC32D0" w:rsidP="00FC32D0">
      <w:pPr>
        <w:shd w:val="clear" w:color="auto" w:fill="FFFFFF"/>
        <w:spacing w:before="240" w:after="240"/>
        <w:ind w:firstLine="360"/>
        <w:rPr>
          <w:color w:val="000000"/>
          <w:sz w:val="18"/>
          <w:szCs w:val="18"/>
        </w:rPr>
      </w:pPr>
      <w:r w:rsidRPr="008371FA">
        <w:rPr>
          <w:color w:val="000000"/>
          <w:sz w:val="18"/>
          <w:szCs w:val="18"/>
        </w:rPr>
        <w:t xml:space="preserve">Marcio Resende - Factor analytic models and environmental predictors for variety recommendations in potatoes. 20th Joint Meeting of EAPR 'Breeding and Varietal Assessment' and EUCARPIA 'Potatoes' 2025 </w:t>
      </w:r>
    </w:p>
    <w:p w14:paraId="2A5F4C40" w14:textId="77777777" w:rsidR="00FC32D0" w:rsidRPr="008371FA" w:rsidRDefault="00FC32D0" w:rsidP="00FC32D0">
      <w:pPr>
        <w:shd w:val="clear" w:color="auto" w:fill="FFFFFF"/>
        <w:spacing w:before="240" w:after="240"/>
        <w:ind w:firstLine="360"/>
        <w:rPr>
          <w:color w:val="000000"/>
          <w:sz w:val="18"/>
          <w:szCs w:val="18"/>
        </w:rPr>
      </w:pPr>
      <w:r w:rsidRPr="008371FA">
        <w:rPr>
          <w:color w:val="000000"/>
          <w:sz w:val="18"/>
          <w:szCs w:val="18"/>
        </w:rPr>
        <w:t>Marcio Resende - Polyploid training. NSF PURE/TOPS workshop. Virtual. 2025</w:t>
      </w:r>
    </w:p>
    <w:p w14:paraId="24FD0E97" w14:textId="77777777" w:rsidR="00FC32D0" w:rsidRDefault="00FC32D0" w:rsidP="00FC32D0">
      <w:pPr>
        <w:shd w:val="clear" w:color="auto" w:fill="FFFFFF"/>
        <w:spacing w:before="240" w:after="240"/>
        <w:ind w:firstLine="360"/>
        <w:rPr>
          <w:color w:val="000000"/>
          <w:sz w:val="18"/>
          <w:szCs w:val="18"/>
        </w:rPr>
      </w:pPr>
      <w:r w:rsidRPr="008371FA">
        <w:rPr>
          <w:color w:val="000000"/>
          <w:sz w:val="18"/>
          <w:szCs w:val="18"/>
        </w:rPr>
        <w:t>Marcio Resende - Breeding efforts to improve two important starchy vegetables: Potatoes and sweet corn. University of Minnesota seminar series. 2025</w:t>
      </w:r>
    </w:p>
    <w:p w14:paraId="1B257A72" w14:textId="77777777" w:rsidR="00FC32D0" w:rsidRPr="008371FA" w:rsidRDefault="00FC32D0" w:rsidP="00FC32D0">
      <w:pPr>
        <w:shd w:val="clear" w:color="auto" w:fill="FFFFFF"/>
        <w:spacing w:before="240" w:after="240"/>
        <w:ind w:firstLine="360"/>
        <w:rPr>
          <w:color w:val="000000"/>
          <w:sz w:val="18"/>
          <w:szCs w:val="18"/>
        </w:rPr>
      </w:pPr>
      <w:r w:rsidRPr="008371FA">
        <w:rPr>
          <w:color w:val="000000"/>
          <w:sz w:val="18"/>
          <w:szCs w:val="18"/>
        </w:rPr>
        <w:t>2025 Potato Twilight Meeting, Arkport, NY, ‘Update on 2025 Potato Trials’, September 4, 2025.</w:t>
      </w:r>
    </w:p>
    <w:p w14:paraId="07D714C0" w14:textId="77777777" w:rsidR="00FC32D0" w:rsidRPr="008371FA" w:rsidRDefault="00FC32D0" w:rsidP="00FC32D0">
      <w:pPr>
        <w:shd w:val="clear" w:color="auto" w:fill="FFFFFF"/>
        <w:spacing w:before="240" w:after="240"/>
        <w:ind w:firstLine="360"/>
        <w:rPr>
          <w:color w:val="000000"/>
          <w:sz w:val="18"/>
          <w:szCs w:val="18"/>
        </w:rPr>
      </w:pPr>
      <w:r w:rsidRPr="008371FA">
        <w:rPr>
          <w:color w:val="000000"/>
          <w:sz w:val="18"/>
          <w:szCs w:val="18"/>
        </w:rPr>
        <w:t>2025 Mid-Atlantic Fruit and Vegetable Convention, Penn State University, Hershey PA, ‘Developing new Potato Varieties: Past, Present, and Future’, January 30, 2025.</w:t>
      </w:r>
    </w:p>
    <w:p w14:paraId="6143B91A" w14:textId="77777777" w:rsidR="00FC32D0" w:rsidRPr="008371FA" w:rsidRDefault="00FC32D0" w:rsidP="00FC32D0">
      <w:pPr>
        <w:shd w:val="clear" w:color="auto" w:fill="FFFFFF"/>
        <w:spacing w:before="240" w:after="240"/>
        <w:ind w:firstLine="360"/>
        <w:rPr>
          <w:color w:val="000000"/>
          <w:sz w:val="18"/>
          <w:szCs w:val="18"/>
        </w:rPr>
      </w:pPr>
      <w:r w:rsidRPr="008371FA">
        <w:rPr>
          <w:color w:val="000000"/>
          <w:sz w:val="18"/>
          <w:szCs w:val="18"/>
        </w:rPr>
        <w:t>2025 Mid-Atlantic Fruit and Vegetable Convention, Penn State University, Hershey PA, ‘New Potato Varieties Coming Out of the NY/Cornell Pipeline’, January 30, 2025.</w:t>
      </w:r>
    </w:p>
    <w:p w14:paraId="7E2112DA" w14:textId="77777777" w:rsidR="00FC32D0" w:rsidRDefault="00FC32D0" w:rsidP="00FC32D0">
      <w:pPr>
        <w:shd w:val="clear" w:color="auto" w:fill="FFFFFF"/>
        <w:spacing w:before="240" w:after="240"/>
        <w:ind w:firstLine="360"/>
        <w:rPr>
          <w:color w:val="000000"/>
          <w:sz w:val="18"/>
          <w:szCs w:val="18"/>
        </w:rPr>
      </w:pPr>
      <w:r w:rsidRPr="008371FA">
        <w:rPr>
          <w:color w:val="000000"/>
          <w:sz w:val="18"/>
          <w:szCs w:val="18"/>
        </w:rPr>
        <w:t>2024 Potato Show &amp; Tell, Ithaca, NY, December 6, 2024.</w:t>
      </w:r>
    </w:p>
    <w:p w14:paraId="55DD316D" w14:textId="77777777" w:rsidR="00FC32D0" w:rsidRPr="00020D90" w:rsidRDefault="00FC32D0" w:rsidP="00FC32D0">
      <w:pPr>
        <w:shd w:val="clear" w:color="auto" w:fill="FFFFFF"/>
        <w:spacing w:before="240" w:after="240"/>
        <w:ind w:firstLine="360"/>
        <w:rPr>
          <w:color w:val="000000"/>
          <w:sz w:val="18"/>
          <w:szCs w:val="18"/>
        </w:rPr>
      </w:pPr>
      <w:r>
        <w:rPr>
          <w:color w:val="000000"/>
          <w:sz w:val="18"/>
          <w:szCs w:val="18"/>
        </w:rPr>
        <w:t xml:space="preserve">Tan, H. </w:t>
      </w:r>
      <w:r w:rsidRPr="00020D90">
        <w:rPr>
          <w:color w:val="000000"/>
          <w:sz w:val="18"/>
          <w:szCs w:val="18"/>
        </w:rPr>
        <w:t xml:space="preserve">Invited Seminar, </w:t>
      </w:r>
      <w:proofErr w:type="spellStart"/>
      <w:r w:rsidRPr="00020D90">
        <w:rPr>
          <w:color w:val="000000"/>
          <w:sz w:val="18"/>
          <w:szCs w:val="18"/>
        </w:rPr>
        <w:t>TriBeta</w:t>
      </w:r>
      <w:proofErr w:type="spellEnd"/>
      <w:r w:rsidRPr="00020D90">
        <w:rPr>
          <w:color w:val="000000"/>
          <w:sz w:val="18"/>
          <w:szCs w:val="18"/>
        </w:rPr>
        <w:t xml:space="preserve"> Biological Honors Society, Eckerd College, (St Petersburg, FL)</w:t>
      </w:r>
    </w:p>
    <w:p w14:paraId="21BE0295" w14:textId="77777777" w:rsidR="00FC32D0" w:rsidRPr="00020D90" w:rsidRDefault="00FC32D0" w:rsidP="00FC32D0">
      <w:pPr>
        <w:shd w:val="clear" w:color="auto" w:fill="FFFFFF"/>
        <w:spacing w:before="240" w:after="240"/>
        <w:ind w:firstLine="360"/>
        <w:rPr>
          <w:color w:val="000000"/>
          <w:sz w:val="18"/>
          <w:szCs w:val="18"/>
        </w:rPr>
      </w:pPr>
      <w:r>
        <w:rPr>
          <w:color w:val="000000"/>
          <w:sz w:val="18"/>
          <w:szCs w:val="18"/>
        </w:rPr>
        <w:t>Tan, H. I</w:t>
      </w:r>
      <w:r w:rsidRPr="00020D90">
        <w:rPr>
          <w:color w:val="000000"/>
          <w:sz w:val="18"/>
          <w:szCs w:val="18"/>
        </w:rPr>
        <w:t>nvited Seminar, Department of Plant Biology, UMass Amherst (Amherst, MA)</w:t>
      </w:r>
    </w:p>
    <w:p w14:paraId="1175DBC2" w14:textId="77777777" w:rsidR="00FC32D0" w:rsidRPr="00020D90" w:rsidRDefault="00FC32D0" w:rsidP="00FC32D0">
      <w:pPr>
        <w:shd w:val="clear" w:color="auto" w:fill="FFFFFF"/>
        <w:spacing w:before="240" w:after="240"/>
        <w:ind w:firstLine="360"/>
        <w:rPr>
          <w:color w:val="000000"/>
          <w:sz w:val="18"/>
          <w:szCs w:val="18"/>
        </w:rPr>
      </w:pPr>
      <w:r>
        <w:rPr>
          <w:color w:val="000000"/>
          <w:sz w:val="18"/>
          <w:szCs w:val="18"/>
        </w:rPr>
        <w:t xml:space="preserve">Tan, H. 2026 </w:t>
      </w:r>
      <w:r w:rsidRPr="00020D90">
        <w:rPr>
          <w:color w:val="000000"/>
          <w:sz w:val="18"/>
          <w:szCs w:val="18"/>
        </w:rPr>
        <w:t>Potato Association of America Diploid Breeding Webinar (Virtual)</w:t>
      </w:r>
    </w:p>
    <w:p w14:paraId="717C5BD8" w14:textId="77777777" w:rsidR="00FC32D0" w:rsidRDefault="00FC32D0" w:rsidP="00FC32D0">
      <w:pPr>
        <w:shd w:val="clear" w:color="auto" w:fill="FFFFFF"/>
        <w:spacing w:before="240" w:after="240"/>
        <w:ind w:firstLine="360"/>
        <w:rPr>
          <w:color w:val="000000"/>
          <w:sz w:val="18"/>
          <w:szCs w:val="18"/>
        </w:rPr>
      </w:pPr>
      <w:r>
        <w:rPr>
          <w:color w:val="000000"/>
          <w:sz w:val="18"/>
          <w:szCs w:val="18"/>
        </w:rPr>
        <w:t xml:space="preserve">Tan, H. 2026 </w:t>
      </w:r>
      <w:r w:rsidRPr="00020D90">
        <w:rPr>
          <w:color w:val="000000"/>
          <w:sz w:val="18"/>
          <w:szCs w:val="18"/>
        </w:rPr>
        <w:t>Maine Potato Summit (Presque Isle, ME)</w:t>
      </w:r>
    </w:p>
    <w:p w14:paraId="4ADC5A6A" w14:textId="77777777" w:rsidR="00FC32D0" w:rsidRDefault="00FC32D0" w:rsidP="00FC32D0">
      <w:pPr>
        <w:shd w:val="clear" w:color="auto" w:fill="FFFFFF"/>
        <w:spacing w:before="240" w:after="240"/>
        <w:ind w:firstLine="360"/>
        <w:rPr>
          <w:color w:val="000000"/>
          <w:sz w:val="18"/>
          <w:szCs w:val="18"/>
        </w:rPr>
      </w:pPr>
      <w:r w:rsidRPr="00020D90">
        <w:rPr>
          <w:color w:val="000000"/>
          <w:sz w:val="18"/>
          <w:szCs w:val="18"/>
        </w:rPr>
        <w:t>Kleinhenz, M.D. 2025. Potato breeding and varieties. Ohio State University Extension Northern Ohio Vegetable Grower Meeting.  Fremont, OH; March 4, 2025. 40 participants.</w:t>
      </w:r>
    </w:p>
    <w:p w14:paraId="02857266" w14:textId="77777777" w:rsidR="00FC32D0" w:rsidRPr="00020D90" w:rsidRDefault="00FC32D0" w:rsidP="00FC32D0">
      <w:pPr>
        <w:shd w:val="clear" w:color="auto" w:fill="FFFFFF"/>
        <w:spacing w:before="240" w:after="240"/>
        <w:ind w:firstLine="360"/>
        <w:rPr>
          <w:color w:val="000000"/>
          <w:sz w:val="18"/>
          <w:szCs w:val="18"/>
        </w:rPr>
      </w:pPr>
      <w:r w:rsidRPr="00020D90">
        <w:rPr>
          <w:color w:val="000000"/>
          <w:sz w:val="18"/>
          <w:szCs w:val="18"/>
        </w:rPr>
        <w:t>Qu XS.  January 30, 2025. Penn State Potato Research Trials 2024. Mid-Atlantic Fruit and Vegetable Convention, Hershey, PA.</w:t>
      </w:r>
    </w:p>
    <w:p w14:paraId="54825705" w14:textId="77777777" w:rsidR="00FC32D0" w:rsidRDefault="00FC32D0" w:rsidP="00FC32D0">
      <w:pPr>
        <w:shd w:val="clear" w:color="auto" w:fill="FFFFFF"/>
        <w:spacing w:before="240" w:after="240"/>
        <w:ind w:firstLine="360"/>
        <w:rPr>
          <w:color w:val="000000"/>
          <w:sz w:val="18"/>
          <w:szCs w:val="18"/>
        </w:rPr>
      </w:pPr>
      <w:r w:rsidRPr="00020D90">
        <w:rPr>
          <w:color w:val="000000"/>
          <w:sz w:val="18"/>
          <w:szCs w:val="18"/>
        </w:rPr>
        <w:t>Qu XS.  September 17, 2025. Potato Variety Trials and Potato Program Research. Twilight Potato Field Meeting, Nathan Tallman Farm, Berks County, PA.</w:t>
      </w:r>
    </w:p>
    <w:p w14:paraId="27513BDA" w14:textId="77777777" w:rsidR="00FC32D0" w:rsidRPr="00020D90" w:rsidRDefault="00FC32D0" w:rsidP="00FC32D0">
      <w:pPr>
        <w:shd w:val="clear" w:color="auto" w:fill="FFFFFF"/>
        <w:spacing w:before="240" w:after="240"/>
        <w:ind w:firstLine="360"/>
        <w:rPr>
          <w:color w:val="000000"/>
          <w:sz w:val="18"/>
          <w:szCs w:val="18"/>
        </w:rPr>
      </w:pPr>
      <w:r w:rsidRPr="00020D90">
        <w:rPr>
          <w:color w:val="000000"/>
          <w:sz w:val="18"/>
          <w:szCs w:val="18"/>
        </w:rPr>
        <w:lastRenderedPageBreak/>
        <w:t>Poudel, A., Tan, E.H., Ocaya, P., Porter, G.A., Andrade, M.H.M.L. Evaluating genomic prediction accuracy for tuber yield and quality traits in tetraploid potato across single and multiple year predictions, (2025 - oral). Potato Association of America 109th Annual Meeting, Madison, WI</w:t>
      </w:r>
    </w:p>
    <w:p w14:paraId="7271ED4A" w14:textId="77777777" w:rsidR="00FC32D0" w:rsidRPr="00020D90" w:rsidRDefault="00FC32D0" w:rsidP="00FC32D0">
      <w:pPr>
        <w:shd w:val="clear" w:color="auto" w:fill="FFFFFF"/>
        <w:spacing w:before="240" w:after="240"/>
        <w:ind w:firstLine="360"/>
        <w:rPr>
          <w:color w:val="000000"/>
          <w:sz w:val="18"/>
          <w:szCs w:val="18"/>
        </w:rPr>
      </w:pPr>
      <w:r w:rsidRPr="00020D90">
        <w:rPr>
          <w:color w:val="000000"/>
          <w:sz w:val="18"/>
          <w:szCs w:val="18"/>
        </w:rPr>
        <w:t xml:space="preserve">Whitworth, J., Anglin, N., Douches, D.S., </w:t>
      </w:r>
      <w:proofErr w:type="spellStart"/>
      <w:r w:rsidRPr="00020D90">
        <w:rPr>
          <w:color w:val="000000"/>
          <w:sz w:val="18"/>
          <w:szCs w:val="18"/>
        </w:rPr>
        <w:t>Sathuavlli</w:t>
      </w:r>
      <w:proofErr w:type="spellEnd"/>
      <w:r w:rsidRPr="00020D90">
        <w:rPr>
          <w:color w:val="000000"/>
          <w:sz w:val="18"/>
          <w:szCs w:val="18"/>
        </w:rPr>
        <w:t>, V., Thompson, A.L., Gray, C.P., De Jong, W., Andrade, M.H.M.L., Vales, I., The Rise of Ry Markers in Potato Breeding Programs, (2025 - oral). Potato Association of America 109th Annual Meeting, Madison, WI.</w:t>
      </w:r>
    </w:p>
    <w:p w14:paraId="17A91A95" w14:textId="77777777" w:rsidR="00FC32D0" w:rsidRPr="00020D90" w:rsidRDefault="00FC32D0" w:rsidP="00FC32D0">
      <w:pPr>
        <w:shd w:val="clear" w:color="auto" w:fill="FFFFFF"/>
        <w:spacing w:before="240" w:after="240"/>
        <w:ind w:firstLine="360"/>
        <w:rPr>
          <w:color w:val="000000"/>
          <w:sz w:val="18"/>
          <w:szCs w:val="18"/>
        </w:rPr>
      </w:pPr>
      <w:r w:rsidRPr="00020D90">
        <w:rPr>
          <w:color w:val="000000"/>
          <w:sz w:val="18"/>
          <w:szCs w:val="18"/>
        </w:rPr>
        <w:t>“Maine Specialty Potato Variety Showcase at Rogers Farm”, (oral), Rogers Farm Forage and Crop Research Facility, Old Town, ME, August 29, 2025</w:t>
      </w:r>
    </w:p>
    <w:p w14:paraId="4D6D92C8" w14:textId="77777777" w:rsidR="00FC32D0" w:rsidRDefault="00FC32D0" w:rsidP="00FC32D0">
      <w:pPr>
        <w:shd w:val="clear" w:color="auto" w:fill="FFFFFF"/>
        <w:spacing w:before="240" w:after="240"/>
        <w:ind w:firstLine="360"/>
        <w:rPr>
          <w:color w:val="000000"/>
          <w:sz w:val="18"/>
          <w:szCs w:val="18"/>
        </w:rPr>
      </w:pPr>
      <w:r>
        <w:rPr>
          <w:color w:val="000000"/>
          <w:sz w:val="18"/>
          <w:szCs w:val="18"/>
        </w:rPr>
        <w:t xml:space="preserve">Andrade, M.H.M.L., </w:t>
      </w:r>
      <w:r w:rsidRPr="00020D90">
        <w:rPr>
          <w:color w:val="000000"/>
          <w:sz w:val="18"/>
          <w:szCs w:val="18"/>
        </w:rPr>
        <w:t>“Potato Breeding Update”, (oral), 2025 Maine Potato Summit, January 15, 2025, Presque Isle, ME.</w:t>
      </w:r>
    </w:p>
    <w:p w14:paraId="7FA4D586" w14:textId="77777777" w:rsidR="00FC32D0" w:rsidRDefault="00FC32D0" w:rsidP="00FC32D0">
      <w:pPr>
        <w:shd w:val="clear" w:color="auto" w:fill="FFFFFF"/>
        <w:spacing w:before="240" w:after="240"/>
        <w:rPr>
          <w:color w:val="000000"/>
          <w:sz w:val="18"/>
          <w:szCs w:val="18"/>
        </w:rPr>
      </w:pPr>
      <w:r w:rsidRPr="00C47794">
        <w:rPr>
          <w:b/>
          <w:color w:val="000000"/>
          <w:sz w:val="18"/>
          <w:szCs w:val="18"/>
        </w:rPr>
        <w:t>Tours, Field Days, Work Shops, Trade Shows:</w:t>
      </w:r>
    </w:p>
    <w:p w14:paraId="71A071D5" w14:textId="77777777" w:rsidR="00FC32D0" w:rsidRDefault="00FC32D0" w:rsidP="00FC32D0">
      <w:pPr>
        <w:pBdr>
          <w:top w:val="nil"/>
          <w:left w:val="nil"/>
          <w:bottom w:val="nil"/>
          <w:right w:val="nil"/>
          <w:between w:val="nil"/>
        </w:pBdr>
        <w:ind w:left="540" w:hanging="180"/>
        <w:rPr>
          <w:color w:val="000000"/>
          <w:sz w:val="18"/>
          <w:szCs w:val="18"/>
        </w:rPr>
      </w:pPr>
      <w:r w:rsidRPr="008371FA">
        <w:rPr>
          <w:color w:val="000000"/>
          <w:sz w:val="18"/>
          <w:szCs w:val="18"/>
        </w:rPr>
        <w:t>The 36th Eastern Shore Agricultural Conference &amp; Trade Show - 01/14/25</w:t>
      </w:r>
    </w:p>
    <w:p w14:paraId="333BF7D5" w14:textId="77777777" w:rsidR="00FC32D0" w:rsidRDefault="00FC32D0" w:rsidP="00FC32D0">
      <w:pPr>
        <w:shd w:val="clear" w:color="auto" w:fill="FFFFFF"/>
        <w:spacing w:before="240" w:after="240"/>
        <w:ind w:firstLine="360"/>
        <w:rPr>
          <w:color w:val="000000"/>
          <w:sz w:val="18"/>
          <w:szCs w:val="18"/>
        </w:rPr>
      </w:pPr>
      <w:r w:rsidRPr="008371FA">
        <w:rPr>
          <w:color w:val="000000"/>
          <w:sz w:val="18"/>
          <w:szCs w:val="18"/>
        </w:rPr>
        <w:t>Annual NC Potato Association Field Tour – 5/15/25</w:t>
      </w:r>
    </w:p>
    <w:p w14:paraId="1E9F7F2C" w14:textId="77777777" w:rsidR="00FC32D0" w:rsidRDefault="00FC32D0" w:rsidP="00FC32D0">
      <w:pPr>
        <w:pBdr>
          <w:top w:val="nil"/>
          <w:left w:val="nil"/>
          <w:bottom w:val="nil"/>
          <w:right w:val="nil"/>
          <w:between w:val="nil"/>
        </w:pBdr>
        <w:ind w:left="540" w:hanging="180"/>
        <w:rPr>
          <w:color w:val="000000"/>
          <w:sz w:val="18"/>
          <w:szCs w:val="18"/>
        </w:rPr>
      </w:pPr>
      <w:r w:rsidRPr="008371FA">
        <w:rPr>
          <w:color w:val="000000"/>
          <w:sz w:val="18"/>
          <w:szCs w:val="18"/>
        </w:rPr>
        <w:t xml:space="preserve">Potato </w:t>
      </w:r>
      <w:proofErr w:type="gramStart"/>
      <w:r w:rsidRPr="008371FA">
        <w:rPr>
          <w:color w:val="000000"/>
          <w:sz w:val="18"/>
          <w:szCs w:val="18"/>
        </w:rPr>
        <w:t>Field day</w:t>
      </w:r>
      <w:proofErr w:type="gramEnd"/>
      <w:r w:rsidRPr="008371FA">
        <w:rPr>
          <w:color w:val="000000"/>
          <w:sz w:val="18"/>
          <w:szCs w:val="18"/>
        </w:rPr>
        <w:t>, Hastings Agricultural and Extension Center, Hasting, Florida, 4/3/2025.</w:t>
      </w:r>
    </w:p>
    <w:p w14:paraId="67DE77D3" w14:textId="77777777" w:rsidR="00FC32D0" w:rsidRDefault="00FC32D0" w:rsidP="00FC32D0">
      <w:pPr>
        <w:pBdr>
          <w:top w:val="nil"/>
          <w:left w:val="nil"/>
          <w:bottom w:val="nil"/>
          <w:right w:val="nil"/>
          <w:between w:val="nil"/>
        </w:pBdr>
        <w:ind w:left="540" w:hanging="180"/>
        <w:rPr>
          <w:color w:val="000000"/>
          <w:sz w:val="18"/>
          <w:szCs w:val="18"/>
        </w:rPr>
      </w:pPr>
    </w:p>
    <w:p w14:paraId="5CA7C65F" w14:textId="77777777" w:rsidR="00FC32D0" w:rsidRPr="00020D90" w:rsidRDefault="00FC32D0" w:rsidP="00FC32D0">
      <w:pPr>
        <w:pBdr>
          <w:top w:val="nil"/>
          <w:left w:val="nil"/>
          <w:bottom w:val="nil"/>
          <w:right w:val="nil"/>
          <w:between w:val="nil"/>
        </w:pBdr>
        <w:ind w:left="540" w:hanging="180"/>
        <w:rPr>
          <w:color w:val="000000"/>
          <w:sz w:val="18"/>
          <w:szCs w:val="18"/>
        </w:rPr>
      </w:pPr>
      <w:r w:rsidRPr="00020D90">
        <w:rPr>
          <w:color w:val="000000"/>
          <w:sz w:val="18"/>
          <w:szCs w:val="18"/>
        </w:rPr>
        <w:t>Kleinhenz, M.D. 2025. Plot tour and review of potato breeding and variety development and their connections to home and professional potato use and careers. Educators and middle-high school students representing Wayne, Holmes, and Ashland counties. Wooster, OH; September 29, 2025; 55 participants.</w:t>
      </w:r>
    </w:p>
    <w:p w14:paraId="2B7219DB" w14:textId="77777777" w:rsidR="00FC32D0" w:rsidRPr="00020D90" w:rsidRDefault="00FC32D0" w:rsidP="00FC32D0">
      <w:pPr>
        <w:pBdr>
          <w:top w:val="nil"/>
          <w:left w:val="nil"/>
          <w:bottom w:val="nil"/>
          <w:right w:val="nil"/>
          <w:between w:val="nil"/>
        </w:pBdr>
        <w:ind w:left="540" w:hanging="180"/>
        <w:rPr>
          <w:color w:val="000000"/>
          <w:sz w:val="18"/>
          <w:szCs w:val="18"/>
        </w:rPr>
      </w:pPr>
    </w:p>
    <w:p w14:paraId="5356BD40" w14:textId="77777777" w:rsidR="00FC32D0" w:rsidRPr="00020D90" w:rsidRDefault="00FC32D0" w:rsidP="00FC32D0">
      <w:pPr>
        <w:pBdr>
          <w:top w:val="nil"/>
          <w:left w:val="nil"/>
          <w:bottom w:val="nil"/>
          <w:right w:val="nil"/>
          <w:between w:val="nil"/>
        </w:pBdr>
        <w:ind w:left="540" w:hanging="180"/>
        <w:rPr>
          <w:color w:val="000000"/>
          <w:sz w:val="18"/>
          <w:szCs w:val="18"/>
        </w:rPr>
      </w:pPr>
      <w:r w:rsidRPr="00020D90">
        <w:rPr>
          <w:color w:val="000000"/>
          <w:sz w:val="18"/>
          <w:szCs w:val="18"/>
        </w:rPr>
        <w:t>Kleinhenz, M.D. 2025. Demonstration and description of the use of specific gravity and other measures and associated technologies in commercial operations and applied research. Minerva, OH H.S. Future Farmers of America educators and students. Wooster, OH; October 29, 2025; 18 participants.</w:t>
      </w:r>
    </w:p>
    <w:p w14:paraId="41A72029" w14:textId="77777777" w:rsidR="00FC32D0" w:rsidRPr="00020D90" w:rsidRDefault="00FC32D0" w:rsidP="00FC32D0">
      <w:pPr>
        <w:pBdr>
          <w:top w:val="nil"/>
          <w:left w:val="nil"/>
          <w:bottom w:val="nil"/>
          <w:right w:val="nil"/>
          <w:between w:val="nil"/>
        </w:pBdr>
        <w:ind w:left="540" w:hanging="180"/>
        <w:rPr>
          <w:color w:val="000000"/>
          <w:sz w:val="18"/>
          <w:szCs w:val="18"/>
        </w:rPr>
      </w:pPr>
    </w:p>
    <w:p w14:paraId="43898B8D" w14:textId="77777777" w:rsidR="00FC32D0" w:rsidRDefault="00FC32D0" w:rsidP="00FC32D0">
      <w:pPr>
        <w:pBdr>
          <w:top w:val="nil"/>
          <w:left w:val="nil"/>
          <w:bottom w:val="nil"/>
          <w:right w:val="nil"/>
          <w:between w:val="nil"/>
        </w:pBdr>
        <w:ind w:left="540" w:hanging="180"/>
        <w:rPr>
          <w:color w:val="000000"/>
          <w:sz w:val="18"/>
          <w:szCs w:val="18"/>
        </w:rPr>
      </w:pPr>
      <w:r w:rsidRPr="00020D90">
        <w:rPr>
          <w:color w:val="000000"/>
          <w:sz w:val="18"/>
          <w:szCs w:val="18"/>
        </w:rPr>
        <w:t>Kleinhenz, M.D. 2026. Display, demonstration, and discussion of potato breeding and variety development and their support of commercial production. Mid-Ohio Growers Meeting Trade Show, Mt. Hope, OH; January 8, 2026. Growers representing Ohio and four other states, 83 participants.</w:t>
      </w:r>
    </w:p>
    <w:p w14:paraId="0EBB8514" w14:textId="77777777" w:rsidR="00FC32D0" w:rsidRDefault="00FC32D0" w:rsidP="00FC32D0">
      <w:pPr>
        <w:pBdr>
          <w:top w:val="nil"/>
          <w:left w:val="nil"/>
          <w:bottom w:val="nil"/>
          <w:right w:val="nil"/>
          <w:between w:val="nil"/>
        </w:pBdr>
        <w:ind w:left="540" w:hanging="180"/>
        <w:rPr>
          <w:color w:val="000000"/>
          <w:sz w:val="18"/>
          <w:szCs w:val="18"/>
        </w:rPr>
      </w:pPr>
    </w:p>
    <w:p w14:paraId="4AED1679" w14:textId="77777777" w:rsidR="00FC32D0" w:rsidRDefault="00FC32D0" w:rsidP="00FC32D0">
      <w:pPr>
        <w:pBdr>
          <w:top w:val="nil"/>
          <w:left w:val="nil"/>
          <w:bottom w:val="nil"/>
          <w:right w:val="nil"/>
          <w:between w:val="nil"/>
        </w:pBdr>
        <w:ind w:left="540" w:hanging="180"/>
        <w:rPr>
          <w:color w:val="000000"/>
          <w:sz w:val="18"/>
          <w:szCs w:val="18"/>
        </w:rPr>
      </w:pPr>
      <w:r w:rsidRPr="00020D90">
        <w:rPr>
          <w:color w:val="000000"/>
          <w:sz w:val="18"/>
          <w:szCs w:val="18"/>
        </w:rPr>
        <w:t>Qu, X. S. (September 17, 2025). "Potato variety demonstration show," Potato Field Day, Berks County, PA</w:t>
      </w:r>
    </w:p>
    <w:p w14:paraId="0484015E" w14:textId="77777777" w:rsidR="00FC32D0" w:rsidRPr="00020D90" w:rsidRDefault="00FC32D0" w:rsidP="00FC32D0">
      <w:pPr>
        <w:pBdr>
          <w:top w:val="nil"/>
          <w:left w:val="nil"/>
          <w:bottom w:val="nil"/>
          <w:right w:val="nil"/>
          <w:between w:val="nil"/>
        </w:pBdr>
        <w:ind w:left="540" w:hanging="180"/>
        <w:rPr>
          <w:color w:val="000000"/>
          <w:sz w:val="18"/>
          <w:szCs w:val="18"/>
        </w:rPr>
      </w:pPr>
    </w:p>
    <w:p w14:paraId="57352BB8" w14:textId="77777777" w:rsidR="00FC32D0" w:rsidRDefault="00FC32D0" w:rsidP="00FC32D0">
      <w:pPr>
        <w:pBdr>
          <w:top w:val="nil"/>
          <w:left w:val="nil"/>
          <w:bottom w:val="nil"/>
          <w:right w:val="nil"/>
          <w:between w:val="nil"/>
        </w:pBdr>
        <w:ind w:left="540" w:hanging="180"/>
        <w:rPr>
          <w:color w:val="000000"/>
          <w:sz w:val="18"/>
          <w:szCs w:val="18"/>
        </w:rPr>
      </w:pPr>
      <w:r w:rsidRPr="00020D90">
        <w:rPr>
          <w:color w:val="000000"/>
          <w:sz w:val="18"/>
          <w:szCs w:val="18"/>
        </w:rPr>
        <w:t>Qu, X. S. (August 12, 2025 - August 14, 2025). "Potato variety demonstration show," Penn State’s Ag Progress Days, Centre County.</w:t>
      </w:r>
    </w:p>
    <w:p w14:paraId="2DDB1101" w14:textId="77777777" w:rsidR="00FC32D0" w:rsidRDefault="00FC32D0" w:rsidP="00FC32D0">
      <w:pPr>
        <w:shd w:val="clear" w:color="auto" w:fill="FFFFFF"/>
        <w:spacing w:before="240" w:after="240"/>
        <w:rPr>
          <w:b/>
          <w:color w:val="534B48"/>
          <w:sz w:val="18"/>
          <w:szCs w:val="18"/>
        </w:rPr>
      </w:pPr>
      <w:r w:rsidRPr="00C47794">
        <w:rPr>
          <w:b/>
          <w:color w:val="534B48"/>
          <w:sz w:val="18"/>
          <w:szCs w:val="18"/>
        </w:rPr>
        <w:t>Web-based Reports:</w:t>
      </w:r>
    </w:p>
    <w:p w14:paraId="48282110" w14:textId="77777777" w:rsidR="00FC32D0" w:rsidRDefault="00FC32D0" w:rsidP="00FC32D0">
      <w:pPr>
        <w:shd w:val="clear" w:color="auto" w:fill="FFFFFF"/>
        <w:spacing w:before="240" w:after="240"/>
        <w:ind w:firstLine="360"/>
        <w:rPr>
          <w:color w:val="000000"/>
          <w:sz w:val="18"/>
          <w:szCs w:val="18"/>
        </w:rPr>
      </w:pPr>
      <w:r w:rsidRPr="00020D90">
        <w:rPr>
          <w:color w:val="000000"/>
          <w:sz w:val="18"/>
          <w:szCs w:val="18"/>
        </w:rPr>
        <w:t>Qu XS, Cohen A.  2025.  Pennsylvania Potato Research Report 2024.  54 pp.</w:t>
      </w:r>
    </w:p>
    <w:p w14:paraId="46894A83" w14:textId="77777777" w:rsidR="00FC32D0" w:rsidRDefault="00FC32D0" w:rsidP="00FC32D0">
      <w:pPr>
        <w:shd w:val="clear" w:color="auto" w:fill="FFFFFF"/>
        <w:spacing w:before="240" w:after="240"/>
        <w:rPr>
          <w:sz w:val="18"/>
          <w:szCs w:val="18"/>
        </w:rPr>
      </w:pPr>
      <w:r w:rsidRPr="00C47794">
        <w:rPr>
          <w:b/>
          <w:color w:val="000000"/>
          <w:sz w:val="18"/>
          <w:szCs w:val="18"/>
        </w:rPr>
        <w:t>Newspaper, Radio, Television Media Articles:</w:t>
      </w:r>
    </w:p>
    <w:p w14:paraId="1BFC6C6B" w14:textId="77777777" w:rsidR="00FC32D0" w:rsidRDefault="00FC32D0" w:rsidP="00FC32D0">
      <w:pPr>
        <w:shd w:val="clear" w:color="auto" w:fill="FFFFFF"/>
        <w:spacing w:before="240" w:after="240"/>
        <w:ind w:firstLine="720"/>
        <w:rPr>
          <w:sz w:val="18"/>
          <w:szCs w:val="18"/>
        </w:rPr>
      </w:pPr>
      <w:r w:rsidRPr="00020D90">
        <w:rPr>
          <w:sz w:val="18"/>
          <w:szCs w:val="18"/>
        </w:rPr>
        <w:t>Hot Potatoes</w:t>
      </w:r>
      <w:r>
        <w:rPr>
          <w:sz w:val="18"/>
          <w:szCs w:val="18"/>
        </w:rPr>
        <w:t xml:space="preserve">, </w:t>
      </w:r>
      <w:r w:rsidRPr="00020D90">
        <w:rPr>
          <w:sz w:val="18"/>
          <w:szCs w:val="18"/>
        </w:rPr>
        <w:t>ambrook.com</w:t>
      </w:r>
    </w:p>
    <w:p w14:paraId="3DD7FCC5" w14:textId="77777777" w:rsidR="00FC32D0" w:rsidRPr="00020D90" w:rsidRDefault="00FC32D0" w:rsidP="00FC32D0">
      <w:pPr>
        <w:shd w:val="clear" w:color="auto" w:fill="FFFFFF"/>
        <w:spacing w:before="240" w:after="240"/>
        <w:ind w:firstLine="720"/>
        <w:rPr>
          <w:sz w:val="18"/>
          <w:szCs w:val="18"/>
        </w:rPr>
      </w:pPr>
      <w:r w:rsidRPr="00020D90">
        <w:rPr>
          <w:sz w:val="18"/>
          <w:szCs w:val="18"/>
        </w:rPr>
        <w:t xml:space="preserve">Edible Lehigh Valley (2025): </w:t>
      </w:r>
      <w:hyperlink r:id="rId8" w:history="1">
        <w:r w:rsidRPr="00524E55">
          <w:rPr>
            <w:rStyle w:val="Hyperlink"/>
            <w:sz w:val="18"/>
            <w:szCs w:val="18"/>
          </w:rPr>
          <w:t>https://digitaleditions.sheridan.com/publication/?i=856594&amp;p=24&amp;view=issueViewer</w:t>
        </w:r>
      </w:hyperlink>
    </w:p>
    <w:p w14:paraId="2208D860" w14:textId="77777777" w:rsidR="00FC32D0" w:rsidRPr="00020D90" w:rsidRDefault="00FC32D0" w:rsidP="00FC32D0">
      <w:pPr>
        <w:shd w:val="clear" w:color="auto" w:fill="FFFFFF"/>
        <w:spacing w:before="240" w:after="240"/>
        <w:ind w:firstLine="720"/>
        <w:rPr>
          <w:sz w:val="18"/>
          <w:szCs w:val="18"/>
        </w:rPr>
      </w:pPr>
      <w:r w:rsidRPr="004D02F2">
        <w:rPr>
          <w:sz w:val="18"/>
          <w:szCs w:val="18"/>
        </w:rPr>
        <w:t>Andrade, MHML.  “UMaine’s potato variety has become a popular choice for farmers”. Spectrum News. July 15</w:t>
      </w:r>
      <w:proofErr w:type="gramStart"/>
      <w:r w:rsidRPr="004D02F2">
        <w:rPr>
          <w:sz w:val="18"/>
          <w:szCs w:val="18"/>
        </w:rPr>
        <w:t xml:space="preserve"> 2024</w:t>
      </w:r>
      <w:proofErr w:type="gramEnd"/>
      <w:r w:rsidRPr="004D02F2">
        <w:rPr>
          <w:sz w:val="18"/>
          <w:szCs w:val="18"/>
        </w:rPr>
        <w:t>.</w:t>
      </w:r>
    </w:p>
    <w:p w14:paraId="362FD24D" w14:textId="77777777" w:rsidR="00670D37" w:rsidRDefault="00670D37"/>
    <w:sectPr w:rsidR="00670D37" w:rsidSect="00AF4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D0"/>
    <w:rsid w:val="00134823"/>
    <w:rsid w:val="004442FB"/>
    <w:rsid w:val="00670D37"/>
    <w:rsid w:val="00A0391C"/>
    <w:rsid w:val="00AF4DEC"/>
    <w:rsid w:val="00B96238"/>
    <w:rsid w:val="00BF722B"/>
    <w:rsid w:val="00CA77EF"/>
    <w:rsid w:val="00FC3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166D13"/>
  <w14:defaultImageDpi w14:val="32767"/>
  <w15:chartTrackingRefBased/>
  <w15:docId w15:val="{D490609D-5B89-9346-85C1-C629D9A18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C32D0"/>
    <w:rPr>
      <w:rFonts w:ascii="Calibri" w:eastAsia="Calibri" w:hAnsi="Calibri" w:cs="Calibri"/>
    </w:rPr>
  </w:style>
  <w:style w:type="paragraph" w:styleId="Heading1">
    <w:name w:val="heading 1"/>
    <w:basedOn w:val="Normal"/>
    <w:next w:val="Normal"/>
    <w:link w:val="Heading1Char"/>
    <w:uiPriority w:val="9"/>
    <w:qFormat/>
    <w:rsid w:val="00FC3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2D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2D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32D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32D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32D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32D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32D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2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2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2D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2D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C32D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32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32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32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32D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32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2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2D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2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32D0"/>
    <w:pPr>
      <w:spacing w:before="160" w:after="160"/>
      <w:jc w:val="center"/>
    </w:pPr>
    <w:rPr>
      <w:rFonts w:ascii="Times New Roman" w:eastAsiaTheme="minorHAnsi" w:hAnsi="Times New Roman" w:cstheme="minorBidi"/>
      <w:i/>
      <w:iCs/>
      <w:color w:val="404040" w:themeColor="text1" w:themeTint="BF"/>
    </w:rPr>
  </w:style>
  <w:style w:type="character" w:customStyle="1" w:styleId="QuoteChar">
    <w:name w:val="Quote Char"/>
    <w:basedOn w:val="DefaultParagraphFont"/>
    <w:link w:val="Quote"/>
    <w:uiPriority w:val="29"/>
    <w:rsid w:val="00FC32D0"/>
    <w:rPr>
      <w:i/>
      <w:iCs/>
      <w:color w:val="404040" w:themeColor="text1" w:themeTint="BF"/>
    </w:rPr>
  </w:style>
  <w:style w:type="paragraph" w:styleId="ListParagraph">
    <w:name w:val="List Paragraph"/>
    <w:basedOn w:val="Normal"/>
    <w:uiPriority w:val="34"/>
    <w:qFormat/>
    <w:rsid w:val="00FC32D0"/>
    <w:pPr>
      <w:ind w:left="720"/>
      <w:contextualSpacing/>
    </w:pPr>
    <w:rPr>
      <w:rFonts w:ascii="Times New Roman" w:eastAsiaTheme="minorHAnsi" w:hAnsi="Times New Roman" w:cstheme="minorBidi"/>
    </w:rPr>
  </w:style>
  <w:style w:type="character" w:styleId="IntenseEmphasis">
    <w:name w:val="Intense Emphasis"/>
    <w:basedOn w:val="DefaultParagraphFont"/>
    <w:uiPriority w:val="21"/>
    <w:qFormat/>
    <w:rsid w:val="00FC32D0"/>
    <w:rPr>
      <w:i/>
      <w:iCs/>
      <w:color w:val="0F4761" w:themeColor="accent1" w:themeShade="BF"/>
    </w:rPr>
  </w:style>
  <w:style w:type="paragraph" w:styleId="IntenseQuote">
    <w:name w:val="Intense Quote"/>
    <w:basedOn w:val="Normal"/>
    <w:next w:val="Normal"/>
    <w:link w:val="IntenseQuoteChar"/>
    <w:uiPriority w:val="30"/>
    <w:qFormat/>
    <w:rsid w:val="00FC32D0"/>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eastAsiaTheme="minorHAnsi" w:hAnsi="Times New Roman" w:cstheme="minorBidi"/>
      <w:i/>
      <w:iCs/>
      <w:color w:val="0F4761" w:themeColor="accent1" w:themeShade="BF"/>
    </w:rPr>
  </w:style>
  <w:style w:type="character" w:customStyle="1" w:styleId="IntenseQuoteChar">
    <w:name w:val="Intense Quote Char"/>
    <w:basedOn w:val="DefaultParagraphFont"/>
    <w:link w:val="IntenseQuote"/>
    <w:uiPriority w:val="30"/>
    <w:rsid w:val="00FC32D0"/>
    <w:rPr>
      <w:i/>
      <w:iCs/>
      <w:color w:val="0F4761" w:themeColor="accent1" w:themeShade="BF"/>
    </w:rPr>
  </w:style>
  <w:style w:type="character" w:styleId="IntenseReference">
    <w:name w:val="Intense Reference"/>
    <w:basedOn w:val="DefaultParagraphFont"/>
    <w:uiPriority w:val="32"/>
    <w:qFormat/>
    <w:rsid w:val="00FC32D0"/>
    <w:rPr>
      <w:b/>
      <w:bCs/>
      <w:smallCaps/>
      <w:color w:val="0F4761" w:themeColor="accent1" w:themeShade="BF"/>
      <w:spacing w:val="5"/>
    </w:rPr>
  </w:style>
  <w:style w:type="character" w:styleId="Hyperlink">
    <w:name w:val="Hyperlink"/>
    <w:basedOn w:val="DefaultParagraphFont"/>
    <w:unhideWhenUsed/>
    <w:rsid w:val="00FC32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editions.sheridan.com/publication/?i=856594&amp;p=24&amp;view=issueViewer" TargetMode="External"/><Relationship Id="rId3" Type="http://schemas.openxmlformats.org/officeDocument/2006/relationships/webSettings" Target="webSettings.xml"/><Relationship Id="rId7" Type="http://schemas.openxmlformats.org/officeDocument/2006/relationships/hyperlink" Target="https://u.osu.edu/vegprolab/2025-ohio-potato-germplasm-evaluation-repor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s.cornell.edu/varietytrials/potato-breeding-trials/" TargetMode="External"/><Relationship Id="rId5" Type="http://schemas.openxmlformats.org/officeDocument/2006/relationships/hyperlink" Target="https://doi.org/10.1007/s12230-025-10020-" TargetMode="External"/><Relationship Id="rId10" Type="http://schemas.openxmlformats.org/officeDocument/2006/relationships/theme" Target="theme/theme1.xml"/><Relationship Id="rId4" Type="http://schemas.openxmlformats.org/officeDocument/2006/relationships/hyperlink" Target="https://doi.org/10.1007/s10681-025-03536-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1337</Words>
  <Characters>7625</Characters>
  <Application>Microsoft Office Word</Application>
  <DocSecurity>0</DocSecurity>
  <Lines>63</Lines>
  <Paragraphs>17</Paragraphs>
  <ScaleCrop>false</ScaleCrop>
  <Company>Montana State University</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Bekkerman</dc:creator>
  <cp:keywords/>
  <dc:description/>
  <cp:lastModifiedBy>Anton Bekkerman</cp:lastModifiedBy>
  <cp:revision>1</cp:revision>
  <dcterms:created xsi:type="dcterms:W3CDTF">2026-08-31T01:19:00Z</dcterms:created>
  <dcterms:modified xsi:type="dcterms:W3CDTF">2026-08-31T01:19:00Z</dcterms:modified>
</cp:coreProperties>
</file>