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7BEC" w14:textId="5A4DE104" w:rsidR="00A71AA2" w:rsidRPr="00A71AA2" w:rsidRDefault="00A71AA2" w:rsidP="00A71AA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AA2">
        <w:rPr>
          <w:rFonts w:ascii="Times New Roman" w:hAnsi="Times New Roman" w:cs="Times New Roman"/>
          <w:b/>
          <w:bCs/>
          <w:sz w:val="24"/>
          <w:szCs w:val="24"/>
        </w:rPr>
        <w:t>Agenda NC1180 202</w:t>
      </w:r>
      <w:r w:rsidR="000179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71AA2">
        <w:rPr>
          <w:rFonts w:ascii="Times New Roman" w:hAnsi="Times New Roman" w:cs="Times New Roman"/>
          <w:b/>
          <w:bCs/>
          <w:sz w:val="24"/>
          <w:szCs w:val="24"/>
        </w:rPr>
        <w:t xml:space="preserve"> Annual Meeting:</w:t>
      </w:r>
    </w:p>
    <w:p w14:paraId="1A71E2D3" w14:textId="3F05302F" w:rsidR="00A71AA2" w:rsidRPr="00A71AA2" w:rsidRDefault="00A71AA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71A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Draft agenda</w:t>
      </w:r>
    </w:p>
    <w:p w14:paraId="508CB263" w14:textId="77777777" w:rsidR="00A71AA2" w:rsidRPr="000179FE" w:rsidRDefault="00A71AA2" w:rsidP="00A71AA2">
      <w:pPr>
        <w:spacing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0179FE">
        <w:rPr>
          <w:rFonts w:ascii="Times New Roman" w:hAnsi="Times New Roman" w:cs="Times New Roman"/>
          <w:b/>
          <w:bCs/>
          <w:sz w:val="24"/>
          <w:szCs w:val="24"/>
        </w:rPr>
        <w:t>Title of the project:</w:t>
      </w:r>
      <w:r w:rsidRPr="000179FE">
        <w:rPr>
          <w:rFonts w:ascii="Times New Roman" w:hAnsi="Times New Roman" w:cs="Times New Roman"/>
          <w:sz w:val="24"/>
          <w:szCs w:val="24"/>
        </w:rPr>
        <w:t xml:space="preserve"> Control of Emerging and Re-emerging Poultry Respiratory Diseases in the United States</w:t>
      </w:r>
    </w:p>
    <w:p w14:paraId="40A45409" w14:textId="012385D3" w:rsidR="00A71AA2" w:rsidRPr="000179FE" w:rsidRDefault="00A71AA2" w:rsidP="00A71A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79FE">
        <w:rPr>
          <w:rFonts w:ascii="Times New Roman" w:hAnsi="Times New Roman" w:cs="Times New Roman"/>
          <w:b/>
          <w:bCs/>
          <w:sz w:val="24"/>
          <w:szCs w:val="24"/>
        </w:rPr>
        <w:t>Date and time:</w:t>
      </w:r>
      <w:r w:rsidRPr="000179FE">
        <w:rPr>
          <w:rFonts w:ascii="Times New Roman" w:hAnsi="Times New Roman" w:cs="Times New Roman"/>
          <w:sz w:val="24"/>
          <w:szCs w:val="24"/>
        </w:rPr>
        <w:t xml:space="preserve"> July 2</w:t>
      </w:r>
      <w:r w:rsidR="000179FE" w:rsidRPr="000179FE">
        <w:rPr>
          <w:rFonts w:ascii="Times New Roman" w:hAnsi="Times New Roman" w:cs="Times New Roman"/>
          <w:sz w:val="24"/>
          <w:szCs w:val="24"/>
        </w:rPr>
        <w:t>7</w:t>
      </w:r>
      <w:r w:rsidRPr="000179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79FE">
        <w:rPr>
          <w:rFonts w:ascii="Times New Roman" w:hAnsi="Times New Roman" w:cs="Times New Roman"/>
          <w:sz w:val="24"/>
          <w:szCs w:val="24"/>
        </w:rPr>
        <w:t>, 202</w:t>
      </w:r>
      <w:r w:rsidR="000179FE" w:rsidRPr="000179FE">
        <w:rPr>
          <w:rFonts w:ascii="Times New Roman" w:hAnsi="Times New Roman" w:cs="Times New Roman"/>
          <w:sz w:val="24"/>
          <w:szCs w:val="24"/>
        </w:rPr>
        <w:t>6</w:t>
      </w:r>
      <w:r w:rsidRPr="000179FE">
        <w:rPr>
          <w:rFonts w:ascii="Times New Roman" w:hAnsi="Times New Roman" w:cs="Times New Roman"/>
          <w:sz w:val="24"/>
          <w:szCs w:val="24"/>
        </w:rPr>
        <w:t>, 7:00 am – 12:30 pm</w:t>
      </w:r>
    </w:p>
    <w:p w14:paraId="33BB9057" w14:textId="6458D7DB" w:rsidR="000179FE" w:rsidRPr="000179FE" w:rsidRDefault="00A71AA2" w:rsidP="00017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79FE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0179FE">
        <w:rPr>
          <w:rFonts w:ascii="Times New Roman" w:hAnsi="Times New Roman" w:cs="Times New Roman"/>
          <w:sz w:val="24"/>
          <w:szCs w:val="24"/>
        </w:rPr>
        <w:t xml:space="preserve"> </w:t>
      </w:r>
      <w:r w:rsidR="000179FE" w:rsidRPr="000179FE">
        <w:rPr>
          <w:rFonts w:ascii="Times New Roman" w:hAnsi="Times New Roman" w:cs="Times New Roman"/>
          <w:sz w:val="24"/>
          <w:szCs w:val="24"/>
        </w:rPr>
        <w:t>Hilton Orlando Lake Buena Vista, Orlando, Florida</w:t>
      </w:r>
    </w:p>
    <w:p w14:paraId="2D9537DC" w14:textId="416F33CB" w:rsidR="00A71AA2" w:rsidRPr="000179FE" w:rsidRDefault="00A71AA2" w:rsidP="000179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30" w:type="dxa"/>
        <w:tblInd w:w="720" w:type="dxa"/>
        <w:tblLook w:val="04A0" w:firstRow="1" w:lastRow="0" w:firstColumn="1" w:lastColumn="0" w:noHBand="0" w:noVBand="1"/>
      </w:tblPr>
      <w:tblGrid>
        <w:gridCol w:w="1435"/>
        <w:gridCol w:w="7195"/>
      </w:tblGrid>
      <w:tr w:rsidR="007876BE" w:rsidRPr="00A71AA2" w14:paraId="0A73E86E" w14:textId="77777777" w:rsidTr="007876BE">
        <w:tc>
          <w:tcPr>
            <w:tcW w:w="1435" w:type="dxa"/>
            <w:vAlign w:val="bottom"/>
          </w:tcPr>
          <w:p w14:paraId="3036C647" w14:textId="0F324FFF" w:rsidR="007876BE" w:rsidRPr="00A71AA2" w:rsidRDefault="007876BE" w:rsidP="007876BE">
            <w:pPr>
              <w:ind w:lef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7:00 am</w:t>
            </w:r>
          </w:p>
        </w:tc>
        <w:tc>
          <w:tcPr>
            <w:tcW w:w="7195" w:type="dxa"/>
          </w:tcPr>
          <w:p w14:paraId="6FD64722" w14:textId="7B8FDEA3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Introduction</w:t>
            </w:r>
          </w:p>
        </w:tc>
      </w:tr>
      <w:tr w:rsidR="007876BE" w:rsidRPr="00A71AA2" w14:paraId="561A10CC" w14:textId="77777777" w:rsidTr="007876BE">
        <w:tc>
          <w:tcPr>
            <w:tcW w:w="1435" w:type="dxa"/>
            <w:vAlign w:val="bottom"/>
          </w:tcPr>
          <w:p w14:paraId="740C274A" w14:textId="1191D704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037261AE" w14:textId="0A07B2FE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University of Georgia</w:t>
            </w:r>
          </w:p>
        </w:tc>
      </w:tr>
      <w:tr w:rsidR="007876BE" w:rsidRPr="00A71AA2" w14:paraId="376CC4EE" w14:textId="77777777" w:rsidTr="007876BE">
        <w:tc>
          <w:tcPr>
            <w:tcW w:w="1435" w:type="dxa"/>
            <w:vAlign w:val="bottom"/>
          </w:tcPr>
          <w:p w14:paraId="35147D3A" w14:textId="22F27DCF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410351FA" w14:textId="312D6151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Iowa State University</w:t>
            </w:r>
          </w:p>
        </w:tc>
      </w:tr>
      <w:tr w:rsidR="007876BE" w:rsidRPr="00A71AA2" w14:paraId="39005AF6" w14:textId="77777777" w:rsidTr="007876BE">
        <w:tc>
          <w:tcPr>
            <w:tcW w:w="1435" w:type="dxa"/>
            <w:vAlign w:val="bottom"/>
          </w:tcPr>
          <w:p w14:paraId="329C3D50" w14:textId="4BD1415F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62CBA185" w14:textId="34FB3CBD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University of Maryland</w:t>
            </w:r>
          </w:p>
        </w:tc>
      </w:tr>
      <w:tr w:rsidR="007876BE" w:rsidRPr="00A71AA2" w14:paraId="04FBBF78" w14:textId="77777777" w:rsidTr="007876BE">
        <w:tc>
          <w:tcPr>
            <w:tcW w:w="1435" w:type="dxa"/>
            <w:vAlign w:val="bottom"/>
          </w:tcPr>
          <w:p w14:paraId="3946EE44" w14:textId="35C5A4D1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5DAE5B91" w14:textId="2555F01C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University of Illinois</w:t>
            </w:r>
          </w:p>
        </w:tc>
      </w:tr>
      <w:tr w:rsidR="007876BE" w:rsidRPr="00A71AA2" w14:paraId="4734ACBB" w14:textId="77777777" w:rsidTr="007876BE">
        <w:tc>
          <w:tcPr>
            <w:tcW w:w="1435" w:type="dxa"/>
            <w:vAlign w:val="bottom"/>
          </w:tcPr>
          <w:p w14:paraId="4640A7B8" w14:textId="7A50AE74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48ED0063" w14:textId="6CE926A7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University of Nebraska - Lincoln</w:t>
            </w:r>
          </w:p>
        </w:tc>
      </w:tr>
      <w:tr w:rsidR="007876BE" w:rsidRPr="00A71AA2" w14:paraId="06224B01" w14:textId="77777777" w:rsidTr="007876BE">
        <w:tc>
          <w:tcPr>
            <w:tcW w:w="1435" w:type="dxa"/>
            <w:vAlign w:val="bottom"/>
          </w:tcPr>
          <w:p w14:paraId="778A539F" w14:textId="044191C1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2D3FDD87" w14:textId="0F07F6B5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</w:tr>
      <w:tr w:rsidR="007876BE" w:rsidRPr="00A71AA2" w14:paraId="2B68B61A" w14:textId="77777777" w:rsidTr="007876BE">
        <w:tc>
          <w:tcPr>
            <w:tcW w:w="1435" w:type="dxa"/>
            <w:vAlign w:val="bottom"/>
          </w:tcPr>
          <w:p w14:paraId="5403874A" w14:textId="62814518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4AD368CF" w14:textId="477CD59F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South Eastern Poultry Laboratory</w:t>
            </w:r>
          </w:p>
        </w:tc>
      </w:tr>
      <w:tr w:rsidR="007876BE" w:rsidRPr="00A71AA2" w14:paraId="161139C0" w14:textId="77777777" w:rsidTr="007876BE">
        <w:tc>
          <w:tcPr>
            <w:tcW w:w="1435" w:type="dxa"/>
            <w:vAlign w:val="bottom"/>
          </w:tcPr>
          <w:p w14:paraId="4E57726F" w14:textId="14449B76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6B1EC24F" w14:textId="1B1BFF78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University of California Davis</w:t>
            </w:r>
          </w:p>
        </w:tc>
      </w:tr>
      <w:tr w:rsidR="007876BE" w:rsidRPr="00A71AA2" w14:paraId="36888CC6" w14:textId="77777777" w:rsidTr="007876BE">
        <w:tc>
          <w:tcPr>
            <w:tcW w:w="1435" w:type="dxa"/>
            <w:vAlign w:val="bottom"/>
          </w:tcPr>
          <w:p w14:paraId="764E3C0E" w14:textId="270CCD5E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2DE147B4" w14:textId="1C2455BE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University of Delaware</w:t>
            </w:r>
          </w:p>
        </w:tc>
      </w:tr>
      <w:tr w:rsidR="007876BE" w:rsidRPr="00A71AA2" w14:paraId="5AD8F7AC" w14:textId="77777777" w:rsidTr="007876BE">
        <w:tc>
          <w:tcPr>
            <w:tcW w:w="1435" w:type="dxa"/>
            <w:vAlign w:val="bottom"/>
          </w:tcPr>
          <w:p w14:paraId="14E991BE" w14:textId="312F5E46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2F8D4D3D" w14:textId="38FA27E0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The Ohio State University</w:t>
            </w:r>
          </w:p>
        </w:tc>
      </w:tr>
      <w:tr w:rsidR="007876BE" w:rsidRPr="00A71AA2" w14:paraId="020334E5" w14:textId="77777777" w:rsidTr="007876BE">
        <w:tc>
          <w:tcPr>
            <w:tcW w:w="1435" w:type="dxa"/>
            <w:vAlign w:val="bottom"/>
          </w:tcPr>
          <w:p w14:paraId="207CF021" w14:textId="01407614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50A26B82" w14:textId="6FD88BA6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University of Connecticut</w:t>
            </w:r>
          </w:p>
        </w:tc>
      </w:tr>
      <w:tr w:rsidR="007876BE" w:rsidRPr="00A71AA2" w14:paraId="0858ADFF" w14:textId="77777777" w:rsidTr="007876BE">
        <w:tc>
          <w:tcPr>
            <w:tcW w:w="1435" w:type="dxa"/>
            <w:vAlign w:val="bottom"/>
          </w:tcPr>
          <w:p w14:paraId="62E5B302" w14:textId="20FE9E28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6E6DE0DF" w14:textId="4E8B0B9B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</w:tr>
      <w:tr w:rsidR="007876BE" w:rsidRPr="00A71AA2" w14:paraId="327E8806" w14:textId="77777777" w:rsidTr="007876BE">
        <w:tc>
          <w:tcPr>
            <w:tcW w:w="1435" w:type="dxa"/>
            <w:vAlign w:val="bottom"/>
          </w:tcPr>
          <w:p w14:paraId="2B5E61BA" w14:textId="6306238C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5010E06D" w14:textId="61723FE3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Auburn University</w:t>
            </w:r>
          </w:p>
        </w:tc>
      </w:tr>
      <w:tr w:rsidR="007876BE" w:rsidRPr="00A71AA2" w14:paraId="7DE060EE" w14:textId="77777777" w:rsidTr="007876BE">
        <w:tc>
          <w:tcPr>
            <w:tcW w:w="1435" w:type="dxa"/>
            <w:vAlign w:val="bottom"/>
          </w:tcPr>
          <w:p w14:paraId="1DF82D1D" w14:textId="7D8E8DFB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3B35112B" w14:textId="7709C68C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Purdue University</w:t>
            </w:r>
          </w:p>
        </w:tc>
      </w:tr>
      <w:tr w:rsidR="007876BE" w:rsidRPr="00A71AA2" w14:paraId="4FAE5DDA" w14:textId="77777777" w:rsidTr="007876BE">
        <w:tc>
          <w:tcPr>
            <w:tcW w:w="1435" w:type="dxa"/>
            <w:vAlign w:val="bottom"/>
          </w:tcPr>
          <w:p w14:paraId="4C76F19F" w14:textId="60E9CFB7" w:rsidR="007876BE" w:rsidRPr="00A71AA2" w:rsidRDefault="007876BE" w:rsidP="007876BE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</w:tcPr>
          <w:p w14:paraId="23F38126" w14:textId="4D12D5F4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hAnsi="Times New Roman" w:cs="Times New Roman"/>
                <w:sz w:val="24"/>
                <w:szCs w:val="24"/>
              </w:rPr>
              <w:t>Station report and research highlights South Dakota State University</w:t>
            </w:r>
          </w:p>
        </w:tc>
      </w:tr>
      <w:tr w:rsidR="007876BE" w:rsidRPr="00A71AA2" w14:paraId="55429B11" w14:textId="77777777" w:rsidTr="007876BE">
        <w:tc>
          <w:tcPr>
            <w:tcW w:w="1435" w:type="dxa"/>
            <w:vAlign w:val="bottom"/>
          </w:tcPr>
          <w:p w14:paraId="149F9326" w14:textId="04D2914D" w:rsidR="007876BE" w:rsidRPr="00A71AA2" w:rsidRDefault="007876BE" w:rsidP="007876BE">
            <w:pPr>
              <w:ind w:lef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11: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  <w:vAlign w:val="bottom"/>
          </w:tcPr>
          <w:p w14:paraId="160191C9" w14:textId="0C676DB5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Housekeeping, election of new chair </w:t>
            </w:r>
          </w:p>
        </w:tc>
      </w:tr>
      <w:tr w:rsidR="007876BE" w:rsidRPr="00A71AA2" w14:paraId="5DC80915" w14:textId="77777777" w:rsidTr="007876BE">
        <w:tc>
          <w:tcPr>
            <w:tcW w:w="1435" w:type="dxa"/>
            <w:vAlign w:val="bottom"/>
          </w:tcPr>
          <w:p w14:paraId="5D9509C9" w14:textId="1D1CE714" w:rsidR="007876BE" w:rsidRPr="00A71AA2" w:rsidRDefault="007876BE" w:rsidP="007876BE">
            <w:pPr>
              <w:ind w:left="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B5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12:30</w:t>
            </w: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</w:t>
            </w:r>
          </w:p>
        </w:tc>
        <w:tc>
          <w:tcPr>
            <w:tcW w:w="7195" w:type="dxa"/>
            <w:vAlign w:val="bottom"/>
          </w:tcPr>
          <w:p w14:paraId="0E43E580" w14:textId="4B53BEB6" w:rsidR="007876BE" w:rsidRPr="00A71AA2" w:rsidRDefault="007876BE" w:rsidP="007876BE">
            <w:pPr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A71A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Adjourn</w:t>
            </w:r>
          </w:p>
        </w:tc>
      </w:tr>
    </w:tbl>
    <w:p w14:paraId="7A5BA87A" w14:textId="713B6E42" w:rsidR="00E84610" w:rsidRPr="00A71AA2" w:rsidRDefault="00E84610">
      <w:pPr>
        <w:rPr>
          <w:rFonts w:ascii="Times New Roman" w:hAnsi="Times New Roman" w:cs="Times New Roman"/>
          <w:sz w:val="24"/>
          <w:szCs w:val="24"/>
        </w:rPr>
      </w:pPr>
    </w:p>
    <w:sectPr w:rsidR="00E84610" w:rsidRPr="00A71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96A"/>
    <w:multiLevelType w:val="hybridMultilevel"/>
    <w:tmpl w:val="AA0C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E40B2"/>
    <w:multiLevelType w:val="hybridMultilevel"/>
    <w:tmpl w:val="624C5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2187A"/>
    <w:multiLevelType w:val="hybridMultilevel"/>
    <w:tmpl w:val="8792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11644"/>
    <w:multiLevelType w:val="hybridMultilevel"/>
    <w:tmpl w:val="B25A9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A5BCE"/>
    <w:multiLevelType w:val="hybridMultilevel"/>
    <w:tmpl w:val="624C5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32386">
    <w:abstractNumId w:val="1"/>
  </w:num>
  <w:num w:numId="2" w16cid:durableId="1010982444">
    <w:abstractNumId w:val="4"/>
  </w:num>
  <w:num w:numId="3" w16cid:durableId="1112482229">
    <w:abstractNumId w:val="2"/>
  </w:num>
  <w:num w:numId="4" w16cid:durableId="886407158">
    <w:abstractNumId w:val="3"/>
  </w:num>
  <w:num w:numId="5" w16cid:durableId="147628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10"/>
    <w:rsid w:val="000179FE"/>
    <w:rsid w:val="00277E89"/>
    <w:rsid w:val="002E1E2F"/>
    <w:rsid w:val="004D48A9"/>
    <w:rsid w:val="00527AA3"/>
    <w:rsid w:val="00654EF3"/>
    <w:rsid w:val="007876BE"/>
    <w:rsid w:val="008B6FE2"/>
    <w:rsid w:val="00A71AA2"/>
    <w:rsid w:val="00A82D65"/>
    <w:rsid w:val="00AA0FAD"/>
    <w:rsid w:val="00BC0550"/>
    <w:rsid w:val="00E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6907"/>
  <w15:chartTrackingRefBased/>
  <w15:docId w15:val="{BE55ACCF-CAD0-4AE1-AC3C-F39BCB75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61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6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461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8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Ruediger Hauck</dc:creator>
  <cp:keywords/>
  <dc:description/>
  <cp:lastModifiedBy>Donald Reynolds</cp:lastModifiedBy>
  <cp:revision>2</cp:revision>
  <dcterms:created xsi:type="dcterms:W3CDTF">2026-06-17T13:56:00Z</dcterms:created>
  <dcterms:modified xsi:type="dcterms:W3CDTF">2026-06-17T13:56:00Z</dcterms:modified>
</cp:coreProperties>
</file>