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DE01A" w14:textId="77777777" w:rsidR="00975AEC" w:rsidRPr="004E7FAF" w:rsidRDefault="00975AEC" w:rsidP="00975AEC">
      <w:pPr>
        <w:pStyle w:val="BodyText"/>
        <w:jc w:val="center"/>
        <w:rPr>
          <w:rFonts w:ascii="Times New Roman" w:hAnsi="Times New Roman"/>
          <w:b/>
          <w:bCs/>
          <w:sz w:val="44"/>
          <w:szCs w:val="44"/>
        </w:rPr>
      </w:pPr>
      <w:bookmarkStart w:id="0" w:name="_GoBack"/>
      <w:bookmarkEnd w:id="0"/>
      <w:r w:rsidRPr="004E7FAF">
        <w:rPr>
          <w:rFonts w:ascii="Times New Roman" w:hAnsi="Times New Roman"/>
          <w:b/>
          <w:bCs/>
          <w:sz w:val="44"/>
          <w:szCs w:val="44"/>
        </w:rPr>
        <w:t>W-5171</w:t>
      </w:r>
      <w:r w:rsidRPr="004E7FAF">
        <w:rPr>
          <w:rFonts w:ascii="Times New Roman" w:hAnsi="Times New Roman"/>
          <w:b/>
          <w:bCs/>
          <w:spacing w:val="-13"/>
          <w:sz w:val="44"/>
          <w:szCs w:val="44"/>
        </w:rPr>
        <w:t xml:space="preserve"> </w:t>
      </w:r>
      <w:r w:rsidRPr="004E7FAF">
        <w:rPr>
          <w:rFonts w:ascii="Times New Roman" w:hAnsi="Times New Roman"/>
          <w:b/>
          <w:bCs/>
          <w:sz w:val="44"/>
          <w:szCs w:val="44"/>
        </w:rPr>
        <w:t>Multistate</w:t>
      </w:r>
      <w:r w:rsidRPr="004E7FAF">
        <w:rPr>
          <w:rFonts w:ascii="Times New Roman" w:hAnsi="Times New Roman"/>
          <w:b/>
          <w:bCs/>
          <w:spacing w:val="-13"/>
          <w:sz w:val="44"/>
          <w:szCs w:val="44"/>
        </w:rPr>
        <w:t xml:space="preserve"> </w:t>
      </w:r>
      <w:r w:rsidRPr="004E7FAF">
        <w:rPr>
          <w:rFonts w:ascii="Times New Roman" w:hAnsi="Times New Roman"/>
          <w:b/>
          <w:bCs/>
          <w:sz w:val="44"/>
          <w:szCs w:val="44"/>
        </w:rPr>
        <w:t>Research</w:t>
      </w:r>
      <w:r w:rsidRPr="004E7FAF">
        <w:rPr>
          <w:rFonts w:ascii="Times New Roman" w:hAnsi="Times New Roman"/>
          <w:b/>
          <w:bCs/>
          <w:spacing w:val="-13"/>
          <w:sz w:val="44"/>
          <w:szCs w:val="44"/>
        </w:rPr>
        <w:t xml:space="preserve"> </w:t>
      </w:r>
      <w:r w:rsidRPr="004E7FAF">
        <w:rPr>
          <w:rFonts w:ascii="Times New Roman" w:hAnsi="Times New Roman"/>
          <w:b/>
          <w:bCs/>
          <w:sz w:val="44"/>
          <w:szCs w:val="44"/>
        </w:rPr>
        <w:t>Committee Technical Report</w:t>
      </w:r>
    </w:p>
    <w:p w14:paraId="71EAEAFB" w14:textId="77777777" w:rsidR="00975AEC" w:rsidRPr="00077B7E" w:rsidRDefault="00975AEC" w:rsidP="00975AEC">
      <w:pPr>
        <w:pStyle w:val="BodyText"/>
        <w:jc w:val="center"/>
        <w:rPr>
          <w:rFonts w:ascii="Times New Roman" w:hAnsi="Times New Roman"/>
          <w:sz w:val="44"/>
          <w:szCs w:val="44"/>
        </w:rPr>
      </w:pPr>
    </w:p>
    <w:p w14:paraId="5C459F76" w14:textId="77777777" w:rsidR="00975AEC" w:rsidRPr="00077B7E" w:rsidRDefault="00975AEC" w:rsidP="00975AEC">
      <w:pPr>
        <w:pStyle w:val="BodyText"/>
        <w:jc w:val="center"/>
        <w:rPr>
          <w:rFonts w:ascii="Times New Roman" w:hAnsi="Times New Roman"/>
          <w:sz w:val="44"/>
          <w:szCs w:val="44"/>
        </w:rPr>
      </w:pPr>
      <w:r w:rsidRPr="00077B7E">
        <w:rPr>
          <w:rFonts w:ascii="Times New Roman" w:hAnsi="Times New Roman"/>
          <w:sz w:val="44"/>
          <w:szCs w:val="44"/>
        </w:rPr>
        <w:t>Germ</w:t>
      </w:r>
      <w:r w:rsidRPr="00077B7E">
        <w:rPr>
          <w:rFonts w:ascii="Times New Roman" w:hAnsi="Times New Roman"/>
          <w:spacing w:val="-7"/>
          <w:sz w:val="44"/>
          <w:szCs w:val="44"/>
        </w:rPr>
        <w:t xml:space="preserve"> </w:t>
      </w:r>
      <w:r w:rsidRPr="00077B7E">
        <w:rPr>
          <w:rFonts w:ascii="Times New Roman" w:hAnsi="Times New Roman"/>
          <w:sz w:val="44"/>
          <w:szCs w:val="44"/>
        </w:rPr>
        <w:t>Cell</w:t>
      </w:r>
      <w:r w:rsidRPr="00077B7E">
        <w:rPr>
          <w:rFonts w:ascii="Times New Roman" w:hAnsi="Times New Roman"/>
          <w:spacing w:val="-8"/>
          <w:sz w:val="44"/>
          <w:szCs w:val="44"/>
        </w:rPr>
        <w:t xml:space="preserve"> </w:t>
      </w:r>
      <w:r w:rsidRPr="00077B7E">
        <w:rPr>
          <w:rFonts w:ascii="Times New Roman" w:hAnsi="Times New Roman"/>
          <w:sz w:val="44"/>
          <w:szCs w:val="44"/>
        </w:rPr>
        <w:t>and</w:t>
      </w:r>
      <w:r w:rsidRPr="00077B7E">
        <w:rPr>
          <w:rFonts w:ascii="Times New Roman" w:hAnsi="Times New Roman"/>
          <w:spacing w:val="-8"/>
          <w:sz w:val="44"/>
          <w:szCs w:val="44"/>
        </w:rPr>
        <w:t xml:space="preserve"> </w:t>
      </w:r>
      <w:r w:rsidRPr="00077B7E">
        <w:rPr>
          <w:rFonts w:ascii="Times New Roman" w:hAnsi="Times New Roman"/>
          <w:sz w:val="44"/>
          <w:szCs w:val="44"/>
        </w:rPr>
        <w:t>Embryo</w:t>
      </w:r>
      <w:r w:rsidRPr="00077B7E">
        <w:rPr>
          <w:rFonts w:ascii="Times New Roman" w:hAnsi="Times New Roman"/>
          <w:spacing w:val="-8"/>
          <w:sz w:val="44"/>
          <w:szCs w:val="44"/>
        </w:rPr>
        <w:t xml:space="preserve"> </w:t>
      </w:r>
      <w:r w:rsidRPr="00077B7E">
        <w:rPr>
          <w:rFonts w:ascii="Times New Roman" w:hAnsi="Times New Roman"/>
          <w:sz w:val="44"/>
          <w:szCs w:val="44"/>
        </w:rPr>
        <w:t>Development</w:t>
      </w:r>
      <w:r w:rsidRPr="00077B7E">
        <w:rPr>
          <w:rFonts w:ascii="Times New Roman" w:hAnsi="Times New Roman"/>
          <w:spacing w:val="-8"/>
          <w:sz w:val="44"/>
          <w:szCs w:val="44"/>
        </w:rPr>
        <w:t xml:space="preserve"> </w:t>
      </w:r>
      <w:r w:rsidRPr="00077B7E">
        <w:rPr>
          <w:rFonts w:ascii="Times New Roman" w:hAnsi="Times New Roman"/>
          <w:sz w:val="44"/>
          <w:szCs w:val="44"/>
        </w:rPr>
        <w:t xml:space="preserve">and Manipulation for the Improvement of </w:t>
      </w:r>
      <w:r w:rsidRPr="00077B7E">
        <w:rPr>
          <w:rFonts w:ascii="Times New Roman" w:hAnsi="Times New Roman"/>
          <w:spacing w:val="-2"/>
          <w:sz w:val="44"/>
          <w:szCs w:val="44"/>
        </w:rPr>
        <w:t>Livestock</w:t>
      </w:r>
    </w:p>
    <w:p w14:paraId="76034A81" w14:textId="77777777" w:rsidR="00975AEC" w:rsidRPr="00077B7E" w:rsidRDefault="00975AEC" w:rsidP="00975AEC">
      <w:pPr>
        <w:pStyle w:val="BodyText"/>
        <w:rPr>
          <w:rFonts w:ascii="Times New Roman" w:hAnsi="Times New Roman"/>
          <w:sz w:val="52"/>
        </w:rPr>
      </w:pPr>
    </w:p>
    <w:p w14:paraId="774E327E" w14:textId="6F4EEC13" w:rsidR="00975AEC" w:rsidRPr="00077B7E" w:rsidRDefault="00975AEC" w:rsidP="00975AEC">
      <w:pPr>
        <w:pStyle w:val="BodyText"/>
        <w:jc w:val="center"/>
        <w:rPr>
          <w:rFonts w:ascii="Times New Roman" w:hAnsi="Times New Roman"/>
          <w:sz w:val="40"/>
          <w:szCs w:val="40"/>
        </w:rPr>
      </w:pPr>
      <w:r>
        <w:rPr>
          <w:rFonts w:ascii="Times New Roman" w:hAnsi="Times New Roman"/>
          <w:sz w:val="40"/>
          <w:szCs w:val="40"/>
        </w:rPr>
        <w:t>Feb</w:t>
      </w:r>
      <w:r w:rsidRPr="00077B7E">
        <w:rPr>
          <w:rFonts w:ascii="Times New Roman" w:hAnsi="Times New Roman"/>
          <w:sz w:val="40"/>
          <w:szCs w:val="40"/>
        </w:rPr>
        <w:t xml:space="preserve"> 1</w:t>
      </w:r>
      <w:r>
        <w:rPr>
          <w:rFonts w:ascii="Times New Roman" w:hAnsi="Times New Roman"/>
          <w:sz w:val="40"/>
          <w:szCs w:val="40"/>
        </w:rPr>
        <w:t>1</w:t>
      </w:r>
      <w:r w:rsidRPr="00077B7E">
        <w:rPr>
          <w:rFonts w:ascii="Times New Roman" w:hAnsi="Times New Roman"/>
          <w:sz w:val="40"/>
          <w:szCs w:val="40"/>
        </w:rPr>
        <w:t>th, 202</w:t>
      </w:r>
      <w:r>
        <w:rPr>
          <w:rFonts w:ascii="Times New Roman" w:hAnsi="Times New Roman"/>
          <w:sz w:val="40"/>
          <w:szCs w:val="40"/>
        </w:rPr>
        <w:t>6</w:t>
      </w:r>
    </w:p>
    <w:p w14:paraId="2B905A70" w14:textId="014AD571" w:rsidR="00975AEC" w:rsidRPr="00077B7E" w:rsidRDefault="00975AEC" w:rsidP="00975AEC">
      <w:pPr>
        <w:pStyle w:val="BodyText"/>
        <w:jc w:val="center"/>
        <w:rPr>
          <w:rFonts w:ascii="Times New Roman" w:hAnsi="Times New Roman"/>
          <w:sz w:val="40"/>
          <w:szCs w:val="40"/>
        </w:rPr>
      </w:pPr>
      <w:r>
        <w:rPr>
          <w:rFonts w:ascii="Times New Roman" w:hAnsi="Times New Roman"/>
          <w:sz w:val="40"/>
          <w:szCs w:val="40"/>
        </w:rPr>
        <w:t>11</w:t>
      </w:r>
      <w:r w:rsidRPr="00077B7E">
        <w:rPr>
          <w:rFonts w:ascii="Times New Roman" w:hAnsi="Times New Roman"/>
          <w:sz w:val="40"/>
          <w:szCs w:val="40"/>
        </w:rPr>
        <w:t>AM</w:t>
      </w:r>
      <w:r w:rsidRPr="00077B7E">
        <w:rPr>
          <w:rFonts w:ascii="Times New Roman" w:hAnsi="Times New Roman"/>
          <w:spacing w:val="-8"/>
          <w:sz w:val="40"/>
          <w:szCs w:val="40"/>
        </w:rPr>
        <w:t xml:space="preserve"> </w:t>
      </w:r>
      <w:r w:rsidRPr="00077B7E">
        <w:rPr>
          <w:rFonts w:ascii="Times New Roman" w:hAnsi="Times New Roman"/>
          <w:sz w:val="40"/>
          <w:szCs w:val="40"/>
        </w:rPr>
        <w:t>-</w:t>
      </w:r>
      <w:r>
        <w:rPr>
          <w:rFonts w:ascii="Times New Roman" w:hAnsi="Times New Roman"/>
          <w:sz w:val="40"/>
          <w:szCs w:val="40"/>
        </w:rPr>
        <w:t>5</w:t>
      </w:r>
      <w:r w:rsidRPr="00077B7E">
        <w:rPr>
          <w:rFonts w:ascii="Times New Roman" w:hAnsi="Times New Roman"/>
          <w:sz w:val="40"/>
          <w:szCs w:val="40"/>
        </w:rPr>
        <w:t>PM</w:t>
      </w:r>
      <w:r w:rsidRPr="00077B7E">
        <w:rPr>
          <w:rFonts w:ascii="Times New Roman" w:hAnsi="Times New Roman"/>
          <w:spacing w:val="-7"/>
          <w:sz w:val="40"/>
          <w:szCs w:val="40"/>
        </w:rPr>
        <w:t xml:space="preserve"> </w:t>
      </w:r>
      <w:r>
        <w:rPr>
          <w:rFonts w:ascii="Times New Roman" w:hAnsi="Times New Roman"/>
          <w:spacing w:val="-5"/>
          <w:sz w:val="40"/>
          <w:szCs w:val="40"/>
        </w:rPr>
        <w:t>E</w:t>
      </w:r>
      <w:r w:rsidRPr="00077B7E">
        <w:rPr>
          <w:rFonts w:ascii="Times New Roman" w:hAnsi="Times New Roman"/>
          <w:spacing w:val="-5"/>
          <w:sz w:val="40"/>
          <w:szCs w:val="40"/>
        </w:rPr>
        <w:t>ST</w:t>
      </w:r>
      <w:r w:rsidRPr="00077B7E">
        <w:rPr>
          <w:rFonts w:ascii="Times New Roman" w:hAnsi="Times New Roman"/>
          <w:sz w:val="40"/>
          <w:szCs w:val="40"/>
        </w:rPr>
        <w:br/>
      </w:r>
      <w:r>
        <w:rPr>
          <w:rFonts w:ascii="Times New Roman" w:hAnsi="Times New Roman"/>
          <w:sz w:val="40"/>
          <w:szCs w:val="40"/>
        </w:rPr>
        <w:t>Zoom meeting</w:t>
      </w:r>
    </w:p>
    <w:p w14:paraId="5BEA32F5" w14:textId="77777777" w:rsidR="00975AEC" w:rsidRPr="00077B7E" w:rsidRDefault="00975AEC" w:rsidP="00975AEC">
      <w:pPr>
        <w:pStyle w:val="BodyText"/>
        <w:rPr>
          <w:rFonts w:ascii="Times New Roman" w:hAnsi="Times New Roman"/>
          <w:sz w:val="40"/>
        </w:rPr>
      </w:pPr>
    </w:p>
    <w:p w14:paraId="42B1CAA7" w14:textId="77777777" w:rsidR="00975AEC" w:rsidRPr="00077B7E" w:rsidRDefault="00975AEC" w:rsidP="00975AEC">
      <w:pPr>
        <w:pStyle w:val="BodyText"/>
        <w:rPr>
          <w:rFonts w:ascii="Times New Roman" w:hAnsi="Times New Roman"/>
          <w:sz w:val="24"/>
          <w:szCs w:val="24"/>
        </w:rPr>
      </w:pPr>
      <w:r w:rsidRPr="00077B7E">
        <w:rPr>
          <w:rFonts w:ascii="Times New Roman" w:hAnsi="Times New Roman"/>
          <w:spacing w:val="-2"/>
          <w:sz w:val="24"/>
          <w:szCs w:val="24"/>
        </w:rPr>
        <w:t>Notice:</w:t>
      </w:r>
    </w:p>
    <w:p w14:paraId="39B846DB" w14:textId="79883ECD" w:rsidR="00975AEC" w:rsidRPr="00077B7E" w:rsidRDefault="00975AEC" w:rsidP="00975AEC">
      <w:pPr>
        <w:pStyle w:val="BodyText"/>
        <w:rPr>
          <w:rFonts w:ascii="Times New Roman" w:hAnsi="Times New Roman"/>
          <w:sz w:val="24"/>
          <w:szCs w:val="24"/>
        </w:rPr>
      </w:pPr>
      <w:r w:rsidRPr="00077B7E">
        <w:rPr>
          <w:rFonts w:ascii="Times New Roman" w:hAnsi="Times New Roman"/>
          <w:sz w:val="24"/>
          <w:szCs w:val="24"/>
        </w:rPr>
        <w:t>Information</w:t>
      </w:r>
      <w:r w:rsidRPr="00077B7E">
        <w:rPr>
          <w:rFonts w:ascii="Times New Roman" w:hAnsi="Times New Roman"/>
          <w:spacing w:val="-3"/>
          <w:sz w:val="24"/>
          <w:szCs w:val="24"/>
        </w:rPr>
        <w:t xml:space="preserve"> </w:t>
      </w:r>
      <w:r w:rsidRPr="00077B7E">
        <w:rPr>
          <w:rFonts w:ascii="Times New Roman" w:hAnsi="Times New Roman"/>
          <w:sz w:val="24"/>
          <w:szCs w:val="24"/>
        </w:rPr>
        <w:t>contained</w:t>
      </w:r>
      <w:r w:rsidRPr="00077B7E">
        <w:rPr>
          <w:rFonts w:ascii="Times New Roman" w:hAnsi="Times New Roman"/>
          <w:spacing w:val="-3"/>
          <w:sz w:val="24"/>
          <w:szCs w:val="24"/>
        </w:rPr>
        <w:t xml:space="preserve"> </w:t>
      </w:r>
      <w:r w:rsidRPr="00077B7E">
        <w:rPr>
          <w:rFonts w:ascii="Times New Roman" w:hAnsi="Times New Roman"/>
          <w:sz w:val="24"/>
          <w:szCs w:val="24"/>
        </w:rPr>
        <w:t>in</w:t>
      </w:r>
      <w:r w:rsidRPr="00077B7E">
        <w:rPr>
          <w:rFonts w:ascii="Times New Roman" w:hAnsi="Times New Roman"/>
          <w:spacing w:val="-3"/>
          <w:sz w:val="24"/>
          <w:szCs w:val="24"/>
        </w:rPr>
        <w:t xml:space="preserve"> </w:t>
      </w:r>
      <w:r w:rsidRPr="00077B7E">
        <w:rPr>
          <w:rFonts w:ascii="Times New Roman" w:hAnsi="Times New Roman"/>
          <w:sz w:val="24"/>
          <w:szCs w:val="24"/>
        </w:rPr>
        <w:t>this</w:t>
      </w:r>
      <w:r w:rsidRPr="00077B7E">
        <w:rPr>
          <w:rFonts w:ascii="Times New Roman" w:hAnsi="Times New Roman"/>
          <w:spacing w:val="-3"/>
          <w:sz w:val="24"/>
          <w:szCs w:val="24"/>
        </w:rPr>
        <w:t xml:space="preserve"> </w:t>
      </w:r>
      <w:r w:rsidRPr="00077B7E">
        <w:rPr>
          <w:rFonts w:ascii="Times New Roman" w:hAnsi="Times New Roman"/>
          <w:sz w:val="24"/>
          <w:szCs w:val="24"/>
        </w:rPr>
        <w:t>booklet</w:t>
      </w:r>
      <w:r w:rsidRPr="00077B7E">
        <w:rPr>
          <w:rFonts w:ascii="Times New Roman" w:hAnsi="Times New Roman"/>
          <w:spacing w:val="-3"/>
          <w:sz w:val="24"/>
          <w:szCs w:val="24"/>
        </w:rPr>
        <w:t xml:space="preserve"> </w:t>
      </w:r>
      <w:r w:rsidRPr="00077B7E">
        <w:rPr>
          <w:rFonts w:ascii="Times New Roman" w:hAnsi="Times New Roman"/>
          <w:sz w:val="24"/>
          <w:szCs w:val="24"/>
        </w:rPr>
        <w:t>is</w:t>
      </w:r>
      <w:r w:rsidRPr="00077B7E">
        <w:rPr>
          <w:rFonts w:ascii="Times New Roman" w:hAnsi="Times New Roman"/>
          <w:spacing w:val="-3"/>
          <w:sz w:val="24"/>
          <w:szCs w:val="24"/>
        </w:rPr>
        <w:t xml:space="preserve"> </w:t>
      </w:r>
      <w:r w:rsidRPr="00077B7E">
        <w:rPr>
          <w:rFonts w:ascii="Times New Roman" w:hAnsi="Times New Roman"/>
          <w:sz w:val="24"/>
          <w:szCs w:val="24"/>
        </w:rPr>
        <w:t>intended</w:t>
      </w:r>
      <w:r w:rsidRPr="00077B7E">
        <w:rPr>
          <w:rFonts w:ascii="Times New Roman" w:hAnsi="Times New Roman"/>
          <w:spacing w:val="-3"/>
          <w:sz w:val="24"/>
          <w:szCs w:val="24"/>
        </w:rPr>
        <w:t xml:space="preserve"> </w:t>
      </w:r>
      <w:r w:rsidRPr="00077B7E">
        <w:rPr>
          <w:rFonts w:ascii="Times New Roman" w:hAnsi="Times New Roman"/>
          <w:sz w:val="24"/>
          <w:szCs w:val="24"/>
        </w:rPr>
        <w:t>for</w:t>
      </w:r>
      <w:r w:rsidRPr="00077B7E">
        <w:rPr>
          <w:rFonts w:ascii="Times New Roman" w:hAnsi="Times New Roman"/>
          <w:spacing w:val="-3"/>
          <w:sz w:val="24"/>
          <w:szCs w:val="24"/>
        </w:rPr>
        <w:t xml:space="preserve"> </w:t>
      </w:r>
      <w:r w:rsidRPr="00077B7E">
        <w:rPr>
          <w:rFonts w:ascii="Times New Roman" w:hAnsi="Times New Roman"/>
          <w:sz w:val="24"/>
          <w:szCs w:val="24"/>
        </w:rPr>
        <w:t>the</w:t>
      </w:r>
      <w:r w:rsidRPr="00077B7E">
        <w:rPr>
          <w:rFonts w:ascii="Times New Roman" w:hAnsi="Times New Roman"/>
          <w:spacing w:val="-3"/>
          <w:sz w:val="24"/>
          <w:szCs w:val="24"/>
        </w:rPr>
        <w:t xml:space="preserve"> </w:t>
      </w:r>
      <w:r w:rsidRPr="00077B7E">
        <w:rPr>
          <w:rFonts w:ascii="Times New Roman" w:hAnsi="Times New Roman"/>
          <w:sz w:val="24"/>
          <w:szCs w:val="24"/>
        </w:rPr>
        <w:t>exclusive</w:t>
      </w:r>
      <w:r w:rsidRPr="00077B7E">
        <w:rPr>
          <w:rFonts w:ascii="Times New Roman" w:hAnsi="Times New Roman"/>
          <w:spacing w:val="-3"/>
          <w:sz w:val="24"/>
          <w:szCs w:val="24"/>
        </w:rPr>
        <w:t xml:space="preserve"> </w:t>
      </w:r>
      <w:r w:rsidRPr="00077B7E">
        <w:rPr>
          <w:rFonts w:ascii="Times New Roman" w:hAnsi="Times New Roman"/>
          <w:sz w:val="24"/>
          <w:szCs w:val="24"/>
        </w:rPr>
        <w:t>use</w:t>
      </w:r>
      <w:r w:rsidRPr="00077B7E">
        <w:rPr>
          <w:rFonts w:ascii="Times New Roman" w:hAnsi="Times New Roman"/>
          <w:spacing w:val="-3"/>
          <w:sz w:val="24"/>
          <w:szCs w:val="24"/>
        </w:rPr>
        <w:t xml:space="preserve"> </w:t>
      </w:r>
      <w:r w:rsidRPr="00077B7E">
        <w:rPr>
          <w:rFonts w:ascii="Times New Roman" w:hAnsi="Times New Roman"/>
          <w:sz w:val="24"/>
          <w:szCs w:val="24"/>
        </w:rPr>
        <w:t>of</w:t>
      </w:r>
      <w:r w:rsidRPr="00077B7E">
        <w:rPr>
          <w:rFonts w:ascii="Times New Roman" w:hAnsi="Times New Roman"/>
          <w:spacing w:val="-3"/>
          <w:sz w:val="24"/>
          <w:szCs w:val="24"/>
        </w:rPr>
        <w:t xml:space="preserve"> </w:t>
      </w:r>
      <w:r w:rsidRPr="00077B7E">
        <w:rPr>
          <w:rFonts w:ascii="Times New Roman" w:hAnsi="Times New Roman"/>
          <w:sz w:val="24"/>
          <w:szCs w:val="24"/>
        </w:rPr>
        <w:t>W-</w:t>
      </w:r>
      <w:r w:rsidR="00B3281F">
        <w:rPr>
          <w:rFonts w:ascii="Times New Roman" w:hAnsi="Times New Roman"/>
          <w:sz w:val="24"/>
          <w:szCs w:val="24"/>
        </w:rPr>
        <w:t>5</w:t>
      </w:r>
      <w:r w:rsidRPr="00077B7E">
        <w:rPr>
          <w:rFonts w:ascii="Times New Roman" w:hAnsi="Times New Roman"/>
          <w:sz w:val="24"/>
          <w:szCs w:val="24"/>
        </w:rPr>
        <w:t>171</w:t>
      </w:r>
      <w:r w:rsidRPr="00077B7E">
        <w:rPr>
          <w:rFonts w:ascii="Times New Roman" w:hAnsi="Times New Roman"/>
          <w:spacing w:val="-3"/>
          <w:sz w:val="24"/>
          <w:szCs w:val="24"/>
        </w:rPr>
        <w:t xml:space="preserve"> </w:t>
      </w:r>
      <w:r w:rsidRPr="00077B7E">
        <w:rPr>
          <w:rFonts w:ascii="Times New Roman" w:hAnsi="Times New Roman"/>
          <w:sz w:val="24"/>
          <w:szCs w:val="24"/>
        </w:rPr>
        <w:t>members.</w:t>
      </w:r>
      <w:r w:rsidRPr="00077B7E">
        <w:rPr>
          <w:rFonts w:ascii="Times New Roman" w:hAnsi="Times New Roman"/>
          <w:spacing w:val="-3"/>
          <w:sz w:val="24"/>
          <w:szCs w:val="24"/>
        </w:rPr>
        <w:t xml:space="preserve"> </w:t>
      </w:r>
      <w:r w:rsidRPr="00077B7E">
        <w:rPr>
          <w:rFonts w:ascii="Times New Roman" w:hAnsi="Times New Roman"/>
          <w:sz w:val="24"/>
          <w:szCs w:val="24"/>
        </w:rPr>
        <w:t>Information</w:t>
      </w:r>
      <w:r w:rsidRPr="00077B7E">
        <w:rPr>
          <w:rFonts w:ascii="Times New Roman" w:hAnsi="Times New Roman"/>
          <w:spacing w:val="-3"/>
          <w:sz w:val="24"/>
          <w:szCs w:val="24"/>
        </w:rPr>
        <w:t xml:space="preserve"> </w:t>
      </w:r>
      <w:r w:rsidRPr="00077B7E">
        <w:rPr>
          <w:rFonts w:ascii="Times New Roman" w:hAnsi="Times New Roman"/>
          <w:sz w:val="24"/>
          <w:szCs w:val="24"/>
        </w:rPr>
        <w:t>in</w:t>
      </w:r>
      <w:r w:rsidRPr="00077B7E">
        <w:rPr>
          <w:rFonts w:ascii="Times New Roman" w:hAnsi="Times New Roman"/>
          <w:spacing w:val="-3"/>
          <w:sz w:val="24"/>
          <w:szCs w:val="24"/>
        </w:rPr>
        <w:t xml:space="preserve"> </w:t>
      </w:r>
      <w:r w:rsidRPr="00077B7E">
        <w:rPr>
          <w:rFonts w:ascii="Times New Roman" w:hAnsi="Times New Roman"/>
          <w:sz w:val="24"/>
          <w:szCs w:val="24"/>
        </w:rPr>
        <w:t>this report, therefore, should not be distributed to other researchers or cited in publications without written permission of the specific station report authors.</w:t>
      </w:r>
    </w:p>
    <w:p w14:paraId="349E2987" w14:textId="77777777" w:rsidR="007A07CE" w:rsidRDefault="007A07CE"/>
    <w:p w14:paraId="5BC600D6" w14:textId="77777777" w:rsidR="00975AEC" w:rsidRDefault="00975AEC"/>
    <w:p w14:paraId="65787A82" w14:textId="77777777" w:rsidR="00975AEC" w:rsidRDefault="00975AEC"/>
    <w:p w14:paraId="6B09AFD0" w14:textId="77777777" w:rsidR="00975AEC" w:rsidRDefault="00975AEC"/>
    <w:p w14:paraId="482EF05A" w14:textId="77777777" w:rsidR="00975AEC" w:rsidRDefault="00975AEC"/>
    <w:p w14:paraId="41613D5B" w14:textId="77777777" w:rsidR="00975AEC" w:rsidRDefault="00975AEC"/>
    <w:p w14:paraId="02595419" w14:textId="77777777" w:rsidR="00975AEC" w:rsidRDefault="00975AEC"/>
    <w:p w14:paraId="5526808A" w14:textId="77777777" w:rsidR="00975AEC" w:rsidRDefault="00975AEC"/>
    <w:p w14:paraId="3B8BA5F2" w14:textId="77777777" w:rsidR="00975AEC" w:rsidRDefault="00975AEC"/>
    <w:p w14:paraId="378BD8E7" w14:textId="77777777" w:rsidR="00975AEC" w:rsidRDefault="00975AEC"/>
    <w:p w14:paraId="094E430D" w14:textId="77777777" w:rsidR="00975AEC" w:rsidRDefault="00975AEC"/>
    <w:p w14:paraId="2E36A7BC" w14:textId="77777777" w:rsidR="00975AEC" w:rsidRDefault="00975AEC"/>
    <w:p w14:paraId="1ACAA77F" w14:textId="77777777" w:rsidR="00975AEC" w:rsidRPr="00F77308" w:rsidRDefault="00975AEC" w:rsidP="00975AEC">
      <w:pPr>
        <w:rPr>
          <w:rFonts w:ascii="Times New Roman" w:hAnsi="Times New Roman"/>
          <w:b/>
        </w:rPr>
      </w:pPr>
      <w:bookmarkStart w:id="1" w:name="_Toc155462252"/>
      <w:bookmarkStart w:id="2" w:name="_Toc155513764"/>
      <w:r w:rsidRPr="00F77308">
        <w:rPr>
          <w:rFonts w:ascii="Times New Roman" w:hAnsi="Times New Roman"/>
          <w:b/>
        </w:rPr>
        <w:t>W-</w:t>
      </w:r>
      <w:r>
        <w:rPr>
          <w:rFonts w:ascii="Times New Roman" w:hAnsi="Times New Roman"/>
          <w:b/>
        </w:rPr>
        <w:t>5</w:t>
      </w:r>
      <w:r w:rsidRPr="00F77308">
        <w:rPr>
          <w:rFonts w:ascii="Times New Roman" w:hAnsi="Times New Roman"/>
          <w:b/>
        </w:rPr>
        <w:t>171 Administrators</w:t>
      </w:r>
      <w:bookmarkEnd w:id="1"/>
      <w:bookmarkEnd w:id="2"/>
    </w:p>
    <w:p w14:paraId="6B886A5B" w14:textId="77777777" w:rsidR="00975AEC" w:rsidRPr="00F77308" w:rsidRDefault="00975AEC" w:rsidP="00975AEC">
      <w:pPr>
        <w:rPr>
          <w:rFonts w:ascii="Times New Roman" w:hAnsi="Times New Roman"/>
          <w:b/>
        </w:rPr>
      </w:pPr>
    </w:p>
    <w:p w14:paraId="6B65203D" w14:textId="77777777" w:rsidR="00975AEC" w:rsidRPr="00F77308" w:rsidRDefault="00975AEC" w:rsidP="00975AEC">
      <w:pPr>
        <w:rPr>
          <w:rFonts w:ascii="Times New Roman" w:hAnsi="Times New Roman"/>
          <w:b/>
        </w:rPr>
      </w:pPr>
    </w:p>
    <w:p w14:paraId="2192B5AE" w14:textId="77777777" w:rsidR="00975AEC" w:rsidRPr="00F77308" w:rsidRDefault="00975AEC" w:rsidP="00975AEC">
      <w:pPr>
        <w:rPr>
          <w:rFonts w:ascii="Times New Roman" w:hAnsi="Times New Roman"/>
        </w:rPr>
      </w:pPr>
      <w:r w:rsidRPr="00F77308">
        <w:rPr>
          <w:rFonts w:ascii="Times New Roman" w:hAnsi="Times New Roman"/>
        </w:rPr>
        <w:t>Kenneth L. White, Ph.D.</w:t>
      </w:r>
    </w:p>
    <w:p w14:paraId="14508EE2" w14:textId="77777777" w:rsidR="00975AEC" w:rsidRPr="00F77308" w:rsidRDefault="00975AEC" w:rsidP="00975AEC">
      <w:pPr>
        <w:rPr>
          <w:rFonts w:ascii="Times New Roman" w:hAnsi="Times New Roman"/>
        </w:rPr>
      </w:pPr>
      <w:r w:rsidRPr="00F77308">
        <w:rPr>
          <w:rFonts w:ascii="Times New Roman" w:hAnsi="Times New Roman"/>
        </w:rPr>
        <w:t>Vice President, Dean, and Professor</w:t>
      </w:r>
    </w:p>
    <w:p w14:paraId="71863031" w14:textId="77777777" w:rsidR="00975AEC" w:rsidRPr="00F77308" w:rsidRDefault="00975AEC" w:rsidP="00975AEC">
      <w:pPr>
        <w:rPr>
          <w:rFonts w:ascii="Times New Roman" w:hAnsi="Times New Roman"/>
        </w:rPr>
      </w:pPr>
      <w:r w:rsidRPr="00F77308">
        <w:rPr>
          <w:rFonts w:ascii="Times New Roman" w:hAnsi="Times New Roman"/>
        </w:rPr>
        <w:t>Department of Animal, Dairy &amp; Veterinary Sciences College of Agriculture Utah State University</w:t>
      </w:r>
    </w:p>
    <w:p w14:paraId="43F3BB91" w14:textId="77777777" w:rsidR="00975AEC" w:rsidRPr="00F77308" w:rsidRDefault="00975AEC" w:rsidP="00975AEC">
      <w:pPr>
        <w:rPr>
          <w:rFonts w:ascii="Times New Roman" w:hAnsi="Times New Roman"/>
        </w:rPr>
      </w:pPr>
      <w:r w:rsidRPr="00F77308">
        <w:rPr>
          <w:rFonts w:ascii="Times New Roman" w:hAnsi="Times New Roman"/>
        </w:rPr>
        <w:t>Agriculture Science Building, Room 431 Logan, UT 84322 Phone: (435) 797-2201</w:t>
      </w:r>
    </w:p>
    <w:p w14:paraId="786F7593" w14:textId="77777777" w:rsidR="00975AEC" w:rsidRPr="00F77308" w:rsidRDefault="00975AEC" w:rsidP="00975AEC">
      <w:pPr>
        <w:rPr>
          <w:rFonts w:ascii="Times New Roman" w:hAnsi="Times New Roman"/>
        </w:rPr>
      </w:pPr>
      <w:r w:rsidRPr="00F77308">
        <w:rPr>
          <w:rFonts w:ascii="Times New Roman" w:hAnsi="Times New Roman"/>
        </w:rPr>
        <w:t>Fax: (435) 797-2118</w:t>
      </w:r>
    </w:p>
    <w:p w14:paraId="66FE88AD" w14:textId="77777777" w:rsidR="00975AEC" w:rsidRPr="00F77308" w:rsidRDefault="00975AEC" w:rsidP="00975AEC">
      <w:pPr>
        <w:rPr>
          <w:rFonts w:ascii="Times New Roman" w:hAnsi="Times New Roman"/>
        </w:rPr>
      </w:pPr>
      <w:r w:rsidRPr="00F77308">
        <w:rPr>
          <w:rFonts w:ascii="Times New Roman" w:hAnsi="Times New Roman"/>
        </w:rPr>
        <w:t xml:space="preserve">E-mail: </w:t>
      </w:r>
      <w:hyperlink r:id="rId10">
        <w:r w:rsidRPr="00F77308">
          <w:rPr>
            <w:rStyle w:val="Hyperlink"/>
            <w:rFonts w:ascii="Times New Roman" w:hAnsi="Times New Roman"/>
          </w:rPr>
          <w:t>ken.white@usu.edu</w:t>
        </w:r>
      </w:hyperlink>
    </w:p>
    <w:p w14:paraId="4DCE53DA" w14:textId="77777777" w:rsidR="00975AEC" w:rsidRPr="00F77308" w:rsidRDefault="00975AEC" w:rsidP="00975AEC">
      <w:pPr>
        <w:rPr>
          <w:rFonts w:ascii="Times New Roman" w:hAnsi="Times New Roman"/>
        </w:rPr>
      </w:pPr>
    </w:p>
    <w:p w14:paraId="7F73A776" w14:textId="77777777" w:rsidR="00975AEC" w:rsidRPr="00F77308" w:rsidRDefault="00975AEC" w:rsidP="00975AEC">
      <w:pPr>
        <w:rPr>
          <w:rFonts w:ascii="Times New Roman" w:hAnsi="Times New Roman"/>
        </w:rPr>
      </w:pPr>
    </w:p>
    <w:p w14:paraId="12EC4ED5" w14:textId="77777777" w:rsidR="00975AEC" w:rsidRPr="00F77308" w:rsidRDefault="00975AEC" w:rsidP="00975AEC">
      <w:pPr>
        <w:rPr>
          <w:rFonts w:ascii="Times New Roman" w:hAnsi="Times New Roman"/>
        </w:rPr>
      </w:pPr>
    </w:p>
    <w:p w14:paraId="0E9909B0" w14:textId="77777777" w:rsidR="00975AEC" w:rsidRPr="00F77308" w:rsidRDefault="00975AEC" w:rsidP="00975AEC">
      <w:pPr>
        <w:rPr>
          <w:rFonts w:ascii="Times New Roman" w:hAnsi="Times New Roman"/>
        </w:rPr>
      </w:pPr>
      <w:r>
        <w:rPr>
          <w:rFonts w:ascii="Times New Roman" w:hAnsi="Times New Roman"/>
        </w:rPr>
        <w:t>Kamila Grant</w:t>
      </w:r>
      <w:r w:rsidRPr="00F77308">
        <w:rPr>
          <w:rFonts w:ascii="Times New Roman" w:hAnsi="Times New Roman"/>
        </w:rPr>
        <w:t>, National Program Leade</w:t>
      </w:r>
      <w:r>
        <w:rPr>
          <w:rFonts w:ascii="Times New Roman" w:hAnsi="Times New Roman"/>
        </w:rPr>
        <w:t>r, Institute of Food Production and Sustainability, Division of Animal Science</w:t>
      </w:r>
    </w:p>
    <w:p w14:paraId="20156348" w14:textId="77777777" w:rsidR="00975AEC" w:rsidRPr="00F77308" w:rsidRDefault="00975AEC" w:rsidP="00975AEC">
      <w:pPr>
        <w:rPr>
          <w:rFonts w:ascii="Times New Roman" w:hAnsi="Times New Roman"/>
        </w:rPr>
      </w:pPr>
      <w:r w:rsidRPr="00F77308">
        <w:rPr>
          <w:rFonts w:ascii="Times New Roman" w:hAnsi="Times New Roman"/>
        </w:rPr>
        <w:t>USDA-NIFA</w:t>
      </w:r>
    </w:p>
    <w:p w14:paraId="6F8E796D" w14:textId="77777777" w:rsidR="00975AEC" w:rsidRPr="00F77308" w:rsidRDefault="00975AEC" w:rsidP="00975AEC">
      <w:pPr>
        <w:rPr>
          <w:rFonts w:ascii="Times New Roman" w:hAnsi="Times New Roman"/>
        </w:rPr>
      </w:pPr>
      <w:r w:rsidRPr="00F77308">
        <w:rPr>
          <w:rFonts w:ascii="Times New Roman" w:hAnsi="Times New Roman"/>
        </w:rPr>
        <w:t xml:space="preserve">Phone: </w:t>
      </w:r>
      <w:r w:rsidRPr="00922C4D">
        <w:rPr>
          <w:rFonts w:ascii="Times New Roman" w:hAnsi="Times New Roman"/>
        </w:rPr>
        <w:t>(352) 805-8872</w:t>
      </w:r>
    </w:p>
    <w:p w14:paraId="47D5343F" w14:textId="77777777" w:rsidR="00975AEC" w:rsidRPr="00F77308" w:rsidRDefault="00975AEC" w:rsidP="00975AEC">
      <w:pPr>
        <w:rPr>
          <w:rFonts w:ascii="Times New Roman" w:hAnsi="Times New Roman"/>
        </w:rPr>
      </w:pPr>
      <w:r w:rsidRPr="00F77308">
        <w:rPr>
          <w:rFonts w:ascii="Times New Roman" w:hAnsi="Times New Roman"/>
        </w:rPr>
        <w:t xml:space="preserve">Fax: </w:t>
      </w:r>
    </w:p>
    <w:p w14:paraId="59423312" w14:textId="77777777" w:rsidR="00975AEC" w:rsidRPr="00F77308" w:rsidRDefault="00975AEC" w:rsidP="00975AEC">
      <w:pPr>
        <w:rPr>
          <w:rFonts w:ascii="Times New Roman" w:hAnsi="Times New Roman"/>
        </w:rPr>
      </w:pPr>
      <w:r w:rsidRPr="00F77308">
        <w:rPr>
          <w:rFonts w:ascii="Times New Roman" w:hAnsi="Times New Roman"/>
        </w:rPr>
        <w:t xml:space="preserve">E-mail: </w:t>
      </w:r>
      <w:r>
        <w:rPr>
          <w:rFonts w:ascii="Times New Roman" w:hAnsi="Times New Roman"/>
        </w:rPr>
        <w:t>kamilah.grant@usda.gov</w:t>
      </w:r>
    </w:p>
    <w:p w14:paraId="5BAE1FBD" w14:textId="77777777" w:rsidR="00975AEC" w:rsidRDefault="00975AEC" w:rsidP="00975AEC">
      <w:pPr>
        <w:rPr>
          <w:rFonts w:ascii="Times New Roman" w:hAnsi="Times New Roman"/>
        </w:rPr>
      </w:pPr>
    </w:p>
    <w:p w14:paraId="42048C92" w14:textId="77777777" w:rsidR="00975AEC" w:rsidRPr="00077B7E" w:rsidRDefault="00975AEC" w:rsidP="00975AEC">
      <w:pPr>
        <w:rPr>
          <w:rFonts w:ascii="Times New Roman" w:hAnsi="Times New Roman"/>
        </w:rPr>
      </w:pPr>
      <w:r w:rsidRPr="00077B7E">
        <w:rPr>
          <w:rFonts w:ascii="Times New Roman" w:hAnsi="Times New Roman"/>
        </w:rPr>
        <w:br w:type="page"/>
      </w:r>
    </w:p>
    <w:p w14:paraId="4B3751B9" w14:textId="76F20591" w:rsidR="00975AEC" w:rsidRPr="006925A2" w:rsidRDefault="00975AEC" w:rsidP="00975AEC">
      <w:pPr>
        <w:pStyle w:val="Index1"/>
        <w:tabs>
          <w:tab w:val="right" w:leader="dot" w:pos="9062"/>
        </w:tabs>
        <w:rPr>
          <w:rFonts w:ascii="Times New Roman" w:hAnsi="Times New Roman"/>
          <w:noProof/>
          <w:sz w:val="24"/>
          <w:szCs w:val="24"/>
        </w:rPr>
      </w:pPr>
      <w:r>
        <w:rPr>
          <w:rFonts w:ascii="Times New Roman" w:hAnsi="Times New Roman"/>
          <w:sz w:val="24"/>
          <w:szCs w:val="24"/>
        </w:rPr>
        <w:lastRenderedPageBreak/>
        <w:fldChar w:fldCharType="begin"/>
      </w:r>
      <w:r>
        <w:rPr>
          <w:rFonts w:ascii="Times New Roman" w:hAnsi="Times New Roman"/>
          <w:sz w:val="24"/>
          <w:szCs w:val="24"/>
        </w:rPr>
        <w:instrText xml:space="preserve"> INDEX \c "1" \z "1033" </w:instrText>
      </w:r>
      <w:r>
        <w:rPr>
          <w:rFonts w:ascii="Times New Roman" w:hAnsi="Times New Roman"/>
          <w:sz w:val="24"/>
          <w:szCs w:val="24"/>
        </w:rPr>
        <w:fldChar w:fldCharType="separate"/>
      </w:r>
      <w:r w:rsidRPr="006925A2">
        <w:rPr>
          <w:rFonts w:ascii="Times New Roman" w:hAnsi="Times New Roman"/>
          <w:b/>
          <w:bCs/>
          <w:noProof/>
          <w:sz w:val="24"/>
          <w:szCs w:val="24"/>
        </w:rPr>
        <w:t>Washington</w:t>
      </w:r>
      <w:r w:rsidRPr="006925A2">
        <w:rPr>
          <w:rFonts w:ascii="Times New Roman" w:hAnsi="Times New Roman"/>
          <w:noProof/>
          <w:sz w:val="24"/>
          <w:szCs w:val="24"/>
        </w:rPr>
        <w:t xml:space="preserve">, </w:t>
      </w:r>
      <w:r w:rsidR="007B0933">
        <w:rPr>
          <w:rFonts w:ascii="Times New Roman" w:hAnsi="Times New Roman"/>
          <w:noProof/>
          <w:sz w:val="24"/>
          <w:szCs w:val="24"/>
        </w:rPr>
        <w:t>4</w:t>
      </w:r>
    </w:p>
    <w:p w14:paraId="4391A0FE" w14:textId="2446F33C" w:rsidR="00975AEC" w:rsidRDefault="00975AEC" w:rsidP="00975AEC">
      <w:pPr>
        <w:rPr>
          <w:rFonts w:ascii="Times New Roman" w:hAnsi="Times New Roman"/>
          <w:noProof/>
        </w:rPr>
        <w:sectPr w:rsidR="00975AEC" w:rsidSect="00975AEC">
          <w:footerReference w:type="even" r:id="rId11"/>
          <w:footerReference w:type="default" r:id="rId12"/>
          <w:endnotePr>
            <w:numFmt w:val="decimal"/>
          </w:endnotePr>
          <w:pgSz w:w="12240" w:h="15840"/>
          <w:pgMar w:top="1440" w:right="1440" w:bottom="1440" w:left="1728" w:header="1440" w:footer="1440" w:gutter="0"/>
          <w:cols w:space="720"/>
          <w:noEndnote/>
        </w:sectPr>
      </w:pPr>
    </w:p>
    <w:p w14:paraId="5E24BB73" w14:textId="2D8C2E95" w:rsidR="00975AEC" w:rsidRPr="006925A2" w:rsidRDefault="00975AEC" w:rsidP="00975AEC">
      <w:pPr>
        <w:pStyle w:val="Index1"/>
        <w:tabs>
          <w:tab w:val="right" w:leader="dot" w:pos="9062"/>
        </w:tabs>
        <w:rPr>
          <w:rFonts w:ascii="Times New Roman" w:hAnsi="Times New Roman"/>
          <w:noProof/>
          <w:sz w:val="24"/>
          <w:szCs w:val="24"/>
        </w:rPr>
      </w:pPr>
      <w:r w:rsidRPr="006925A2">
        <w:rPr>
          <w:rFonts w:ascii="Times New Roman" w:hAnsi="Times New Roman"/>
          <w:b/>
          <w:bCs/>
          <w:noProof/>
          <w:sz w:val="24"/>
          <w:szCs w:val="24"/>
        </w:rPr>
        <w:t>Utah</w:t>
      </w:r>
      <w:r w:rsidRPr="006925A2">
        <w:rPr>
          <w:rFonts w:ascii="Times New Roman" w:hAnsi="Times New Roman"/>
          <w:noProof/>
          <w:sz w:val="24"/>
          <w:szCs w:val="24"/>
        </w:rPr>
        <w:t xml:space="preserve">, </w:t>
      </w:r>
      <w:r w:rsidR="007B0933">
        <w:rPr>
          <w:rFonts w:ascii="Times New Roman" w:hAnsi="Times New Roman"/>
          <w:noProof/>
          <w:sz w:val="24"/>
          <w:szCs w:val="24"/>
        </w:rPr>
        <w:t>6</w:t>
      </w:r>
    </w:p>
    <w:p w14:paraId="616546AB" w14:textId="3269E458" w:rsidR="00975AEC" w:rsidRPr="006925A2" w:rsidRDefault="00975AEC" w:rsidP="00975AEC">
      <w:pPr>
        <w:pStyle w:val="Index1"/>
        <w:tabs>
          <w:tab w:val="right" w:leader="dot" w:pos="9062"/>
        </w:tabs>
        <w:rPr>
          <w:rFonts w:ascii="Times New Roman" w:hAnsi="Times New Roman"/>
          <w:noProof/>
          <w:sz w:val="24"/>
          <w:szCs w:val="24"/>
        </w:rPr>
      </w:pPr>
      <w:r w:rsidRPr="006925A2">
        <w:rPr>
          <w:rFonts w:ascii="Times New Roman" w:hAnsi="Times New Roman"/>
          <w:b/>
          <w:noProof/>
          <w:sz w:val="24"/>
          <w:szCs w:val="24"/>
        </w:rPr>
        <w:t>Texas</w:t>
      </w:r>
      <w:r w:rsidRPr="006925A2">
        <w:rPr>
          <w:rFonts w:ascii="Times New Roman" w:hAnsi="Times New Roman"/>
          <w:noProof/>
          <w:sz w:val="24"/>
          <w:szCs w:val="24"/>
        </w:rPr>
        <w:t xml:space="preserve">, </w:t>
      </w:r>
      <w:r w:rsidR="007B0933">
        <w:rPr>
          <w:rFonts w:ascii="Times New Roman" w:hAnsi="Times New Roman"/>
          <w:noProof/>
          <w:sz w:val="24"/>
          <w:szCs w:val="24"/>
        </w:rPr>
        <w:t>1</w:t>
      </w:r>
      <w:r w:rsidR="0033727B">
        <w:rPr>
          <w:rFonts w:ascii="Times New Roman" w:hAnsi="Times New Roman"/>
          <w:noProof/>
          <w:sz w:val="24"/>
          <w:szCs w:val="24"/>
        </w:rPr>
        <w:t>5</w:t>
      </w:r>
    </w:p>
    <w:p w14:paraId="4B0D5B5D" w14:textId="236D824A" w:rsidR="00975AEC" w:rsidRPr="006925A2" w:rsidRDefault="00975AEC" w:rsidP="00975AEC">
      <w:pPr>
        <w:pStyle w:val="Index1"/>
        <w:tabs>
          <w:tab w:val="right" w:leader="dot" w:pos="9062"/>
        </w:tabs>
        <w:rPr>
          <w:rFonts w:ascii="Times New Roman" w:hAnsi="Times New Roman"/>
          <w:noProof/>
          <w:sz w:val="24"/>
          <w:szCs w:val="24"/>
        </w:rPr>
      </w:pPr>
      <w:r w:rsidRPr="006925A2">
        <w:rPr>
          <w:rFonts w:ascii="Times New Roman" w:hAnsi="Times New Roman"/>
          <w:b/>
          <w:noProof/>
          <w:sz w:val="24"/>
          <w:szCs w:val="24"/>
        </w:rPr>
        <w:t>South Carolina</w:t>
      </w:r>
      <w:r w:rsidRPr="006925A2">
        <w:rPr>
          <w:rFonts w:ascii="Times New Roman" w:hAnsi="Times New Roman"/>
          <w:noProof/>
          <w:sz w:val="24"/>
          <w:szCs w:val="24"/>
        </w:rPr>
        <w:t xml:space="preserve">, </w:t>
      </w:r>
      <w:r w:rsidR="007B0933">
        <w:rPr>
          <w:rFonts w:ascii="Times New Roman" w:hAnsi="Times New Roman"/>
          <w:noProof/>
          <w:sz w:val="24"/>
          <w:szCs w:val="24"/>
        </w:rPr>
        <w:t>19</w:t>
      </w:r>
    </w:p>
    <w:p w14:paraId="55D36061" w14:textId="2DC2D324" w:rsidR="00975AEC" w:rsidRPr="006925A2" w:rsidRDefault="00975AEC" w:rsidP="00975AEC">
      <w:pPr>
        <w:pStyle w:val="Index1"/>
        <w:tabs>
          <w:tab w:val="right" w:leader="dot" w:pos="9062"/>
        </w:tabs>
        <w:rPr>
          <w:rFonts w:ascii="Times New Roman" w:hAnsi="Times New Roman"/>
          <w:noProof/>
          <w:sz w:val="24"/>
          <w:szCs w:val="24"/>
        </w:rPr>
      </w:pPr>
      <w:r w:rsidRPr="006925A2">
        <w:rPr>
          <w:rFonts w:ascii="Times New Roman" w:hAnsi="Times New Roman"/>
          <w:b/>
          <w:noProof/>
          <w:sz w:val="24"/>
          <w:szCs w:val="24"/>
        </w:rPr>
        <w:t>Oklahoma</w:t>
      </w:r>
      <w:r w:rsidRPr="006925A2">
        <w:rPr>
          <w:rFonts w:ascii="Times New Roman" w:hAnsi="Times New Roman"/>
          <w:noProof/>
          <w:sz w:val="24"/>
          <w:szCs w:val="24"/>
        </w:rPr>
        <w:t xml:space="preserve">, </w:t>
      </w:r>
      <w:r w:rsidR="007B0933">
        <w:rPr>
          <w:rFonts w:ascii="Times New Roman" w:hAnsi="Times New Roman"/>
          <w:noProof/>
          <w:sz w:val="24"/>
          <w:szCs w:val="24"/>
        </w:rPr>
        <w:t>2</w:t>
      </w:r>
      <w:r w:rsidR="0033727B">
        <w:rPr>
          <w:rFonts w:ascii="Times New Roman" w:hAnsi="Times New Roman"/>
          <w:noProof/>
          <w:sz w:val="24"/>
          <w:szCs w:val="24"/>
        </w:rPr>
        <w:t>1</w:t>
      </w:r>
    </w:p>
    <w:p w14:paraId="6310E3A2" w14:textId="56BA9A6E" w:rsidR="00975AEC" w:rsidRPr="006925A2" w:rsidRDefault="00975AEC" w:rsidP="00975AEC">
      <w:pPr>
        <w:pStyle w:val="Index1"/>
        <w:tabs>
          <w:tab w:val="right" w:leader="dot" w:pos="9062"/>
        </w:tabs>
        <w:rPr>
          <w:rFonts w:ascii="Times New Roman" w:hAnsi="Times New Roman"/>
          <w:noProof/>
          <w:sz w:val="24"/>
          <w:szCs w:val="24"/>
        </w:rPr>
      </w:pPr>
      <w:r w:rsidRPr="006925A2">
        <w:rPr>
          <w:rFonts w:ascii="Times New Roman" w:hAnsi="Times New Roman"/>
          <w:b/>
          <w:noProof/>
          <w:sz w:val="24"/>
          <w:szCs w:val="24"/>
        </w:rPr>
        <w:t>New York</w:t>
      </w:r>
      <w:r w:rsidRPr="006925A2">
        <w:rPr>
          <w:rFonts w:ascii="Times New Roman" w:hAnsi="Times New Roman"/>
          <w:noProof/>
          <w:sz w:val="24"/>
          <w:szCs w:val="24"/>
        </w:rPr>
        <w:t xml:space="preserve">, </w:t>
      </w:r>
      <w:r w:rsidR="007B0933">
        <w:rPr>
          <w:rFonts w:ascii="Times New Roman" w:hAnsi="Times New Roman"/>
          <w:noProof/>
          <w:sz w:val="24"/>
          <w:szCs w:val="24"/>
        </w:rPr>
        <w:t>2</w:t>
      </w:r>
      <w:r w:rsidR="0033727B">
        <w:rPr>
          <w:rFonts w:ascii="Times New Roman" w:hAnsi="Times New Roman"/>
          <w:noProof/>
          <w:sz w:val="24"/>
          <w:szCs w:val="24"/>
        </w:rPr>
        <w:t>7</w:t>
      </w:r>
    </w:p>
    <w:p w14:paraId="70D10000" w14:textId="136F6096" w:rsidR="00975AEC" w:rsidRPr="006925A2" w:rsidRDefault="00975AEC" w:rsidP="00975AEC">
      <w:pPr>
        <w:pStyle w:val="Index1"/>
        <w:tabs>
          <w:tab w:val="right" w:leader="dot" w:pos="9062"/>
        </w:tabs>
        <w:rPr>
          <w:rFonts w:ascii="Times New Roman" w:hAnsi="Times New Roman"/>
          <w:noProof/>
          <w:sz w:val="24"/>
          <w:szCs w:val="24"/>
        </w:rPr>
      </w:pPr>
      <w:r w:rsidRPr="006925A2">
        <w:rPr>
          <w:rFonts w:ascii="Times New Roman" w:hAnsi="Times New Roman"/>
          <w:b/>
          <w:noProof/>
          <w:sz w:val="24"/>
          <w:szCs w:val="24"/>
        </w:rPr>
        <w:t>Nebraska</w:t>
      </w:r>
      <w:r w:rsidRPr="006925A2">
        <w:rPr>
          <w:rFonts w:ascii="Times New Roman" w:hAnsi="Times New Roman"/>
          <w:noProof/>
          <w:sz w:val="24"/>
          <w:szCs w:val="24"/>
        </w:rPr>
        <w:t xml:space="preserve">, </w:t>
      </w:r>
      <w:r w:rsidR="007B0933">
        <w:rPr>
          <w:rFonts w:ascii="Times New Roman" w:hAnsi="Times New Roman"/>
          <w:noProof/>
          <w:sz w:val="24"/>
          <w:szCs w:val="24"/>
        </w:rPr>
        <w:t>3</w:t>
      </w:r>
      <w:r w:rsidR="0033727B">
        <w:rPr>
          <w:rFonts w:ascii="Times New Roman" w:hAnsi="Times New Roman"/>
          <w:noProof/>
          <w:sz w:val="24"/>
          <w:szCs w:val="24"/>
        </w:rPr>
        <w:t>2</w:t>
      </w:r>
    </w:p>
    <w:p w14:paraId="55C04CFD" w14:textId="4B729AD8" w:rsidR="00975AEC" w:rsidRDefault="00975AEC" w:rsidP="00975AEC">
      <w:pPr>
        <w:pStyle w:val="Index1"/>
        <w:tabs>
          <w:tab w:val="right" w:leader="dot" w:pos="9062"/>
        </w:tabs>
        <w:rPr>
          <w:rFonts w:ascii="Times New Roman" w:hAnsi="Times New Roman"/>
          <w:noProof/>
          <w:sz w:val="24"/>
          <w:szCs w:val="24"/>
        </w:rPr>
      </w:pPr>
      <w:r w:rsidRPr="006925A2">
        <w:rPr>
          <w:rFonts w:ascii="Times New Roman" w:hAnsi="Times New Roman"/>
          <w:b/>
          <w:noProof/>
          <w:sz w:val="24"/>
          <w:szCs w:val="24"/>
        </w:rPr>
        <w:t>Montana</w:t>
      </w:r>
      <w:r w:rsidRPr="006925A2">
        <w:rPr>
          <w:rFonts w:ascii="Times New Roman" w:hAnsi="Times New Roman"/>
          <w:noProof/>
          <w:sz w:val="24"/>
          <w:szCs w:val="24"/>
        </w:rPr>
        <w:t xml:space="preserve">, </w:t>
      </w:r>
      <w:r w:rsidR="007B0933">
        <w:rPr>
          <w:rFonts w:ascii="Times New Roman" w:hAnsi="Times New Roman"/>
          <w:noProof/>
          <w:sz w:val="24"/>
          <w:szCs w:val="24"/>
        </w:rPr>
        <w:t>3</w:t>
      </w:r>
      <w:r w:rsidR="0033727B">
        <w:rPr>
          <w:rFonts w:ascii="Times New Roman" w:hAnsi="Times New Roman"/>
          <w:noProof/>
          <w:sz w:val="24"/>
          <w:szCs w:val="24"/>
        </w:rPr>
        <w:t>3</w:t>
      </w:r>
    </w:p>
    <w:p w14:paraId="793B41B0" w14:textId="2D2BF49F" w:rsidR="007B0933" w:rsidRPr="007B0933" w:rsidRDefault="007B0933" w:rsidP="007B0933">
      <w:pPr>
        <w:pStyle w:val="Index1"/>
        <w:tabs>
          <w:tab w:val="right" w:leader="dot" w:pos="9062"/>
        </w:tabs>
        <w:rPr>
          <w:rFonts w:ascii="Times New Roman" w:hAnsi="Times New Roman"/>
          <w:b/>
          <w:noProof/>
          <w:sz w:val="24"/>
          <w:szCs w:val="24"/>
        </w:rPr>
      </w:pPr>
      <w:r w:rsidRPr="007B0933">
        <w:rPr>
          <w:rFonts w:ascii="Times New Roman" w:hAnsi="Times New Roman"/>
          <w:b/>
          <w:noProof/>
          <w:sz w:val="24"/>
          <w:szCs w:val="24"/>
        </w:rPr>
        <w:t>Misurri</w:t>
      </w:r>
      <w:r>
        <w:rPr>
          <w:rFonts w:ascii="Times New Roman" w:hAnsi="Times New Roman"/>
          <w:b/>
          <w:noProof/>
          <w:sz w:val="24"/>
          <w:szCs w:val="24"/>
        </w:rPr>
        <w:t xml:space="preserve">, </w:t>
      </w:r>
      <w:r w:rsidRPr="007B0933">
        <w:rPr>
          <w:rFonts w:ascii="Times New Roman" w:hAnsi="Times New Roman"/>
          <w:bCs/>
          <w:noProof/>
          <w:sz w:val="24"/>
          <w:szCs w:val="24"/>
        </w:rPr>
        <w:t>3</w:t>
      </w:r>
      <w:r w:rsidR="0033727B">
        <w:rPr>
          <w:rFonts w:ascii="Times New Roman" w:hAnsi="Times New Roman"/>
          <w:bCs/>
          <w:noProof/>
          <w:sz w:val="24"/>
          <w:szCs w:val="24"/>
        </w:rPr>
        <w:t>7</w:t>
      </w:r>
    </w:p>
    <w:p w14:paraId="275A2FA7" w14:textId="0912FB83" w:rsidR="00975AEC" w:rsidRPr="006925A2" w:rsidRDefault="00975AEC" w:rsidP="00975AEC">
      <w:pPr>
        <w:pStyle w:val="Index1"/>
        <w:tabs>
          <w:tab w:val="right" w:leader="dot" w:pos="9062"/>
        </w:tabs>
        <w:rPr>
          <w:rFonts w:ascii="Times New Roman" w:hAnsi="Times New Roman"/>
          <w:noProof/>
          <w:sz w:val="24"/>
          <w:szCs w:val="24"/>
        </w:rPr>
      </w:pPr>
      <w:r w:rsidRPr="007B0933">
        <w:rPr>
          <w:rFonts w:ascii="Times New Roman" w:hAnsi="Times New Roman"/>
          <w:b/>
          <w:noProof/>
          <w:sz w:val="24"/>
          <w:szCs w:val="24"/>
        </w:rPr>
        <w:t>Mississipp</w:t>
      </w:r>
      <w:r w:rsidRPr="006925A2">
        <w:rPr>
          <w:rFonts w:ascii="Times New Roman" w:hAnsi="Times New Roman"/>
          <w:noProof/>
          <w:sz w:val="24"/>
          <w:szCs w:val="24"/>
        </w:rPr>
        <w:t xml:space="preserve">, </w:t>
      </w:r>
      <w:r w:rsidR="007B0933">
        <w:rPr>
          <w:rFonts w:ascii="Times New Roman" w:hAnsi="Times New Roman"/>
          <w:noProof/>
          <w:sz w:val="24"/>
          <w:szCs w:val="24"/>
        </w:rPr>
        <w:t>4</w:t>
      </w:r>
      <w:r w:rsidR="0033727B">
        <w:rPr>
          <w:rFonts w:ascii="Times New Roman" w:hAnsi="Times New Roman"/>
          <w:noProof/>
          <w:sz w:val="24"/>
          <w:szCs w:val="24"/>
        </w:rPr>
        <w:t>1</w:t>
      </w:r>
    </w:p>
    <w:p w14:paraId="63C60094" w14:textId="3D1D2B8A" w:rsidR="00975AEC" w:rsidRPr="006925A2" w:rsidRDefault="00975AEC" w:rsidP="00975AEC">
      <w:pPr>
        <w:pStyle w:val="Index1"/>
        <w:tabs>
          <w:tab w:val="right" w:leader="dot" w:pos="9062"/>
        </w:tabs>
        <w:rPr>
          <w:rFonts w:ascii="Times New Roman" w:hAnsi="Times New Roman"/>
          <w:noProof/>
          <w:sz w:val="24"/>
          <w:szCs w:val="24"/>
        </w:rPr>
      </w:pPr>
      <w:r w:rsidRPr="006925A2">
        <w:rPr>
          <w:rFonts w:ascii="Times New Roman" w:hAnsi="Times New Roman"/>
          <w:b/>
          <w:noProof/>
          <w:sz w:val="24"/>
          <w:szCs w:val="24"/>
        </w:rPr>
        <w:t>Louisiana</w:t>
      </w:r>
      <w:r w:rsidRPr="006925A2">
        <w:rPr>
          <w:rFonts w:ascii="Times New Roman" w:hAnsi="Times New Roman"/>
          <w:noProof/>
          <w:sz w:val="24"/>
          <w:szCs w:val="24"/>
        </w:rPr>
        <w:t xml:space="preserve">, </w:t>
      </w:r>
      <w:r w:rsidR="007B0933">
        <w:rPr>
          <w:rFonts w:ascii="Times New Roman" w:hAnsi="Times New Roman"/>
          <w:noProof/>
          <w:sz w:val="24"/>
          <w:szCs w:val="24"/>
        </w:rPr>
        <w:t>4</w:t>
      </w:r>
      <w:r w:rsidR="0033727B">
        <w:rPr>
          <w:rFonts w:ascii="Times New Roman" w:hAnsi="Times New Roman"/>
          <w:noProof/>
          <w:sz w:val="24"/>
          <w:szCs w:val="24"/>
        </w:rPr>
        <w:t>6</w:t>
      </w:r>
    </w:p>
    <w:p w14:paraId="23788CFF" w14:textId="68E9BC4B" w:rsidR="00975AEC" w:rsidRPr="006925A2" w:rsidRDefault="00975AEC" w:rsidP="00975AEC">
      <w:pPr>
        <w:pStyle w:val="Index1"/>
        <w:tabs>
          <w:tab w:val="right" w:leader="dot" w:pos="9062"/>
        </w:tabs>
        <w:rPr>
          <w:rFonts w:ascii="Times New Roman" w:hAnsi="Times New Roman"/>
          <w:noProof/>
          <w:sz w:val="24"/>
          <w:szCs w:val="24"/>
        </w:rPr>
      </w:pPr>
      <w:r w:rsidRPr="006925A2">
        <w:rPr>
          <w:rFonts w:ascii="Times New Roman" w:hAnsi="Times New Roman"/>
          <w:b/>
          <w:noProof/>
          <w:sz w:val="24"/>
          <w:szCs w:val="24"/>
        </w:rPr>
        <w:t>Iowa</w:t>
      </w:r>
      <w:r w:rsidRPr="006925A2">
        <w:rPr>
          <w:rFonts w:ascii="Times New Roman" w:hAnsi="Times New Roman"/>
          <w:noProof/>
          <w:sz w:val="24"/>
          <w:szCs w:val="24"/>
        </w:rPr>
        <w:t xml:space="preserve">, </w:t>
      </w:r>
      <w:r w:rsidR="007B0933">
        <w:rPr>
          <w:rFonts w:ascii="Times New Roman" w:hAnsi="Times New Roman"/>
          <w:noProof/>
          <w:sz w:val="24"/>
          <w:szCs w:val="24"/>
        </w:rPr>
        <w:t>4</w:t>
      </w:r>
      <w:r w:rsidR="0033727B">
        <w:rPr>
          <w:rFonts w:ascii="Times New Roman" w:hAnsi="Times New Roman"/>
          <w:noProof/>
          <w:sz w:val="24"/>
          <w:szCs w:val="24"/>
        </w:rPr>
        <w:t>9</w:t>
      </w:r>
    </w:p>
    <w:p w14:paraId="0CD88702" w14:textId="1A886D09" w:rsidR="00975AEC" w:rsidRPr="006925A2" w:rsidRDefault="00975AEC" w:rsidP="00975AEC">
      <w:pPr>
        <w:pStyle w:val="Index1"/>
        <w:tabs>
          <w:tab w:val="right" w:leader="dot" w:pos="9062"/>
        </w:tabs>
        <w:rPr>
          <w:rFonts w:ascii="Times New Roman" w:hAnsi="Times New Roman"/>
          <w:noProof/>
          <w:sz w:val="24"/>
          <w:szCs w:val="24"/>
        </w:rPr>
      </w:pPr>
      <w:r w:rsidRPr="006925A2">
        <w:rPr>
          <w:rFonts w:ascii="Times New Roman" w:hAnsi="Times New Roman"/>
          <w:b/>
          <w:noProof/>
          <w:sz w:val="24"/>
          <w:szCs w:val="24"/>
        </w:rPr>
        <w:t>Illinois</w:t>
      </w:r>
      <w:r w:rsidRPr="006925A2">
        <w:rPr>
          <w:rFonts w:ascii="Times New Roman" w:hAnsi="Times New Roman"/>
          <w:noProof/>
          <w:sz w:val="24"/>
          <w:szCs w:val="24"/>
        </w:rPr>
        <w:t xml:space="preserve">, </w:t>
      </w:r>
      <w:r w:rsidR="0033727B">
        <w:rPr>
          <w:rFonts w:ascii="Times New Roman" w:hAnsi="Times New Roman"/>
          <w:noProof/>
          <w:sz w:val="24"/>
          <w:szCs w:val="24"/>
        </w:rPr>
        <w:t>50</w:t>
      </w:r>
    </w:p>
    <w:p w14:paraId="56D0F7CB" w14:textId="3D034A69" w:rsidR="00975AEC" w:rsidRPr="006925A2" w:rsidRDefault="00975AEC" w:rsidP="00975AEC">
      <w:pPr>
        <w:pStyle w:val="Index1"/>
        <w:tabs>
          <w:tab w:val="right" w:leader="dot" w:pos="9062"/>
        </w:tabs>
        <w:rPr>
          <w:rFonts w:ascii="Times New Roman" w:hAnsi="Times New Roman"/>
          <w:noProof/>
          <w:sz w:val="24"/>
          <w:szCs w:val="24"/>
        </w:rPr>
      </w:pPr>
      <w:r w:rsidRPr="006925A2">
        <w:rPr>
          <w:rFonts w:ascii="Times New Roman" w:hAnsi="Times New Roman"/>
          <w:b/>
          <w:noProof/>
          <w:sz w:val="24"/>
          <w:szCs w:val="24"/>
        </w:rPr>
        <w:t>Florida</w:t>
      </w:r>
      <w:r w:rsidRPr="006925A2">
        <w:rPr>
          <w:rFonts w:ascii="Times New Roman" w:hAnsi="Times New Roman"/>
          <w:noProof/>
          <w:sz w:val="24"/>
          <w:szCs w:val="24"/>
        </w:rPr>
        <w:t xml:space="preserve">, </w:t>
      </w:r>
      <w:r w:rsidR="007B0933">
        <w:rPr>
          <w:rFonts w:ascii="Times New Roman" w:hAnsi="Times New Roman"/>
          <w:noProof/>
          <w:sz w:val="24"/>
          <w:szCs w:val="24"/>
        </w:rPr>
        <w:t>6</w:t>
      </w:r>
      <w:r w:rsidR="0033727B">
        <w:rPr>
          <w:rFonts w:ascii="Times New Roman" w:hAnsi="Times New Roman"/>
          <w:noProof/>
          <w:sz w:val="24"/>
          <w:szCs w:val="24"/>
        </w:rPr>
        <w:t>7</w:t>
      </w:r>
    </w:p>
    <w:p w14:paraId="0934215B" w14:textId="3A2D4C1A" w:rsidR="00975AEC" w:rsidRPr="006925A2" w:rsidRDefault="00975AEC" w:rsidP="00975AEC">
      <w:pPr>
        <w:pStyle w:val="Index1"/>
        <w:tabs>
          <w:tab w:val="right" w:leader="dot" w:pos="9062"/>
        </w:tabs>
        <w:rPr>
          <w:rFonts w:ascii="Times New Roman" w:hAnsi="Times New Roman"/>
          <w:noProof/>
          <w:sz w:val="24"/>
          <w:szCs w:val="24"/>
        </w:rPr>
      </w:pPr>
      <w:r w:rsidRPr="006925A2">
        <w:rPr>
          <w:rFonts w:ascii="Times New Roman" w:hAnsi="Times New Roman"/>
          <w:b/>
          <w:noProof/>
          <w:sz w:val="24"/>
          <w:szCs w:val="24"/>
        </w:rPr>
        <w:t>Connecticut</w:t>
      </w:r>
      <w:r w:rsidRPr="006925A2">
        <w:rPr>
          <w:rFonts w:ascii="Times New Roman" w:hAnsi="Times New Roman"/>
          <w:noProof/>
          <w:sz w:val="24"/>
          <w:szCs w:val="24"/>
        </w:rPr>
        <w:t xml:space="preserve">, </w:t>
      </w:r>
      <w:r w:rsidR="007B0933">
        <w:rPr>
          <w:rFonts w:ascii="Times New Roman" w:hAnsi="Times New Roman"/>
          <w:noProof/>
          <w:sz w:val="24"/>
          <w:szCs w:val="24"/>
        </w:rPr>
        <w:t>7</w:t>
      </w:r>
      <w:r w:rsidR="0033727B">
        <w:rPr>
          <w:rFonts w:ascii="Times New Roman" w:hAnsi="Times New Roman"/>
          <w:noProof/>
          <w:sz w:val="24"/>
          <w:szCs w:val="24"/>
        </w:rPr>
        <w:t>5</w:t>
      </w:r>
    </w:p>
    <w:p w14:paraId="2C51EDDC" w14:textId="7091BFF0" w:rsidR="00975AEC" w:rsidRPr="006925A2" w:rsidRDefault="00975AEC" w:rsidP="00975AEC">
      <w:pPr>
        <w:pStyle w:val="Index1"/>
        <w:tabs>
          <w:tab w:val="right" w:leader="dot" w:pos="9062"/>
        </w:tabs>
        <w:rPr>
          <w:rFonts w:ascii="Times New Roman" w:hAnsi="Times New Roman"/>
          <w:noProof/>
          <w:sz w:val="24"/>
          <w:szCs w:val="24"/>
        </w:rPr>
      </w:pPr>
      <w:r w:rsidRPr="006925A2">
        <w:rPr>
          <w:rFonts w:ascii="Times New Roman" w:hAnsi="Times New Roman"/>
          <w:b/>
          <w:bCs/>
          <w:noProof/>
          <w:sz w:val="24"/>
          <w:szCs w:val="24"/>
        </w:rPr>
        <w:t>Colorado</w:t>
      </w:r>
      <w:r w:rsidRPr="006925A2">
        <w:rPr>
          <w:rFonts w:ascii="Times New Roman" w:hAnsi="Times New Roman"/>
          <w:noProof/>
          <w:sz w:val="24"/>
          <w:szCs w:val="24"/>
        </w:rPr>
        <w:t xml:space="preserve">, </w:t>
      </w:r>
      <w:r w:rsidR="00573976">
        <w:rPr>
          <w:rFonts w:ascii="Times New Roman" w:hAnsi="Times New Roman"/>
          <w:noProof/>
          <w:sz w:val="24"/>
          <w:szCs w:val="24"/>
        </w:rPr>
        <w:t>7</w:t>
      </w:r>
      <w:r w:rsidR="0033727B">
        <w:rPr>
          <w:rFonts w:ascii="Times New Roman" w:hAnsi="Times New Roman"/>
          <w:noProof/>
          <w:sz w:val="24"/>
          <w:szCs w:val="24"/>
        </w:rPr>
        <w:t>9</w:t>
      </w:r>
    </w:p>
    <w:p w14:paraId="7D88F7C5" w14:textId="2BBE487E" w:rsidR="00975AEC" w:rsidRPr="006925A2" w:rsidRDefault="00975AEC" w:rsidP="00975AEC">
      <w:pPr>
        <w:pStyle w:val="Index1"/>
        <w:tabs>
          <w:tab w:val="right" w:leader="dot" w:pos="9062"/>
        </w:tabs>
        <w:rPr>
          <w:rFonts w:ascii="Times New Roman" w:hAnsi="Times New Roman"/>
          <w:noProof/>
          <w:sz w:val="24"/>
          <w:szCs w:val="24"/>
        </w:rPr>
      </w:pPr>
      <w:r w:rsidRPr="006925A2">
        <w:rPr>
          <w:rFonts w:ascii="Times New Roman" w:hAnsi="Times New Roman"/>
          <w:b/>
          <w:bCs/>
          <w:noProof/>
          <w:sz w:val="24"/>
          <w:szCs w:val="24"/>
        </w:rPr>
        <w:t>California</w:t>
      </w:r>
      <w:r w:rsidRPr="006925A2">
        <w:rPr>
          <w:rFonts w:ascii="Times New Roman" w:hAnsi="Times New Roman"/>
          <w:noProof/>
          <w:sz w:val="24"/>
          <w:szCs w:val="24"/>
        </w:rPr>
        <w:t xml:space="preserve">, </w:t>
      </w:r>
      <w:r w:rsidR="00573976">
        <w:rPr>
          <w:rFonts w:ascii="Times New Roman" w:hAnsi="Times New Roman"/>
          <w:noProof/>
          <w:sz w:val="24"/>
          <w:szCs w:val="24"/>
        </w:rPr>
        <w:t>8</w:t>
      </w:r>
      <w:r w:rsidR="0033727B">
        <w:rPr>
          <w:rFonts w:ascii="Times New Roman" w:hAnsi="Times New Roman"/>
          <w:noProof/>
          <w:sz w:val="24"/>
          <w:szCs w:val="24"/>
        </w:rPr>
        <w:t>9</w:t>
      </w:r>
    </w:p>
    <w:p w14:paraId="04E56C42" w14:textId="3CE60721" w:rsidR="00975AEC" w:rsidRPr="006925A2" w:rsidRDefault="00975AEC" w:rsidP="00975AEC">
      <w:pPr>
        <w:pStyle w:val="Index1"/>
        <w:tabs>
          <w:tab w:val="right" w:leader="dot" w:pos="9062"/>
        </w:tabs>
        <w:ind w:left="0" w:firstLine="0"/>
        <w:rPr>
          <w:rFonts w:ascii="Times New Roman" w:hAnsi="Times New Roman"/>
          <w:noProof/>
          <w:sz w:val="24"/>
          <w:szCs w:val="24"/>
        </w:rPr>
      </w:pPr>
      <w:r w:rsidRPr="006925A2">
        <w:rPr>
          <w:rFonts w:ascii="Times New Roman" w:hAnsi="Times New Roman"/>
          <w:b/>
          <w:bCs/>
          <w:noProof/>
          <w:sz w:val="24"/>
          <w:szCs w:val="24"/>
        </w:rPr>
        <w:t>Arkansas</w:t>
      </w:r>
      <w:r w:rsidRPr="006925A2">
        <w:rPr>
          <w:rFonts w:ascii="Times New Roman" w:hAnsi="Times New Roman"/>
          <w:noProof/>
          <w:sz w:val="24"/>
          <w:szCs w:val="24"/>
        </w:rPr>
        <w:t xml:space="preserve">, </w:t>
      </w:r>
      <w:r w:rsidR="0033727B">
        <w:rPr>
          <w:rFonts w:ascii="Times New Roman" w:hAnsi="Times New Roman"/>
          <w:noProof/>
          <w:sz w:val="24"/>
          <w:szCs w:val="24"/>
        </w:rPr>
        <w:t>93</w:t>
      </w:r>
    </w:p>
    <w:p w14:paraId="68D247D3" w14:textId="77777777" w:rsidR="00975AEC" w:rsidRDefault="00975AEC" w:rsidP="00975AEC">
      <w:pPr>
        <w:rPr>
          <w:rFonts w:ascii="Times New Roman" w:hAnsi="Times New Roman"/>
          <w:noProof/>
        </w:rPr>
      </w:pPr>
    </w:p>
    <w:p w14:paraId="661A64C2" w14:textId="77777777" w:rsidR="00975AEC" w:rsidRDefault="00975AEC" w:rsidP="00975AEC">
      <w:pPr>
        <w:rPr>
          <w:rFonts w:ascii="Times New Roman" w:hAnsi="Times New Roman"/>
          <w:noProof/>
        </w:rPr>
      </w:pPr>
    </w:p>
    <w:p w14:paraId="1D985107" w14:textId="77777777" w:rsidR="00975AEC" w:rsidRDefault="00975AEC" w:rsidP="00975AEC">
      <w:pPr>
        <w:rPr>
          <w:rFonts w:ascii="Times New Roman" w:hAnsi="Times New Roman"/>
          <w:noProof/>
        </w:rPr>
      </w:pPr>
    </w:p>
    <w:p w14:paraId="77693841" w14:textId="5AB79C2A" w:rsidR="00975AEC" w:rsidRDefault="00975AEC" w:rsidP="00975AEC">
      <w:pPr>
        <w:rPr>
          <w:rFonts w:ascii="Times New Roman" w:hAnsi="Times New Roman"/>
          <w:noProof/>
        </w:rPr>
        <w:sectPr w:rsidR="00975AEC" w:rsidSect="00975AEC">
          <w:endnotePr>
            <w:numFmt w:val="decimal"/>
          </w:endnotePr>
          <w:type w:val="continuous"/>
          <w:pgSz w:w="12240" w:h="15840"/>
          <w:pgMar w:top="1440" w:right="1440" w:bottom="1440" w:left="1728" w:header="1440" w:footer="1440" w:gutter="0"/>
          <w:cols w:space="720"/>
          <w:noEndnote/>
        </w:sectPr>
      </w:pPr>
    </w:p>
    <w:p w14:paraId="0DA634ED" w14:textId="77777777" w:rsidR="005F2CD5" w:rsidRPr="005F2CD5" w:rsidRDefault="00975AEC" w:rsidP="005F2CD5">
      <w:pPr>
        <w:rPr>
          <w:rFonts w:ascii="Times New Roman" w:eastAsia="Times New Roman" w:hAnsi="Times New Roman" w:cs="Times New Roman"/>
          <w:b/>
          <w:bCs/>
          <w:snapToGrid w:val="0"/>
          <w:kern w:val="0"/>
          <w:lang w:eastAsia="en-US"/>
          <w14:ligatures w14:val="none"/>
        </w:rPr>
      </w:pPr>
      <w:r>
        <w:rPr>
          <w:rFonts w:ascii="Times New Roman" w:hAnsi="Times New Roman"/>
        </w:rPr>
        <w:fldChar w:fldCharType="end"/>
      </w:r>
      <w:r w:rsidR="005F2CD5" w:rsidRPr="005F2CD5">
        <w:rPr>
          <w:rFonts w:ascii="Times New Roman" w:eastAsia="Times New Roman" w:hAnsi="Times New Roman" w:cs="Times New Roman"/>
          <w:b/>
          <w:bCs/>
          <w:snapToGrid w:val="0"/>
          <w:kern w:val="0"/>
          <w:lang w:eastAsia="en-US"/>
          <w14:ligatures w14:val="none"/>
        </w:rPr>
        <w:t>Washington</w:t>
      </w:r>
      <w:r w:rsidR="005F2CD5" w:rsidRPr="005F2CD5">
        <w:rPr>
          <w:rFonts w:ascii="Times New Roman" w:eastAsia="Times New Roman" w:hAnsi="Times New Roman" w:cs="Times New Roman"/>
          <w:b/>
          <w:bCs/>
          <w:snapToGrid w:val="0"/>
          <w:kern w:val="0"/>
          <w:lang w:eastAsia="en-US"/>
          <w14:ligatures w14:val="none"/>
        </w:rPr>
        <w:fldChar w:fldCharType="begin"/>
      </w:r>
      <w:r w:rsidR="005F2CD5" w:rsidRPr="005F2CD5">
        <w:rPr>
          <w:rFonts w:ascii="Courier" w:eastAsia="Times New Roman" w:hAnsi="Courier" w:cs="Times New Roman"/>
          <w:snapToGrid w:val="0"/>
          <w:kern w:val="0"/>
          <w:sz w:val="20"/>
          <w:szCs w:val="20"/>
          <w:lang w:eastAsia="en-US"/>
          <w14:ligatures w14:val="none"/>
        </w:rPr>
        <w:instrText xml:space="preserve"> XE "</w:instrText>
      </w:r>
      <w:r w:rsidR="005F2CD5" w:rsidRPr="005F2CD5">
        <w:rPr>
          <w:rFonts w:ascii="Times New Roman" w:eastAsia="Times New Roman" w:hAnsi="Times New Roman" w:cs="Times New Roman"/>
          <w:b/>
          <w:bCs/>
          <w:snapToGrid w:val="0"/>
          <w:kern w:val="0"/>
          <w:lang w:eastAsia="en-US"/>
          <w14:ligatures w14:val="none"/>
        </w:rPr>
        <w:instrText>Washington</w:instrText>
      </w:r>
      <w:r w:rsidR="005F2CD5" w:rsidRPr="005F2CD5">
        <w:rPr>
          <w:rFonts w:ascii="Courier" w:eastAsia="Times New Roman" w:hAnsi="Courier" w:cs="Times New Roman"/>
          <w:snapToGrid w:val="0"/>
          <w:kern w:val="0"/>
          <w:sz w:val="20"/>
          <w:szCs w:val="20"/>
          <w:lang w:eastAsia="en-US"/>
          <w14:ligatures w14:val="none"/>
        </w:rPr>
        <w:instrText xml:space="preserve">" </w:instrText>
      </w:r>
      <w:r w:rsidR="005F2CD5" w:rsidRPr="005F2CD5">
        <w:rPr>
          <w:rFonts w:ascii="Times New Roman" w:eastAsia="Times New Roman" w:hAnsi="Times New Roman" w:cs="Times New Roman"/>
          <w:b/>
          <w:bCs/>
          <w:snapToGrid w:val="0"/>
          <w:kern w:val="0"/>
          <w:lang w:eastAsia="en-US"/>
          <w14:ligatures w14:val="none"/>
        </w:rPr>
        <w:fldChar w:fldCharType="end"/>
      </w:r>
    </w:p>
    <w:p w14:paraId="547AEC41" w14:textId="3C4932E0" w:rsidR="00CD1328" w:rsidRDefault="00CD1328" w:rsidP="005F2CD5">
      <w:pPr>
        <w:jc w:val="center"/>
        <w:rPr>
          <w:rFonts w:ascii="Times" w:hAnsi="Times"/>
          <w:b/>
          <w:spacing w:val="-2"/>
        </w:rPr>
      </w:pPr>
      <w:r>
        <w:rPr>
          <w:rFonts w:ascii="Times" w:hAnsi="Times"/>
          <w:b/>
          <w:spacing w:val="-2"/>
        </w:rPr>
        <w:t>Annual Progress Report</w:t>
      </w:r>
    </w:p>
    <w:p w14:paraId="0AC65FBE" w14:textId="77777777" w:rsidR="00CD1328" w:rsidRDefault="00CD1328" w:rsidP="00CD1328">
      <w:pPr>
        <w:tabs>
          <w:tab w:val="center" w:pos="4680"/>
        </w:tabs>
        <w:suppressAutoHyphens/>
        <w:jc w:val="both"/>
        <w:rPr>
          <w:rFonts w:ascii="Times" w:hAnsi="Times"/>
          <w:b/>
          <w:spacing w:val="-2"/>
        </w:rPr>
      </w:pPr>
      <w:r>
        <w:rPr>
          <w:rFonts w:ascii="Times" w:hAnsi="Times"/>
          <w:spacing w:val="-2"/>
        </w:rPr>
        <w:tab/>
      </w:r>
      <w:r>
        <w:rPr>
          <w:rFonts w:ascii="Times" w:hAnsi="Times"/>
          <w:b/>
          <w:spacing w:val="-2"/>
        </w:rPr>
        <w:t>W-5171 Multi-State Research Project</w:t>
      </w:r>
    </w:p>
    <w:p w14:paraId="7753C59A" w14:textId="77777777" w:rsidR="00CD1328" w:rsidRDefault="00CD1328" w:rsidP="00CD1328">
      <w:pPr>
        <w:tabs>
          <w:tab w:val="center" w:pos="4680"/>
        </w:tabs>
        <w:suppressAutoHyphens/>
        <w:ind w:left="-360" w:right="-360"/>
        <w:jc w:val="both"/>
        <w:rPr>
          <w:rFonts w:ascii="Times" w:hAnsi="Times"/>
          <w:b/>
          <w:spacing w:val="-2"/>
        </w:rPr>
      </w:pPr>
      <w:r>
        <w:rPr>
          <w:rFonts w:ascii="Times" w:hAnsi="Times"/>
          <w:spacing w:val="-2"/>
        </w:rPr>
        <w:tab/>
      </w:r>
      <w:r>
        <w:rPr>
          <w:rFonts w:ascii="Times" w:hAnsi="Times"/>
          <w:b/>
          <w:spacing w:val="-2"/>
        </w:rPr>
        <w:t>Germ Cell and Embryo Development and Manipulation for the Improvement of Livestock</w:t>
      </w:r>
    </w:p>
    <w:p w14:paraId="63D08D05" w14:textId="77777777" w:rsidR="00CD1328" w:rsidRDefault="00CD1328" w:rsidP="00CD1328">
      <w:pPr>
        <w:tabs>
          <w:tab w:val="center" w:pos="4680"/>
        </w:tabs>
        <w:suppressAutoHyphens/>
        <w:ind w:left="-360" w:right="-360"/>
        <w:jc w:val="both"/>
        <w:rPr>
          <w:spacing w:val="-2"/>
        </w:rPr>
      </w:pPr>
      <w:r>
        <w:rPr>
          <w:rFonts w:ascii="Times" w:hAnsi="Times"/>
          <w:spacing w:val="-2"/>
        </w:rPr>
        <w:tab/>
      </w:r>
      <w:r>
        <w:rPr>
          <w:rFonts w:ascii="Times" w:hAnsi="Times"/>
          <w:b/>
          <w:spacing w:val="-2"/>
        </w:rPr>
        <w:t>January 1, 2025 - December 31, 2025</w:t>
      </w:r>
    </w:p>
    <w:p w14:paraId="52BEDE32" w14:textId="77777777" w:rsidR="00CD1328" w:rsidRDefault="00CD1328" w:rsidP="00CD1328">
      <w:pPr>
        <w:tabs>
          <w:tab w:val="left" w:pos="-720"/>
        </w:tabs>
        <w:suppressAutoHyphens/>
        <w:ind w:left="-360" w:right="-360"/>
        <w:jc w:val="both"/>
        <w:rPr>
          <w:spacing w:val="-2"/>
        </w:rPr>
      </w:pPr>
    </w:p>
    <w:p w14:paraId="7F5EF4C9" w14:textId="77777777" w:rsidR="00CD1328" w:rsidRDefault="00CD1328" w:rsidP="00CD1328">
      <w:pPr>
        <w:tabs>
          <w:tab w:val="left" w:pos="-720"/>
        </w:tabs>
        <w:suppressAutoHyphens/>
        <w:jc w:val="both"/>
        <w:rPr>
          <w:rFonts w:ascii="Times" w:hAnsi="Times"/>
          <w:spacing w:val="-2"/>
        </w:rPr>
      </w:pPr>
      <w:r>
        <w:rPr>
          <w:rFonts w:ascii="Times" w:hAnsi="Times"/>
          <w:b/>
          <w:spacing w:val="-2"/>
        </w:rPr>
        <w:t>Contributing Station:</w:t>
      </w:r>
      <w:r>
        <w:rPr>
          <w:spacing w:val="-2"/>
        </w:rPr>
        <w:t xml:space="preserve">  </w:t>
      </w:r>
      <w:r>
        <w:rPr>
          <w:rFonts w:ascii="Times" w:hAnsi="Times"/>
          <w:spacing w:val="-2"/>
        </w:rPr>
        <w:t>Washington State University</w:t>
      </w:r>
    </w:p>
    <w:p w14:paraId="78E1ADF0" w14:textId="77777777" w:rsidR="00CD1328" w:rsidRDefault="00CD1328" w:rsidP="00CD1328">
      <w:pPr>
        <w:tabs>
          <w:tab w:val="left" w:pos="-720"/>
        </w:tabs>
        <w:suppressAutoHyphens/>
        <w:jc w:val="both"/>
        <w:rPr>
          <w:rFonts w:ascii="Times" w:hAnsi="Times"/>
          <w:spacing w:val="-2"/>
        </w:rPr>
      </w:pPr>
    </w:p>
    <w:p w14:paraId="04DAD830" w14:textId="77777777" w:rsidR="00CD1328" w:rsidRDefault="00CD1328" w:rsidP="00CD1328">
      <w:pPr>
        <w:tabs>
          <w:tab w:val="left" w:pos="-720"/>
        </w:tabs>
        <w:suppressAutoHyphens/>
        <w:jc w:val="both"/>
        <w:rPr>
          <w:rFonts w:ascii="Times" w:hAnsi="Times"/>
          <w:spacing w:val="-2"/>
        </w:rPr>
      </w:pPr>
      <w:r>
        <w:rPr>
          <w:rFonts w:ascii="Times" w:hAnsi="Times"/>
          <w:b/>
          <w:spacing w:val="-2"/>
        </w:rPr>
        <w:t>Project Personnel:</w:t>
      </w:r>
      <w:r>
        <w:rPr>
          <w:spacing w:val="-2"/>
        </w:rPr>
        <w:t xml:space="preserve">    </w:t>
      </w:r>
      <w:r>
        <w:rPr>
          <w:rFonts w:ascii="Times" w:hAnsi="Times"/>
          <w:spacing w:val="-2"/>
        </w:rPr>
        <w:t>Min Du, Principal Investigator</w:t>
      </w:r>
    </w:p>
    <w:p w14:paraId="5AA450A0" w14:textId="729A02C2" w:rsidR="00CD1328" w:rsidRDefault="005F2CD5" w:rsidP="00CD1328">
      <w:pPr>
        <w:tabs>
          <w:tab w:val="left" w:pos="-720"/>
          <w:tab w:val="left" w:pos="3510"/>
        </w:tabs>
        <w:suppressAutoHyphens/>
        <w:jc w:val="both"/>
        <w:rPr>
          <w:rFonts w:ascii="Times" w:hAnsi="Times"/>
          <w:spacing w:val="-2"/>
        </w:rPr>
      </w:pPr>
      <w:r>
        <w:rPr>
          <w:rFonts w:ascii="Times" w:hAnsi="Times"/>
          <w:spacing w:val="-2"/>
        </w:rPr>
        <w:t xml:space="preserve">                                   </w:t>
      </w:r>
      <w:r w:rsidR="00CD1328">
        <w:rPr>
          <w:rFonts w:ascii="Times" w:hAnsi="Times"/>
          <w:spacing w:val="-2"/>
        </w:rPr>
        <w:t>Naz Hossain, Graduate Research Assistant</w:t>
      </w:r>
    </w:p>
    <w:p w14:paraId="6CB5E3E3" w14:textId="77777777" w:rsidR="00CD1328" w:rsidRDefault="00CD1328" w:rsidP="00CD1328">
      <w:pPr>
        <w:tabs>
          <w:tab w:val="left" w:pos="-720"/>
        </w:tabs>
        <w:suppressAutoHyphens/>
        <w:jc w:val="both"/>
        <w:rPr>
          <w:rFonts w:ascii="Times" w:hAnsi="Times"/>
          <w:spacing w:val="-2"/>
        </w:rPr>
      </w:pPr>
      <w:r>
        <w:rPr>
          <w:rFonts w:ascii="Times" w:hAnsi="Times"/>
          <w:spacing w:val="-2"/>
        </w:rPr>
        <w:tab/>
      </w:r>
      <w:r>
        <w:rPr>
          <w:rFonts w:ascii="Times" w:hAnsi="Times"/>
          <w:spacing w:val="-2"/>
        </w:rPr>
        <w:tab/>
      </w:r>
      <w:r>
        <w:rPr>
          <w:rFonts w:ascii="Times" w:hAnsi="Times"/>
          <w:spacing w:val="-2"/>
        </w:rPr>
        <w:tab/>
        <w:t xml:space="preserve">   </w:t>
      </w:r>
      <w:r>
        <w:rPr>
          <w:rFonts w:ascii="Times" w:hAnsi="Times"/>
          <w:spacing w:val="-2"/>
        </w:rPr>
        <w:tab/>
      </w:r>
      <w:r>
        <w:rPr>
          <w:rFonts w:ascii="Times" w:hAnsi="Times"/>
          <w:spacing w:val="-2"/>
        </w:rPr>
        <w:tab/>
      </w:r>
      <w:r>
        <w:rPr>
          <w:rFonts w:ascii="Times" w:hAnsi="Times"/>
          <w:spacing w:val="-2"/>
        </w:rPr>
        <w:tab/>
      </w:r>
      <w:r>
        <w:rPr>
          <w:rFonts w:ascii="Times" w:hAnsi="Times"/>
          <w:spacing w:val="-2"/>
        </w:rPr>
        <w:tab/>
      </w:r>
    </w:p>
    <w:p w14:paraId="18F46C89" w14:textId="77777777" w:rsidR="00CD1328" w:rsidRDefault="00CD1328" w:rsidP="00CD1328">
      <w:pPr>
        <w:tabs>
          <w:tab w:val="left" w:pos="-720"/>
        </w:tabs>
        <w:suppressAutoHyphens/>
        <w:jc w:val="both"/>
        <w:rPr>
          <w:spacing w:val="-2"/>
        </w:rPr>
      </w:pPr>
    </w:p>
    <w:p w14:paraId="73F47AFD" w14:textId="77777777" w:rsidR="00CD1328" w:rsidRDefault="00CD1328" w:rsidP="00CD1328">
      <w:pPr>
        <w:tabs>
          <w:tab w:val="left" w:pos="-720"/>
        </w:tabs>
        <w:suppressAutoHyphens/>
        <w:jc w:val="both"/>
        <w:rPr>
          <w:rFonts w:ascii="Times" w:hAnsi="Times"/>
          <w:b/>
          <w:spacing w:val="-2"/>
        </w:rPr>
      </w:pPr>
      <w:r>
        <w:rPr>
          <w:rFonts w:ascii="Times" w:hAnsi="Times"/>
          <w:b/>
          <w:spacing w:val="-2"/>
        </w:rPr>
        <w:t>A.  PROGRESS OF WORK AND PRINCIPAL ACCOMPLISHMENTS:</w:t>
      </w:r>
    </w:p>
    <w:p w14:paraId="051F3719" w14:textId="77777777" w:rsidR="00CD1328" w:rsidRDefault="00CD1328" w:rsidP="00CD1328">
      <w:pPr>
        <w:tabs>
          <w:tab w:val="left" w:pos="-720"/>
        </w:tabs>
        <w:suppressAutoHyphens/>
        <w:jc w:val="both"/>
        <w:rPr>
          <w:rFonts w:ascii="Times" w:hAnsi="Times"/>
          <w:spacing w:val="-2"/>
        </w:rPr>
      </w:pPr>
    </w:p>
    <w:p w14:paraId="19915EE0" w14:textId="77777777" w:rsidR="00CD1328" w:rsidRPr="005F2CD5" w:rsidRDefault="00CD1328" w:rsidP="00CD1328">
      <w:pPr>
        <w:pStyle w:val="Heading3"/>
        <w:rPr>
          <w:rFonts w:ascii="Times New Roman" w:hAnsi="Times New Roman" w:cs="Times New Roman"/>
          <w:b/>
          <w:bCs/>
          <w:color w:val="000000" w:themeColor="text1"/>
          <w:sz w:val="24"/>
          <w:szCs w:val="24"/>
        </w:rPr>
      </w:pPr>
      <w:r w:rsidRPr="005F2CD5">
        <w:rPr>
          <w:rFonts w:ascii="Times New Roman" w:hAnsi="Times New Roman" w:cs="Times New Roman"/>
          <w:b/>
          <w:bCs/>
          <w:color w:val="000000" w:themeColor="text1"/>
          <w:sz w:val="24"/>
          <w:szCs w:val="24"/>
        </w:rPr>
        <w:t>OBJECTIVE 1</w:t>
      </w:r>
    </w:p>
    <w:p w14:paraId="78F171F7" w14:textId="77777777" w:rsidR="00CD1328" w:rsidRPr="005F2CD5" w:rsidRDefault="00CD1328" w:rsidP="00CD1328">
      <w:pPr>
        <w:rPr>
          <w:rFonts w:ascii="Times" w:hAnsi="Times"/>
          <w:b/>
          <w:bCs/>
        </w:rPr>
      </w:pPr>
      <w:r w:rsidRPr="005F2CD5">
        <w:rPr>
          <w:rFonts w:ascii="Times Bold" w:hAnsi="Times Bold"/>
          <w:b/>
          <w:bCs/>
        </w:rPr>
        <w:t>Elucidate the cellular and molecular mechanisms underlying biological processes that are critical to the success of assisted reproductive technologies</w:t>
      </w:r>
    </w:p>
    <w:p w14:paraId="61AE1294" w14:textId="77777777" w:rsidR="00CD1328" w:rsidRDefault="00CD1328" w:rsidP="00CD1328">
      <w:pPr>
        <w:rPr>
          <w:rFonts w:ascii="Times" w:hAnsi="Times"/>
        </w:rPr>
      </w:pPr>
    </w:p>
    <w:p w14:paraId="516144FE" w14:textId="705CB1D5" w:rsidR="00CD1328" w:rsidRDefault="00CD1328" w:rsidP="00CD1328">
      <w:pPr>
        <w:rPr>
          <w:rFonts w:ascii="Times" w:hAnsi="Times"/>
        </w:rPr>
      </w:pPr>
      <w:r w:rsidRPr="00717317">
        <w:rPr>
          <w:rFonts w:ascii="Times" w:hAnsi="Times"/>
        </w:rPr>
        <w:t xml:space="preserve">The Washington Station has been analyzing the effects of cold weather exposure in bulls on DNA methylation patterns in sperm cells, which may be transmitted to embryos and subsequently influence offspring development. We have obtained the first cohort of calves conceived using semen from bulls exposed to either cold or hot weather conditions. Our results indicate that cold weather exposure reduced steer calf body weight at both birth and weaning. We plan to raise these calves to harvest to evaluate potential changes in carcass composition and beef quality. In addition, </w:t>
      </w:r>
      <w:r>
        <w:rPr>
          <w:rFonts w:ascii="Times" w:hAnsi="Times"/>
        </w:rPr>
        <w:t>we are analyzing epigenetic differences between sperms collected from bulls exposed to cold and hot weather respectively.</w:t>
      </w:r>
    </w:p>
    <w:p w14:paraId="3BEFB373" w14:textId="77777777" w:rsidR="005F2CD5" w:rsidRPr="00F07781" w:rsidRDefault="005F2CD5" w:rsidP="005F2CD5">
      <w:pPr>
        <w:pStyle w:val="Heading3"/>
        <w:rPr>
          <w:rFonts w:ascii="Times New Roman" w:hAnsi="Times New Roman" w:cs="Times New Roman"/>
          <w:b/>
          <w:bCs/>
          <w:color w:val="000000" w:themeColor="text1"/>
          <w:sz w:val="24"/>
          <w:szCs w:val="24"/>
        </w:rPr>
      </w:pPr>
      <w:r w:rsidRPr="00F07781">
        <w:rPr>
          <w:rFonts w:ascii="Times New Roman" w:hAnsi="Times New Roman" w:cs="Times New Roman"/>
          <w:b/>
          <w:bCs/>
          <w:color w:val="000000" w:themeColor="text1"/>
          <w:sz w:val="24"/>
          <w:szCs w:val="24"/>
        </w:rPr>
        <w:t>OBJECTIVE 2</w:t>
      </w:r>
    </w:p>
    <w:p w14:paraId="75C419C4" w14:textId="77777777" w:rsidR="005F2CD5" w:rsidRPr="005F2CD5" w:rsidRDefault="005F2CD5" w:rsidP="005F2CD5">
      <w:pPr>
        <w:tabs>
          <w:tab w:val="left" w:pos="-720"/>
        </w:tabs>
        <w:suppressAutoHyphens/>
        <w:rPr>
          <w:rFonts w:ascii="Times New Roman" w:hAnsi="Times New Roman"/>
          <w:b/>
          <w:bCs/>
        </w:rPr>
      </w:pPr>
      <w:r w:rsidRPr="005F2CD5">
        <w:rPr>
          <w:rFonts w:ascii="Times New Roman" w:hAnsi="Times New Roman"/>
          <w:b/>
          <w:bCs/>
        </w:rPr>
        <w:t>Refine methods to produce animals by genetic engineering or genome editing for the improvement of livestock production efficiency and development of human biomedical models.</w:t>
      </w:r>
    </w:p>
    <w:p w14:paraId="1BA0969F" w14:textId="77777777" w:rsidR="00CD1328" w:rsidRDefault="00CD1328" w:rsidP="00CD1328">
      <w:pPr>
        <w:rPr>
          <w:rFonts w:ascii="Times" w:hAnsi="Times"/>
        </w:rPr>
      </w:pPr>
    </w:p>
    <w:p w14:paraId="12A82BCA" w14:textId="77777777" w:rsidR="00CD1328" w:rsidRPr="0003072B" w:rsidRDefault="00CD1328" w:rsidP="00CD1328">
      <w:pPr>
        <w:rPr>
          <w:rFonts w:ascii="Times" w:hAnsi="Times"/>
        </w:rPr>
      </w:pPr>
      <w:r>
        <w:rPr>
          <w:rFonts w:ascii="Times" w:hAnsi="Times"/>
          <w:u w:val="single"/>
        </w:rPr>
        <w:t>OTHER</w:t>
      </w:r>
      <w:r>
        <w:rPr>
          <w:rFonts w:ascii="Times" w:hAnsi="Times"/>
        </w:rPr>
        <w:t xml:space="preserve">  {note: this is an “optional” heading}</w:t>
      </w:r>
    </w:p>
    <w:p w14:paraId="11B97C8B" w14:textId="5A6F0697" w:rsidR="00CD1328" w:rsidRPr="00CD1328" w:rsidRDefault="00CD1328" w:rsidP="00CD1328">
      <w:pPr>
        <w:rPr>
          <w:rFonts w:ascii="Times" w:hAnsi="Times"/>
          <w:b/>
        </w:rPr>
      </w:pPr>
      <w:r>
        <w:rPr>
          <w:rFonts w:ascii="Times" w:hAnsi="Times"/>
          <w:b/>
        </w:rPr>
        <w:t>B.  ACCOMPLISHMENTS:</w:t>
      </w:r>
    </w:p>
    <w:p w14:paraId="2B9ECBE8" w14:textId="704CB871" w:rsidR="00CD1328" w:rsidRDefault="00CD1328" w:rsidP="00CD1328">
      <w:pPr>
        <w:tabs>
          <w:tab w:val="left" w:pos="360"/>
        </w:tabs>
        <w:rPr>
          <w:rFonts w:ascii="Times" w:hAnsi="Times"/>
          <w:bCs/>
        </w:rPr>
      </w:pPr>
      <w:r>
        <w:rPr>
          <w:rFonts w:ascii="Times" w:hAnsi="Times"/>
          <w:bCs/>
        </w:rPr>
        <w:t>{insert accomplishments under objective 1}</w:t>
      </w:r>
    </w:p>
    <w:p w14:paraId="060157F4" w14:textId="38B91DF5" w:rsidR="00CD1328" w:rsidRDefault="005F2CD5" w:rsidP="00CD1328">
      <w:pPr>
        <w:tabs>
          <w:tab w:val="left" w:pos="360"/>
        </w:tabs>
        <w:rPr>
          <w:rFonts w:ascii="Times" w:hAnsi="Times"/>
          <w:bCs/>
        </w:rPr>
      </w:pPr>
      <w:r>
        <w:rPr>
          <w:rFonts w:ascii="Times" w:hAnsi="Times"/>
          <w:bCs/>
        </w:rPr>
        <w:t>{insert accomplishments under objective 2}</w:t>
      </w:r>
    </w:p>
    <w:p w14:paraId="7C97E8DB" w14:textId="77777777" w:rsidR="00CD1328" w:rsidRDefault="00CD1328" w:rsidP="00CD1328">
      <w:pPr>
        <w:rPr>
          <w:rFonts w:ascii="Times" w:hAnsi="Times"/>
          <w:b/>
        </w:rPr>
      </w:pPr>
      <w:r>
        <w:rPr>
          <w:rFonts w:ascii="Times" w:hAnsi="Times"/>
          <w:b/>
        </w:rPr>
        <w:t>C. IMPACTS:</w:t>
      </w:r>
    </w:p>
    <w:p w14:paraId="516A8AA7" w14:textId="223A9D65" w:rsidR="005F2CD5" w:rsidRPr="005F2CD5" w:rsidRDefault="005F2CD5" w:rsidP="005F2CD5">
      <w:pPr>
        <w:tabs>
          <w:tab w:val="left" w:pos="360"/>
        </w:tabs>
        <w:rPr>
          <w:rFonts w:ascii="Times New Roman" w:hAnsi="Times New Roman"/>
          <w:bCs/>
        </w:rPr>
      </w:pPr>
      <w:r w:rsidRPr="00077B7E">
        <w:rPr>
          <w:rFonts w:ascii="Times New Roman" w:hAnsi="Times New Roman"/>
          <w:bCs/>
        </w:rPr>
        <w:t>Objective 1</w:t>
      </w:r>
    </w:p>
    <w:p w14:paraId="55EFA737" w14:textId="77777777" w:rsidR="00CD1328" w:rsidRDefault="00CD1328" w:rsidP="00CD1328">
      <w:pPr>
        <w:tabs>
          <w:tab w:val="left" w:pos="360"/>
        </w:tabs>
        <w:rPr>
          <w:rFonts w:ascii="Times" w:hAnsi="Times"/>
          <w:bCs/>
        </w:rPr>
      </w:pPr>
      <w:r>
        <w:rPr>
          <w:rFonts w:ascii="Times" w:hAnsi="Times"/>
          <w:bCs/>
        </w:rPr>
        <w:t>A</w:t>
      </w:r>
      <w:r w:rsidRPr="00717317">
        <w:rPr>
          <w:rFonts w:ascii="Times" w:hAnsi="Times"/>
          <w:bCs/>
        </w:rPr>
        <w:t xml:space="preserve"> growing body of research in rodent models highlights the significant role of paternal factors in fetal development,</w:t>
      </w:r>
      <w:r>
        <w:rPr>
          <w:rFonts w:ascii="Times" w:hAnsi="Times"/>
          <w:bCs/>
        </w:rPr>
        <w:t xml:space="preserve"> but</w:t>
      </w:r>
      <w:r w:rsidRPr="00717317">
        <w:rPr>
          <w:rFonts w:ascii="Times" w:hAnsi="Times"/>
          <w:bCs/>
        </w:rPr>
        <w:t xml:space="preserve"> comparable studies in livestock species remain limited. As global weather patterns continue to shift, environmental stressors experienced by sires—such as heat or cold exposure—may have profound effects on sperm epigenetic programming and subsequent embryonic and fetal development. Defining these paternal influences, as well as their long-term programming effects on offspring growth, efficiency, and overall performance, is therefore critically important for improving livestock productivity, resilience, and sustainability under changing climatic conditions.</w:t>
      </w:r>
    </w:p>
    <w:p w14:paraId="3467EF82" w14:textId="77777777" w:rsidR="00CD1328" w:rsidRDefault="00CD1328" w:rsidP="00CD1328">
      <w:pPr>
        <w:tabs>
          <w:tab w:val="left" w:pos="0"/>
          <w:tab w:val="left" w:pos="360"/>
          <w:tab w:val="left" w:pos="604"/>
        </w:tabs>
        <w:suppressAutoHyphens/>
        <w:rPr>
          <w:rFonts w:ascii="Times" w:hAnsi="Times"/>
        </w:rPr>
      </w:pPr>
    </w:p>
    <w:p w14:paraId="125C1676" w14:textId="77777777" w:rsidR="00CD1328" w:rsidRDefault="00CD1328" w:rsidP="00CD1328">
      <w:pPr>
        <w:tabs>
          <w:tab w:val="left" w:pos="0"/>
          <w:tab w:val="left" w:pos="360"/>
          <w:tab w:val="left" w:pos="604"/>
        </w:tabs>
        <w:suppressAutoHyphens/>
        <w:rPr>
          <w:rFonts w:ascii="Times" w:hAnsi="Times"/>
          <w:b/>
        </w:rPr>
      </w:pPr>
      <w:r w:rsidRPr="0003072B">
        <w:rPr>
          <w:rFonts w:ascii="Times" w:hAnsi="Times"/>
          <w:b/>
        </w:rPr>
        <w:t>D. PUBLICATIONS:</w:t>
      </w:r>
    </w:p>
    <w:p w14:paraId="7C3CAC47" w14:textId="40FA7E0C" w:rsidR="00CD1328" w:rsidRPr="00CD1328" w:rsidRDefault="00CD1328" w:rsidP="00CD1328">
      <w:pPr>
        <w:tabs>
          <w:tab w:val="left" w:pos="0"/>
          <w:tab w:val="left" w:pos="360"/>
          <w:tab w:val="left" w:pos="604"/>
        </w:tabs>
        <w:suppressAutoHyphens/>
        <w:rPr>
          <w:rFonts w:ascii="Times" w:hAnsi="Times"/>
        </w:rPr>
      </w:pPr>
      <w:r>
        <w:rPr>
          <w:rFonts w:ascii="Times" w:hAnsi="Times"/>
          <w:b/>
        </w:rPr>
        <w:t>NONE</w:t>
      </w:r>
    </w:p>
    <w:p w14:paraId="3EAA27DD" w14:textId="77777777" w:rsidR="00CD1328" w:rsidRDefault="00CD1328" w:rsidP="00CD1328">
      <w:pPr>
        <w:tabs>
          <w:tab w:val="left" w:pos="0"/>
          <w:tab w:val="left" w:pos="360"/>
          <w:tab w:val="left" w:pos="604"/>
        </w:tabs>
        <w:suppressAutoHyphens/>
        <w:rPr>
          <w:rFonts w:ascii="Times" w:hAnsi="Times"/>
          <w:b/>
        </w:rPr>
      </w:pPr>
      <w:r>
        <w:rPr>
          <w:rFonts w:ascii="Times" w:hAnsi="Times"/>
          <w:b/>
        </w:rPr>
        <w:t>1. Refereed articles/book chapters</w:t>
      </w:r>
    </w:p>
    <w:p w14:paraId="20C81DBB" w14:textId="77777777" w:rsidR="00CD1328" w:rsidRPr="0003072B" w:rsidRDefault="00CD1328" w:rsidP="00CD1328">
      <w:pPr>
        <w:tabs>
          <w:tab w:val="left" w:pos="0"/>
          <w:tab w:val="left" w:pos="360"/>
          <w:tab w:val="left" w:pos="604"/>
        </w:tabs>
        <w:suppressAutoHyphens/>
        <w:rPr>
          <w:rFonts w:ascii="Times" w:hAnsi="Times"/>
          <w:b/>
        </w:rPr>
      </w:pPr>
    </w:p>
    <w:p w14:paraId="38295D9C" w14:textId="77777777" w:rsidR="00CD1328" w:rsidRDefault="00CD1328" w:rsidP="00CD1328">
      <w:pPr>
        <w:tabs>
          <w:tab w:val="left" w:pos="0"/>
          <w:tab w:val="left" w:pos="360"/>
          <w:tab w:val="left" w:pos="604"/>
        </w:tabs>
        <w:suppressAutoHyphens/>
        <w:rPr>
          <w:rFonts w:ascii="Times" w:hAnsi="Times"/>
          <w:b/>
        </w:rPr>
      </w:pPr>
      <w:r>
        <w:rPr>
          <w:rFonts w:ascii="Times" w:hAnsi="Times"/>
          <w:b/>
        </w:rPr>
        <w:t>2. Books, non-refereed book chapters, proceedings, instructional media, theses/dissertations</w:t>
      </w:r>
    </w:p>
    <w:p w14:paraId="25F8F8DF" w14:textId="77777777" w:rsidR="00CD1328" w:rsidRDefault="00CD1328" w:rsidP="00CD1328">
      <w:pPr>
        <w:tabs>
          <w:tab w:val="left" w:pos="0"/>
          <w:tab w:val="left" w:pos="360"/>
          <w:tab w:val="left" w:pos="604"/>
        </w:tabs>
        <w:suppressAutoHyphens/>
        <w:rPr>
          <w:rFonts w:ascii="Times" w:hAnsi="Times"/>
          <w:b/>
        </w:rPr>
      </w:pPr>
    </w:p>
    <w:p w14:paraId="5B705CA0" w14:textId="77777777" w:rsidR="00CD1328" w:rsidRDefault="00CD1328" w:rsidP="00CD1328">
      <w:pPr>
        <w:tabs>
          <w:tab w:val="left" w:pos="0"/>
          <w:tab w:val="left" w:pos="360"/>
          <w:tab w:val="left" w:pos="604"/>
        </w:tabs>
        <w:suppressAutoHyphens/>
        <w:rPr>
          <w:rFonts w:ascii="Times" w:hAnsi="Times"/>
          <w:b/>
        </w:rPr>
      </w:pPr>
      <w:r>
        <w:rPr>
          <w:rFonts w:ascii="Times" w:hAnsi="Times"/>
          <w:b/>
        </w:rPr>
        <w:t>3. Abstracts</w:t>
      </w:r>
    </w:p>
    <w:p w14:paraId="009E4942" w14:textId="77777777" w:rsidR="00CD1328" w:rsidRDefault="00CD1328" w:rsidP="00CD1328">
      <w:pPr>
        <w:tabs>
          <w:tab w:val="left" w:pos="0"/>
          <w:tab w:val="left" w:pos="360"/>
          <w:tab w:val="left" w:pos="604"/>
        </w:tabs>
        <w:suppressAutoHyphens/>
        <w:rPr>
          <w:rFonts w:ascii="Times" w:hAnsi="Times"/>
          <w:b/>
        </w:rPr>
      </w:pPr>
    </w:p>
    <w:p w14:paraId="536D285D" w14:textId="77777777" w:rsidR="00CD1328" w:rsidRPr="0003072B" w:rsidRDefault="00CD1328" w:rsidP="00CD1328">
      <w:pPr>
        <w:tabs>
          <w:tab w:val="left" w:pos="475"/>
          <w:tab w:val="left" w:pos="720"/>
          <w:tab w:val="left" w:pos="1080"/>
          <w:tab w:val="left" w:pos="1440"/>
          <w:tab w:val="left" w:pos="2520"/>
        </w:tabs>
        <w:suppressAutoHyphens/>
        <w:ind w:left="1080" w:hanging="1080"/>
        <w:rPr>
          <w:rFonts w:ascii="Times" w:hAnsi="Times"/>
          <w:b/>
        </w:rPr>
      </w:pPr>
      <w:r>
        <w:rPr>
          <w:rFonts w:ascii="Times" w:hAnsi="Times"/>
          <w:b/>
        </w:rPr>
        <w:t>4. Miscellaneous publications (semi-technical/lay publications)</w:t>
      </w:r>
    </w:p>
    <w:p w14:paraId="4B845837" w14:textId="53A2A9D7" w:rsidR="00975AEC" w:rsidRDefault="00975AEC" w:rsidP="00975AEC"/>
    <w:p w14:paraId="19736ED9" w14:textId="77777777" w:rsidR="00CD1328" w:rsidRDefault="00CD1328" w:rsidP="00975AEC"/>
    <w:p w14:paraId="7B08AC30" w14:textId="77777777" w:rsidR="00CD1328" w:rsidRDefault="00CD1328" w:rsidP="00975AEC"/>
    <w:p w14:paraId="475269E4" w14:textId="77777777" w:rsidR="00CD1328" w:rsidRDefault="00CD1328" w:rsidP="00975AEC"/>
    <w:p w14:paraId="252EA9BC" w14:textId="77777777" w:rsidR="00CD1328" w:rsidRDefault="00CD1328" w:rsidP="00975AEC"/>
    <w:p w14:paraId="5B008495" w14:textId="77777777" w:rsidR="005F2CD5" w:rsidRPr="005F2CD5" w:rsidRDefault="005F2CD5" w:rsidP="005F2CD5">
      <w:pPr>
        <w:widowControl w:val="0"/>
        <w:spacing w:after="0" w:line="240" w:lineRule="auto"/>
        <w:rPr>
          <w:rFonts w:ascii="Times New Roman" w:eastAsia="Times New Roman" w:hAnsi="Times New Roman" w:cs="Times New Roman"/>
          <w:b/>
          <w:bCs/>
          <w:snapToGrid w:val="0"/>
          <w:kern w:val="0"/>
          <w:lang w:eastAsia="en-US"/>
          <w14:ligatures w14:val="none"/>
        </w:rPr>
      </w:pPr>
      <w:r w:rsidRPr="005F2CD5">
        <w:rPr>
          <w:rFonts w:ascii="Times New Roman" w:eastAsia="Times New Roman" w:hAnsi="Times New Roman" w:cs="Times New Roman"/>
          <w:b/>
          <w:bCs/>
          <w:snapToGrid w:val="0"/>
          <w:kern w:val="0"/>
          <w:lang w:eastAsia="en-US"/>
          <w14:ligatures w14:val="none"/>
        </w:rPr>
        <w:t>Utah</w:t>
      </w:r>
      <w:r w:rsidRPr="005F2CD5">
        <w:rPr>
          <w:rFonts w:ascii="Times New Roman" w:eastAsia="Times New Roman" w:hAnsi="Times New Roman" w:cs="Times New Roman"/>
          <w:b/>
          <w:bCs/>
          <w:snapToGrid w:val="0"/>
          <w:kern w:val="0"/>
          <w:lang w:eastAsia="en-US"/>
          <w14:ligatures w14:val="none"/>
        </w:rPr>
        <w:fldChar w:fldCharType="begin"/>
      </w:r>
      <w:r w:rsidRPr="005F2CD5">
        <w:rPr>
          <w:rFonts w:ascii="Courier" w:eastAsia="Times New Roman" w:hAnsi="Courier" w:cs="Times New Roman"/>
          <w:snapToGrid w:val="0"/>
          <w:kern w:val="0"/>
          <w:sz w:val="20"/>
          <w:szCs w:val="20"/>
          <w:lang w:eastAsia="en-US"/>
          <w14:ligatures w14:val="none"/>
        </w:rPr>
        <w:instrText xml:space="preserve"> XE "</w:instrText>
      </w:r>
      <w:r w:rsidRPr="005F2CD5">
        <w:rPr>
          <w:rFonts w:ascii="Times New Roman" w:eastAsia="Times New Roman" w:hAnsi="Times New Roman" w:cs="Times New Roman"/>
          <w:b/>
          <w:bCs/>
          <w:snapToGrid w:val="0"/>
          <w:kern w:val="0"/>
          <w:lang w:eastAsia="en-US"/>
          <w14:ligatures w14:val="none"/>
        </w:rPr>
        <w:instrText>Utah</w:instrText>
      </w:r>
      <w:r w:rsidRPr="005F2CD5">
        <w:rPr>
          <w:rFonts w:ascii="Courier" w:eastAsia="Times New Roman" w:hAnsi="Courier" w:cs="Times New Roman"/>
          <w:snapToGrid w:val="0"/>
          <w:kern w:val="0"/>
          <w:sz w:val="20"/>
          <w:szCs w:val="20"/>
          <w:lang w:eastAsia="en-US"/>
          <w14:ligatures w14:val="none"/>
        </w:rPr>
        <w:instrText xml:space="preserve">" </w:instrText>
      </w:r>
      <w:r w:rsidRPr="005F2CD5">
        <w:rPr>
          <w:rFonts w:ascii="Times New Roman" w:eastAsia="Times New Roman" w:hAnsi="Times New Roman" w:cs="Times New Roman"/>
          <w:b/>
          <w:bCs/>
          <w:snapToGrid w:val="0"/>
          <w:kern w:val="0"/>
          <w:lang w:eastAsia="en-US"/>
          <w14:ligatures w14:val="none"/>
        </w:rPr>
        <w:fldChar w:fldCharType="end"/>
      </w:r>
    </w:p>
    <w:p w14:paraId="52A392FE" w14:textId="77777777" w:rsidR="00CD1328" w:rsidRDefault="00CD1328" w:rsidP="00CD1328">
      <w:pPr>
        <w:tabs>
          <w:tab w:val="center" w:pos="4680"/>
        </w:tabs>
        <w:suppressAutoHyphens/>
        <w:jc w:val="center"/>
        <w:rPr>
          <w:rFonts w:ascii="Times" w:hAnsi="Times"/>
          <w:b/>
          <w:spacing w:val="-2"/>
        </w:rPr>
      </w:pPr>
      <w:r>
        <w:rPr>
          <w:rFonts w:ascii="Times" w:hAnsi="Times"/>
          <w:b/>
          <w:spacing w:val="-2"/>
        </w:rPr>
        <w:t>Annual Progress Report</w:t>
      </w:r>
    </w:p>
    <w:p w14:paraId="684AFB4E" w14:textId="77777777" w:rsidR="00CD1328" w:rsidRDefault="00CD1328" w:rsidP="00CD1328">
      <w:pPr>
        <w:tabs>
          <w:tab w:val="center" w:pos="4680"/>
        </w:tabs>
        <w:suppressAutoHyphens/>
        <w:jc w:val="both"/>
        <w:rPr>
          <w:rFonts w:ascii="Times" w:hAnsi="Times"/>
          <w:b/>
          <w:spacing w:val="-2"/>
        </w:rPr>
      </w:pPr>
      <w:r>
        <w:rPr>
          <w:rFonts w:ascii="Times" w:hAnsi="Times"/>
          <w:spacing w:val="-2"/>
        </w:rPr>
        <w:tab/>
      </w:r>
      <w:r>
        <w:rPr>
          <w:rFonts w:ascii="Times" w:hAnsi="Times"/>
          <w:b/>
          <w:spacing w:val="-2"/>
        </w:rPr>
        <w:t>W-5171 Multi-State Research Project</w:t>
      </w:r>
    </w:p>
    <w:p w14:paraId="1F97C1CB" w14:textId="77777777" w:rsidR="00CD1328" w:rsidRDefault="00CD1328" w:rsidP="00CD1328">
      <w:pPr>
        <w:tabs>
          <w:tab w:val="center" w:pos="4680"/>
        </w:tabs>
        <w:suppressAutoHyphens/>
        <w:ind w:left="-360" w:right="-360"/>
        <w:jc w:val="both"/>
        <w:rPr>
          <w:rFonts w:ascii="Times" w:hAnsi="Times"/>
          <w:b/>
          <w:spacing w:val="-2"/>
        </w:rPr>
      </w:pPr>
      <w:r>
        <w:rPr>
          <w:rFonts w:ascii="Times" w:hAnsi="Times"/>
          <w:spacing w:val="-2"/>
        </w:rPr>
        <w:tab/>
      </w:r>
      <w:r>
        <w:rPr>
          <w:rFonts w:ascii="Times" w:hAnsi="Times"/>
          <w:b/>
          <w:spacing w:val="-2"/>
        </w:rPr>
        <w:t>Germ Cell and Embryo Development and Manipulation for the Improvement of Livestock</w:t>
      </w:r>
    </w:p>
    <w:p w14:paraId="1BF25626" w14:textId="77777777" w:rsidR="00CD1328" w:rsidRDefault="00CD1328" w:rsidP="00CD1328">
      <w:pPr>
        <w:tabs>
          <w:tab w:val="center" w:pos="4680"/>
        </w:tabs>
        <w:suppressAutoHyphens/>
        <w:ind w:left="-360" w:right="-360"/>
        <w:jc w:val="both"/>
        <w:rPr>
          <w:spacing w:val="-2"/>
        </w:rPr>
      </w:pPr>
      <w:r>
        <w:rPr>
          <w:rFonts w:ascii="Times" w:hAnsi="Times"/>
          <w:spacing w:val="-2"/>
        </w:rPr>
        <w:tab/>
      </w:r>
      <w:r>
        <w:rPr>
          <w:rFonts w:ascii="Times" w:hAnsi="Times"/>
          <w:b/>
          <w:spacing w:val="-2"/>
        </w:rPr>
        <w:t>January 1, 2025 - December 31, 2025</w:t>
      </w:r>
    </w:p>
    <w:p w14:paraId="3ADFBBA2" w14:textId="77777777" w:rsidR="00CD1328" w:rsidRDefault="00CD1328" w:rsidP="00CD1328">
      <w:pPr>
        <w:tabs>
          <w:tab w:val="left" w:pos="-720"/>
        </w:tabs>
        <w:suppressAutoHyphens/>
        <w:ind w:left="-360" w:right="-360"/>
        <w:jc w:val="both"/>
        <w:rPr>
          <w:spacing w:val="-2"/>
        </w:rPr>
      </w:pPr>
    </w:p>
    <w:p w14:paraId="342E08CC" w14:textId="77777777" w:rsidR="00CD1328" w:rsidRDefault="00CD1328" w:rsidP="00CD1328">
      <w:pPr>
        <w:tabs>
          <w:tab w:val="left" w:pos="-720"/>
        </w:tabs>
        <w:suppressAutoHyphens/>
        <w:spacing w:before="120" w:after="120"/>
        <w:jc w:val="both"/>
        <w:rPr>
          <w:rFonts w:ascii="Times" w:hAnsi="Times"/>
          <w:spacing w:val="-2"/>
        </w:rPr>
      </w:pPr>
      <w:r>
        <w:rPr>
          <w:rFonts w:ascii="Times" w:hAnsi="Times"/>
          <w:b/>
          <w:spacing w:val="-2"/>
        </w:rPr>
        <w:t>Contributing Station:</w:t>
      </w:r>
      <w:r w:rsidRPr="0016373D">
        <w:rPr>
          <w:rFonts w:ascii="Times New Roman" w:hAnsi="Times New Roman"/>
          <w:spacing w:val="-2"/>
        </w:rPr>
        <w:t xml:space="preserve"> </w:t>
      </w:r>
      <w:r w:rsidRPr="0016373D">
        <w:rPr>
          <w:rFonts w:ascii="Times" w:hAnsi="Times"/>
          <w:bCs/>
          <w:spacing w:val="-2"/>
        </w:rPr>
        <w:t>Utah State University</w:t>
      </w:r>
    </w:p>
    <w:p w14:paraId="03FC1782" w14:textId="77777777" w:rsidR="00CD1328" w:rsidRDefault="00CD1328" w:rsidP="00CD1328">
      <w:pPr>
        <w:tabs>
          <w:tab w:val="left" w:pos="-720"/>
        </w:tabs>
        <w:suppressAutoHyphens/>
        <w:spacing w:before="120" w:after="120"/>
        <w:jc w:val="both"/>
        <w:rPr>
          <w:rFonts w:ascii="Times" w:hAnsi="Times"/>
          <w:spacing w:val="-2"/>
        </w:rPr>
      </w:pPr>
      <w:r>
        <w:rPr>
          <w:rFonts w:ascii="Times" w:hAnsi="Times"/>
          <w:b/>
          <w:spacing w:val="-2"/>
        </w:rPr>
        <w:t>Project Personnel:</w:t>
      </w:r>
      <w:r>
        <w:rPr>
          <w:spacing w:val="-2"/>
        </w:rPr>
        <w:t xml:space="preserve">     </w:t>
      </w:r>
      <w:r w:rsidRPr="0016373D">
        <w:rPr>
          <w:rFonts w:ascii="Times" w:hAnsi="Times"/>
          <w:spacing w:val="-2"/>
        </w:rPr>
        <w:t>Irina Polejaeva, PhD Principal Investigator (PI)</w:t>
      </w:r>
    </w:p>
    <w:p w14:paraId="791E8282" w14:textId="149BBDCC" w:rsidR="00CD1328" w:rsidRPr="0016373D" w:rsidRDefault="00CD1328" w:rsidP="00CD1328">
      <w:pPr>
        <w:tabs>
          <w:tab w:val="left" w:pos="-720"/>
        </w:tabs>
        <w:suppressAutoHyphens/>
        <w:spacing w:before="120" w:after="120"/>
        <w:jc w:val="both"/>
        <w:rPr>
          <w:rFonts w:ascii="Times" w:hAnsi="Times"/>
          <w:spacing w:val="-2"/>
        </w:rPr>
      </w:pPr>
      <w:r>
        <w:rPr>
          <w:rFonts w:ascii="Times" w:hAnsi="Times"/>
          <w:spacing w:val="-2"/>
        </w:rPr>
        <w:t xml:space="preserve">                                    </w:t>
      </w:r>
      <w:r w:rsidRPr="0016373D">
        <w:rPr>
          <w:rFonts w:ascii="Times" w:hAnsi="Times"/>
          <w:spacing w:val="-2"/>
        </w:rPr>
        <w:t>Ying Liu, PhD, PI</w:t>
      </w:r>
    </w:p>
    <w:p w14:paraId="651456DE" w14:textId="21A059F3" w:rsidR="00CD1328" w:rsidRPr="00CD1328" w:rsidRDefault="00CD1328" w:rsidP="00CD1328">
      <w:pPr>
        <w:tabs>
          <w:tab w:val="left" w:pos="-720"/>
          <w:tab w:val="left" w:pos="2430"/>
        </w:tabs>
        <w:suppressAutoHyphens/>
        <w:spacing w:before="120" w:after="120"/>
        <w:jc w:val="both"/>
        <w:rPr>
          <w:rFonts w:ascii="Times" w:hAnsi="Times"/>
          <w:spacing w:val="-2"/>
        </w:rPr>
      </w:pPr>
      <w:r>
        <w:rPr>
          <w:rFonts w:ascii="Times" w:hAnsi="Times"/>
          <w:spacing w:val="-2"/>
        </w:rPr>
        <w:t xml:space="preserve">                                    </w:t>
      </w:r>
      <w:r w:rsidRPr="0016373D">
        <w:rPr>
          <w:rFonts w:ascii="Times" w:hAnsi="Times"/>
          <w:spacing w:val="-2"/>
        </w:rPr>
        <w:t>Ken White, PI</w:t>
      </w:r>
      <w:r>
        <w:rPr>
          <w:rFonts w:ascii="Times" w:hAnsi="Times"/>
          <w:spacing w:val="-2"/>
        </w:rPr>
        <w:t xml:space="preserve">            </w:t>
      </w:r>
    </w:p>
    <w:p w14:paraId="16146C7A" w14:textId="19DE07F6" w:rsidR="00CD1328" w:rsidRPr="0016373D" w:rsidRDefault="00CD1328" w:rsidP="00CD1328">
      <w:pPr>
        <w:tabs>
          <w:tab w:val="left" w:pos="-720"/>
          <w:tab w:val="left" w:pos="2430"/>
        </w:tabs>
        <w:suppressAutoHyphens/>
        <w:spacing w:before="120" w:after="120"/>
        <w:jc w:val="both"/>
        <w:rPr>
          <w:rFonts w:ascii="Times" w:hAnsi="Times"/>
          <w:spacing w:val="-2"/>
        </w:rPr>
      </w:pPr>
      <w:r>
        <w:rPr>
          <w:rFonts w:ascii="Times" w:hAnsi="Times"/>
          <w:spacing w:val="-2"/>
        </w:rPr>
        <w:t xml:space="preserve">                                   </w:t>
      </w:r>
      <w:r w:rsidRPr="0016373D">
        <w:rPr>
          <w:rFonts w:ascii="Times" w:hAnsi="Times"/>
          <w:spacing w:val="-2"/>
        </w:rPr>
        <w:t>Cheyenne Marriott, laboratory technician &amp; MS student</w:t>
      </w:r>
    </w:p>
    <w:p w14:paraId="28925253" w14:textId="6EFFB55F" w:rsidR="00CD1328" w:rsidRPr="0016373D" w:rsidRDefault="00CD1328" w:rsidP="00CD1328">
      <w:pPr>
        <w:tabs>
          <w:tab w:val="left" w:pos="-720"/>
          <w:tab w:val="left" w:pos="2430"/>
        </w:tabs>
        <w:suppressAutoHyphens/>
        <w:spacing w:before="120" w:after="120"/>
        <w:jc w:val="both"/>
        <w:rPr>
          <w:rFonts w:ascii="Times" w:hAnsi="Times"/>
          <w:spacing w:val="-2"/>
        </w:rPr>
      </w:pPr>
      <w:r>
        <w:rPr>
          <w:rFonts w:ascii="Times" w:hAnsi="Times"/>
          <w:spacing w:val="-2"/>
        </w:rPr>
        <w:t xml:space="preserve">                                   </w:t>
      </w:r>
      <w:r w:rsidRPr="0016373D">
        <w:rPr>
          <w:rFonts w:ascii="Times" w:hAnsi="Times"/>
          <w:spacing w:val="-2"/>
        </w:rPr>
        <w:t>Tayler Patrick, lab technician</w:t>
      </w:r>
    </w:p>
    <w:p w14:paraId="106CF101" w14:textId="62DDEF53" w:rsidR="00CD1328" w:rsidRPr="0016373D" w:rsidRDefault="00CD1328" w:rsidP="00CD1328">
      <w:pPr>
        <w:tabs>
          <w:tab w:val="left" w:pos="-720"/>
          <w:tab w:val="left" w:pos="2430"/>
        </w:tabs>
        <w:suppressAutoHyphens/>
        <w:spacing w:before="120" w:after="120"/>
        <w:jc w:val="both"/>
        <w:rPr>
          <w:rFonts w:ascii="Times" w:hAnsi="Times"/>
          <w:spacing w:val="-2"/>
        </w:rPr>
      </w:pPr>
      <w:r w:rsidRPr="0016373D">
        <w:rPr>
          <w:rFonts w:ascii="Times" w:hAnsi="Times"/>
          <w:spacing w:val="-2"/>
        </w:rPr>
        <w:t xml:space="preserve">            </w:t>
      </w:r>
      <w:r>
        <w:rPr>
          <w:rFonts w:ascii="Times" w:hAnsi="Times"/>
          <w:spacing w:val="-2"/>
        </w:rPr>
        <w:t xml:space="preserve">                       </w:t>
      </w:r>
      <w:r w:rsidRPr="0016373D">
        <w:rPr>
          <w:rFonts w:ascii="Times" w:hAnsi="Times"/>
          <w:spacing w:val="-2"/>
        </w:rPr>
        <w:t xml:space="preserve">Iuri Perisse, PhD, </w:t>
      </w:r>
      <w:r>
        <w:rPr>
          <w:rFonts w:ascii="Times" w:hAnsi="Times"/>
          <w:spacing w:val="-2"/>
        </w:rPr>
        <w:t>R</w:t>
      </w:r>
      <w:r w:rsidRPr="0016373D">
        <w:rPr>
          <w:rFonts w:ascii="Times" w:hAnsi="Times"/>
          <w:spacing w:val="-2"/>
        </w:rPr>
        <w:t>esearch assistant professor</w:t>
      </w:r>
    </w:p>
    <w:p w14:paraId="3E666557" w14:textId="7733400E" w:rsidR="00CD1328" w:rsidRDefault="00CD1328" w:rsidP="00CD1328">
      <w:pPr>
        <w:tabs>
          <w:tab w:val="left" w:pos="-720"/>
          <w:tab w:val="left" w:pos="2430"/>
        </w:tabs>
        <w:suppressAutoHyphens/>
        <w:spacing w:before="120" w:after="120"/>
        <w:jc w:val="both"/>
        <w:rPr>
          <w:rFonts w:ascii="Times" w:hAnsi="Times"/>
          <w:spacing w:val="-2"/>
        </w:rPr>
      </w:pPr>
      <w:r w:rsidRPr="0016373D">
        <w:rPr>
          <w:rFonts w:ascii="Times" w:hAnsi="Times"/>
          <w:spacing w:val="-2"/>
        </w:rPr>
        <w:t xml:space="preserve">            </w:t>
      </w:r>
      <w:r>
        <w:rPr>
          <w:rFonts w:ascii="Times" w:hAnsi="Times"/>
          <w:spacing w:val="-2"/>
        </w:rPr>
        <w:t xml:space="preserve">                       Vivian Trowbridge, </w:t>
      </w:r>
      <w:r w:rsidRPr="0016373D">
        <w:rPr>
          <w:rFonts w:ascii="Times" w:hAnsi="Times"/>
          <w:spacing w:val="-2"/>
        </w:rPr>
        <w:t>MS student</w:t>
      </w:r>
    </w:p>
    <w:p w14:paraId="794A9A5C" w14:textId="59996B22" w:rsidR="00CD1328" w:rsidRDefault="00CD1328" w:rsidP="00CD1328">
      <w:pPr>
        <w:tabs>
          <w:tab w:val="left" w:pos="-720"/>
          <w:tab w:val="left" w:pos="2430"/>
        </w:tabs>
        <w:suppressAutoHyphens/>
        <w:spacing w:before="120" w:after="120"/>
        <w:jc w:val="both"/>
        <w:rPr>
          <w:rFonts w:ascii="Times" w:hAnsi="Times"/>
          <w:spacing w:val="-2"/>
        </w:rPr>
      </w:pPr>
      <w:r>
        <w:rPr>
          <w:rFonts w:ascii="Times" w:hAnsi="Times"/>
          <w:spacing w:val="-2"/>
        </w:rPr>
        <w:t xml:space="preserve">                                   Kyla Miller, MS student            </w:t>
      </w:r>
    </w:p>
    <w:p w14:paraId="3E10C0DF" w14:textId="67B7ABA8" w:rsidR="00CD1328" w:rsidRPr="0016373D" w:rsidRDefault="00CD1328" w:rsidP="00CD1328">
      <w:pPr>
        <w:tabs>
          <w:tab w:val="left" w:pos="-720"/>
          <w:tab w:val="left" w:pos="2430"/>
        </w:tabs>
        <w:suppressAutoHyphens/>
        <w:spacing w:before="120" w:after="120"/>
        <w:jc w:val="both"/>
        <w:rPr>
          <w:rFonts w:ascii="Times" w:hAnsi="Times"/>
          <w:spacing w:val="-2"/>
        </w:rPr>
      </w:pPr>
      <w:r>
        <w:rPr>
          <w:rFonts w:ascii="Times" w:hAnsi="Times"/>
          <w:spacing w:val="-2"/>
        </w:rPr>
        <w:t xml:space="preserve">                                   </w:t>
      </w:r>
      <w:r w:rsidRPr="0016373D">
        <w:rPr>
          <w:rFonts w:ascii="Times" w:hAnsi="Times"/>
          <w:spacing w:val="-2"/>
        </w:rPr>
        <w:t>Renata Bocher, PhD candidate</w:t>
      </w:r>
    </w:p>
    <w:p w14:paraId="23C3F1D2" w14:textId="6FF366B2" w:rsidR="00CD1328" w:rsidRPr="0016373D" w:rsidRDefault="00CD1328" w:rsidP="00CD1328">
      <w:pPr>
        <w:tabs>
          <w:tab w:val="left" w:pos="-720"/>
          <w:tab w:val="left" w:pos="2430"/>
        </w:tabs>
        <w:suppressAutoHyphens/>
        <w:spacing w:before="120" w:after="120"/>
        <w:jc w:val="both"/>
        <w:rPr>
          <w:rFonts w:ascii="Times" w:hAnsi="Times"/>
          <w:spacing w:val="-2"/>
        </w:rPr>
      </w:pPr>
      <w:r>
        <w:rPr>
          <w:rFonts w:ascii="Times" w:hAnsi="Times"/>
          <w:spacing w:val="-2"/>
        </w:rPr>
        <w:t xml:space="preserve">                                   Yasmin Mustafa, Postdoctoral researcher</w:t>
      </w:r>
    </w:p>
    <w:p w14:paraId="3C8188F9" w14:textId="77777777" w:rsidR="00CD1328" w:rsidRDefault="00CD1328" w:rsidP="00CD1328">
      <w:pPr>
        <w:tabs>
          <w:tab w:val="left" w:pos="-720"/>
        </w:tabs>
        <w:suppressAutoHyphens/>
        <w:spacing w:before="120" w:after="120"/>
        <w:jc w:val="both"/>
        <w:rPr>
          <w:rFonts w:ascii="Times" w:hAnsi="Times"/>
          <w:b/>
          <w:spacing w:val="-2"/>
        </w:rPr>
      </w:pPr>
      <w:r>
        <w:rPr>
          <w:rFonts w:ascii="Times" w:hAnsi="Times"/>
          <w:b/>
          <w:spacing w:val="-2"/>
        </w:rPr>
        <w:t>A.  PROGRESS OF WORK AND PRINCIPAL ACCOMPLISHMENTS:</w:t>
      </w:r>
    </w:p>
    <w:p w14:paraId="50707B11" w14:textId="77777777" w:rsidR="00CD1328" w:rsidRPr="005F2CD5" w:rsidRDefault="00CD1328" w:rsidP="00CD1328">
      <w:pPr>
        <w:pStyle w:val="Heading3"/>
        <w:spacing w:before="120" w:after="120"/>
        <w:rPr>
          <w:rFonts w:ascii="Times New Roman" w:hAnsi="Times New Roman" w:cs="Times New Roman"/>
          <w:b/>
          <w:bCs/>
          <w:color w:val="000000" w:themeColor="text1"/>
          <w:sz w:val="24"/>
          <w:szCs w:val="24"/>
        </w:rPr>
      </w:pPr>
      <w:r w:rsidRPr="005F2CD5">
        <w:rPr>
          <w:rFonts w:ascii="Times New Roman" w:hAnsi="Times New Roman" w:cs="Times New Roman"/>
          <w:b/>
          <w:bCs/>
          <w:color w:val="000000" w:themeColor="text1"/>
          <w:sz w:val="24"/>
          <w:szCs w:val="24"/>
        </w:rPr>
        <w:t>OBJECTIVE 1</w:t>
      </w:r>
    </w:p>
    <w:p w14:paraId="6B20B4ED" w14:textId="77777777" w:rsidR="005F2CD5" w:rsidRPr="005F2CD5" w:rsidRDefault="005F2CD5" w:rsidP="005F2CD5">
      <w:pPr>
        <w:rPr>
          <w:rFonts w:ascii="Times" w:hAnsi="Times"/>
          <w:b/>
          <w:bCs/>
        </w:rPr>
      </w:pPr>
      <w:r w:rsidRPr="005F2CD5">
        <w:rPr>
          <w:rFonts w:ascii="Times Bold" w:hAnsi="Times Bold"/>
          <w:b/>
          <w:bCs/>
        </w:rPr>
        <w:t>Elucidate the cellular and molecular mechanisms underlying biological processes that are critical to the success of assisted reproductive technologies</w:t>
      </w:r>
    </w:p>
    <w:p w14:paraId="33A94C71" w14:textId="77777777" w:rsidR="00CD1328" w:rsidRPr="00BE3C3D" w:rsidRDefault="00CD1328" w:rsidP="00CD1328">
      <w:pPr>
        <w:spacing w:before="120" w:after="120"/>
        <w:jc w:val="both"/>
        <w:rPr>
          <w:rFonts w:ascii="Times" w:hAnsi="Times"/>
          <w:b/>
          <w:bCs/>
        </w:rPr>
      </w:pPr>
      <w:r w:rsidRPr="00BE3C3D">
        <w:rPr>
          <w:rFonts w:ascii="Times" w:hAnsi="Times"/>
          <w:b/>
          <w:bCs/>
        </w:rPr>
        <w:t xml:space="preserve">1. </w:t>
      </w:r>
      <w:r w:rsidRPr="00BB07E2">
        <w:rPr>
          <w:rFonts w:ascii="Times" w:hAnsi="Times"/>
          <w:b/>
          <w:bCs/>
        </w:rPr>
        <w:t>Effect of cytoplasmic maturation and CPEB1 mRNA injection on DNA methylation patterns in bovine IVF embryos</w:t>
      </w:r>
    </w:p>
    <w:p w14:paraId="00E6583B" w14:textId="77777777" w:rsidR="00CD1328" w:rsidRDefault="00CD1328" w:rsidP="00CD1328">
      <w:pPr>
        <w:spacing w:before="120" w:after="120"/>
        <w:jc w:val="both"/>
        <w:rPr>
          <w:rFonts w:ascii="Times" w:hAnsi="Times"/>
        </w:rPr>
      </w:pPr>
      <w:r w:rsidRPr="00444726">
        <w:rPr>
          <w:rFonts w:ascii="Times" w:hAnsi="Times"/>
        </w:rPr>
        <w:t>DNA methylation is a key epigenetic mechanism for regulation of gene expression during early embryo development. Compared with </w:t>
      </w:r>
      <w:r w:rsidRPr="00444726">
        <w:rPr>
          <w:rFonts w:ascii="Times" w:hAnsi="Times"/>
          <w:i/>
          <w:iCs/>
        </w:rPr>
        <w:t>in vivo</w:t>
      </w:r>
      <w:r w:rsidRPr="00444726">
        <w:rPr>
          <w:rFonts w:ascii="Times" w:hAnsi="Times"/>
        </w:rPr>
        <w:t> embryos, </w:t>
      </w:r>
      <w:r w:rsidRPr="00444726">
        <w:rPr>
          <w:rFonts w:ascii="Times" w:hAnsi="Times"/>
          <w:i/>
          <w:iCs/>
        </w:rPr>
        <w:t>in vitro</w:t>
      </w:r>
      <w:r w:rsidRPr="00444726">
        <w:rPr>
          <w:rFonts w:ascii="Times" w:hAnsi="Times"/>
        </w:rPr>
        <w:t xml:space="preserve">-produced ones often exhibit altered gene expression patterns, mainly due to incomplete cytoplasmic maturation and reduced quality. Cytoplasmic polyadenylation element binding protein 1 (CPEB1) is </w:t>
      </w:r>
      <w:r>
        <w:rPr>
          <w:rFonts w:ascii="Times" w:hAnsi="Times"/>
        </w:rPr>
        <w:t>a</w:t>
      </w:r>
      <w:r w:rsidRPr="00444726">
        <w:rPr>
          <w:rFonts w:ascii="Times" w:hAnsi="Times"/>
        </w:rPr>
        <w:t xml:space="preserve"> key protein regulating cytoplasmic maturation. To date, no study has linked cytoplasmic maturation to global DNA methylation patterns in bovine embryos. Our study aimed to (1) evaluate DNA methylation patterns between embryos of different qualities and stages of development and (2) evaluate DNA methylation patterns of embryos injected with CPEB1 mRNA. Cumulus-oocyte complexes (COCs) were stained with 26 µM of Brilliant Cresyl Blue (BCB) dye for 90 min at 38.5°C, then sorted into high-quality (BCB+) and low-quality (BCB−) groups (Marriott </w:t>
      </w:r>
      <w:r w:rsidRPr="00444726">
        <w:rPr>
          <w:rFonts w:ascii="Times" w:hAnsi="Times"/>
          <w:i/>
          <w:iCs/>
        </w:rPr>
        <w:t>et al.</w:t>
      </w:r>
      <w:r w:rsidRPr="00444726">
        <w:rPr>
          <w:rFonts w:ascii="Times" w:hAnsi="Times"/>
        </w:rPr>
        <w:t> 2025 Reprod. Fertil. Dev. </w:t>
      </w:r>
      <w:r w:rsidRPr="00444726">
        <w:rPr>
          <w:rFonts w:ascii="Times" w:hAnsi="Times"/>
          <w:b/>
          <w:bCs/>
        </w:rPr>
        <w:t>37</w:t>
      </w:r>
      <w:r w:rsidRPr="00444726">
        <w:rPr>
          <w:rFonts w:ascii="Times" w:hAnsi="Times"/>
        </w:rPr>
        <w:t>, RDv37n1Ab102) before </w:t>
      </w:r>
      <w:r w:rsidRPr="00444726">
        <w:rPr>
          <w:rFonts w:ascii="Times" w:hAnsi="Times"/>
          <w:i/>
          <w:iCs/>
        </w:rPr>
        <w:t>in vitro</w:t>
      </w:r>
      <w:r w:rsidRPr="00444726">
        <w:rPr>
          <w:rFonts w:ascii="Times" w:hAnsi="Times"/>
        </w:rPr>
        <w:t> maturation (IVM). COCs were matured for 21–22 h before undergoing </w:t>
      </w:r>
      <w:r w:rsidRPr="00444726">
        <w:rPr>
          <w:rFonts w:ascii="Times" w:hAnsi="Times"/>
          <w:i/>
          <w:iCs/>
        </w:rPr>
        <w:t>in vitro</w:t>
      </w:r>
      <w:r w:rsidRPr="00444726">
        <w:rPr>
          <w:rFonts w:ascii="Times" w:hAnsi="Times"/>
        </w:rPr>
        <w:t> fertilization (IVF). Embryos were collected at the 2-, 8-, and 16-cell and blastocyst stages for 5-methylcystosine (5mC) and 5-hydroxymethylcytosine (5hmC) immunofluorescent staining. Additionally, BCB+ embryos at the 1-cell stage were injected with 50 ng/µL of CPEB1 and GFP mRNA before </w:t>
      </w:r>
      <w:r w:rsidRPr="00444726">
        <w:rPr>
          <w:rFonts w:ascii="Times" w:hAnsi="Times"/>
          <w:i/>
          <w:iCs/>
        </w:rPr>
        <w:t>in vitro</w:t>
      </w:r>
      <w:r w:rsidRPr="00444726">
        <w:rPr>
          <w:rFonts w:ascii="Times" w:hAnsi="Times"/>
        </w:rPr>
        <w:t> culture (IVC), and the embryos injected with GFP mRNA alone served as a control</w:t>
      </w:r>
      <w:r>
        <w:rPr>
          <w:rFonts w:ascii="Times" w:hAnsi="Times"/>
        </w:rPr>
        <w:t xml:space="preserve"> group</w:t>
      </w:r>
      <w:r w:rsidRPr="00444726">
        <w:rPr>
          <w:rFonts w:ascii="Times" w:hAnsi="Times"/>
        </w:rPr>
        <w:t xml:space="preserve"> to verify injection success. Injected embryos at the 8-cell and blastocyst stages were collected for 5mC and 5hmC staining. Fluorescence intensity was analyzed by ImageJ, and data were analyzed in Jamovi using a linear mixed model with embryo ID and replicates as random effects. Statistical significance was assessed as </w:t>
      </w:r>
      <w:r w:rsidRPr="00444726">
        <w:rPr>
          <w:rFonts w:ascii="Times" w:hAnsi="Times"/>
          <w:i/>
          <w:iCs/>
        </w:rPr>
        <w:t>P</w:t>
      </w:r>
      <w:r w:rsidRPr="00444726">
        <w:rPr>
          <w:rFonts w:ascii="Times" w:hAnsi="Times"/>
        </w:rPr>
        <w:t> &lt; 0.05. Our results showed that 5mC and 5hmC levels were not significantly different when comparing BCB+ with BCB− embryos at the 2-, 8-, and 16-cell and blastocyst stages (</w:t>
      </w:r>
      <w:r w:rsidRPr="00444726">
        <w:rPr>
          <w:rFonts w:ascii="Times" w:hAnsi="Times"/>
          <w:i/>
          <w:iCs/>
        </w:rPr>
        <w:t>P</w:t>
      </w:r>
      <w:r w:rsidRPr="00444726">
        <w:rPr>
          <w:rFonts w:ascii="Times" w:hAnsi="Times"/>
        </w:rPr>
        <w:t> &gt; 0.05, four replicates). In both BCB+ and BCB− groups, 5mC levels peaked at the 2-cell stage and were lower at subsequent developmental stages (</w:t>
      </w:r>
      <w:r w:rsidRPr="00444726">
        <w:rPr>
          <w:rFonts w:ascii="Times" w:hAnsi="Times"/>
          <w:i/>
          <w:iCs/>
        </w:rPr>
        <w:t>P</w:t>
      </w:r>
      <w:r w:rsidRPr="00444726">
        <w:rPr>
          <w:rFonts w:ascii="Times" w:hAnsi="Times"/>
        </w:rPr>
        <w:t> &lt; 0.05). A similar trend was observed in 5hmC levels at the 2-cell stage in both BCB+ and BCB− groups. 5hmC levels in BCB+ embryos at the 16-cell stage were significantly lower than at 8-cell and blastocyst stages (</w:t>
      </w:r>
      <w:r w:rsidRPr="00444726">
        <w:rPr>
          <w:rFonts w:ascii="Times" w:hAnsi="Times"/>
          <w:i/>
          <w:iCs/>
        </w:rPr>
        <w:t>P</w:t>
      </w:r>
      <w:r w:rsidRPr="00444726">
        <w:rPr>
          <w:rFonts w:ascii="Times" w:hAnsi="Times"/>
        </w:rPr>
        <w:t> &lt; 0.01), whereas no differences were observed in BCB− embryos among these stages. Preliminary results showed no differences in 5mC or 5hmC levels at the 8-cell stage between CPEB1-injected and GFP control embryos (</w:t>
      </w:r>
      <w:r w:rsidRPr="00444726">
        <w:rPr>
          <w:rFonts w:ascii="Times" w:hAnsi="Times"/>
          <w:i/>
          <w:iCs/>
        </w:rPr>
        <w:t>P</w:t>
      </w:r>
      <w:r w:rsidRPr="00444726">
        <w:rPr>
          <w:rFonts w:ascii="Times" w:hAnsi="Times"/>
        </w:rPr>
        <w:t> &gt; 0.05, three replicates). CPEB1 supplementation significantly increased 5hmC levels at the blastocyst stage when compared with GFP control embryos (</w:t>
      </w:r>
      <w:r w:rsidRPr="00444726">
        <w:rPr>
          <w:rFonts w:ascii="Times" w:hAnsi="Times"/>
          <w:i/>
          <w:iCs/>
        </w:rPr>
        <w:t>P</w:t>
      </w:r>
      <w:r w:rsidRPr="00444726">
        <w:rPr>
          <w:rFonts w:ascii="Times" w:hAnsi="Times"/>
        </w:rPr>
        <w:t> &lt; 0.05) but had no effect on 5mC levels at the same stage. Moreover, 5hmC levels in the CPEB1-injected group were higher at the blastocyst stage than at the 8-cell stage (</w:t>
      </w:r>
      <w:r w:rsidRPr="00444726">
        <w:rPr>
          <w:rFonts w:ascii="Times" w:hAnsi="Times"/>
          <w:i/>
          <w:iCs/>
        </w:rPr>
        <w:t>P</w:t>
      </w:r>
      <w:r w:rsidRPr="00444726">
        <w:rPr>
          <w:rFonts w:ascii="Times" w:hAnsi="Times"/>
        </w:rPr>
        <w:t xml:space="preserve"> &lt; 0.05), whereas no differences were observed between these two stages in the control group. In conclusion, methylation levels are comparable between BCB+ and BCB− embryos, and CPEB1 mRNA supplementation increases 5hmC levels in IVF embryos at </w:t>
      </w:r>
      <w:r>
        <w:rPr>
          <w:rFonts w:ascii="Times" w:hAnsi="Times"/>
        </w:rPr>
        <w:t xml:space="preserve">the </w:t>
      </w:r>
      <w:r w:rsidRPr="00444726">
        <w:rPr>
          <w:rFonts w:ascii="Times" w:hAnsi="Times"/>
        </w:rPr>
        <w:t>blastocyst stage, suggesting enhanced genome stability due to potentially more active DNA demethylation, which may improv</w:t>
      </w:r>
      <w:r>
        <w:rPr>
          <w:rFonts w:ascii="Times" w:hAnsi="Times"/>
        </w:rPr>
        <w:t xml:space="preserve">e </w:t>
      </w:r>
      <w:r w:rsidRPr="00444726">
        <w:rPr>
          <w:rFonts w:ascii="Times" w:hAnsi="Times"/>
          <w:i/>
          <w:iCs/>
        </w:rPr>
        <w:t>in vitro</w:t>
      </w:r>
      <w:r w:rsidRPr="00444726">
        <w:rPr>
          <w:rFonts w:ascii="Times" w:hAnsi="Times"/>
        </w:rPr>
        <w:t> blastocyst quality and developmental potential </w:t>
      </w:r>
      <w:r w:rsidRPr="00444726">
        <w:rPr>
          <w:rFonts w:ascii="Times" w:hAnsi="Times"/>
          <w:i/>
          <w:iCs/>
        </w:rPr>
        <w:t>in vivo</w:t>
      </w:r>
      <w:r w:rsidRPr="00444726">
        <w:rPr>
          <w:rFonts w:ascii="Times" w:hAnsi="Times"/>
        </w:rPr>
        <w:t>.</w:t>
      </w:r>
    </w:p>
    <w:p w14:paraId="1FD3865C" w14:textId="77777777" w:rsidR="00CD1328" w:rsidRPr="009A375A" w:rsidRDefault="00CD1328" w:rsidP="00CD1328">
      <w:pPr>
        <w:spacing w:before="120" w:after="120"/>
        <w:jc w:val="both"/>
        <w:rPr>
          <w:rFonts w:ascii="Times" w:hAnsi="Times"/>
          <w:b/>
          <w:bCs/>
        </w:rPr>
      </w:pPr>
      <w:r>
        <w:rPr>
          <w:rFonts w:ascii="Times" w:hAnsi="Times"/>
          <w:b/>
          <w:bCs/>
        </w:rPr>
        <w:t xml:space="preserve">2. </w:t>
      </w:r>
      <w:r w:rsidRPr="009A375A">
        <w:rPr>
          <w:rFonts w:ascii="Times" w:hAnsi="Times"/>
          <w:b/>
          <w:bCs/>
        </w:rPr>
        <w:t xml:space="preserve">Impact of Early Biopsy and Chromatin Accessibility on the Development of Cloned </w:t>
      </w:r>
      <w:r>
        <w:rPr>
          <w:rFonts w:ascii="Times" w:hAnsi="Times"/>
          <w:b/>
          <w:bCs/>
        </w:rPr>
        <w:t xml:space="preserve">Cattle </w:t>
      </w:r>
      <w:r w:rsidRPr="009A375A">
        <w:rPr>
          <w:rFonts w:ascii="Times" w:hAnsi="Times"/>
          <w:b/>
          <w:bCs/>
        </w:rPr>
        <w:t>Embryos</w:t>
      </w:r>
    </w:p>
    <w:p w14:paraId="10D6305F" w14:textId="77777777" w:rsidR="00CD1328" w:rsidRDefault="00CD1328" w:rsidP="00CD1328">
      <w:pPr>
        <w:spacing w:before="120" w:after="120"/>
        <w:jc w:val="both"/>
        <w:rPr>
          <w:rFonts w:ascii="Times" w:hAnsi="Times"/>
          <w:b/>
          <w:bCs/>
        </w:rPr>
      </w:pPr>
      <w:r w:rsidRPr="0033373C">
        <w:rPr>
          <w:rFonts w:ascii="Times" w:hAnsi="Times"/>
        </w:rPr>
        <w:t xml:space="preserve">Somatic Cell Nuclear Transfer (SCNT) is an important tool used in several scientific fields, including regenerative medicine, production of large animal models for human diseases, and reproduction of domestic animals with high genetic value for breeding purposes. However, SCNT efficiency remains low, with only 5-15% of transferred embryos resulting in live births in </w:t>
      </w:r>
      <w:r>
        <w:rPr>
          <w:rFonts w:ascii="Times" w:hAnsi="Times"/>
        </w:rPr>
        <w:t>livestock species</w:t>
      </w:r>
      <w:r w:rsidRPr="0033373C">
        <w:rPr>
          <w:rFonts w:ascii="Times" w:hAnsi="Times"/>
        </w:rPr>
        <w:t xml:space="preserve">. One possible reason </w:t>
      </w:r>
      <w:r>
        <w:rPr>
          <w:rFonts w:ascii="Times" w:hAnsi="Times"/>
        </w:rPr>
        <w:t>is</w:t>
      </w:r>
      <w:r w:rsidRPr="0033373C">
        <w:rPr>
          <w:rFonts w:ascii="Times" w:hAnsi="Times"/>
        </w:rPr>
        <w:t xml:space="preserve"> abnormal embryonic genome activation (EGA) in SCNT embryos,</w:t>
      </w:r>
      <w:r>
        <w:rPr>
          <w:rFonts w:ascii="Times" w:hAnsi="Times"/>
        </w:rPr>
        <w:t xml:space="preserve"> </w:t>
      </w:r>
      <w:r w:rsidRPr="0033373C">
        <w:rPr>
          <w:rFonts w:ascii="Times" w:hAnsi="Times"/>
        </w:rPr>
        <w:t>lead</w:t>
      </w:r>
      <w:r>
        <w:rPr>
          <w:rFonts w:ascii="Times" w:hAnsi="Times"/>
        </w:rPr>
        <w:t>ing</w:t>
      </w:r>
      <w:r w:rsidRPr="0033373C">
        <w:rPr>
          <w:rFonts w:ascii="Times" w:hAnsi="Times"/>
        </w:rPr>
        <w:t xml:space="preserve"> to incomplete reprogramming during development. Performing a prescreen biopsy on SCNT embryos, to assess chromatin accessibility using ATAC-seq, would help identify EGA-high embryos for embryo transfer. The aim of this study was to develop a method </w:t>
      </w:r>
      <w:r>
        <w:rPr>
          <w:rFonts w:ascii="Times" w:hAnsi="Times"/>
        </w:rPr>
        <w:t>for</w:t>
      </w:r>
      <w:r w:rsidRPr="0033373C">
        <w:rPr>
          <w:rFonts w:ascii="Times" w:hAnsi="Times"/>
        </w:rPr>
        <w:t xml:space="preserve"> pre-screening SCNT embryos at an early stage after EGA, and to investigate the subsequent </w:t>
      </w:r>
      <w:r w:rsidRPr="0033373C">
        <w:rPr>
          <w:rFonts w:ascii="Times" w:hAnsi="Times"/>
          <w:i/>
          <w:iCs/>
        </w:rPr>
        <w:t>in vivo</w:t>
      </w:r>
      <w:r w:rsidRPr="0033373C">
        <w:rPr>
          <w:rFonts w:ascii="Times" w:hAnsi="Times"/>
        </w:rPr>
        <w:t xml:space="preserve"> development of SCNT embryos following biopsy. Bovine SCNT embryos were generated using our standard protocol and cultured in groups until biopsy. Biopsy of SCNT embryos was performed at the 12-16 cell stage (Day 3), removing 2 blastomeres by aspiration using a beveled pipette, and the biopsied cells </w:t>
      </w:r>
      <w:r>
        <w:rPr>
          <w:rFonts w:ascii="Times" w:hAnsi="Times"/>
        </w:rPr>
        <w:t xml:space="preserve">were </w:t>
      </w:r>
      <w:r w:rsidRPr="0033373C">
        <w:rPr>
          <w:rFonts w:ascii="Times" w:hAnsi="Times"/>
        </w:rPr>
        <w:t xml:space="preserve">processed for single cell ATAC-sequencing (scATAC-seq). Following biopsy, SCNT embryos were cultured individually in the Well of Well system (a microenvironment in which individual embryos are cultured in microwells within a shared culture medium in a 4-well dish) until Day 6-7, while non-biopsy control SCNT embryos remained in group culture. The cell numbers in the blastocysts at Day 7 were determined via differential staining (11 blastocysts in the biopsy group and 12 in the non-biopsy group). For </w:t>
      </w:r>
      <w:r w:rsidRPr="0033373C">
        <w:rPr>
          <w:rFonts w:ascii="Times" w:hAnsi="Times"/>
          <w:i/>
          <w:iCs/>
        </w:rPr>
        <w:t>in vivo</w:t>
      </w:r>
      <w:r w:rsidRPr="0033373C">
        <w:rPr>
          <w:rFonts w:ascii="Times" w:hAnsi="Times"/>
        </w:rPr>
        <w:t xml:space="preserve"> developmental assessment, SCNT blastocysts on Day 6, with or without biopsy, were transferred into </w:t>
      </w:r>
      <w:r>
        <w:rPr>
          <w:rFonts w:ascii="Times" w:hAnsi="Times"/>
        </w:rPr>
        <w:t xml:space="preserve">estrus </w:t>
      </w:r>
      <w:r w:rsidRPr="0033373C">
        <w:rPr>
          <w:rFonts w:ascii="Times" w:hAnsi="Times"/>
        </w:rPr>
        <w:t xml:space="preserve">synchronized recipients on Day 7. In total, </w:t>
      </w:r>
      <w:r>
        <w:rPr>
          <w:rFonts w:ascii="Times" w:hAnsi="Times"/>
        </w:rPr>
        <w:t>81</w:t>
      </w:r>
      <w:r w:rsidRPr="0033373C">
        <w:rPr>
          <w:rFonts w:ascii="Times" w:hAnsi="Times"/>
        </w:rPr>
        <w:t xml:space="preserve"> biopsied blastocysts and </w:t>
      </w:r>
      <w:r>
        <w:rPr>
          <w:rFonts w:ascii="Times" w:hAnsi="Times"/>
        </w:rPr>
        <w:t>74</w:t>
      </w:r>
      <w:r w:rsidRPr="0033373C">
        <w:rPr>
          <w:rFonts w:ascii="Times" w:hAnsi="Times"/>
        </w:rPr>
        <w:t xml:space="preserve"> non-biopsied blastocysts from </w:t>
      </w:r>
      <w:r>
        <w:rPr>
          <w:rFonts w:ascii="Times" w:hAnsi="Times"/>
        </w:rPr>
        <w:t>6</w:t>
      </w:r>
      <w:r w:rsidRPr="0033373C">
        <w:rPr>
          <w:rFonts w:ascii="Times" w:hAnsi="Times"/>
        </w:rPr>
        <w:t xml:space="preserve"> replicates were transferred into 1</w:t>
      </w:r>
      <w:r>
        <w:rPr>
          <w:rFonts w:ascii="Times" w:hAnsi="Times"/>
        </w:rPr>
        <w:t>55</w:t>
      </w:r>
      <w:r w:rsidRPr="0033373C">
        <w:rPr>
          <w:rFonts w:ascii="Times" w:hAnsi="Times"/>
        </w:rPr>
        <w:t xml:space="preserve"> recipients. The scATAC-seq data from 34 embryos were analyzed for UMAP plotting using Monocle3, with IVF embryos serving as a reference to classify biopsy samples as EGA-high and EGA-low. All the data were analyzed using a generalized linear model (Jamovi). Total cell numbers and trophectoderm cell numbers in the biopsied-blastocysts were significantly lower than </w:t>
      </w:r>
      <w:r>
        <w:rPr>
          <w:rFonts w:ascii="Times" w:hAnsi="Times"/>
        </w:rPr>
        <w:t xml:space="preserve">in </w:t>
      </w:r>
      <w:r w:rsidRPr="0033373C">
        <w:rPr>
          <w:rFonts w:ascii="Times" w:hAnsi="Times"/>
        </w:rPr>
        <w:t>non-biopsied blastocysts (</w:t>
      </w:r>
      <w:r>
        <w:rPr>
          <w:rFonts w:ascii="Times" w:hAnsi="Times"/>
        </w:rPr>
        <w:t>80</w:t>
      </w:r>
      <w:r w:rsidRPr="0033373C">
        <w:rPr>
          <w:rFonts w:ascii="Times" w:hAnsi="Times"/>
        </w:rPr>
        <w:t>.</w:t>
      </w:r>
      <w:r>
        <w:rPr>
          <w:rFonts w:ascii="Times" w:hAnsi="Times"/>
        </w:rPr>
        <w:t>7</w:t>
      </w:r>
      <w:r w:rsidRPr="0033373C">
        <w:rPr>
          <w:rFonts w:ascii="Times" w:hAnsi="Times"/>
        </w:rPr>
        <w:sym w:font="Symbol" w:char="F0B1"/>
      </w:r>
      <w:r>
        <w:rPr>
          <w:rFonts w:ascii="Times" w:hAnsi="Times"/>
        </w:rPr>
        <w:t>5.1</w:t>
      </w:r>
      <w:r w:rsidRPr="0033373C">
        <w:rPr>
          <w:rFonts w:ascii="Times" w:hAnsi="Times"/>
        </w:rPr>
        <w:t xml:space="preserve"> and 51.</w:t>
      </w:r>
      <w:r>
        <w:rPr>
          <w:rFonts w:ascii="Times" w:hAnsi="Times"/>
        </w:rPr>
        <w:t>7</w:t>
      </w:r>
      <w:r w:rsidRPr="0033373C">
        <w:rPr>
          <w:rFonts w:ascii="Times" w:hAnsi="Times"/>
        </w:rPr>
        <w:sym w:font="Symbol" w:char="F0B1"/>
      </w:r>
      <w:r>
        <w:rPr>
          <w:rFonts w:ascii="Times" w:hAnsi="Times"/>
        </w:rPr>
        <w:t>3.7</w:t>
      </w:r>
      <w:r w:rsidRPr="0033373C">
        <w:rPr>
          <w:rFonts w:ascii="Times" w:hAnsi="Times"/>
        </w:rPr>
        <w:t xml:space="preserve"> vs. 1</w:t>
      </w:r>
      <w:r>
        <w:rPr>
          <w:rFonts w:ascii="Times" w:hAnsi="Times"/>
        </w:rPr>
        <w:t>35.3</w:t>
      </w:r>
      <w:r w:rsidRPr="0033373C">
        <w:rPr>
          <w:rFonts w:ascii="Times" w:hAnsi="Times"/>
        </w:rPr>
        <w:sym w:font="Symbol" w:char="F0B1"/>
      </w:r>
      <w:r>
        <w:rPr>
          <w:rFonts w:ascii="Times" w:hAnsi="Times"/>
        </w:rPr>
        <w:t>10.9</w:t>
      </w:r>
      <w:r w:rsidRPr="0033373C">
        <w:rPr>
          <w:rFonts w:ascii="Times" w:hAnsi="Times"/>
        </w:rPr>
        <w:t xml:space="preserve"> and </w:t>
      </w:r>
      <w:r>
        <w:rPr>
          <w:rFonts w:ascii="Times" w:hAnsi="Times"/>
        </w:rPr>
        <w:t>106.5</w:t>
      </w:r>
      <w:r w:rsidRPr="0033373C">
        <w:rPr>
          <w:rFonts w:ascii="Times" w:hAnsi="Times"/>
        </w:rPr>
        <w:sym w:font="Symbol" w:char="F0B1"/>
      </w:r>
      <w:r>
        <w:rPr>
          <w:rFonts w:ascii="Times" w:hAnsi="Times"/>
        </w:rPr>
        <w:t>11.1</w:t>
      </w:r>
      <w:r w:rsidRPr="0033373C">
        <w:rPr>
          <w:rFonts w:ascii="Times" w:hAnsi="Times"/>
        </w:rPr>
        <w:t>, P=0.002 and P&lt;0.001, respectively). However, no differences in the inner cell mass were observed between the two groups (2</w:t>
      </w:r>
      <w:r>
        <w:rPr>
          <w:rFonts w:ascii="Times" w:hAnsi="Times"/>
        </w:rPr>
        <w:t>9.0</w:t>
      </w:r>
      <w:r w:rsidRPr="0033373C">
        <w:rPr>
          <w:rFonts w:ascii="Times" w:hAnsi="Times"/>
        </w:rPr>
        <w:sym w:font="Symbol" w:char="F0B1"/>
      </w:r>
      <w:r w:rsidRPr="0033373C">
        <w:rPr>
          <w:rFonts w:ascii="Times" w:hAnsi="Times"/>
        </w:rPr>
        <w:t>2.6 vs. 2</w:t>
      </w:r>
      <w:r>
        <w:rPr>
          <w:rFonts w:ascii="Times" w:hAnsi="Times"/>
        </w:rPr>
        <w:t>8.8</w:t>
      </w:r>
      <w:r w:rsidRPr="0033373C">
        <w:rPr>
          <w:rFonts w:ascii="Times" w:hAnsi="Times"/>
        </w:rPr>
        <w:sym w:font="Symbol" w:char="F0B1"/>
      </w:r>
      <w:r>
        <w:rPr>
          <w:rFonts w:ascii="Times" w:hAnsi="Times"/>
        </w:rPr>
        <w:t>3.9</w:t>
      </w:r>
      <w:r w:rsidRPr="0033373C">
        <w:rPr>
          <w:rFonts w:ascii="Times" w:hAnsi="Times"/>
        </w:rPr>
        <w:t>, P=0.</w:t>
      </w:r>
      <w:r>
        <w:rPr>
          <w:rFonts w:ascii="Times" w:hAnsi="Times"/>
        </w:rPr>
        <w:t>999</w:t>
      </w:r>
      <w:r w:rsidRPr="0033373C">
        <w:rPr>
          <w:rFonts w:ascii="Times" w:hAnsi="Times"/>
        </w:rPr>
        <w:t>). There was a significantly greater initial pregnancy rate in the biopsy group than in the non-biopsy group (</w:t>
      </w:r>
      <w:r>
        <w:rPr>
          <w:rFonts w:ascii="Times" w:hAnsi="Times"/>
        </w:rPr>
        <w:t>49.4</w:t>
      </w:r>
      <w:r w:rsidRPr="0033373C">
        <w:rPr>
          <w:rFonts w:ascii="Times" w:hAnsi="Times"/>
        </w:rPr>
        <w:t>% (</w:t>
      </w:r>
      <w:r>
        <w:rPr>
          <w:rFonts w:ascii="Times" w:hAnsi="Times"/>
        </w:rPr>
        <w:t>40</w:t>
      </w:r>
      <w:r w:rsidRPr="0033373C">
        <w:rPr>
          <w:rFonts w:ascii="Times" w:hAnsi="Times"/>
        </w:rPr>
        <w:t>/</w:t>
      </w:r>
      <w:r>
        <w:rPr>
          <w:rFonts w:ascii="Times" w:hAnsi="Times"/>
        </w:rPr>
        <w:t>81</w:t>
      </w:r>
      <w:r w:rsidRPr="0033373C">
        <w:rPr>
          <w:rFonts w:ascii="Times" w:hAnsi="Times"/>
        </w:rPr>
        <w:t xml:space="preserve">) vs. </w:t>
      </w:r>
      <w:r>
        <w:rPr>
          <w:rFonts w:ascii="Times" w:hAnsi="Times"/>
        </w:rPr>
        <w:t>23.0</w:t>
      </w:r>
      <w:r w:rsidRPr="0033373C">
        <w:rPr>
          <w:rFonts w:ascii="Times" w:hAnsi="Times"/>
        </w:rPr>
        <w:t>% (1</w:t>
      </w:r>
      <w:r>
        <w:rPr>
          <w:rFonts w:ascii="Times" w:hAnsi="Times"/>
        </w:rPr>
        <w:t>7</w:t>
      </w:r>
      <w:r w:rsidRPr="0033373C">
        <w:rPr>
          <w:rFonts w:ascii="Times" w:hAnsi="Times"/>
        </w:rPr>
        <w:t>/</w:t>
      </w:r>
      <w:r>
        <w:rPr>
          <w:rFonts w:ascii="Times" w:hAnsi="Times"/>
        </w:rPr>
        <w:t>74</w:t>
      </w:r>
      <w:r w:rsidRPr="0033373C">
        <w:rPr>
          <w:rFonts w:ascii="Times" w:hAnsi="Times"/>
        </w:rPr>
        <w:t>), P=0.00</w:t>
      </w:r>
      <w:r>
        <w:rPr>
          <w:rFonts w:ascii="Times" w:hAnsi="Times"/>
        </w:rPr>
        <w:t>06</w:t>
      </w:r>
      <w:r w:rsidRPr="0033373C">
        <w:rPr>
          <w:rFonts w:ascii="Times" w:hAnsi="Times"/>
        </w:rPr>
        <w:t>). Additionally, compared to EGA-low embryos</w:t>
      </w:r>
      <w:r>
        <w:rPr>
          <w:rFonts w:ascii="Times" w:hAnsi="Times"/>
        </w:rPr>
        <w:t>,</w:t>
      </w:r>
      <w:r w:rsidRPr="0033373C">
        <w:rPr>
          <w:rFonts w:ascii="Times" w:hAnsi="Times"/>
        </w:rPr>
        <w:t xml:space="preserve"> EGA-high embryos have a </w:t>
      </w:r>
      <w:r>
        <w:rPr>
          <w:rFonts w:ascii="Times" w:hAnsi="Times"/>
        </w:rPr>
        <w:t>comparable</w:t>
      </w:r>
      <w:r w:rsidRPr="0033373C">
        <w:rPr>
          <w:rFonts w:ascii="Times" w:hAnsi="Times"/>
        </w:rPr>
        <w:t xml:space="preserve"> initial pregnancy rate at Day 40</w:t>
      </w:r>
      <w:r>
        <w:rPr>
          <w:rFonts w:ascii="Times" w:hAnsi="Times"/>
        </w:rPr>
        <w:t xml:space="preserve"> and a higher full-term rate (51.2% and 16.7% vs. 53.3% and 0%; P=0.885 and 0.031, respectively)</w:t>
      </w:r>
      <w:r w:rsidRPr="0033373C">
        <w:rPr>
          <w:rFonts w:ascii="Times" w:hAnsi="Times"/>
        </w:rPr>
        <w:t>. In conclusion, performing a biopsy on SCNT embryos at an early stage (12-16 cell</w:t>
      </w:r>
      <w:r>
        <w:rPr>
          <w:rFonts w:ascii="Times" w:hAnsi="Times"/>
        </w:rPr>
        <w:t xml:space="preserve"> stage</w:t>
      </w:r>
      <w:r w:rsidRPr="0033373C">
        <w:rPr>
          <w:rFonts w:ascii="Times" w:hAnsi="Times"/>
        </w:rPr>
        <w:t xml:space="preserve">) does not negatively impact their </w:t>
      </w:r>
      <w:r w:rsidRPr="0033373C">
        <w:rPr>
          <w:rFonts w:ascii="Times" w:hAnsi="Times"/>
          <w:i/>
          <w:iCs/>
        </w:rPr>
        <w:t>in vitro</w:t>
      </w:r>
      <w:r w:rsidRPr="0033373C">
        <w:rPr>
          <w:rFonts w:ascii="Times" w:hAnsi="Times"/>
        </w:rPr>
        <w:t xml:space="preserve"> or </w:t>
      </w:r>
      <w:r w:rsidRPr="0033373C">
        <w:rPr>
          <w:rFonts w:ascii="Times" w:hAnsi="Times"/>
          <w:i/>
          <w:iCs/>
        </w:rPr>
        <w:t>in vivo</w:t>
      </w:r>
      <w:r w:rsidRPr="0033373C">
        <w:rPr>
          <w:rFonts w:ascii="Times" w:hAnsi="Times"/>
        </w:rPr>
        <w:t xml:space="preserve"> development. Screening SCNT embryos based on chromatin accessibility may help select SCNT embryos with higher developmental potential for subsequent embryo transfer. </w:t>
      </w:r>
    </w:p>
    <w:p w14:paraId="040A6D4B" w14:textId="77777777" w:rsidR="00CD1328" w:rsidRPr="00BB07E2" w:rsidRDefault="00CD1328" w:rsidP="00CD1328">
      <w:pPr>
        <w:spacing w:before="120" w:after="120"/>
        <w:jc w:val="both"/>
        <w:rPr>
          <w:rFonts w:ascii="Times" w:hAnsi="Times"/>
          <w:b/>
          <w:bCs/>
        </w:rPr>
      </w:pPr>
      <w:r>
        <w:rPr>
          <w:rFonts w:ascii="Times" w:hAnsi="Times"/>
          <w:b/>
          <w:bCs/>
        </w:rPr>
        <w:t>3</w:t>
      </w:r>
      <w:r w:rsidRPr="00BE3C3D">
        <w:rPr>
          <w:rFonts w:ascii="Times" w:hAnsi="Times"/>
          <w:b/>
          <w:bCs/>
        </w:rPr>
        <w:t xml:space="preserve">. </w:t>
      </w:r>
      <w:r w:rsidRPr="00444726">
        <w:rPr>
          <w:rFonts w:ascii="Times" w:hAnsi="Times"/>
          <w:b/>
          <w:bCs/>
        </w:rPr>
        <w:t xml:space="preserve">Effects of serum and commercial serum-free medium on development of </w:t>
      </w:r>
      <w:r w:rsidRPr="00B60493">
        <w:rPr>
          <w:rFonts w:ascii="Times" w:hAnsi="Times"/>
          <w:b/>
          <w:bCs/>
          <w:i/>
          <w:iCs/>
        </w:rPr>
        <w:t>in vitro</w:t>
      </w:r>
      <w:r w:rsidRPr="00444726">
        <w:rPr>
          <w:rFonts w:ascii="Times" w:hAnsi="Times"/>
          <w:b/>
          <w:bCs/>
        </w:rPr>
        <w:t>-produced (IVP) embryos in cattle</w:t>
      </w:r>
    </w:p>
    <w:p w14:paraId="1F0F77A1" w14:textId="77777777" w:rsidR="00CD1328" w:rsidRDefault="00CD1328" w:rsidP="00CD1328">
      <w:pPr>
        <w:spacing w:before="120" w:after="120"/>
        <w:jc w:val="both"/>
        <w:rPr>
          <w:rFonts w:ascii="Times" w:hAnsi="Times"/>
        </w:rPr>
      </w:pPr>
      <w:r w:rsidRPr="00444726">
        <w:rPr>
          <w:rFonts w:ascii="Times" w:hAnsi="Times"/>
        </w:rPr>
        <w:t xml:space="preserve">Serum-containing medium has been shown to increase </w:t>
      </w:r>
      <w:r>
        <w:rPr>
          <w:rFonts w:ascii="Times" w:hAnsi="Times"/>
        </w:rPr>
        <w:t xml:space="preserve">the </w:t>
      </w:r>
      <w:r w:rsidRPr="00444726">
        <w:rPr>
          <w:rFonts w:ascii="Times" w:hAnsi="Times"/>
        </w:rPr>
        <w:t>incidence of large offspring syndrome and to alter gene expression, protein synthesis, and cell signaling. These factors together can result in increased pregnancy loss when combined with assisted reproduction technologies. However, there are very few direct comparisons of commercial serum-free medium (IVF Bioscience) and serum-containing medium on both IVF and cloned embryo development in cattle. The aim of this study was to determine the role of serum in oocyte maturation and subsequent embryo development. Three culture systems, including IVM and </w:t>
      </w:r>
      <w:r w:rsidRPr="00BB07E2" w:rsidDel="00E05A68">
        <w:rPr>
          <w:rFonts w:ascii="Times" w:hAnsi="Times"/>
        </w:rPr>
        <w:t xml:space="preserve"> </w:t>
      </w:r>
      <w:r w:rsidRPr="00444726">
        <w:rPr>
          <w:rFonts w:ascii="Times" w:hAnsi="Times"/>
        </w:rPr>
        <w:t>IVC, were used in this study: (1) control, M199 containing 0.5 µg/mL FSH and LH, 100 IU/mL Penstrep, 10% fetal-bovine serum (FBS), and SOFaa with 5% FBS; (2) BO, BO-IVM and BO-IVC; and (3) BF, BO-IVM plus 10% FBS and BO-IVC plus 5% FBS. Both IVF and SCNT embryos were generated with our standard protocols. For </w:t>
      </w:r>
      <w:r w:rsidRPr="00BB07E2">
        <w:rPr>
          <w:rFonts w:ascii="Times" w:hAnsi="Times"/>
        </w:rPr>
        <w:t>in vitro</w:t>
      </w:r>
      <w:r w:rsidRPr="00444726">
        <w:rPr>
          <w:rFonts w:ascii="Times" w:hAnsi="Times"/>
        </w:rPr>
        <w:t> study, IVF embryos (control 227, BO 224, BF 226) and SCNT (control 128, BO 140, BF 145) were assessed for cleavage rates on Day 2 and blastocyst rates on Day 8. A time-lapse incubator was used to assess embryos individually during culture (IVF: control 10, BO 12, BF 16; SCNT: control 18, BO 21, BF 29). All experiments have three replicates. For </w:t>
      </w:r>
      <w:r w:rsidRPr="00BB07E2">
        <w:rPr>
          <w:rFonts w:ascii="Times" w:hAnsi="Times"/>
        </w:rPr>
        <w:t>in vivo</w:t>
      </w:r>
      <w:r w:rsidRPr="00444726">
        <w:rPr>
          <w:rFonts w:ascii="Times" w:hAnsi="Times"/>
        </w:rPr>
        <w:t xml:space="preserve"> study, biopsy of SCNT embryos was performed at the 12–16 cell stage, removing two blastomeres, and the biopsied cells </w:t>
      </w:r>
      <w:r>
        <w:rPr>
          <w:rFonts w:ascii="Times" w:hAnsi="Times"/>
        </w:rPr>
        <w:t xml:space="preserve">were </w:t>
      </w:r>
      <w:r w:rsidRPr="00444726">
        <w:rPr>
          <w:rFonts w:ascii="Times" w:hAnsi="Times"/>
        </w:rPr>
        <w:t xml:space="preserve">processed for single cell ATAC-sequencing (scATAC-seq). Following biopsy, SCNT embryos were cultured individually until Day 6 and transferred to recipients. In total, </w:t>
      </w:r>
      <w:r>
        <w:rPr>
          <w:rFonts w:ascii="Times" w:hAnsi="Times"/>
        </w:rPr>
        <w:t>47</w:t>
      </w:r>
      <w:r w:rsidRPr="00444726">
        <w:rPr>
          <w:rFonts w:ascii="Times" w:hAnsi="Times"/>
        </w:rPr>
        <w:t xml:space="preserve"> biopsied blastocysts from all three culture groups were transferred into </w:t>
      </w:r>
      <w:r>
        <w:rPr>
          <w:rFonts w:ascii="Times" w:hAnsi="Times"/>
        </w:rPr>
        <w:t>47</w:t>
      </w:r>
      <w:r w:rsidRPr="00444726">
        <w:rPr>
          <w:rFonts w:ascii="Times" w:hAnsi="Times"/>
        </w:rPr>
        <w:t xml:space="preserve">recipients (control </w:t>
      </w:r>
      <w:r>
        <w:rPr>
          <w:rFonts w:ascii="Times" w:hAnsi="Times"/>
        </w:rPr>
        <w:t>1</w:t>
      </w:r>
      <w:r w:rsidRPr="00444726">
        <w:rPr>
          <w:rFonts w:ascii="Times" w:hAnsi="Times"/>
        </w:rPr>
        <w:t xml:space="preserve">5, BO </w:t>
      </w:r>
      <w:r>
        <w:rPr>
          <w:rFonts w:ascii="Times" w:hAnsi="Times"/>
        </w:rPr>
        <w:t>16</w:t>
      </w:r>
      <w:r w:rsidRPr="00444726">
        <w:rPr>
          <w:rFonts w:ascii="Times" w:hAnsi="Times"/>
        </w:rPr>
        <w:t xml:space="preserve">, BF </w:t>
      </w:r>
      <w:r>
        <w:rPr>
          <w:rFonts w:ascii="Times" w:hAnsi="Times"/>
        </w:rPr>
        <w:t>16</w:t>
      </w:r>
      <w:r w:rsidRPr="00444726">
        <w:rPr>
          <w:rFonts w:ascii="Times" w:hAnsi="Times"/>
        </w:rPr>
        <w:t xml:space="preserve">). On Day 30 post-transfer, </w:t>
      </w:r>
      <w:r>
        <w:rPr>
          <w:rFonts w:ascii="Times" w:hAnsi="Times"/>
        </w:rPr>
        <w:t xml:space="preserve">initial </w:t>
      </w:r>
      <w:r w:rsidRPr="00444726">
        <w:rPr>
          <w:rFonts w:ascii="Times" w:hAnsi="Times"/>
        </w:rPr>
        <w:t xml:space="preserve">pregnancy status was assessed using transvaginal ultrasound. </w:t>
      </w:r>
      <w:r>
        <w:rPr>
          <w:rFonts w:ascii="Times" w:hAnsi="Times"/>
        </w:rPr>
        <w:t xml:space="preserve">EGA score was calculated as biopsy-ATAC-seq reads overlapping EGA genes divided by total mapped reads. </w:t>
      </w:r>
      <w:r w:rsidRPr="00444726">
        <w:rPr>
          <w:rFonts w:ascii="Times" w:hAnsi="Times"/>
        </w:rPr>
        <w:t>A generalized mixed model with </w:t>
      </w:r>
      <w:r w:rsidRPr="00BB07E2">
        <w:rPr>
          <w:rFonts w:ascii="Times" w:hAnsi="Times"/>
        </w:rPr>
        <w:t>post hoc</w:t>
      </w:r>
      <w:r w:rsidRPr="00444726">
        <w:rPr>
          <w:rFonts w:ascii="Times" w:hAnsi="Times"/>
        </w:rPr>
        <w:t> tests was used for </w:t>
      </w:r>
      <w:r w:rsidRPr="00BB07E2">
        <w:rPr>
          <w:rFonts w:ascii="Times" w:hAnsi="Times"/>
        </w:rPr>
        <w:t>in vitro</w:t>
      </w:r>
      <w:r w:rsidRPr="00444726">
        <w:rPr>
          <w:rFonts w:ascii="Times" w:hAnsi="Times"/>
        </w:rPr>
        <w:t> data analysis (Jamovi). All the results were presented as mean ± s.e.m. Statistical significance was defined as </w:t>
      </w:r>
      <w:r w:rsidRPr="00BB07E2">
        <w:rPr>
          <w:rFonts w:ascii="Times" w:hAnsi="Times"/>
        </w:rPr>
        <w:t>P</w:t>
      </w:r>
      <w:r w:rsidRPr="00444726">
        <w:rPr>
          <w:rFonts w:ascii="Times" w:hAnsi="Times"/>
        </w:rPr>
        <w:t xml:space="preserve"> &lt; 0.05. After 22-h IVM, there were no differences in the maturation rates among all three groups (control 74.3 ± 4.2% (246/326); BO 61.4 ± 1.2% (201/329); BF 69.2 ± 7.1% (227/328)). The cleavage rate of BO-SCNT embryos (92.9 ± 3.7%) was significantly higher than that </w:t>
      </w:r>
      <w:r>
        <w:rPr>
          <w:rFonts w:ascii="Times" w:hAnsi="Times"/>
        </w:rPr>
        <w:t>of</w:t>
      </w:r>
      <w:r w:rsidRPr="00444726">
        <w:rPr>
          <w:rFonts w:ascii="Times" w:hAnsi="Times"/>
        </w:rPr>
        <w:t xml:space="preserve"> control-SCNT embryos (53.3 ± 15.9%, </w:t>
      </w:r>
      <w:r w:rsidRPr="00BB07E2">
        <w:rPr>
          <w:rFonts w:ascii="Times" w:hAnsi="Times"/>
        </w:rPr>
        <w:t>P</w:t>
      </w:r>
      <w:r w:rsidRPr="00444726">
        <w:rPr>
          <w:rFonts w:ascii="Times" w:hAnsi="Times"/>
        </w:rPr>
        <w:t> &lt; 0.05) and BO-IVF embryos (50.0 ± 3.8%, </w:t>
      </w:r>
      <w:r w:rsidRPr="00BB07E2">
        <w:rPr>
          <w:rFonts w:ascii="Times" w:hAnsi="Times"/>
        </w:rPr>
        <w:t>P</w:t>
      </w:r>
      <w:r w:rsidRPr="00444726">
        <w:rPr>
          <w:rFonts w:ascii="Times" w:hAnsi="Times"/>
        </w:rPr>
        <w:t> &lt; 0.05). Blastocyst rates of IVF did not differ among different culture systems</w:t>
      </w:r>
      <w:r>
        <w:rPr>
          <w:rFonts w:ascii="Times" w:hAnsi="Times"/>
        </w:rPr>
        <w:t>, but the blastocyst rates of SCNT embryos in control group were significantly lower than BO and BF groups</w:t>
      </w:r>
      <w:r w:rsidRPr="00444726">
        <w:rPr>
          <w:rFonts w:ascii="Times" w:hAnsi="Times"/>
        </w:rPr>
        <w:t xml:space="preserve"> (IVF: control 54.3 ± 7.3%, BO 51 ± 10%, BF 43.6 ± 2.5%; SCNT: control 16.7 ± 16.7%, BO 52.7 ± 9.8%, BF 63.9 ± 13.9%). When comparing timing to reach different stages, there were no differences at 2-, 4-, or 8-cell and morula stages in any medium group or embryo type. However, the timing of blastocyst formation in IVF or SCNT embryos in BF groups was significantly faster than in BO group (148 ± 3.2 h vs 165 ± 4.8 h; 133 ± 1.9 h vs 147 ± 2.3 h, respectively; </w:t>
      </w:r>
      <w:r w:rsidRPr="00BB07E2">
        <w:rPr>
          <w:rFonts w:ascii="Times" w:hAnsi="Times"/>
        </w:rPr>
        <w:t>P</w:t>
      </w:r>
      <w:r w:rsidRPr="00444726">
        <w:rPr>
          <w:rFonts w:ascii="Times" w:hAnsi="Times"/>
        </w:rPr>
        <w:t xml:space="preserve"> &lt; 0.001). </w:t>
      </w:r>
      <w:r>
        <w:rPr>
          <w:rFonts w:ascii="Times" w:hAnsi="Times"/>
        </w:rPr>
        <w:t xml:space="preserve">Both the initial pregnancy rate and EGA score </w:t>
      </w:r>
      <w:r w:rsidRPr="00444726">
        <w:rPr>
          <w:rFonts w:ascii="Times" w:hAnsi="Times"/>
        </w:rPr>
        <w:t>were comparable among the three groups</w:t>
      </w:r>
      <w:r>
        <w:rPr>
          <w:rFonts w:ascii="Times" w:hAnsi="Times"/>
        </w:rPr>
        <w:t xml:space="preserve"> Table 1)</w:t>
      </w:r>
      <w:r w:rsidRPr="00444726">
        <w:rPr>
          <w:rFonts w:ascii="Times" w:hAnsi="Times"/>
        </w:rPr>
        <w:t>.</w:t>
      </w:r>
      <w:r>
        <w:rPr>
          <w:rFonts w:ascii="Times" w:hAnsi="Times"/>
        </w:rPr>
        <w:t xml:space="preserve"> </w:t>
      </w:r>
      <w:r w:rsidRPr="00444726">
        <w:rPr>
          <w:rFonts w:ascii="Times" w:hAnsi="Times"/>
        </w:rPr>
        <w:t xml:space="preserve">In conclusion, </w:t>
      </w:r>
      <w:r>
        <w:rPr>
          <w:rFonts w:ascii="Times" w:hAnsi="Times" w:hint="eastAsia"/>
        </w:rPr>
        <w:t>c</w:t>
      </w:r>
      <w:r w:rsidRPr="004852E6">
        <w:rPr>
          <w:rFonts w:ascii="Times" w:hAnsi="Times"/>
        </w:rPr>
        <w:t>ommercial serum-free media shows a</w:t>
      </w:r>
      <w:r>
        <w:rPr>
          <w:rFonts w:ascii="Times" w:hAnsi="Times"/>
        </w:rPr>
        <w:t>n increasing</w:t>
      </w:r>
      <w:r w:rsidRPr="004852E6">
        <w:rPr>
          <w:rFonts w:ascii="Times" w:hAnsi="Times"/>
        </w:rPr>
        <w:t xml:space="preserve"> trend in cleavage of SCNT embryos. Adding serum into these media could accelerate the</w:t>
      </w:r>
      <w:r>
        <w:rPr>
          <w:rFonts w:ascii="Times" w:hAnsi="Times"/>
        </w:rPr>
        <w:t xml:space="preserve"> </w:t>
      </w:r>
      <w:r w:rsidRPr="004852E6">
        <w:rPr>
          <w:rFonts w:ascii="Times" w:hAnsi="Times"/>
        </w:rPr>
        <w:t>blastocyst formation.</w:t>
      </w:r>
      <w:r>
        <w:rPr>
          <w:rFonts w:ascii="Times" w:hAnsi="Times"/>
        </w:rPr>
        <w:t xml:space="preserve"> </w:t>
      </w:r>
      <w:r w:rsidRPr="004852E6">
        <w:rPr>
          <w:rFonts w:ascii="Times" w:hAnsi="Times"/>
        </w:rPr>
        <w:t>Serum-free media have more impact on SCNT from morula to blastocyst formation, but not in IVF embryos.​</w:t>
      </w:r>
      <w:r>
        <w:rPr>
          <w:rFonts w:ascii="Times" w:hAnsi="Times"/>
        </w:rPr>
        <w:t xml:space="preserve"> Neither serum-free medium nor serum affect EGA score and initial pregnancy rates.</w:t>
      </w:r>
    </w:p>
    <w:p w14:paraId="2F6D1F1D" w14:textId="77777777" w:rsidR="00CD1328" w:rsidRDefault="00CD1328" w:rsidP="00CD1328">
      <w:pPr>
        <w:spacing w:before="120" w:after="120"/>
        <w:jc w:val="both"/>
        <w:rPr>
          <w:rFonts w:ascii="Times" w:hAnsi="Times"/>
        </w:rPr>
      </w:pPr>
      <w:r>
        <w:rPr>
          <w:rFonts w:ascii="Times" w:hAnsi="Times"/>
        </w:rPr>
        <w:t>Table 1. Pregnancy rates and EGA scores of SCNT embryos after biopsy</w:t>
      </w:r>
    </w:p>
    <w:tbl>
      <w:tblPr>
        <w:tblStyle w:val="TableGrid"/>
        <w:tblW w:w="8789" w:type="dxa"/>
        <w:tblInd w:w="-5" w:type="dxa"/>
        <w:tblLook w:val="04A0" w:firstRow="1" w:lastRow="0" w:firstColumn="1" w:lastColumn="0" w:noHBand="0" w:noVBand="1"/>
      </w:tblPr>
      <w:tblGrid>
        <w:gridCol w:w="1344"/>
        <w:gridCol w:w="2909"/>
        <w:gridCol w:w="2126"/>
        <w:gridCol w:w="2410"/>
      </w:tblGrid>
      <w:tr w:rsidR="00CD1328" w14:paraId="50283368" w14:textId="77777777" w:rsidTr="0033373C">
        <w:trPr>
          <w:trHeight w:val="335"/>
        </w:trPr>
        <w:tc>
          <w:tcPr>
            <w:tcW w:w="1344" w:type="dxa"/>
            <w:vMerge w:val="restart"/>
          </w:tcPr>
          <w:p w14:paraId="084F5F89" w14:textId="77777777" w:rsidR="00CD1328" w:rsidRDefault="00CD1328" w:rsidP="0033373C">
            <w:pPr>
              <w:spacing w:before="120" w:after="120"/>
              <w:jc w:val="both"/>
              <w:rPr>
                <w:rFonts w:ascii="Times" w:hAnsi="Times"/>
                <w:sz w:val="24"/>
              </w:rPr>
            </w:pPr>
            <w:r>
              <w:rPr>
                <w:rFonts w:ascii="Times" w:hAnsi="Times"/>
                <w:sz w:val="24"/>
              </w:rPr>
              <w:t>Group</w:t>
            </w:r>
          </w:p>
        </w:tc>
        <w:tc>
          <w:tcPr>
            <w:tcW w:w="2909" w:type="dxa"/>
            <w:vMerge w:val="restart"/>
          </w:tcPr>
          <w:p w14:paraId="6810CB3E" w14:textId="77777777" w:rsidR="00CD1328" w:rsidRDefault="00CD1328" w:rsidP="0033373C">
            <w:pPr>
              <w:spacing w:before="120" w:after="120"/>
              <w:jc w:val="both"/>
              <w:rPr>
                <w:rFonts w:ascii="Times" w:hAnsi="Times"/>
                <w:sz w:val="24"/>
              </w:rPr>
            </w:pPr>
            <w:r>
              <w:rPr>
                <w:rFonts w:ascii="Times" w:hAnsi="Times"/>
                <w:sz w:val="24"/>
              </w:rPr>
              <w:t>Initial pregnancy rates (n)</w:t>
            </w:r>
          </w:p>
        </w:tc>
        <w:tc>
          <w:tcPr>
            <w:tcW w:w="4536" w:type="dxa"/>
            <w:gridSpan w:val="2"/>
          </w:tcPr>
          <w:p w14:paraId="6752021E" w14:textId="77777777" w:rsidR="00CD1328" w:rsidRDefault="00CD1328" w:rsidP="0033373C">
            <w:pPr>
              <w:spacing w:before="120" w:after="120"/>
              <w:jc w:val="both"/>
              <w:rPr>
                <w:rFonts w:ascii="Times" w:hAnsi="Times"/>
                <w:sz w:val="24"/>
              </w:rPr>
            </w:pPr>
            <w:r>
              <w:rPr>
                <w:rFonts w:ascii="Times" w:hAnsi="Times"/>
                <w:sz w:val="24"/>
              </w:rPr>
              <w:t>EGA scores of transferred SCNT embryos</w:t>
            </w:r>
          </w:p>
        </w:tc>
      </w:tr>
      <w:tr w:rsidR="00CD1328" w14:paraId="07D80D30" w14:textId="77777777" w:rsidTr="0033373C">
        <w:trPr>
          <w:trHeight w:val="371"/>
        </w:trPr>
        <w:tc>
          <w:tcPr>
            <w:tcW w:w="1344" w:type="dxa"/>
            <w:vMerge/>
          </w:tcPr>
          <w:p w14:paraId="3148F5F2" w14:textId="77777777" w:rsidR="00CD1328" w:rsidRDefault="00CD1328" w:rsidP="0033373C">
            <w:pPr>
              <w:spacing w:before="120" w:after="120"/>
              <w:jc w:val="both"/>
              <w:rPr>
                <w:rFonts w:ascii="Times" w:hAnsi="Times"/>
                <w:sz w:val="24"/>
              </w:rPr>
            </w:pPr>
          </w:p>
        </w:tc>
        <w:tc>
          <w:tcPr>
            <w:tcW w:w="2909" w:type="dxa"/>
            <w:vMerge/>
          </w:tcPr>
          <w:p w14:paraId="57102499" w14:textId="77777777" w:rsidR="00CD1328" w:rsidRDefault="00CD1328" w:rsidP="0033373C">
            <w:pPr>
              <w:spacing w:before="120" w:after="120"/>
              <w:jc w:val="both"/>
              <w:rPr>
                <w:rFonts w:ascii="Times" w:hAnsi="Times"/>
                <w:sz w:val="24"/>
              </w:rPr>
            </w:pPr>
          </w:p>
        </w:tc>
        <w:tc>
          <w:tcPr>
            <w:tcW w:w="2126" w:type="dxa"/>
          </w:tcPr>
          <w:p w14:paraId="2158D9B3" w14:textId="77777777" w:rsidR="00CD1328" w:rsidRDefault="00CD1328" w:rsidP="0033373C">
            <w:pPr>
              <w:spacing w:before="120" w:after="120"/>
              <w:jc w:val="both"/>
              <w:rPr>
                <w:rFonts w:ascii="Times" w:hAnsi="Times"/>
                <w:sz w:val="24"/>
              </w:rPr>
            </w:pPr>
            <w:r>
              <w:rPr>
                <w:rFonts w:ascii="Times" w:hAnsi="Times"/>
                <w:sz w:val="24"/>
              </w:rPr>
              <w:t>Pregnant (n)</w:t>
            </w:r>
          </w:p>
        </w:tc>
        <w:tc>
          <w:tcPr>
            <w:tcW w:w="2410" w:type="dxa"/>
          </w:tcPr>
          <w:p w14:paraId="68A472E1" w14:textId="77777777" w:rsidR="00CD1328" w:rsidRDefault="00CD1328" w:rsidP="0033373C">
            <w:pPr>
              <w:spacing w:before="120" w:after="120"/>
              <w:jc w:val="both"/>
              <w:rPr>
                <w:rFonts w:ascii="Times" w:hAnsi="Times"/>
                <w:sz w:val="24"/>
              </w:rPr>
            </w:pPr>
            <w:r>
              <w:rPr>
                <w:rFonts w:ascii="Times" w:hAnsi="Times"/>
                <w:sz w:val="24"/>
              </w:rPr>
              <w:t>Non-pregnant (n)</w:t>
            </w:r>
          </w:p>
        </w:tc>
      </w:tr>
      <w:tr w:rsidR="00CD1328" w14:paraId="4587F809" w14:textId="77777777" w:rsidTr="0033373C">
        <w:trPr>
          <w:trHeight w:val="369"/>
        </w:trPr>
        <w:tc>
          <w:tcPr>
            <w:tcW w:w="1344" w:type="dxa"/>
          </w:tcPr>
          <w:p w14:paraId="067EB00D" w14:textId="77777777" w:rsidR="00CD1328" w:rsidRDefault="00CD1328" w:rsidP="0033373C">
            <w:pPr>
              <w:spacing w:before="120" w:after="120"/>
              <w:jc w:val="both"/>
              <w:rPr>
                <w:rFonts w:ascii="Times" w:hAnsi="Times"/>
                <w:sz w:val="24"/>
              </w:rPr>
            </w:pPr>
            <w:r>
              <w:rPr>
                <w:rFonts w:ascii="Times" w:hAnsi="Times"/>
                <w:sz w:val="24"/>
              </w:rPr>
              <w:t>Control</w:t>
            </w:r>
          </w:p>
        </w:tc>
        <w:tc>
          <w:tcPr>
            <w:tcW w:w="2909" w:type="dxa"/>
          </w:tcPr>
          <w:p w14:paraId="45348C62" w14:textId="77777777" w:rsidR="00CD1328" w:rsidRDefault="00CD1328" w:rsidP="0033373C">
            <w:pPr>
              <w:spacing w:before="120" w:after="120"/>
              <w:jc w:val="both"/>
              <w:rPr>
                <w:rFonts w:ascii="Times" w:hAnsi="Times"/>
                <w:sz w:val="24"/>
              </w:rPr>
            </w:pPr>
            <w:r>
              <w:rPr>
                <w:rFonts w:ascii="Times" w:hAnsi="Times"/>
                <w:sz w:val="24"/>
              </w:rPr>
              <w:t>53.3% (8/15)</w:t>
            </w:r>
          </w:p>
        </w:tc>
        <w:tc>
          <w:tcPr>
            <w:tcW w:w="2126" w:type="dxa"/>
          </w:tcPr>
          <w:p w14:paraId="0BFA6525" w14:textId="77777777" w:rsidR="00CD1328" w:rsidRDefault="00CD1328" w:rsidP="0033373C">
            <w:pPr>
              <w:spacing w:before="120" w:after="120"/>
              <w:jc w:val="both"/>
              <w:rPr>
                <w:rFonts w:ascii="Times" w:hAnsi="Times"/>
                <w:sz w:val="24"/>
              </w:rPr>
            </w:pPr>
            <w:r w:rsidRPr="00BB07E2">
              <w:rPr>
                <w:rFonts w:ascii="Times" w:hAnsi="Times"/>
                <w:sz w:val="24"/>
              </w:rPr>
              <w:t>0.0149 ± 0.0012 (8)​</w:t>
            </w:r>
          </w:p>
        </w:tc>
        <w:tc>
          <w:tcPr>
            <w:tcW w:w="2410" w:type="dxa"/>
          </w:tcPr>
          <w:p w14:paraId="2006F23E" w14:textId="77777777" w:rsidR="00CD1328" w:rsidRDefault="00CD1328" w:rsidP="0033373C">
            <w:pPr>
              <w:spacing w:before="120" w:after="120"/>
              <w:jc w:val="both"/>
              <w:rPr>
                <w:rFonts w:ascii="Times" w:hAnsi="Times"/>
                <w:sz w:val="24"/>
              </w:rPr>
            </w:pPr>
            <w:r w:rsidRPr="00BB07E2">
              <w:rPr>
                <w:rFonts w:ascii="Times" w:hAnsi="Times"/>
                <w:sz w:val="24"/>
              </w:rPr>
              <w:t>0.0142 ± 0.0017 (7)​</w:t>
            </w:r>
          </w:p>
        </w:tc>
      </w:tr>
      <w:tr w:rsidR="00CD1328" w14:paraId="4009AAFC" w14:textId="77777777" w:rsidTr="0033373C">
        <w:trPr>
          <w:trHeight w:val="551"/>
        </w:trPr>
        <w:tc>
          <w:tcPr>
            <w:tcW w:w="1344" w:type="dxa"/>
          </w:tcPr>
          <w:p w14:paraId="0C433E00" w14:textId="77777777" w:rsidR="00CD1328" w:rsidRDefault="00CD1328" w:rsidP="0033373C">
            <w:pPr>
              <w:spacing w:before="120" w:after="120"/>
              <w:jc w:val="both"/>
              <w:rPr>
                <w:rFonts w:ascii="Times" w:hAnsi="Times"/>
                <w:sz w:val="24"/>
              </w:rPr>
            </w:pPr>
            <w:r>
              <w:rPr>
                <w:rFonts w:ascii="Times" w:hAnsi="Times"/>
                <w:sz w:val="24"/>
              </w:rPr>
              <w:t>BO</w:t>
            </w:r>
          </w:p>
        </w:tc>
        <w:tc>
          <w:tcPr>
            <w:tcW w:w="2909" w:type="dxa"/>
          </w:tcPr>
          <w:p w14:paraId="0AAE397B" w14:textId="77777777" w:rsidR="00CD1328" w:rsidRDefault="00CD1328" w:rsidP="0033373C">
            <w:pPr>
              <w:spacing w:before="120" w:after="120"/>
              <w:jc w:val="both"/>
              <w:rPr>
                <w:rFonts w:ascii="Times" w:hAnsi="Times"/>
                <w:sz w:val="24"/>
              </w:rPr>
            </w:pPr>
            <w:r>
              <w:rPr>
                <w:rFonts w:ascii="Times" w:hAnsi="Times"/>
                <w:sz w:val="24"/>
              </w:rPr>
              <w:t>25% (4/16)</w:t>
            </w:r>
          </w:p>
        </w:tc>
        <w:tc>
          <w:tcPr>
            <w:tcW w:w="2126" w:type="dxa"/>
          </w:tcPr>
          <w:p w14:paraId="58DFCEFE" w14:textId="77777777" w:rsidR="00CD1328" w:rsidRDefault="00CD1328" w:rsidP="0033373C">
            <w:pPr>
              <w:spacing w:before="120" w:after="120"/>
              <w:jc w:val="both"/>
              <w:rPr>
                <w:rFonts w:ascii="Times" w:hAnsi="Times"/>
                <w:sz w:val="24"/>
              </w:rPr>
            </w:pPr>
            <w:r w:rsidRPr="00BB07E2">
              <w:rPr>
                <w:rFonts w:ascii="Times" w:hAnsi="Times"/>
                <w:sz w:val="24"/>
              </w:rPr>
              <w:t>0.0143 ± 0.0018 (4)​</w:t>
            </w:r>
          </w:p>
        </w:tc>
        <w:tc>
          <w:tcPr>
            <w:tcW w:w="2410" w:type="dxa"/>
          </w:tcPr>
          <w:p w14:paraId="1D14BFAA" w14:textId="77777777" w:rsidR="00CD1328" w:rsidRDefault="00CD1328" w:rsidP="0033373C">
            <w:pPr>
              <w:spacing w:before="120" w:after="120"/>
              <w:jc w:val="both"/>
              <w:rPr>
                <w:rFonts w:ascii="Times" w:hAnsi="Times"/>
                <w:sz w:val="24"/>
              </w:rPr>
            </w:pPr>
            <w:r w:rsidRPr="00BB07E2">
              <w:rPr>
                <w:rFonts w:ascii="Times" w:hAnsi="Times"/>
                <w:sz w:val="24"/>
              </w:rPr>
              <w:t>0.0160 ± 0.0012 (12)​</w:t>
            </w:r>
          </w:p>
        </w:tc>
      </w:tr>
      <w:tr w:rsidR="00CD1328" w14:paraId="6785DA26" w14:textId="77777777" w:rsidTr="0033373C">
        <w:trPr>
          <w:trHeight w:val="559"/>
        </w:trPr>
        <w:tc>
          <w:tcPr>
            <w:tcW w:w="1344" w:type="dxa"/>
          </w:tcPr>
          <w:p w14:paraId="4DF1514D" w14:textId="77777777" w:rsidR="00CD1328" w:rsidRDefault="00CD1328" w:rsidP="0033373C">
            <w:pPr>
              <w:spacing w:before="120" w:after="120"/>
              <w:jc w:val="both"/>
              <w:rPr>
                <w:rFonts w:ascii="Times" w:hAnsi="Times"/>
                <w:sz w:val="24"/>
              </w:rPr>
            </w:pPr>
            <w:r>
              <w:rPr>
                <w:rFonts w:ascii="Times" w:hAnsi="Times"/>
                <w:sz w:val="24"/>
              </w:rPr>
              <w:t>BF</w:t>
            </w:r>
          </w:p>
        </w:tc>
        <w:tc>
          <w:tcPr>
            <w:tcW w:w="2909" w:type="dxa"/>
          </w:tcPr>
          <w:p w14:paraId="3DC8C2F3" w14:textId="77777777" w:rsidR="00CD1328" w:rsidRDefault="00CD1328" w:rsidP="0033373C">
            <w:pPr>
              <w:spacing w:before="120" w:after="120"/>
              <w:jc w:val="both"/>
              <w:rPr>
                <w:rFonts w:ascii="Times" w:hAnsi="Times"/>
                <w:sz w:val="24"/>
              </w:rPr>
            </w:pPr>
            <w:r>
              <w:rPr>
                <w:rFonts w:ascii="Times" w:hAnsi="Times"/>
                <w:sz w:val="24"/>
              </w:rPr>
              <w:t>56.3% (9/16)</w:t>
            </w:r>
          </w:p>
        </w:tc>
        <w:tc>
          <w:tcPr>
            <w:tcW w:w="2126" w:type="dxa"/>
          </w:tcPr>
          <w:p w14:paraId="59EBC529" w14:textId="77777777" w:rsidR="00CD1328" w:rsidRDefault="00CD1328" w:rsidP="0033373C">
            <w:pPr>
              <w:spacing w:before="120" w:after="120"/>
              <w:jc w:val="both"/>
              <w:rPr>
                <w:rFonts w:ascii="Times" w:hAnsi="Times"/>
                <w:sz w:val="24"/>
              </w:rPr>
            </w:pPr>
            <w:r w:rsidRPr="00BB07E2">
              <w:rPr>
                <w:rFonts w:ascii="Times" w:hAnsi="Times"/>
                <w:sz w:val="24"/>
              </w:rPr>
              <w:t>0.0144 ± 0.0012 (9)​</w:t>
            </w:r>
          </w:p>
        </w:tc>
        <w:tc>
          <w:tcPr>
            <w:tcW w:w="2410" w:type="dxa"/>
          </w:tcPr>
          <w:p w14:paraId="44F78A6A" w14:textId="77777777" w:rsidR="00CD1328" w:rsidRDefault="00CD1328" w:rsidP="0033373C">
            <w:pPr>
              <w:spacing w:before="120" w:after="120"/>
              <w:jc w:val="both"/>
              <w:rPr>
                <w:rFonts w:ascii="Times" w:hAnsi="Times"/>
                <w:sz w:val="24"/>
              </w:rPr>
            </w:pPr>
            <w:r w:rsidRPr="00BB07E2">
              <w:rPr>
                <w:rFonts w:ascii="Times" w:hAnsi="Times"/>
                <w:sz w:val="24"/>
              </w:rPr>
              <w:t>0.0140 ± 0.0017 (7)​</w:t>
            </w:r>
          </w:p>
        </w:tc>
      </w:tr>
    </w:tbl>
    <w:p w14:paraId="150ED540" w14:textId="77777777" w:rsidR="00CD1328" w:rsidRDefault="00CD1328" w:rsidP="00CD1328">
      <w:pPr>
        <w:spacing w:before="120" w:after="120"/>
        <w:jc w:val="both"/>
        <w:rPr>
          <w:rFonts w:ascii="Times" w:hAnsi="Times"/>
        </w:rPr>
      </w:pPr>
      <w:r>
        <w:rPr>
          <w:rFonts w:ascii="Times" w:hAnsi="Times"/>
        </w:rPr>
        <w:t>n = number of transfers. P&gt;0.05</w:t>
      </w:r>
    </w:p>
    <w:p w14:paraId="7517ABDF" w14:textId="77777777" w:rsidR="00CD1328" w:rsidRDefault="00CD1328" w:rsidP="00CD1328">
      <w:pPr>
        <w:spacing w:before="120" w:after="120"/>
        <w:jc w:val="both"/>
        <w:rPr>
          <w:rFonts w:ascii="Times" w:hAnsi="Times"/>
          <w:b/>
          <w:bCs/>
        </w:rPr>
      </w:pPr>
      <w:r>
        <w:rPr>
          <w:rFonts w:ascii="Times" w:hAnsi="Times"/>
          <w:b/>
          <w:bCs/>
        </w:rPr>
        <w:t>4</w:t>
      </w:r>
      <w:r w:rsidRPr="00BE3C3D">
        <w:rPr>
          <w:rFonts w:ascii="Times" w:hAnsi="Times"/>
          <w:b/>
          <w:bCs/>
        </w:rPr>
        <w:t xml:space="preserve">. </w:t>
      </w:r>
      <w:r w:rsidRPr="00AF1B72">
        <w:rPr>
          <w:rFonts w:ascii="Times" w:hAnsi="Times"/>
          <w:b/>
          <w:bCs/>
        </w:rPr>
        <w:t xml:space="preserve">Effect of laparoscopic ovum pick-up on ovine </w:t>
      </w:r>
      <w:r w:rsidRPr="00AF1B72">
        <w:rPr>
          <w:rFonts w:ascii="Times" w:hAnsi="Times"/>
          <w:b/>
          <w:bCs/>
          <w:i/>
          <w:iCs/>
        </w:rPr>
        <w:t xml:space="preserve">in vitro </w:t>
      </w:r>
      <w:r w:rsidRPr="00AF1B72">
        <w:rPr>
          <w:rFonts w:ascii="Times" w:hAnsi="Times"/>
          <w:b/>
          <w:bCs/>
        </w:rPr>
        <w:t>oocyte maturation and somatic cell nuclear transfer embryo development.</w:t>
      </w:r>
    </w:p>
    <w:p w14:paraId="28298FFC" w14:textId="77777777" w:rsidR="00CD1328" w:rsidRPr="00BB07E2" w:rsidRDefault="00CD1328" w:rsidP="00CD1328">
      <w:pPr>
        <w:spacing w:before="120" w:after="120"/>
        <w:jc w:val="both"/>
        <w:rPr>
          <w:rFonts w:ascii="Times" w:hAnsi="Times"/>
        </w:rPr>
      </w:pPr>
      <w:r w:rsidRPr="00E1639F">
        <w:rPr>
          <w:rFonts w:ascii="Times" w:hAnsi="Times"/>
        </w:rPr>
        <w:t xml:space="preserve">Mammalian SCNT is widely used in agricultural research and biomedicine but remains inefficient and requires large </w:t>
      </w:r>
      <w:r>
        <w:rPr>
          <w:rFonts w:ascii="Times" w:hAnsi="Times"/>
        </w:rPr>
        <w:t>quantities of</w:t>
      </w:r>
      <w:r w:rsidRPr="00E1639F">
        <w:rPr>
          <w:rFonts w:ascii="Times" w:hAnsi="Times"/>
        </w:rPr>
        <w:t xml:space="preserve"> oocytes, typically obtained from slaughterhouses (SH) or superstimulated cull animals (Culls). Laparoscopic ovum pick-up (LOPU) is a less invasive method to collect oocytes and improves SCNT embryo development. Yet no study has directly compared all three sources of oocytes on SCNT embryo development in sheep. This study evaluated the effect of oocyte source on </w:t>
      </w:r>
      <w:r w:rsidRPr="00E1639F">
        <w:rPr>
          <w:rFonts w:ascii="Times" w:hAnsi="Times"/>
          <w:i/>
          <w:iCs/>
        </w:rPr>
        <w:t>in vitro</w:t>
      </w:r>
      <w:r w:rsidRPr="00E1639F">
        <w:rPr>
          <w:rFonts w:ascii="Times" w:hAnsi="Times"/>
        </w:rPr>
        <w:t xml:space="preserve"> maturation (IVM) and SCNT embryo development</w:t>
      </w:r>
      <w:r w:rsidRPr="00E1639F">
        <w:rPr>
          <w:rFonts w:ascii="Times" w:hAnsi="Times"/>
          <w:i/>
          <w:iCs/>
        </w:rPr>
        <w:t xml:space="preserve"> in vitro</w:t>
      </w:r>
      <w:r w:rsidRPr="00E1639F">
        <w:rPr>
          <w:rFonts w:ascii="Times" w:hAnsi="Times"/>
        </w:rPr>
        <w:t xml:space="preserve"> and </w:t>
      </w:r>
      <w:r w:rsidRPr="00E1639F">
        <w:rPr>
          <w:rFonts w:ascii="Times" w:hAnsi="Times"/>
          <w:i/>
          <w:iCs/>
        </w:rPr>
        <w:t>in vivo</w:t>
      </w:r>
      <w:r w:rsidRPr="00E1639F">
        <w:rPr>
          <w:rFonts w:ascii="Times" w:hAnsi="Times"/>
        </w:rPr>
        <w:t xml:space="preserve">. IVM rates were significantly higher in LOPU-derived oocytes than SH oocytes both in the breeding season (93.6% vs 71.9%, </w:t>
      </w:r>
      <w:r w:rsidRPr="00E1639F">
        <w:rPr>
          <w:rFonts w:ascii="Times" w:hAnsi="Times"/>
          <w:i/>
          <w:iCs/>
        </w:rPr>
        <w:t>P=</w:t>
      </w:r>
      <w:r w:rsidRPr="00E1639F">
        <w:rPr>
          <w:rFonts w:ascii="Times" w:hAnsi="Times"/>
        </w:rPr>
        <w:t xml:space="preserve">0.0007) and non-breeding season (91.1% vs 66.5%, </w:t>
      </w:r>
      <w:r w:rsidRPr="00E1639F">
        <w:rPr>
          <w:rFonts w:ascii="Times" w:hAnsi="Times"/>
          <w:i/>
          <w:iCs/>
        </w:rPr>
        <w:t>P=</w:t>
      </w:r>
      <w:r w:rsidRPr="00E1639F">
        <w:rPr>
          <w:rFonts w:ascii="Times" w:hAnsi="Times"/>
        </w:rPr>
        <w:t xml:space="preserve">0.0013). In the breeding season, the LOPU group produced a higher SCNT blastocyst rate than the SH group (41.7% vs 11.8%, </w:t>
      </w:r>
      <w:r w:rsidRPr="00E1639F">
        <w:rPr>
          <w:rFonts w:ascii="Times" w:hAnsi="Times"/>
          <w:i/>
          <w:iCs/>
        </w:rPr>
        <w:t>P</w:t>
      </w:r>
      <w:r w:rsidRPr="00E1639F">
        <w:rPr>
          <w:rFonts w:ascii="Times" w:hAnsi="Times"/>
        </w:rPr>
        <w:t xml:space="preserve">=0.045), whereas no difference was observed in the non-breeding season. Because higher blastocyst development was expected, fewer one-cell embryos were transferred per recipient for the LOPU group compared with SH and Culls (4.4 vs. 15.8 and 14.5, </w:t>
      </w:r>
      <w:r w:rsidRPr="00E1639F">
        <w:rPr>
          <w:rFonts w:ascii="Times" w:hAnsi="Times"/>
          <w:i/>
          <w:iCs/>
        </w:rPr>
        <w:t>P</w:t>
      </w:r>
      <w:r w:rsidRPr="00E1639F">
        <w:rPr>
          <w:rFonts w:ascii="Times" w:hAnsi="Times"/>
        </w:rPr>
        <w:t>&lt;0.001) The initial pregnancy rates did not differ among groups (60.0%, 38.5% and 36.8% for LOPU, SH and Culls,</w:t>
      </w:r>
      <w:r w:rsidRPr="00E1639F">
        <w:rPr>
          <w:rFonts w:ascii="Times" w:hAnsi="Times"/>
          <w:i/>
          <w:iCs/>
        </w:rPr>
        <w:t xml:space="preserve"> P</w:t>
      </w:r>
      <w:r w:rsidRPr="00E1639F">
        <w:rPr>
          <w:rFonts w:ascii="Times" w:hAnsi="Times"/>
        </w:rPr>
        <w:t xml:space="preserve">=0.620). LOPU group showed a trend toward a higher full-term rate (60.0% vs. 25.6% and 10.5%, </w:t>
      </w:r>
      <w:r w:rsidRPr="00E1639F">
        <w:rPr>
          <w:rFonts w:ascii="Times" w:hAnsi="Times"/>
          <w:i/>
          <w:iCs/>
        </w:rPr>
        <w:t>P</w:t>
      </w:r>
      <w:r w:rsidRPr="00E1639F">
        <w:rPr>
          <w:rFonts w:ascii="Times" w:hAnsi="Times"/>
        </w:rPr>
        <w:t>=0.058) and significantly greater SCNT efficiency compared to the SH and Cull groups (14.0% vs 1.94% and 1.21%,</w:t>
      </w:r>
      <w:r w:rsidRPr="00E1639F">
        <w:rPr>
          <w:rFonts w:ascii="Times" w:hAnsi="Times"/>
          <w:i/>
          <w:iCs/>
        </w:rPr>
        <w:t xml:space="preserve"> P</w:t>
      </w:r>
      <w:r w:rsidRPr="00E1639F">
        <w:rPr>
          <w:rFonts w:ascii="Times" w:hAnsi="Times"/>
        </w:rPr>
        <w:t xml:space="preserve">&lt;0.001). In conclusion, </w:t>
      </w:r>
      <w:r>
        <w:rPr>
          <w:rFonts w:ascii="Times" w:hAnsi="Times"/>
        </w:rPr>
        <w:t xml:space="preserve">although the number of transfers was small, </w:t>
      </w:r>
      <w:r w:rsidRPr="00E1639F">
        <w:rPr>
          <w:rFonts w:ascii="Times" w:hAnsi="Times"/>
        </w:rPr>
        <w:t>among the three oocyte sources, LOPU produced the highest-quality oocytes</w:t>
      </w:r>
      <w:r>
        <w:rPr>
          <w:rFonts w:ascii="Times" w:hAnsi="Times"/>
        </w:rPr>
        <w:t>,</w:t>
      </w:r>
      <w:r w:rsidRPr="00E1639F">
        <w:rPr>
          <w:rFonts w:ascii="Times" w:hAnsi="Times"/>
        </w:rPr>
        <w:t xml:space="preserve"> resulting in more developmentally competent embryos both </w:t>
      </w:r>
      <w:r w:rsidRPr="00E1639F">
        <w:rPr>
          <w:rFonts w:ascii="Times" w:hAnsi="Times"/>
          <w:i/>
          <w:iCs/>
        </w:rPr>
        <w:t xml:space="preserve">in vitro </w:t>
      </w:r>
      <w:r w:rsidRPr="00E1639F">
        <w:rPr>
          <w:rFonts w:ascii="Times" w:hAnsi="Times"/>
        </w:rPr>
        <w:t xml:space="preserve">and </w:t>
      </w:r>
      <w:r w:rsidRPr="00E1639F">
        <w:rPr>
          <w:rFonts w:ascii="Times" w:hAnsi="Times"/>
          <w:i/>
          <w:iCs/>
        </w:rPr>
        <w:t>in vivo.</w:t>
      </w:r>
    </w:p>
    <w:p w14:paraId="5D8587B1" w14:textId="77777777" w:rsidR="00CD1328" w:rsidRPr="009A375A" w:rsidRDefault="00CD1328" w:rsidP="00CD1328">
      <w:pPr>
        <w:spacing w:before="120" w:after="120"/>
        <w:jc w:val="both"/>
        <w:rPr>
          <w:rFonts w:ascii="Times" w:hAnsi="Times"/>
          <w:b/>
          <w:bCs/>
        </w:rPr>
      </w:pPr>
      <w:r>
        <w:rPr>
          <w:rFonts w:ascii="Times" w:hAnsi="Times"/>
          <w:b/>
          <w:bCs/>
        </w:rPr>
        <w:t xml:space="preserve">5. </w:t>
      </w:r>
      <w:r w:rsidRPr="009A375A">
        <w:rPr>
          <w:rFonts w:ascii="Times" w:hAnsi="Times"/>
          <w:b/>
          <w:bCs/>
        </w:rPr>
        <w:t>Effect of parturition induction methods on delivery of cloned lambs</w:t>
      </w:r>
    </w:p>
    <w:p w14:paraId="66B386A3" w14:textId="77777777" w:rsidR="00CD1328" w:rsidRPr="009A375A" w:rsidRDefault="00CD1328" w:rsidP="00CD1328">
      <w:pPr>
        <w:spacing w:before="120" w:after="120"/>
        <w:jc w:val="both"/>
        <w:rPr>
          <w:rFonts w:ascii="Times" w:hAnsi="Times"/>
        </w:rPr>
      </w:pPr>
      <w:r>
        <w:rPr>
          <w:rFonts w:ascii="Times" w:hAnsi="Times"/>
        </w:rPr>
        <w:t>P</w:t>
      </w:r>
      <w:r w:rsidRPr="009A375A">
        <w:rPr>
          <w:rFonts w:ascii="Times" w:hAnsi="Times"/>
        </w:rPr>
        <w:t>rolonged pregnancy, increased birth weight, and reduced neonatal survival</w:t>
      </w:r>
      <w:r>
        <w:rPr>
          <w:rFonts w:ascii="Times" w:hAnsi="Times"/>
        </w:rPr>
        <w:t xml:space="preserve"> are often observed following SCNT.</w:t>
      </w:r>
      <w:r w:rsidRPr="009A375A">
        <w:rPr>
          <w:rFonts w:ascii="Times" w:hAnsi="Times"/>
        </w:rPr>
        <w:t xml:space="preserve"> </w:t>
      </w:r>
      <w:r>
        <w:rPr>
          <w:rFonts w:ascii="Times" w:hAnsi="Times"/>
        </w:rPr>
        <w:t>The a</w:t>
      </w:r>
      <w:r w:rsidRPr="009A375A">
        <w:rPr>
          <w:rFonts w:ascii="Times" w:hAnsi="Times"/>
        </w:rPr>
        <w:t>im of this study was to investigate different induction protocols to improve the birth and survival rates of cloned lambs. Sheep SCNT embryos were generated using our standard protocol, and recipient synchronization and embryo transfers were conducted as described. On average, 14.9 ± 2.7 one-cell stage embryos were transferred into the oviduct of each synchronized recipient that w</w:t>
      </w:r>
      <w:r>
        <w:rPr>
          <w:rFonts w:ascii="Times" w:hAnsi="Times"/>
        </w:rPr>
        <w:t>as</w:t>
      </w:r>
      <w:r w:rsidRPr="009A375A">
        <w:rPr>
          <w:rFonts w:ascii="Times" w:hAnsi="Times"/>
        </w:rPr>
        <w:t xml:space="preserve"> in estrus within 12 hours of the transfer time. The status of </w:t>
      </w:r>
      <w:r>
        <w:rPr>
          <w:rFonts w:ascii="Times" w:hAnsi="Times"/>
        </w:rPr>
        <w:t xml:space="preserve">the </w:t>
      </w:r>
      <w:r w:rsidRPr="009A375A">
        <w:rPr>
          <w:rFonts w:ascii="Times" w:hAnsi="Times"/>
        </w:rPr>
        <w:t xml:space="preserve">dominant follicle size or ovulation was evaluated before embryos were transferred into a recipient. Initial pregnancies were confirmed on day 40 ± 5 of pregnancy via transabdominal ultrasonography. Two protocols were used for parturition induction. Intramuscular dexamethasone (15 mg) </w:t>
      </w:r>
      <w:r>
        <w:rPr>
          <w:rFonts w:ascii="Times" w:hAnsi="Times"/>
        </w:rPr>
        <w:t xml:space="preserve">and </w:t>
      </w:r>
      <w:r w:rsidRPr="009A375A">
        <w:rPr>
          <w:rFonts w:ascii="Times" w:hAnsi="Times"/>
        </w:rPr>
        <w:t>intramuscular cloprostenol (250 µg)</w:t>
      </w:r>
      <w:r>
        <w:rPr>
          <w:rFonts w:ascii="Times" w:hAnsi="Times"/>
        </w:rPr>
        <w:t xml:space="preserve"> </w:t>
      </w:r>
      <w:r w:rsidRPr="009A375A">
        <w:rPr>
          <w:rFonts w:ascii="Times" w:hAnsi="Times"/>
        </w:rPr>
        <w:t>w</w:t>
      </w:r>
      <w:r>
        <w:rPr>
          <w:rFonts w:ascii="Times" w:hAnsi="Times"/>
        </w:rPr>
        <w:t>ere</w:t>
      </w:r>
      <w:r w:rsidRPr="009A375A">
        <w:rPr>
          <w:rFonts w:ascii="Times" w:hAnsi="Times"/>
        </w:rPr>
        <w:t xml:space="preserve"> given once </w:t>
      </w:r>
      <w:r>
        <w:rPr>
          <w:rFonts w:ascii="Times" w:hAnsi="Times"/>
        </w:rPr>
        <w:t>36-48</w:t>
      </w:r>
      <w:r w:rsidRPr="009A375A">
        <w:rPr>
          <w:rFonts w:ascii="Times" w:hAnsi="Times"/>
        </w:rPr>
        <w:t xml:space="preserve"> hours before cesarean surgery on day 148 of pregnancy (short protocol). Intramuscular triamcinolone (2 mg) and tulathromycin (2.5 mg/kg) w</w:t>
      </w:r>
      <w:r>
        <w:rPr>
          <w:rFonts w:ascii="Times" w:hAnsi="Times"/>
        </w:rPr>
        <w:t>ere</w:t>
      </w:r>
      <w:r w:rsidRPr="009A375A">
        <w:rPr>
          <w:rFonts w:ascii="Times" w:hAnsi="Times"/>
        </w:rPr>
        <w:t xml:space="preserve"> given once on day 142 of pregnancy</w:t>
      </w:r>
      <w:r>
        <w:rPr>
          <w:rFonts w:ascii="Times" w:hAnsi="Times"/>
        </w:rPr>
        <w:t>,</w:t>
      </w:r>
      <w:r w:rsidRPr="009A375A">
        <w:rPr>
          <w:rFonts w:ascii="Times" w:hAnsi="Times"/>
        </w:rPr>
        <w:t xml:space="preserve"> followed by dexamethasone (15 mg) and intramuscular cloprostenol (250 µg) given once 48 hours before cesarean surgery on day 148 of pregnancy (long protocol). After delivery, the offspring remained with their dams and nursed freely until weaning at 2.5-3 months of age. Delivery methods and survival rates were analyzed using a generalized mixed model, and birth weight and days of pregnancy were analyzed using a mixed model, with oocyte source, donor cell sex, recipient surgical history, and twin or singleton status as random effects (Jamovi software, version 2.6.44). </w:t>
      </w:r>
      <w:r w:rsidRPr="00571712">
        <w:rPr>
          <w:rFonts w:ascii="Times" w:hAnsi="Times"/>
          <w:i/>
          <w:iCs/>
        </w:rPr>
        <w:t>P</w:t>
      </w:r>
      <w:r w:rsidRPr="009A375A">
        <w:rPr>
          <w:rFonts w:ascii="Times" w:hAnsi="Times"/>
        </w:rPr>
        <w:t xml:space="preserve"> &lt; 0.05 was considered statistically significant. In total, 3109 SCNT embryos were transferred into 210 recipients, with an initial pregnancy rate of 39.5% (83 out of 210). Four pregnancies were terminated for sample collection. Of the remaining 206 recipients, 52 (25.2%) went to term, with 14 animals following the short protocol and 38 animals following the </w:t>
      </w:r>
      <w:r w:rsidRPr="003A3900">
        <w:rPr>
          <w:rFonts w:ascii="Times" w:hAnsi="Times"/>
        </w:rPr>
        <w:t xml:space="preserve">long protocol. Compared to the short protocol, the long protocol resulted in higher rate of natural delivery and a lower rate of cesarean surgery births (7.1 and 92.9% versus 71.1 and 28.9%, respectively; P = 0.004). Duration of pregnancy was shorter for the long protocol than that for the short protocol (148 </w:t>
      </w:r>
      <w:r w:rsidRPr="003A3900">
        <w:rPr>
          <w:rFonts w:ascii="Times" w:hAnsi="Times"/>
        </w:rPr>
        <w:sym w:font="Symbol" w:char="F0B1"/>
      </w:r>
      <w:r w:rsidRPr="003A3900">
        <w:rPr>
          <w:rFonts w:ascii="Times" w:hAnsi="Times"/>
        </w:rPr>
        <w:t xml:space="preserve"> 1.9 versus 150 </w:t>
      </w:r>
      <w:r w:rsidRPr="003A3900">
        <w:rPr>
          <w:rFonts w:ascii="Times" w:hAnsi="Times"/>
        </w:rPr>
        <w:sym w:font="Symbol" w:char="F0B1"/>
      </w:r>
      <w:r w:rsidRPr="003A3900">
        <w:rPr>
          <w:rFonts w:ascii="Times" w:hAnsi="Times"/>
        </w:rPr>
        <w:t xml:space="preserve"> 1.5 days, P = 0.010), but birth weights did not differ between protocols (short: 7.79 </w:t>
      </w:r>
      <w:r w:rsidRPr="003A3900">
        <w:rPr>
          <w:rFonts w:ascii="Times" w:hAnsi="Times"/>
        </w:rPr>
        <w:sym w:font="Symbol" w:char="F0B1"/>
      </w:r>
      <w:r w:rsidRPr="003A3900">
        <w:rPr>
          <w:rFonts w:ascii="Times" w:hAnsi="Times"/>
        </w:rPr>
        <w:t xml:space="preserve"> 2.15 kg; long 6.63 </w:t>
      </w:r>
      <w:r w:rsidRPr="003A3900">
        <w:rPr>
          <w:rFonts w:ascii="Times" w:hAnsi="Times"/>
        </w:rPr>
        <w:sym w:font="Symbol" w:char="F0B1"/>
      </w:r>
      <w:r w:rsidRPr="003A3900">
        <w:rPr>
          <w:rFonts w:ascii="Times" w:hAnsi="Times"/>
        </w:rPr>
        <w:t xml:space="preserve"> 1.80 kg; P = 0.588). Moreover, survival rate of lambs at birth and at 1 month did not differ between the 2 protocols (short: 94.1% and 25%; long: 89.1% and 58.5%; P = 0.928 and P = 0.718, respectively). In conclusion, the long induction protocol improved the birth of cloned lambs</w:t>
      </w:r>
      <w:r w:rsidRPr="009A375A">
        <w:rPr>
          <w:rFonts w:ascii="Times" w:hAnsi="Times"/>
        </w:rPr>
        <w:t xml:space="preserve"> through natural delivery, shortened pregnancy, and potentially benefitted their long-term survival.</w:t>
      </w:r>
    </w:p>
    <w:p w14:paraId="1041064A" w14:textId="77777777" w:rsidR="00CD1328" w:rsidRDefault="00CD1328" w:rsidP="00CD1328">
      <w:pPr>
        <w:spacing w:before="120" w:after="120"/>
        <w:jc w:val="both"/>
        <w:rPr>
          <w:rFonts w:ascii="Times" w:hAnsi="Times"/>
        </w:rPr>
      </w:pPr>
      <w:r>
        <w:rPr>
          <w:rFonts w:ascii="Times" w:hAnsi="Times"/>
          <w:b/>
          <w:bCs/>
        </w:rPr>
        <w:t xml:space="preserve">6. </w:t>
      </w:r>
      <w:r w:rsidRPr="00020C66">
        <w:rPr>
          <w:rFonts w:ascii="Times" w:hAnsi="Times"/>
          <w:b/>
          <w:bCs/>
        </w:rPr>
        <w:t>Effects of melatonin and cytokine supplementation on oocyte mitochondrial function, mtDNA copy number, and embryo development under heat stress</w:t>
      </w:r>
    </w:p>
    <w:p w14:paraId="299B0E04" w14:textId="77777777" w:rsidR="00CD1328" w:rsidRDefault="00CD1328" w:rsidP="00CD1328">
      <w:pPr>
        <w:spacing w:before="120" w:after="120"/>
        <w:jc w:val="both"/>
        <w:rPr>
          <w:rFonts w:ascii="Times" w:hAnsi="Times"/>
        </w:rPr>
      </w:pPr>
      <w:r w:rsidRPr="00020C66">
        <w:rPr>
          <w:rFonts w:ascii="Times" w:hAnsi="Times"/>
        </w:rPr>
        <w:t>Heat stress impairs oocyte quality and early embryo development in cattle, partly through disruptions in mitochondrial function. This study evaluated whether melatonin, an antioxidant, and cytokines (FGF2, LIF, IGF1; FLI), individually or in combination, could protect bovine oocytes from heat-induced mitochondrial dysfunction during in IVM. Two complementary experiments were assessed: (1) mitochondrial membrane potential (JC-1 staining) and mitochondrial DNA (mtDNA) copy number (qPCR) in matured oocytes, and (2) development of fertilized embryos and cleavage patterns from 2-cell to blastocyst using time-lapse imaging. Four groups were included: control, melatonin, FLI, and melatonin+FLI (combo). Hot season data were collected in July-August (4 replicates) and cold season data in October (3 replicates). The data were analyzed using a generalized linear model (Jamovi software). Our results showed that JC-1 ratio was negatively correlated with local slaughterhouse temperature (P&lt;0.001), whereas positive correlation was observed in the cold season (P=0.02). Combo-treated oocytes maintained the highest and most stable JC-1 ratios under hot conditions, indicating enhanced oocyte quality. In contrast, mtDNA copy numbers remained unchanged across treatments and seasons. Time-lapse image analysis revealed season-dependent developmental differences. The cold-season embryos exhibited less variation in developmental timing and faster progression through several developmental stages. The 4- 8-cell and 8- 16-cell stages appeared most affected by heat stress, although the differences were not significant. The treatment effects were not statistically significant. In conclusion, melatonin and FLI, especially in combination, steadily increased mitochondrial function during heat stress but did not influence mtDNA copy numbers nor embryo development.</w:t>
      </w:r>
      <w:r>
        <w:rPr>
          <w:rFonts w:ascii="Times" w:hAnsi="Times"/>
        </w:rPr>
        <w:t xml:space="preserve"> </w:t>
      </w:r>
      <w:r w:rsidRPr="00020C66">
        <w:rPr>
          <w:rFonts w:ascii="Times" w:hAnsi="Times"/>
        </w:rPr>
        <w:t>These results suggest that supplementation primarily enhances mitochondrial efficiency and cytoplasmic competence rather than promoting mitochondrial genome replication. This work provides insight into strategies that may improve oocyte resilience and reproductive outcomes in cattle exposed to elevated environmental temperatures.</w:t>
      </w:r>
    </w:p>
    <w:p w14:paraId="3C756DB8" w14:textId="77777777" w:rsidR="00CD1328" w:rsidRDefault="00CD1328" w:rsidP="00CD1328">
      <w:pPr>
        <w:spacing w:before="120" w:after="120"/>
        <w:jc w:val="both"/>
        <w:rPr>
          <w:rFonts w:ascii="Times" w:hAnsi="Times"/>
        </w:rPr>
      </w:pPr>
    </w:p>
    <w:p w14:paraId="7FFF0382" w14:textId="77777777" w:rsidR="00CD1328" w:rsidRPr="005F2CD5" w:rsidRDefault="00CD1328" w:rsidP="00CD1328">
      <w:pPr>
        <w:pStyle w:val="Heading3"/>
        <w:spacing w:before="120" w:after="120"/>
        <w:rPr>
          <w:rFonts w:ascii="Times New Roman" w:hAnsi="Times New Roman" w:cs="Times New Roman"/>
          <w:color w:val="000000" w:themeColor="text1"/>
          <w:sz w:val="24"/>
          <w:szCs w:val="24"/>
        </w:rPr>
      </w:pPr>
      <w:r w:rsidRPr="005F2CD5">
        <w:rPr>
          <w:rFonts w:ascii="Times New Roman" w:hAnsi="Times New Roman" w:cs="Times New Roman"/>
          <w:color w:val="000000" w:themeColor="text1"/>
          <w:sz w:val="24"/>
          <w:szCs w:val="24"/>
        </w:rPr>
        <w:t>OBJECTIVE 2</w:t>
      </w:r>
    </w:p>
    <w:p w14:paraId="75367FFE" w14:textId="77777777" w:rsidR="00CD1328" w:rsidRPr="0016373D" w:rsidRDefault="00CD1328" w:rsidP="00CD1328">
      <w:pPr>
        <w:tabs>
          <w:tab w:val="left" w:pos="-720"/>
        </w:tabs>
        <w:suppressAutoHyphens/>
        <w:spacing w:before="120" w:after="120"/>
        <w:jc w:val="both"/>
        <w:rPr>
          <w:rFonts w:ascii="Times" w:hAnsi="Times"/>
          <w:b/>
          <w:bCs/>
        </w:rPr>
      </w:pPr>
      <w:r w:rsidRPr="0016373D">
        <w:rPr>
          <w:rFonts w:ascii="Times" w:hAnsi="Times"/>
          <w:b/>
          <w:bCs/>
        </w:rPr>
        <w:t>Refine methods to produce animals by genetic engineering or genome editing for the improvement of livestock production efficiency and development of human biomedical models.</w:t>
      </w:r>
    </w:p>
    <w:p w14:paraId="46D93786" w14:textId="77777777" w:rsidR="00CD1328" w:rsidRPr="001C4E3B" w:rsidRDefault="00CD1328" w:rsidP="00CD1328">
      <w:pPr>
        <w:spacing w:before="120" w:after="120"/>
        <w:jc w:val="both"/>
        <w:rPr>
          <w:rFonts w:ascii="Times New Roman" w:hAnsi="Times New Roman"/>
        </w:rPr>
      </w:pPr>
      <w:r>
        <w:rPr>
          <w:rFonts w:ascii="Times New Roman" w:hAnsi="Times New Roman"/>
          <w:color w:val="000000"/>
        </w:rPr>
        <w:t xml:space="preserve">In collaboration with Drs. Harris and Leir laboratories  at Case Western Reserve University, we continued characterization of the previously developed Cystic Fibrosis sheep model. We described cellular imbalance in lungs </w:t>
      </w:r>
      <w:r w:rsidRPr="00BB07E2">
        <w:rPr>
          <w:rFonts w:ascii="Times" w:hAnsi="Times"/>
        </w:rPr>
        <w:t>in the </w:t>
      </w:r>
      <w:r w:rsidRPr="00BB07E2">
        <w:rPr>
          <w:rFonts w:ascii="Times" w:hAnsi="Times"/>
          <w:i/>
          <w:iCs/>
        </w:rPr>
        <w:t>CFTR</w:t>
      </w:r>
      <w:r w:rsidRPr="00BB07E2">
        <w:rPr>
          <w:rFonts w:ascii="Times" w:hAnsi="Times"/>
          <w:vertAlign w:val="superscript"/>
        </w:rPr>
        <w:t>−/−</w:t>
      </w:r>
      <w:r w:rsidRPr="00BB07E2">
        <w:rPr>
          <w:rFonts w:ascii="Times" w:hAnsi="Times"/>
        </w:rPr>
        <w:t> sheep</w:t>
      </w:r>
      <w:r>
        <w:rPr>
          <w:rFonts w:ascii="Times" w:hAnsi="Times"/>
        </w:rPr>
        <w:t xml:space="preserve"> during fetal development and m</w:t>
      </w:r>
      <w:r w:rsidRPr="00BB07E2">
        <w:rPr>
          <w:rFonts w:ascii="Times" w:hAnsi="Times"/>
        </w:rPr>
        <w:t>olecular phenotypes in early gallbladder and liver disease</w:t>
      </w:r>
      <w:r>
        <w:rPr>
          <w:rFonts w:ascii="Times" w:hAnsi="Times"/>
        </w:rPr>
        <w:t xml:space="preserve"> (see publications listed below).</w:t>
      </w:r>
      <w:r w:rsidRPr="00BB07E2">
        <w:rPr>
          <w:rFonts w:ascii="Times" w:hAnsi="Times"/>
        </w:rPr>
        <w:t xml:space="preserve"> </w:t>
      </w:r>
    </w:p>
    <w:p w14:paraId="1633DA16" w14:textId="77777777" w:rsidR="00CD1328" w:rsidRDefault="00CD1328" w:rsidP="00CD1328">
      <w:pPr>
        <w:spacing w:before="120" w:after="120"/>
        <w:jc w:val="both"/>
        <w:rPr>
          <w:rFonts w:ascii="Times" w:hAnsi="Times"/>
          <w:bCs/>
        </w:rPr>
      </w:pPr>
      <w:r>
        <w:rPr>
          <w:rFonts w:ascii="Times" w:hAnsi="Times"/>
          <w:b/>
        </w:rPr>
        <w:t>B.  ACCOMPLISHMENTS:</w:t>
      </w:r>
    </w:p>
    <w:p w14:paraId="5E423FA1" w14:textId="77777777" w:rsidR="00CD1328" w:rsidRPr="0016373D" w:rsidRDefault="00CD1328" w:rsidP="00CD1328">
      <w:pPr>
        <w:tabs>
          <w:tab w:val="left" w:pos="360"/>
        </w:tabs>
        <w:spacing w:before="120" w:after="120"/>
        <w:jc w:val="both"/>
        <w:rPr>
          <w:rFonts w:ascii="Times" w:hAnsi="Times"/>
          <w:b/>
          <w:bCs/>
          <w:i/>
        </w:rPr>
      </w:pPr>
      <w:r w:rsidRPr="0016373D">
        <w:rPr>
          <w:rFonts w:ascii="Times" w:hAnsi="Times"/>
          <w:b/>
          <w:bCs/>
          <w:i/>
        </w:rPr>
        <w:t>Objective 1</w:t>
      </w:r>
    </w:p>
    <w:p w14:paraId="2E8FE1D3" w14:textId="77777777" w:rsidR="00CD1328" w:rsidRPr="0016373D" w:rsidRDefault="00CD1328" w:rsidP="00CD1328">
      <w:pPr>
        <w:widowControl w:val="0"/>
        <w:numPr>
          <w:ilvl w:val="0"/>
          <w:numId w:val="1"/>
        </w:numPr>
        <w:tabs>
          <w:tab w:val="left" w:pos="360"/>
        </w:tabs>
        <w:spacing w:before="120" w:after="120" w:line="240" w:lineRule="auto"/>
        <w:jc w:val="both"/>
        <w:rPr>
          <w:rFonts w:ascii="Times" w:hAnsi="Times"/>
          <w:bCs/>
        </w:rPr>
      </w:pPr>
      <w:r w:rsidRPr="00444726">
        <w:rPr>
          <w:rFonts w:ascii="Times" w:hAnsi="Times"/>
        </w:rPr>
        <w:t xml:space="preserve">CPEB1 mRNA supplementation increases 5hmC levels in IVF embryos at </w:t>
      </w:r>
      <w:r>
        <w:rPr>
          <w:rFonts w:ascii="Times" w:hAnsi="Times"/>
        </w:rPr>
        <w:t xml:space="preserve">the </w:t>
      </w:r>
      <w:r w:rsidRPr="00444726">
        <w:rPr>
          <w:rFonts w:ascii="Times" w:hAnsi="Times"/>
        </w:rPr>
        <w:t>blastocyst stage, suggesting enhanced genome stability due to potentially more active DNA demethylation.</w:t>
      </w:r>
    </w:p>
    <w:p w14:paraId="60D7296D" w14:textId="77777777" w:rsidR="00CD1328" w:rsidRPr="009A375A" w:rsidRDefault="00CD1328" w:rsidP="00CD1328">
      <w:pPr>
        <w:widowControl w:val="0"/>
        <w:numPr>
          <w:ilvl w:val="0"/>
          <w:numId w:val="1"/>
        </w:numPr>
        <w:tabs>
          <w:tab w:val="left" w:pos="360"/>
        </w:tabs>
        <w:spacing w:before="120" w:after="120" w:line="240" w:lineRule="auto"/>
        <w:jc w:val="both"/>
        <w:rPr>
          <w:rFonts w:ascii="Times" w:hAnsi="Times"/>
          <w:bCs/>
        </w:rPr>
      </w:pPr>
      <w:r>
        <w:rPr>
          <w:rFonts w:ascii="Times" w:hAnsi="Times"/>
        </w:rPr>
        <w:t>P</w:t>
      </w:r>
      <w:r w:rsidRPr="0033373C">
        <w:rPr>
          <w:rFonts w:ascii="Times" w:hAnsi="Times"/>
        </w:rPr>
        <w:t xml:space="preserve">erforming a biopsy on SCNT embryos at an early stage (12-16 cell) does not negatively impact their </w:t>
      </w:r>
      <w:r w:rsidRPr="0033373C">
        <w:rPr>
          <w:rFonts w:ascii="Times" w:hAnsi="Times"/>
          <w:i/>
          <w:iCs/>
        </w:rPr>
        <w:t>in vitro</w:t>
      </w:r>
      <w:r w:rsidRPr="0033373C">
        <w:rPr>
          <w:rFonts w:ascii="Times" w:hAnsi="Times"/>
        </w:rPr>
        <w:t xml:space="preserve"> or </w:t>
      </w:r>
      <w:r w:rsidRPr="0033373C">
        <w:rPr>
          <w:rFonts w:ascii="Times" w:hAnsi="Times"/>
          <w:i/>
          <w:iCs/>
        </w:rPr>
        <w:t>in vivo</w:t>
      </w:r>
      <w:r w:rsidRPr="0033373C">
        <w:rPr>
          <w:rFonts w:ascii="Times" w:hAnsi="Times"/>
        </w:rPr>
        <w:t xml:space="preserve"> development. Screening SCNT embryos based on chromatin accessibility </w:t>
      </w:r>
      <w:r>
        <w:rPr>
          <w:rFonts w:ascii="Times" w:hAnsi="Times"/>
        </w:rPr>
        <w:t>would</w:t>
      </w:r>
      <w:r w:rsidRPr="0033373C">
        <w:rPr>
          <w:rFonts w:ascii="Times" w:hAnsi="Times"/>
        </w:rPr>
        <w:t xml:space="preserve"> help select SCNT embryos with higher developmental potential for subsequent embryo transfer.</w:t>
      </w:r>
    </w:p>
    <w:p w14:paraId="395D2944" w14:textId="77777777" w:rsidR="00CD1328" w:rsidRPr="009312E9" w:rsidRDefault="00CD1328" w:rsidP="00CD1328">
      <w:pPr>
        <w:widowControl w:val="0"/>
        <w:numPr>
          <w:ilvl w:val="0"/>
          <w:numId w:val="1"/>
        </w:numPr>
        <w:tabs>
          <w:tab w:val="left" w:pos="360"/>
        </w:tabs>
        <w:spacing w:before="120" w:after="120" w:line="240" w:lineRule="auto"/>
        <w:jc w:val="both"/>
        <w:rPr>
          <w:rFonts w:ascii="Times" w:hAnsi="Times"/>
          <w:bCs/>
        </w:rPr>
      </w:pPr>
      <w:r>
        <w:rPr>
          <w:rFonts w:ascii="Times" w:hAnsi="Times"/>
        </w:rPr>
        <w:t>Commercial serum-free medium and serum impact in vitro development</w:t>
      </w:r>
      <w:r w:rsidRPr="005759BE">
        <w:rPr>
          <w:rFonts w:ascii="Times" w:hAnsi="Times"/>
        </w:rPr>
        <w:t xml:space="preserve"> </w:t>
      </w:r>
      <w:r>
        <w:rPr>
          <w:rFonts w:ascii="Times" w:hAnsi="Times"/>
        </w:rPr>
        <w:t>of SCNT embryo, but not in IVF embryos; however, they do not affect initial pregnancy rates and EGA score in SCNT embryos.</w:t>
      </w:r>
    </w:p>
    <w:p w14:paraId="4604FA68" w14:textId="77777777" w:rsidR="00CD1328" w:rsidRPr="0016373D" w:rsidRDefault="00CD1328" w:rsidP="00CD1328">
      <w:pPr>
        <w:widowControl w:val="0"/>
        <w:numPr>
          <w:ilvl w:val="0"/>
          <w:numId w:val="1"/>
        </w:numPr>
        <w:tabs>
          <w:tab w:val="left" w:pos="360"/>
        </w:tabs>
        <w:spacing w:before="120" w:after="120" w:line="240" w:lineRule="auto"/>
        <w:jc w:val="both"/>
        <w:rPr>
          <w:rFonts w:ascii="Times" w:hAnsi="Times"/>
          <w:bCs/>
        </w:rPr>
      </w:pPr>
      <w:r>
        <w:rPr>
          <w:rFonts w:ascii="Times" w:hAnsi="Times"/>
        </w:rPr>
        <w:t xml:space="preserve">Compared to slaughterhouse and culls derived oocytes, </w:t>
      </w:r>
      <w:r w:rsidRPr="00E1639F">
        <w:rPr>
          <w:rFonts w:ascii="Times" w:hAnsi="Times"/>
        </w:rPr>
        <w:t xml:space="preserve">LOPU produced the highest-quality oocytes resulting in more developmentally competent embryos both </w:t>
      </w:r>
      <w:r w:rsidRPr="00E1639F">
        <w:rPr>
          <w:rFonts w:ascii="Times" w:hAnsi="Times"/>
          <w:i/>
          <w:iCs/>
        </w:rPr>
        <w:t xml:space="preserve">in vitro </w:t>
      </w:r>
      <w:r w:rsidRPr="00E1639F">
        <w:rPr>
          <w:rFonts w:ascii="Times" w:hAnsi="Times"/>
        </w:rPr>
        <w:t xml:space="preserve">and </w:t>
      </w:r>
      <w:r w:rsidRPr="00E1639F">
        <w:rPr>
          <w:rFonts w:ascii="Times" w:hAnsi="Times"/>
          <w:i/>
          <w:iCs/>
        </w:rPr>
        <w:t>in vivo.</w:t>
      </w:r>
    </w:p>
    <w:p w14:paraId="4807466A" w14:textId="77777777" w:rsidR="00CD1328" w:rsidRPr="009A375A" w:rsidRDefault="00CD1328" w:rsidP="00CD1328">
      <w:pPr>
        <w:widowControl w:val="0"/>
        <w:numPr>
          <w:ilvl w:val="0"/>
          <w:numId w:val="1"/>
        </w:numPr>
        <w:tabs>
          <w:tab w:val="left" w:pos="360"/>
        </w:tabs>
        <w:spacing w:before="120" w:after="120" w:line="240" w:lineRule="auto"/>
        <w:jc w:val="both"/>
        <w:rPr>
          <w:rFonts w:ascii="Times" w:hAnsi="Times"/>
          <w:bCs/>
        </w:rPr>
      </w:pPr>
      <w:r>
        <w:rPr>
          <w:rFonts w:ascii="Times" w:hAnsi="Times"/>
        </w:rPr>
        <w:t>T</w:t>
      </w:r>
      <w:r w:rsidRPr="009A375A">
        <w:rPr>
          <w:rFonts w:ascii="Times" w:hAnsi="Times"/>
        </w:rPr>
        <w:t>he long induction protocol improve</w:t>
      </w:r>
      <w:r>
        <w:rPr>
          <w:rFonts w:ascii="Times" w:hAnsi="Times"/>
        </w:rPr>
        <w:t>s</w:t>
      </w:r>
      <w:r w:rsidRPr="009A375A">
        <w:rPr>
          <w:rFonts w:ascii="Times" w:hAnsi="Times"/>
        </w:rPr>
        <w:t xml:space="preserve"> the birth of cloned lambs through natural delivery, shortened pregnancy, and potentially benefit</w:t>
      </w:r>
      <w:r>
        <w:rPr>
          <w:rFonts w:ascii="Times" w:hAnsi="Times"/>
        </w:rPr>
        <w:t>s</w:t>
      </w:r>
      <w:r w:rsidRPr="009A375A">
        <w:rPr>
          <w:rFonts w:ascii="Times" w:hAnsi="Times"/>
        </w:rPr>
        <w:t xml:space="preserve"> their long-term survival.</w:t>
      </w:r>
    </w:p>
    <w:p w14:paraId="5A253A28" w14:textId="77777777" w:rsidR="00CD1328" w:rsidRPr="0029609D" w:rsidRDefault="00CD1328" w:rsidP="00CD1328">
      <w:pPr>
        <w:widowControl w:val="0"/>
        <w:numPr>
          <w:ilvl w:val="0"/>
          <w:numId w:val="1"/>
        </w:numPr>
        <w:tabs>
          <w:tab w:val="left" w:pos="360"/>
        </w:tabs>
        <w:spacing w:before="120" w:after="120" w:line="240" w:lineRule="auto"/>
        <w:jc w:val="both"/>
        <w:rPr>
          <w:rFonts w:ascii="Times" w:hAnsi="Times"/>
          <w:bCs/>
        </w:rPr>
      </w:pPr>
      <w:r>
        <w:rPr>
          <w:rFonts w:ascii="Times" w:hAnsi="Times"/>
        </w:rPr>
        <w:t>M</w:t>
      </w:r>
      <w:r w:rsidRPr="00020C66">
        <w:rPr>
          <w:rFonts w:ascii="Times" w:hAnsi="Times"/>
        </w:rPr>
        <w:t>elatonin and FLI, especially in combination, steadily increase mitochondrial function during heat stress but d</w:t>
      </w:r>
      <w:r>
        <w:rPr>
          <w:rFonts w:ascii="Times" w:hAnsi="Times"/>
        </w:rPr>
        <w:t>o</w:t>
      </w:r>
      <w:r w:rsidRPr="00020C66">
        <w:rPr>
          <w:rFonts w:ascii="Times" w:hAnsi="Times"/>
        </w:rPr>
        <w:t xml:space="preserve"> not influence mtDNA copy numbers nor embryo development.</w:t>
      </w:r>
    </w:p>
    <w:p w14:paraId="6134EEB7" w14:textId="77777777" w:rsidR="00CD1328" w:rsidRDefault="00CD1328" w:rsidP="00CD1328">
      <w:pPr>
        <w:spacing w:before="120" w:after="120"/>
        <w:jc w:val="both"/>
        <w:rPr>
          <w:rFonts w:ascii="Times" w:hAnsi="Times"/>
        </w:rPr>
      </w:pPr>
      <w:r>
        <w:rPr>
          <w:rFonts w:ascii="Times" w:hAnsi="Times"/>
          <w:b/>
        </w:rPr>
        <w:t>C. IMPACTS:</w:t>
      </w:r>
    </w:p>
    <w:p w14:paraId="46B6C8AF" w14:textId="77777777" w:rsidR="00CD1328" w:rsidRPr="0016373D" w:rsidRDefault="00CD1328" w:rsidP="00CD1328">
      <w:pPr>
        <w:tabs>
          <w:tab w:val="left" w:pos="0"/>
          <w:tab w:val="left" w:pos="360"/>
          <w:tab w:val="left" w:pos="604"/>
        </w:tabs>
        <w:suppressAutoHyphens/>
        <w:spacing w:before="120" w:after="120"/>
        <w:jc w:val="both"/>
        <w:rPr>
          <w:rFonts w:ascii="Times" w:hAnsi="Times"/>
          <w:b/>
          <w:bCs/>
          <w:i/>
        </w:rPr>
      </w:pPr>
      <w:r w:rsidRPr="0016373D">
        <w:rPr>
          <w:rFonts w:ascii="Times" w:hAnsi="Times"/>
          <w:b/>
          <w:bCs/>
          <w:i/>
        </w:rPr>
        <w:t>Objective 1</w:t>
      </w:r>
    </w:p>
    <w:p w14:paraId="6D3DB21F" w14:textId="77777777" w:rsidR="00CD1328" w:rsidRPr="0016373D" w:rsidRDefault="00CD1328" w:rsidP="00CD1328">
      <w:pPr>
        <w:widowControl w:val="0"/>
        <w:numPr>
          <w:ilvl w:val="0"/>
          <w:numId w:val="2"/>
        </w:numPr>
        <w:tabs>
          <w:tab w:val="left" w:pos="0"/>
          <w:tab w:val="left" w:pos="360"/>
          <w:tab w:val="left" w:pos="604"/>
        </w:tabs>
        <w:suppressAutoHyphens/>
        <w:spacing w:before="120" w:after="120" w:line="240" w:lineRule="auto"/>
        <w:jc w:val="both"/>
        <w:rPr>
          <w:rFonts w:ascii="Times" w:hAnsi="Times"/>
          <w:bCs/>
        </w:rPr>
      </w:pPr>
      <w:r>
        <w:rPr>
          <w:rFonts w:ascii="Times" w:hAnsi="Times"/>
        </w:rPr>
        <w:t>E</w:t>
      </w:r>
      <w:r w:rsidRPr="00444726">
        <w:rPr>
          <w:rFonts w:ascii="Times" w:hAnsi="Times"/>
        </w:rPr>
        <w:t xml:space="preserve">nhanced genome stability </w:t>
      </w:r>
      <w:r>
        <w:rPr>
          <w:rFonts w:ascii="Times" w:hAnsi="Times"/>
        </w:rPr>
        <w:t xml:space="preserve">in IVF blastocysts with CPEB1 supplementation </w:t>
      </w:r>
      <w:r w:rsidRPr="00444726">
        <w:rPr>
          <w:rFonts w:ascii="Times" w:hAnsi="Times"/>
        </w:rPr>
        <w:t>may improv</w:t>
      </w:r>
      <w:r>
        <w:rPr>
          <w:rFonts w:ascii="Times" w:hAnsi="Times"/>
        </w:rPr>
        <w:t>e</w:t>
      </w:r>
      <w:r w:rsidRPr="00444726">
        <w:rPr>
          <w:rFonts w:ascii="Times" w:hAnsi="Times"/>
        </w:rPr>
        <w:t> </w:t>
      </w:r>
      <w:r w:rsidRPr="00444726">
        <w:rPr>
          <w:rFonts w:ascii="Times" w:hAnsi="Times"/>
          <w:i/>
          <w:iCs/>
        </w:rPr>
        <w:t>in vitro</w:t>
      </w:r>
      <w:r w:rsidRPr="00444726">
        <w:rPr>
          <w:rFonts w:ascii="Times" w:hAnsi="Times"/>
        </w:rPr>
        <w:t> blastocyst quality and developmental potential </w:t>
      </w:r>
      <w:r w:rsidRPr="00444726">
        <w:rPr>
          <w:rFonts w:ascii="Times" w:hAnsi="Times"/>
          <w:i/>
          <w:iCs/>
        </w:rPr>
        <w:t>in vivo</w:t>
      </w:r>
      <w:r w:rsidRPr="00444726">
        <w:rPr>
          <w:rFonts w:ascii="Times" w:hAnsi="Times"/>
        </w:rPr>
        <w:t>.</w:t>
      </w:r>
      <w:r w:rsidRPr="0016373D">
        <w:rPr>
          <w:rFonts w:ascii="Times" w:hAnsi="Times"/>
          <w:bCs/>
        </w:rPr>
        <w:t xml:space="preserve"> </w:t>
      </w:r>
    </w:p>
    <w:p w14:paraId="72E73337" w14:textId="77777777" w:rsidR="00CD1328" w:rsidRPr="00BB07E2" w:rsidRDefault="00CD1328" w:rsidP="00CD1328">
      <w:pPr>
        <w:pStyle w:val="ListParagraph"/>
        <w:widowControl w:val="0"/>
        <w:numPr>
          <w:ilvl w:val="0"/>
          <w:numId w:val="2"/>
        </w:numPr>
        <w:spacing w:before="120" w:after="120" w:line="240" w:lineRule="auto"/>
        <w:jc w:val="both"/>
        <w:rPr>
          <w:rFonts w:ascii="Times" w:hAnsi="Times"/>
          <w:b/>
          <w:bCs/>
        </w:rPr>
      </w:pPr>
      <w:r>
        <w:rPr>
          <w:rFonts w:ascii="Times" w:hAnsi="Times"/>
        </w:rPr>
        <w:t>I</w:t>
      </w:r>
      <w:r w:rsidRPr="0018132D">
        <w:rPr>
          <w:rFonts w:ascii="Times" w:hAnsi="Times"/>
        </w:rPr>
        <w:t>nvestigate open regions in EGA related gene expression from biopsy samples for pregnant and non-pregnant embryo transfers, as well as those that result in pregnancy loss or successful term development could help identify key EGA events critical for SCNT embryo development to term.</w:t>
      </w:r>
    </w:p>
    <w:p w14:paraId="2AA4AAA9" w14:textId="77777777" w:rsidR="00CD1328" w:rsidRPr="0016373D" w:rsidRDefault="00CD1328" w:rsidP="00CD1328">
      <w:pPr>
        <w:widowControl w:val="0"/>
        <w:numPr>
          <w:ilvl w:val="0"/>
          <w:numId w:val="2"/>
        </w:numPr>
        <w:tabs>
          <w:tab w:val="left" w:pos="0"/>
          <w:tab w:val="left" w:pos="360"/>
          <w:tab w:val="left" w:pos="604"/>
        </w:tabs>
        <w:suppressAutoHyphens/>
        <w:spacing w:before="120" w:after="120" w:line="240" w:lineRule="auto"/>
        <w:jc w:val="both"/>
        <w:rPr>
          <w:rFonts w:ascii="Times" w:hAnsi="Times"/>
          <w:bCs/>
        </w:rPr>
      </w:pPr>
      <w:r>
        <w:rPr>
          <w:rFonts w:ascii="Times" w:hAnsi="Times"/>
          <w:bCs/>
        </w:rPr>
        <w:t>Exploring the role of serum in embryo development and EGA in the SCNT embryos would help develop an improved culture medium to support SCNT embryo development both in vitro and in vivo.</w:t>
      </w:r>
    </w:p>
    <w:p w14:paraId="0A33DB9B" w14:textId="77777777" w:rsidR="00CD1328" w:rsidRPr="0016373D" w:rsidRDefault="00CD1328" w:rsidP="00CD1328">
      <w:pPr>
        <w:widowControl w:val="0"/>
        <w:numPr>
          <w:ilvl w:val="0"/>
          <w:numId w:val="2"/>
        </w:numPr>
        <w:tabs>
          <w:tab w:val="left" w:pos="0"/>
          <w:tab w:val="left" w:pos="360"/>
          <w:tab w:val="left" w:pos="604"/>
        </w:tabs>
        <w:suppressAutoHyphens/>
        <w:spacing w:before="120" w:after="120" w:line="240" w:lineRule="auto"/>
        <w:jc w:val="both"/>
        <w:rPr>
          <w:rFonts w:ascii="Times" w:hAnsi="Times"/>
          <w:bCs/>
        </w:rPr>
      </w:pPr>
      <w:r w:rsidRPr="003D069B">
        <w:rPr>
          <w:rFonts w:ascii="Times" w:hAnsi="Times"/>
          <w:bCs/>
        </w:rPr>
        <w:t xml:space="preserve">LOPU </w:t>
      </w:r>
      <w:r>
        <w:rPr>
          <w:rFonts w:ascii="Times" w:hAnsi="Times"/>
          <w:bCs/>
        </w:rPr>
        <w:t xml:space="preserve">is </w:t>
      </w:r>
      <w:r w:rsidRPr="003D069B">
        <w:rPr>
          <w:rFonts w:ascii="Times" w:hAnsi="Times"/>
          <w:bCs/>
        </w:rPr>
        <w:t xml:space="preserve">becoming a good alternative source for SCNT sheep production, especially highly valuable genetically engineered animals used for pharmaceutical protein production and animal models of human diseases. </w:t>
      </w:r>
      <w:r>
        <w:rPr>
          <w:rFonts w:ascii="Times" w:hAnsi="Times"/>
          <w:bCs/>
        </w:rPr>
        <w:t xml:space="preserve"> </w:t>
      </w:r>
    </w:p>
    <w:p w14:paraId="027C845B" w14:textId="77777777" w:rsidR="00CD1328" w:rsidRPr="009A375A" w:rsidRDefault="00CD1328" w:rsidP="00CD1328">
      <w:pPr>
        <w:widowControl w:val="0"/>
        <w:numPr>
          <w:ilvl w:val="0"/>
          <w:numId w:val="2"/>
        </w:numPr>
        <w:tabs>
          <w:tab w:val="left" w:pos="0"/>
          <w:tab w:val="left" w:pos="360"/>
          <w:tab w:val="left" w:pos="604"/>
        </w:tabs>
        <w:suppressAutoHyphens/>
        <w:spacing w:before="120" w:after="120" w:line="240" w:lineRule="auto"/>
        <w:jc w:val="both"/>
        <w:rPr>
          <w:rFonts w:ascii="Times" w:hAnsi="Times"/>
          <w:bCs/>
        </w:rPr>
      </w:pPr>
      <w:r>
        <w:rPr>
          <w:rFonts w:ascii="Times" w:hAnsi="Times"/>
        </w:rPr>
        <w:t>I</w:t>
      </w:r>
      <w:r w:rsidRPr="009A375A">
        <w:rPr>
          <w:rFonts w:ascii="Times" w:hAnsi="Times"/>
        </w:rPr>
        <w:t>mprov</w:t>
      </w:r>
      <w:r>
        <w:rPr>
          <w:rFonts w:ascii="Times" w:hAnsi="Times"/>
        </w:rPr>
        <w:t>ing</w:t>
      </w:r>
      <w:r w:rsidRPr="009A375A">
        <w:rPr>
          <w:rFonts w:ascii="Times" w:hAnsi="Times"/>
        </w:rPr>
        <w:t xml:space="preserve"> the birth of cloned lambs through natural delivery</w:t>
      </w:r>
      <w:r>
        <w:rPr>
          <w:rFonts w:ascii="Times" w:hAnsi="Times"/>
        </w:rPr>
        <w:t xml:space="preserve"> using a long-induction protocol could enhance</w:t>
      </w:r>
      <w:r w:rsidRPr="009A375A">
        <w:rPr>
          <w:rFonts w:ascii="Times" w:hAnsi="Times"/>
        </w:rPr>
        <w:t xml:space="preserve"> long-term survival</w:t>
      </w:r>
      <w:r>
        <w:rPr>
          <w:rFonts w:ascii="Times" w:hAnsi="Times"/>
        </w:rPr>
        <w:t xml:space="preserve"> and increase the overall SCNT efficiency and animal production.</w:t>
      </w:r>
    </w:p>
    <w:p w14:paraId="7DEE4FA0" w14:textId="77777777" w:rsidR="00CD1328" w:rsidRPr="00AD4E17" w:rsidRDefault="00CD1328" w:rsidP="00CD1328">
      <w:pPr>
        <w:widowControl w:val="0"/>
        <w:numPr>
          <w:ilvl w:val="0"/>
          <w:numId w:val="2"/>
        </w:numPr>
        <w:tabs>
          <w:tab w:val="left" w:pos="0"/>
          <w:tab w:val="left" w:pos="360"/>
          <w:tab w:val="left" w:pos="604"/>
        </w:tabs>
        <w:suppressAutoHyphens/>
        <w:spacing w:before="120" w:after="120" w:line="240" w:lineRule="auto"/>
        <w:jc w:val="both"/>
        <w:rPr>
          <w:rFonts w:ascii="Times" w:hAnsi="Times"/>
          <w:bCs/>
        </w:rPr>
      </w:pPr>
      <w:r>
        <w:rPr>
          <w:rFonts w:ascii="Times" w:hAnsi="Times"/>
        </w:rPr>
        <w:t xml:space="preserve">Identifying </w:t>
      </w:r>
      <w:r w:rsidRPr="00020C66">
        <w:rPr>
          <w:rFonts w:ascii="Times" w:hAnsi="Times"/>
        </w:rPr>
        <w:t xml:space="preserve">mitochondrial function </w:t>
      </w:r>
      <w:r>
        <w:rPr>
          <w:rFonts w:ascii="Times" w:hAnsi="Times"/>
        </w:rPr>
        <w:t xml:space="preserve">and embryo development with melatonin and FLI supplementation </w:t>
      </w:r>
      <w:r w:rsidRPr="00020C66">
        <w:rPr>
          <w:rFonts w:ascii="Times" w:hAnsi="Times"/>
        </w:rPr>
        <w:t>provides insight into strategies that may improve oocyte resilience and reproductive outcomes in cattle exposed to elevated environmental temperatures.</w:t>
      </w:r>
    </w:p>
    <w:p w14:paraId="3A71B2A6" w14:textId="77777777" w:rsidR="00CD1328" w:rsidRDefault="00CD1328" w:rsidP="00CD1328">
      <w:pPr>
        <w:tabs>
          <w:tab w:val="left" w:pos="0"/>
          <w:tab w:val="left" w:pos="360"/>
          <w:tab w:val="left" w:pos="604"/>
        </w:tabs>
        <w:suppressAutoHyphens/>
        <w:spacing w:before="120" w:after="120"/>
        <w:jc w:val="both"/>
        <w:rPr>
          <w:rFonts w:ascii="Times" w:hAnsi="Times"/>
          <w:b/>
        </w:rPr>
      </w:pPr>
      <w:r w:rsidRPr="0003072B">
        <w:rPr>
          <w:rFonts w:ascii="Times" w:hAnsi="Times"/>
          <w:b/>
        </w:rPr>
        <w:t>D. PUBLICATIONS:</w:t>
      </w:r>
    </w:p>
    <w:p w14:paraId="36DF6EEF" w14:textId="77777777" w:rsidR="00CD1328" w:rsidRDefault="00CD1328" w:rsidP="00CD1328">
      <w:pPr>
        <w:tabs>
          <w:tab w:val="left" w:pos="0"/>
          <w:tab w:val="left" w:pos="360"/>
          <w:tab w:val="left" w:pos="604"/>
        </w:tabs>
        <w:suppressAutoHyphens/>
        <w:spacing w:before="120" w:after="120"/>
        <w:jc w:val="both"/>
        <w:rPr>
          <w:rFonts w:ascii="Times" w:hAnsi="Times"/>
          <w:b/>
        </w:rPr>
      </w:pPr>
    </w:p>
    <w:p w14:paraId="34AF9E7E" w14:textId="77777777" w:rsidR="00CD1328" w:rsidRDefault="00CD1328" w:rsidP="00CD1328">
      <w:pPr>
        <w:tabs>
          <w:tab w:val="left" w:pos="0"/>
          <w:tab w:val="left" w:pos="360"/>
          <w:tab w:val="left" w:pos="604"/>
        </w:tabs>
        <w:suppressAutoHyphens/>
        <w:spacing w:before="120" w:after="120"/>
        <w:jc w:val="both"/>
        <w:rPr>
          <w:rFonts w:ascii="Times" w:hAnsi="Times"/>
          <w:b/>
        </w:rPr>
      </w:pPr>
      <w:r>
        <w:rPr>
          <w:rFonts w:ascii="Times" w:hAnsi="Times"/>
          <w:b/>
        </w:rPr>
        <w:t>1. Refereed articles/book chapters</w:t>
      </w:r>
    </w:p>
    <w:p w14:paraId="50600F2E" w14:textId="77777777" w:rsidR="00CD1328" w:rsidRPr="0016373D" w:rsidRDefault="00CD1328" w:rsidP="00CD1328">
      <w:pPr>
        <w:tabs>
          <w:tab w:val="left" w:pos="0"/>
          <w:tab w:val="left" w:pos="360"/>
          <w:tab w:val="left" w:pos="604"/>
        </w:tabs>
        <w:suppressAutoHyphens/>
        <w:spacing w:before="120" w:after="120"/>
        <w:jc w:val="both"/>
        <w:rPr>
          <w:rFonts w:ascii="Times" w:hAnsi="Times"/>
        </w:rPr>
      </w:pPr>
      <w:r w:rsidRPr="0016373D">
        <w:rPr>
          <w:rFonts w:ascii="Times" w:hAnsi="Times"/>
        </w:rPr>
        <w:t xml:space="preserve">(* indicates the corresponding and/or senior author, </w:t>
      </w:r>
      <w:r w:rsidRPr="0016373D">
        <w:rPr>
          <w:rFonts w:ascii="Times" w:hAnsi="Times"/>
          <w:i/>
          <w:iCs/>
        </w:rPr>
        <w:t>italic</w:t>
      </w:r>
      <w:r w:rsidRPr="0016373D">
        <w:rPr>
          <w:rFonts w:ascii="Times" w:hAnsi="Times"/>
        </w:rPr>
        <w:t xml:space="preserve"> font</w:t>
      </w:r>
      <w:r w:rsidRPr="0016373D">
        <w:rPr>
          <w:rFonts w:ascii="Times" w:hAnsi="Times"/>
          <w:vertAlign w:val="superscript"/>
        </w:rPr>
        <w:t xml:space="preserve"> </w:t>
      </w:r>
      <w:r w:rsidRPr="0016373D">
        <w:rPr>
          <w:rFonts w:ascii="Times" w:hAnsi="Times"/>
        </w:rPr>
        <w:t xml:space="preserve">indicates contribution by an undergraduate student, and </w:t>
      </w:r>
      <w:r w:rsidRPr="0016373D">
        <w:rPr>
          <w:rFonts w:ascii="Times" w:hAnsi="Times"/>
          <w:i/>
          <w:u w:val="single"/>
        </w:rPr>
        <w:t>italic underlined</w:t>
      </w:r>
      <w:r w:rsidRPr="0016373D">
        <w:rPr>
          <w:rFonts w:ascii="Times" w:hAnsi="Times"/>
        </w:rPr>
        <w:t xml:space="preserve"> font indicates contribution by a graduate student or postdoctoral fellow).</w:t>
      </w:r>
    </w:p>
    <w:p w14:paraId="10333586" w14:textId="77777777" w:rsidR="00CD1328" w:rsidRDefault="00CD1328" w:rsidP="00CD1328">
      <w:pPr>
        <w:widowControl w:val="0"/>
        <w:numPr>
          <w:ilvl w:val="0"/>
          <w:numId w:val="3"/>
        </w:numPr>
        <w:tabs>
          <w:tab w:val="left" w:pos="0"/>
          <w:tab w:val="left" w:pos="360"/>
          <w:tab w:val="left" w:pos="604"/>
        </w:tabs>
        <w:suppressAutoHyphens/>
        <w:spacing w:before="120" w:after="120" w:line="240" w:lineRule="auto"/>
        <w:jc w:val="both"/>
        <w:rPr>
          <w:rFonts w:ascii="Times" w:hAnsi="Times"/>
        </w:rPr>
      </w:pPr>
      <w:r w:rsidRPr="0016373D">
        <w:rPr>
          <w:rFonts w:ascii="Times" w:hAnsi="Times"/>
        </w:rPr>
        <w:t>Leir</w:t>
      </w:r>
      <w:r>
        <w:rPr>
          <w:rFonts w:ascii="Times" w:hAnsi="Times"/>
        </w:rPr>
        <w:t>,</w:t>
      </w:r>
      <w:r w:rsidRPr="0076583E">
        <w:rPr>
          <w:rFonts w:ascii="Times" w:hAnsi="Times"/>
        </w:rPr>
        <w:t xml:space="preserve"> </w:t>
      </w:r>
      <w:r w:rsidRPr="0016373D">
        <w:rPr>
          <w:rFonts w:ascii="Times" w:hAnsi="Times"/>
        </w:rPr>
        <w:t>S-H</w:t>
      </w:r>
      <w:r>
        <w:rPr>
          <w:rFonts w:ascii="Times" w:hAnsi="Times"/>
        </w:rPr>
        <w:t>.</w:t>
      </w:r>
      <w:r w:rsidRPr="0016373D">
        <w:rPr>
          <w:rFonts w:ascii="Times" w:hAnsi="Times"/>
        </w:rPr>
        <w:t>, </w:t>
      </w:r>
      <w:bookmarkStart w:id="3" w:name="OLE_LINK1"/>
      <w:r w:rsidRPr="0076583E">
        <w:rPr>
          <w:rFonts w:ascii="Times" w:hAnsi="Times"/>
        </w:rPr>
        <w:t>Tkachenko</w:t>
      </w:r>
      <w:r>
        <w:rPr>
          <w:rFonts w:ascii="Times" w:hAnsi="Times"/>
        </w:rPr>
        <w:t xml:space="preserve">, S., </w:t>
      </w:r>
      <w:r w:rsidRPr="0016373D">
        <w:rPr>
          <w:rFonts w:ascii="Times" w:hAnsi="Times"/>
        </w:rPr>
        <w:t>Paranjapye</w:t>
      </w:r>
      <w:r>
        <w:rPr>
          <w:rFonts w:ascii="Times" w:hAnsi="Times"/>
        </w:rPr>
        <w:t xml:space="preserve">, </w:t>
      </w:r>
      <w:r w:rsidRPr="0016373D">
        <w:rPr>
          <w:rFonts w:ascii="Times" w:hAnsi="Times"/>
        </w:rPr>
        <w:t>A.</w:t>
      </w:r>
      <w:r>
        <w:rPr>
          <w:rFonts w:ascii="Times" w:hAnsi="Times"/>
        </w:rPr>
        <w:t>,</w:t>
      </w:r>
      <w:r w:rsidRPr="0016373D">
        <w:rPr>
          <w:rFonts w:ascii="Times" w:hAnsi="Times"/>
        </w:rPr>
        <w:t xml:space="preserve"> </w:t>
      </w:r>
      <w:r w:rsidRPr="0076583E">
        <w:rPr>
          <w:rFonts w:ascii="Times" w:hAnsi="Times"/>
        </w:rPr>
        <w:t>Meckler</w:t>
      </w:r>
      <w:r>
        <w:rPr>
          <w:rFonts w:ascii="Times" w:hAnsi="Times"/>
        </w:rPr>
        <w:t xml:space="preserve">, F., </w:t>
      </w:r>
      <w:r w:rsidRPr="0016373D">
        <w:rPr>
          <w:rFonts w:ascii="Times" w:hAnsi="Times"/>
        </w:rPr>
        <w:t>Van Wettere</w:t>
      </w:r>
      <w:r>
        <w:rPr>
          <w:rFonts w:ascii="Times" w:hAnsi="Times"/>
        </w:rPr>
        <w:t xml:space="preserve">, </w:t>
      </w:r>
      <w:r w:rsidRPr="0016373D">
        <w:rPr>
          <w:rFonts w:ascii="Times" w:hAnsi="Times"/>
        </w:rPr>
        <w:t>A.J., Kerschner,</w:t>
      </w:r>
      <w:r>
        <w:rPr>
          <w:rFonts w:ascii="Times" w:hAnsi="Times"/>
        </w:rPr>
        <w:t xml:space="preserve"> J.L., </w:t>
      </w:r>
      <w:r w:rsidRPr="0016373D">
        <w:rPr>
          <w:rFonts w:ascii="Times" w:hAnsi="Times"/>
        </w:rPr>
        <w:t>Viotti Perisse,</w:t>
      </w:r>
      <w:r w:rsidRPr="0016373D">
        <w:rPr>
          <w:rFonts w:ascii="Times" w:hAnsi="Times"/>
          <w:vertAlign w:val="superscript"/>
        </w:rPr>
        <w:t> </w:t>
      </w:r>
      <w:r w:rsidRPr="0016373D">
        <w:rPr>
          <w:rFonts w:ascii="Times" w:hAnsi="Times"/>
        </w:rPr>
        <w:t>I.</w:t>
      </w:r>
      <w:bookmarkEnd w:id="3"/>
      <w:r w:rsidRPr="0016373D">
        <w:rPr>
          <w:rFonts w:ascii="Times" w:hAnsi="Times"/>
        </w:rPr>
        <w:t xml:space="preserve">, </w:t>
      </w:r>
      <w:r>
        <w:rPr>
          <w:rFonts w:ascii="Times" w:hAnsi="Times"/>
        </w:rPr>
        <w:t xml:space="preserve">Marriott C.M., Patrick, T., </w:t>
      </w:r>
      <w:r w:rsidRPr="0016373D">
        <w:rPr>
          <w:rFonts w:ascii="Times" w:hAnsi="Times"/>
        </w:rPr>
        <w:t>Liu, Y.</w:t>
      </w:r>
      <w:r>
        <w:rPr>
          <w:rFonts w:ascii="Times" w:hAnsi="Times"/>
        </w:rPr>
        <w:t xml:space="preserve">, </w:t>
      </w:r>
      <w:r w:rsidRPr="0016373D">
        <w:rPr>
          <w:rFonts w:ascii="Times" w:hAnsi="Times"/>
        </w:rPr>
        <w:t>White, K.L.</w:t>
      </w:r>
      <w:r>
        <w:rPr>
          <w:rFonts w:ascii="Times" w:hAnsi="Times"/>
        </w:rPr>
        <w:t xml:space="preserve">, </w:t>
      </w:r>
      <w:r w:rsidRPr="0016373D">
        <w:rPr>
          <w:rFonts w:ascii="Times" w:hAnsi="Times"/>
        </w:rPr>
        <w:t xml:space="preserve"> Polejaeva</w:t>
      </w:r>
      <w:r>
        <w:rPr>
          <w:rFonts w:ascii="Times" w:hAnsi="Times"/>
        </w:rPr>
        <w:t xml:space="preserve">, </w:t>
      </w:r>
      <w:r w:rsidRPr="0016373D">
        <w:rPr>
          <w:rFonts w:ascii="Times" w:hAnsi="Times"/>
        </w:rPr>
        <w:t>I.A., Harris</w:t>
      </w:r>
      <w:r>
        <w:rPr>
          <w:rFonts w:ascii="Times" w:hAnsi="Times"/>
        </w:rPr>
        <w:t>, A.</w:t>
      </w:r>
      <w:r w:rsidRPr="0016373D">
        <w:rPr>
          <w:rFonts w:ascii="Times" w:hAnsi="Times"/>
          <w:b/>
          <w:bCs/>
        </w:rPr>
        <w:t>* (202</w:t>
      </w:r>
      <w:r>
        <w:rPr>
          <w:rFonts w:ascii="Times" w:hAnsi="Times"/>
          <w:b/>
          <w:bCs/>
        </w:rPr>
        <w:t>5</w:t>
      </w:r>
      <w:r w:rsidRPr="0016373D">
        <w:rPr>
          <w:rFonts w:ascii="Times" w:hAnsi="Times"/>
          <w:b/>
          <w:bCs/>
        </w:rPr>
        <w:t>)</w:t>
      </w:r>
      <w:r w:rsidRPr="0016373D">
        <w:rPr>
          <w:rFonts w:ascii="Times" w:hAnsi="Times"/>
        </w:rPr>
        <w:t xml:space="preserve"> </w:t>
      </w:r>
      <w:r w:rsidRPr="00BB07E2">
        <w:rPr>
          <w:rFonts w:ascii="Times" w:hAnsi="Times"/>
        </w:rPr>
        <w:t>Cellular imbalance in proximal and distal lung of </w:t>
      </w:r>
      <w:r w:rsidRPr="00BB07E2">
        <w:rPr>
          <w:rFonts w:ascii="Times" w:hAnsi="Times"/>
          <w:i/>
          <w:iCs/>
        </w:rPr>
        <w:t>CFTR</w:t>
      </w:r>
      <w:r w:rsidRPr="00BB07E2">
        <w:rPr>
          <w:rFonts w:ascii="Times" w:hAnsi="Times"/>
          <w:i/>
          <w:iCs/>
          <w:vertAlign w:val="superscript"/>
        </w:rPr>
        <w:t>−/−</w:t>
      </w:r>
      <w:r w:rsidRPr="00BB07E2">
        <w:rPr>
          <w:rFonts w:ascii="Times" w:hAnsi="Times"/>
        </w:rPr>
        <w:t> sheep in utero and at birth</w:t>
      </w:r>
      <w:r w:rsidRPr="0016373D">
        <w:rPr>
          <w:rFonts w:ascii="Times" w:hAnsi="Times"/>
        </w:rPr>
        <w:t xml:space="preserve"> </w:t>
      </w:r>
      <w:r>
        <w:rPr>
          <w:rFonts w:ascii="Times" w:hAnsi="Times"/>
          <w:i/>
          <w:iCs/>
        </w:rPr>
        <w:t>Molecular Medicine</w:t>
      </w:r>
      <w:r w:rsidRPr="0016373D">
        <w:rPr>
          <w:rFonts w:ascii="Times" w:hAnsi="Times"/>
          <w:i/>
          <w:iCs/>
        </w:rPr>
        <w:t xml:space="preserve"> </w:t>
      </w:r>
      <w:r w:rsidRPr="0016373D">
        <w:rPr>
          <w:rFonts w:ascii="Times" w:hAnsi="Times"/>
        </w:rPr>
        <w:t xml:space="preserve"> </w:t>
      </w:r>
      <w:r>
        <w:rPr>
          <w:rFonts w:ascii="Times" w:hAnsi="Times"/>
        </w:rPr>
        <w:t>31</w:t>
      </w:r>
      <w:r w:rsidRPr="0016373D">
        <w:rPr>
          <w:rFonts w:ascii="Times" w:hAnsi="Times"/>
        </w:rPr>
        <w:t>:</w:t>
      </w:r>
      <w:r>
        <w:rPr>
          <w:rFonts w:ascii="Times" w:hAnsi="Times"/>
        </w:rPr>
        <w:t>231</w:t>
      </w:r>
      <w:r w:rsidRPr="0016373D">
        <w:rPr>
          <w:rFonts w:ascii="Times" w:hAnsi="Times"/>
        </w:rPr>
        <w:t>.</w:t>
      </w:r>
    </w:p>
    <w:p w14:paraId="1799190B" w14:textId="77777777" w:rsidR="00CD1328" w:rsidRPr="005879AF" w:rsidRDefault="00CD1328" w:rsidP="00CD1328">
      <w:pPr>
        <w:widowControl w:val="0"/>
        <w:numPr>
          <w:ilvl w:val="0"/>
          <w:numId w:val="3"/>
        </w:numPr>
        <w:tabs>
          <w:tab w:val="left" w:pos="0"/>
          <w:tab w:val="left" w:pos="360"/>
          <w:tab w:val="left" w:pos="604"/>
        </w:tabs>
        <w:suppressAutoHyphens/>
        <w:spacing w:before="120" w:after="120" w:line="240" w:lineRule="auto"/>
        <w:jc w:val="both"/>
        <w:rPr>
          <w:rFonts w:ascii="Times" w:hAnsi="Times"/>
          <w:b/>
        </w:rPr>
      </w:pPr>
      <w:r w:rsidRPr="00102D1D">
        <w:rPr>
          <w:rFonts w:ascii="Times" w:hAnsi="Times"/>
        </w:rPr>
        <w:t xml:space="preserve">Meckler, </w:t>
      </w:r>
      <w:r>
        <w:rPr>
          <w:rFonts w:ascii="Times" w:hAnsi="Times"/>
        </w:rPr>
        <w:t xml:space="preserve">F., </w:t>
      </w:r>
      <w:r w:rsidRPr="0016373D">
        <w:rPr>
          <w:rFonts w:ascii="Times" w:hAnsi="Times"/>
        </w:rPr>
        <w:t>Van Wettere</w:t>
      </w:r>
      <w:r>
        <w:rPr>
          <w:rFonts w:ascii="Times" w:hAnsi="Times"/>
        </w:rPr>
        <w:t xml:space="preserve">, </w:t>
      </w:r>
      <w:r w:rsidRPr="0016373D">
        <w:rPr>
          <w:rFonts w:ascii="Times" w:hAnsi="Times"/>
        </w:rPr>
        <w:t>A.J.,</w:t>
      </w:r>
      <w:r>
        <w:rPr>
          <w:rFonts w:ascii="Times" w:hAnsi="Times"/>
        </w:rPr>
        <w:t xml:space="preserve"> </w:t>
      </w:r>
      <w:r w:rsidRPr="00102D1D">
        <w:rPr>
          <w:rFonts w:ascii="Times" w:hAnsi="Times"/>
        </w:rPr>
        <w:t>Umrigar A</w:t>
      </w:r>
      <w:r>
        <w:rPr>
          <w:rFonts w:ascii="Times" w:hAnsi="Times"/>
        </w:rPr>
        <w:t>.</w:t>
      </w:r>
      <w:r w:rsidRPr="00102D1D">
        <w:rPr>
          <w:rFonts w:ascii="Times" w:hAnsi="Times"/>
        </w:rPr>
        <w:t>, Bebek G</w:t>
      </w:r>
      <w:r>
        <w:rPr>
          <w:rFonts w:ascii="Times" w:hAnsi="Times"/>
        </w:rPr>
        <w:t>.</w:t>
      </w:r>
      <w:r w:rsidRPr="00102D1D">
        <w:rPr>
          <w:rFonts w:ascii="Times" w:hAnsi="Times"/>
        </w:rPr>
        <w:t>, Leir S</w:t>
      </w:r>
      <w:r>
        <w:rPr>
          <w:rFonts w:ascii="Times" w:hAnsi="Times"/>
        </w:rPr>
        <w:t>-</w:t>
      </w:r>
      <w:r w:rsidRPr="00102D1D">
        <w:rPr>
          <w:rFonts w:ascii="Times" w:hAnsi="Times"/>
        </w:rPr>
        <w:t xml:space="preserve">H, </w:t>
      </w:r>
      <w:r w:rsidRPr="0016373D">
        <w:rPr>
          <w:rFonts w:ascii="Times" w:hAnsi="Times"/>
        </w:rPr>
        <w:t>Viotti Perisse,</w:t>
      </w:r>
      <w:r w:rsidRPr="0016373D">
        <w:rPr>
          <w:rFonts w:ascii="Times" w:hAnsi="Times"/>
          <w:vertAlign w:val="superscript"/>
        </w:rPr>
        <w:t> </w:t>
      </w:r>
      <w:r w:rsidRPr="0016373D">
        <w:rPr>
          <w:rFonts w:ascii="Times" w:hAnsi="Times"/>
        </w:rPr>
        <w:t>I.</w:t>
      </w:r>
      <w:r w:rsidRPr="00102D1D">
        <w:rPr>
          <w:rFonts w:ascii="Times" w:hAnsi="Times"/>
        </w:rPr>
        <w:t>, Lovrenert,</w:t>
      </w:r>
      <w:r>
        <w:rPr>
          <w:rFonts w:ascii="Times" w:hAnsi="Times"/>
        </w:rPr>
        <w:t xml:space="preserve"> K.,</w:t>
      </w:r>
      <w:r w:rsidRPr="00102D1D">
        <w:rPr>
          <w:rFonts w:ascii="Times" w:hAnsi="Times"/>
        </w:rPr>
        <w:t xml:space="preserve"> </w:t>
      </w:r>
      <w:r w:rsidRPr="0016373D">
        <w:rPr>
          <w:rFonts w:ascii="Times" w:hAnsi="Times"/>
        </w:rPr>
        <w:t>White, K.L.</w:t>
      </w:r>
      <w:r>
        <w:rPr>
          <w:rFonts w:ascii="Times" w:hAnsi="Times"/>
        </w:rPr>
        <w:t>,</w:t>
      </w:r>
      <w:r w:rsidRPr="0016373D">
        <w:rPr>
          <w:rFonts w:ascii="Times" w:hAnsi="Times"/>
        </w:rPr>
        <w:t xml:space="preserve"> Polejaeva</w:t>
      </w:r>
      <w:r>
        <w:rPr>
          <w:rFonts w:ascii="Times" w:hAnsi="Times"/>
        </w:rPr>
        <w:t xml:space="preserve">, </w:t>
      </w:r>
      <w:r w:rsidRPr="0016373D">
        <w:rPr>
          <w:rFonts w:ascii="Times" w:hAnsi="Times"/>
        </w:rPr>
        <w:t>I.A., Harris</w:t>
      </w:r>
      <w:r>
        <w:rPr>
          <w:rFonts w:ascii="Times" w:hAnsi="Times"/>
        </w:rPr>
        <w:t>, A.</w:t>
      </w:r>
      <w:r w:rsidRPr="0016373D">
        <w:rPr>
          <w:rFonts w:ascii="Times" w:hAnsi="Times"/>
          <w:b/>
          <w:bCs/>
        </w:rPr>
        <w:t>*</w:t>
      </w:r>
      <w:r w:rsidRPr="0016373D">
        <w:rPr>
          <w:rFonts w:ascii="Times" w:hAnsi="Times"/>
        </w:rPr>
        <w:t>.</w:t>
      </w:r>
      <w:r>
        <w:rPr>
          <w:rFonts w:ascii="Times" w:hAnsi="Times"/>
        </w:rPr>
        <w:t xml:space="preserve"> </w:t>
      </w:r>
      <w:r w:rsidRPr="0016373D">
        <w:rPr>
          <w:rFonts w:ascii="Times" w:hAnsi="Times"/>
        </w:rPr>
        <w:t>(</w:t>
      </w:r>
      <w:r w:rsidRPr="0016373D">
        <w:rPr>
          <w:rFonts w:ascii="Times" w:hAnsi="Times"/>
          <w:b/>
          <w:bCs/>
        </w:rPr>
        <w:t>202</w:t>
      </w:r>
      <w:r>
        <w:rPr>
          <w:rFonts w:ascii="Times" w:hAnsi="Times"/>
          <w:b/>
          <w:bCs/>
        </w:rPr>
        <w:t>5</w:t>
      </w:r>
      <w:r w:rsidRPr="0016373D">
        <w:rPr>
          <w:rFonts w:ascii="Times" w:hAnsi="Times"/>
        </w:rPr>
        <w:t xml:space="preserve">) </w:t>
      </w:r>
      <w:r w:rsidRPr="00BB07E2">
        <w:rPr>
          <w:rFonts w:ascii="Times" w:hAnsi="Times"/>
        </w:rPr>
        <w:t>Molecular phenotypes in early gallbladder and liver disease in the </w:t>
      </w:r>
      <w:r w:rsidRPr="00BB07E2">
        <w:rPr>
          <w:rFonts w:ascii="Times" w:hAnsi="Times"/>
          <w:i/>
          <w:iCs/>
        </w:rPr>
        <w:t>CFTR</w:t>
      </w:r>
      <w:r w:rsidRPr="00BB07E2">
        <w:rPr>
          <w:rFonts w:ascii="Times" w:hAnsi="Times"/>
          <w:vertAlign w:val="superscript"/>
        </w:rPr>
        <w:t>−/−</w:t>
      </w:r>
      <w:r w:rsidRPr="00BB07E2">
        <w:rPr>
          <w:rFonts w:ascii="Times" w:hAnsi="Times"/>
        </w:rPr>
        <w:t> sheep highlight aspects of cystic fibrosis-relevant hepatobiliary disease</w:t>
      </w:r>
      <w:r>
        <w:rPr>
          <w:rFonts w:ascii="Times" w:hAnsi="Times"/>
        </w:rPr>
        <w:t xml:space="preserve">. </w:t>
      </w:r>
      <w:r w:rsidRPr="00102D1D">
        <w:rPr>
          <w:rFonts w:ascii="Times" w:hAnsi="Times"/>
          <w:i/>
          <w:iCs/>
        </w:rPr>
        <w:t>Physiological Genomics</w:t>
      </w:r>
      <w:r w:rsidRPr="0016373D">
        <w:rPr>
          <w:rFonts w:ascii="Times" w:hAnsi="Times"/>
        </w:rPr>
        <w:t xml:space="preserve">. </w:t>
      </w:r>
      <w:r>
        <w:rPr>
          <w:rFonts w:ascii="Times" w:hAnsi="Times"/>
        </w:rPr>
        <w:t>57:682-694.</w:t>
      </w:r>
    </w:p>
    <w:p w14:paraId="676279C9" w14:textId="77777777" w:rsidR="00CD1328" w:rsidRDefault="00CD1328" w:rsidP="00CD1328">
      <w:pPr>
        <w:tabs>
          <w:tab w:val="left" w:pos="0"/>
          <w:tab w:val="left" w:pos="360"/>
          <w:tab w:val="left" w:pos="604"/>
        </w:tabs>
        <w:suppressAutoHyphens/>
        <w:spacing w:before="120" w:after="120"/>
        <w:jc w:val="both"/>
        <w:rPr>
          <w:rFonts w:ascii="Times" w:hAnsi="Times"/>
          <w:b/>
        </w:rPr>
      </w:pPr>
      <w:r>
        <w:rPr>
          <w:rFonts w:ascii="Times" w:hAnsi="Times"/>
          <w:b/>
        </w:rPr>
        <w:t>2. Books, non-refereed book chapters, proceedings, instructional media, theses/dissertations</w:t>
      </w:r>
    </w:p>
    <w:p w14:paraId="47E6F61A" w14:textId="77777777" w:rsidR="00CD1328" w:rsidRPr="00B60493" w:rsidRDefault="00CD1328" w:rsidP="00CD1328">
      <w:pPr>
        <w:tabs>
          <w:tab w:val="left" w:pos="0"/>
          <w:tab w:val="left" w:pos="360"/>
          <w:tab w:val="left" w:pos="604"/>
        </w:tabs>
        <w:suppressAutoHyphens/>
        <w:spacing w:before="120" w:after="120"/>
        <w:jc w:val="both"/>
        <w:rPr>
          <w:rFonts w:ascii="Times" w:hAnsi="Times"/>
          <w:bCs/>
        </w:rPr>
      </w:pPr>
      <w:r w:rsidRPr="00B60493">
        <w:rPr>
          <w:rFonts w:ascii="Times" w:hAnsi="Times"/>
          <w:bCs/>
        </w:rPr>
        <w:t>Renata Blocher. PhD. Dissertation title:</w:t>
      </w:r>
      <w:r>
        <w:rPr>
          <w:rFonts w:ascii="Times" w:hAnsi="Times"/>
          <w:bCs/>
        </w:rPr>
        <w:t xml:space="preserve"> Approaches to improve </w:t>
      </w:r>
      <w:r w:rsidRPr="00B60493">
        <w:rPr>
          <w:rFonts w:ascii="Times" w:hAnsi="Times"/>
          <w:bCs/>
          <w:i/>
          <w:iCs/>
        </w:rPr>
        <w:t>in vitro</w:t>
      </w:r>
      <w:r>
        <w:rPr>
          <w:rFonts w:ascii="Times" w:hAnsi="Times"/>
          <w:bCs/>
        </w:rPr>
        <w:t xml:space="preserve"> oocyte maturation and somatic cell nuclear transfer embryo developmental potential</w:t>
      </w:r>
    </w:p>
    <w:p w14:paraId="027C145F" w14:textId="77777777" w:rsidR="00CD1328" w:rsidRPr="00B60493" w:rsidRDefault="00CD1328" w:rsidP="00CD1328">
      <w:pPr>
        <w:tabs>
          <w:tab w:val="left" w:pos="0"/>
          <w:tab w:val="left" w:pos="360"/>
          <w:tab w:val="left" w:pos="604"/>
        </w:tabs>
        <w:suppressAutoHyphens/>
        <w:spacing w:before="120" w:after="120"/>
        <w:jc w:val="both"/>
        <w:rPr>
          <w:rFonts w:ascii="Times" w:hAnsi="Times"/>
          <w:bCs/>
        </w:rPr>
      </w:pPr>
      <w:r w:rsidRPr="00B60493">
        <w:rPr>
          <w:rFonts w:ascii="Times" w:hAnsi="Times"/>
          <w:bCs/>
        </w:rPr>
        <w:t>Ian Bunderson. MS. Thesis title:</w:t>
      </w:r>
      <w:r>
        <w:rPr>
          <w:rFonts w:ascii="Times" w:hAnsi="Times"/>
          <w:bCs/>
        </w:rPr>
        <w:t xml:space="preserve"> Effect of resveratrol and commercial serum-free media on ovine oocyte quality and cloned embryo development</w:t>
      </w:r>
    </w:p>
    <w:p w14:paraId="6D263A94" w14:textId="77777777" w:rsidR="00CD1328" w:rsidRPr="00B60493" w:rsidRDefault="00CD1328" w:rsidP="00CD1328">
      <w:pPr>
        <w:tabs>
          <w:tab w:val="left" w:pos="0"/>
          <w:tab w:val="left" w:pos="360"/>
          <w:tab w:val="left" w:pos="604"/>
        </w:tabs>
        <w:suppressAutoHyphens/>
        <w:spacing w:before="120" w:after="120"/>
        <w:jc w:val="both"/>
        <w:rPr>
          <w:rFonts w:ascii="Times" w:hAnsi="Times"/>
          <w:bCs/>
        </w:rPr>
      </w:pPr>
      <w:r w:rsidRPr="00B60493">
        <w:rPr>
          <w:rFonts w:ascii="Times" w:hAnsi="Times"/>
          <w:bCs/>
        </w:rPr>
        <w:t>Jada Hansen. MS. Thesis title:</w:t>
      </w:r>
      <w:r>
        <w:rPr>
          <w:rFonts w:ascii="Times" w:hAnsi="Times"/>
          <w:bCs/>
        </w:rPr>
        <w:t xml:space="preserve"> Development and optimization of ovine </w:t>
      </w:r>
      <w:r w:rsidRPr="00B60493">
        <w:rPr>
          <w:rFonts w:ascii="Times" w:hAnsi="Times"/>
          <w:bCs/>
          <w:i/>
          <w:iCs/>
        </w:rPr>
        <w:t>in vitro</w:t>
      </w:r>
      <w:r>
        <w:rPr>
          <w:rFonts w:ascii="Times" w:hAnsi="Times"/>
          <w:bCs/>
        </w:rPr>
        <w:t xml:space="preserve"> fertilization for enhanced embryo development</w:t>
      </w:r>
    </w:p>
    <w:p w14:paraId="6EA23733" w14:textId="77777777" w:rsidR="00CD1328" w:rsidRDefault="00CD1328" w:rsidP="00CD1328">
      <w:pPr>
        <w:tabs>
          <w:tab w:val="left" w:pos="0"/>
          <w:tab w:val="left" w:pos="360"/>
          <w:tab w:val="left" w:pos="604"/>
        </w:tabs>
        <w:suppressAutoHyphens/>
        <w:spacing w:before="120" w:after="120"/>
        <w:jc w:val="both"/>
        <w:rPr>
          <w:rFonts w:ascii="Times" w:hAnsi="Times"/>
          <w:b/>
        </w:rPr>
      </w:pPr>
      <w:r>
        <w:rPr>
          <w:rFonts w:ascii="Times" w:hAnsi="Times"/>
          <w:b/>
        </w:rPr>
        <w:t>3. Abstracts</w:t>
      </w:r>
    </w:p>
    <w:p w14:paraId="602CA4D3" w14:textId="77777777" w:rsidR="00CD1328" w:rsidRPr="00984A4A" w:rsidRDefault="00CD1328" w:rsidP="00CD1328">
      <w:pPr>
        <w:pStyle w:val="Text-Citation"/>
        <w:numPr>
          <w:ilvl w:val="0"/>
          <w:numId w:val="4"/>
        </w:numPr>
        <w:spacing w:before="120" w:after="120"/>
        <w:jc w:val="both"/>
        <w:rPr>
          <w:rFonts w:ascii="Times New Roman" w:hAnsi="Times New Roman" w:cs="Times New Roman"/>
          <w:sz w:val="24"/>
          <w:szCs w:val="24"/>
        </w:rPr>
      </w:pPr>
      <w:r w:rsidRPr="00BB07E2">
        <w:rPr>
          <w:rFonts w:ascii="Times New Roman" w:hAnsi="Times New Roman" w:cs="Times New Roman"/>
          <w:i/>
          <w:iCs/>
          <w:sz w:val="24"/>
          <w:szCs w:val="24"/>
          <w:u w:val="single"/>
        </w:rPr>
        <w:t>Trowbridge, V.,</w:t>
      </w:r>
      <w:r w:rsidRPr="00BB07E2">
        <w:rPr>
          <w:rFonts w:ascii="Times New Roman" w:hAnsi="Times New Roman" w:cs="Times New Roman"/>
          <w:sz w:val="24"/>
          <w:szCs w:val="24"/>
        </w:rPr>
        <w:t xml:space="preserve"> </w:t>
      </w:r>
      <w:r w:rsidRPr="00BB07E2">
        <w:rPr>
          <w:rFonts w:ascii="Times New Roman" w:hAnsi="Times New Roman" w:cs="Times New Roman"/>
          <w:i/>
          <w:iCs/>
          <w:sz w:val="24"/>
          <w:szCs w:val="24"/>
          <w:u w:val="single"/>
        </w:rPr>
        <w:t>Blocher, R.,</w:t>
      </w:r>
      <w:r w:rsidRPr="00BB07E2">
        <w:rPr>
          <w:rFonts w:ascii="Times New Roman" w:hAnsi="Times New Roman" w:cs="Times New Roman"/>
          <w:sz w:val="24"/>
          <w:szCs w:val="24"/>
        </w:rPr>
        <w:t xml:space="preserve"> Patrick, T., Perisse, IV., Marriott, C., </w:t>
      </w:r>
      <w:r w:rsidRPr="00BB07E2">
        <w:rPr>
          <w:rFonts w:ascii="Times New Roman" w:hAnsi="Times New Roman" w:cs="Times New Roman"/>
          <w:i/>
          <w:iCs/>
          <w:sz w:val="24"/>
          <w:szCs w:val="24"/>
          <w:u w:val="single"/>
        </w:rPr>
        <w:t>Mustafa, Y.,</w:t>
      </w:r>
      <w:r w:rsidRPr="00BB07E2">
        <w:rPr>
          <w:rFonts w:ascii="Times New Roman" w:hAnsi="Times New Roman" w:cs="Times New Roman"/>
          <w:sz w:val="24"/>
          <w:szCs w:val="24"/>
        </w:rPr>
        <w:t xml:space="preserve"> Miller, K., Polejaeva, I.</w:t>
      </w:r>
      <w:r>
        <w:rPr>
          <w:rFonts w:ascii="Times New Roman" w:hAnsi="Times New Roman" w:cs="Times New Roman"/>
          <w:sz w:val="24"/>
          <w:szCs w:val="24"/>
        </w:rPr>
        <w:t>A.</w:t>
      </w:r>
      <w:r w:rsidRPr="00BB07E2">
        <w:rPr>
          <w:rFonts w:ascii="Times New Roman" w:hAnsi="Times New Roman" w:cs="Times New Roman"/>
          <w:sz w:val="24"/>
          <w:szCs w:val="24"/>
        </w:rPr>
        <w:t xml:space="preserve">, </w:t>
      </w:r>
      <w:r w:rsidRPr="00BB07E2">
        <w:rPr>
          <w:rFonts w:ascii="Times New Roman" w:hAnsi="Times New Roman" w:cs="Times New Roman"/>
          <w:b/>
          <w:bCs/>
          <w:sz w:val="24"/>
          <w:szCs w:val="24"/>
        </w:rPr>
        <w:t>Liu, Y.</w:t>
      </w:r>
      <w:r w:rsidRPr="00BE211F">
        <w:rPr>
          <w:rFonts w:ascii="Times New Roman" w:hAnsi="Times New Roman" w:cs="Times New Roman"/>
          <w:b/>
          <w:bCs/>
          <w:sz w:val="24"/>
          <w:szCs w:val="24"/>
        </w:rPr>
        <w:t>*</w:t>
      </w:r>
      <w:r w:rsidRPr="00B8543A">
        <w:rPr>
          <w:rFonts w:ascii="Times New Roman" w:hAnsi="Times New Roman" w:cs="Times New Roman"/>
          <w:sz w:val="24"/>
          <w:szCs w:val="24"/>
        </w:rPr>
        <w:t xml:space="preserve"> (</w:t>
      </w:r>
      <w:r w:rsidRPr="00B8543A">
        <w:rPr>
          <w:rFonts w:ascii="Times New Roman" w:hAnsi="Times New Roman" w:cs="Times New Roman"/>
          <w:b/>
          <w:bCs/>
          <w:sz w:val="24"/>
          <w:szCs w:val="24"/>
        </w:rPr>
        <w:t>202</w:t>
      </w:r>
      <w:r>
        <w:rPr>
          <w:rFonts w:ascii="Times New Roman" w:hAnsi="Times New Roman" w:cs="Times New Roman"/>
          <w:b/>
          <w:bCs/>
          <w:sz w:val="24"/>
          <w:szCs w:val="24"/>
        </w:rPr>
        <w:t>5</w:t>
      </w:r>
      <w:r w:rsidRPr="00B8543A">
        <w:rPr>
          <w:rFonts w:ascii="Times New Roman" w:hAnsi="Times New Roman" w:cs="Times New Roman"/>
          <w:sz w:val="24"/>
          <w:szCs w:val="24"/>
        </w:rPr>
        <w:t xml:space="preserve">). </w:t>
      </w:r>
      <w:r w:rsidRPr="00BB07E2">
        <w:rPr>
          <w:rFonts w:ascii="Times New Roman" w:hAnsi="Times New Roman" w:cs="Times New Roman"/>
          <w:sz w:val="24"/>
          <w:szCs w:val="24"/>
        </w:rPr>
        <w:t>Effect of cytoplasmic maturation and CPEB1 mRNA injection on DNA methylation patterns in bovine IVF embryos</w:t>
      </w:r>
      <w:r w:rsidRPr="00B8543A">
        <w:rPr>
          <w:rFonts w:ascii="Times New Roman" w:hAnsi="Times New Roman" w:cs="Times New Roman"/>
          <w:sz w:val="24"/>
          <w:szCs w:val="24"/>
        </w:rPr>
        <w:t xml:space="preserve">. </w:t>
      </w:r>
      <w:r w:rsidRPr="00A40257">
        <w:rPr>
          <w:rFonts w:ascii="Times New Roman" w:hAnsi="Times New Roman" w:cs="Times New Roman"/>
          <w:i/>
          <w:iCs/>
          <w:sz w:val="24"/>
          <w:szCs w:val="24"/>
        </w:rPr>
        <w:t>Reproduction, Fertility and Development.</w:t>
      </w:r>
      <w:r>
        <w:rPr>
          <w:rFonts w:ascii="Times New Roman" w:hAnsi="Times New Roman" w:cs="Times New Roman"/>
          <w:sz w:val="24"/>
          <w:szCs w:val="24"/>
        </w:rPr>
        <w:t xml:space="preserve"> 38:</w:t>
      </w:r>
      <w:r w:rsidRPr="002E43FF">
        <w:rPr>
          <w:snapToGrid w:val="0"/>
          <w:color w:val="222222"/>
          <w:shd w:val="clear" w:color="auto" w:fill="FFFFFF"/>
        </w:rPr>
        <w:t xml:space="preserve"> </w:t>
      </w:r>
      <w:r w:rsidRPr="002E43FF">
        <w:rPr>
          <w:rFonts w:ascii="Times New Roman" w:hAnsi="Times New Roman" w:cs="Times New Roman"/>
          <w:sz w:val="24"/>
          <w:szCs w:val="24"/>
        </w:rPr>
        <w:t>RDv38n1Ab87</w:t>
      </w:r>
      <w:r>
        <w:rPr>
          <w:rFonts w:ascii="Times New Roman" w:hAnsi="Times New Roman" w:cs="Times New Roman"/>
          <w:sz w:val="24"/>
          <w:szCs w:val="24"/>
        </w:rPr>
        <w:t>.</w:t>
      </w:r>
    </w:p>
    <w:p w14:paraId="2BBC11E3" w14:textId="77777777" w:rsidR="00CD1328" w:rsidRPr="00BB07E2" w:rsidRDefault="00CD1328" w:rsidP="00CD1328">
      <w:pPr>
        <w:pStyle w:val="Text-Citation"/>
        <w:numPr>
          <w:ilvl w:val="0"/>
          <w:numId w:val="4"/>
        </w:numPr>
        <w:spacing w:before="120" w:after="120"/>
        <w:jc w:val="both"/>
        <w:rPr>
          <w:rFonts w:ascii="Times New Roman" w:hAnsi="Times New Roman" w:cs="Times New Roman"/>
          <w:sz w:val="24"/>
          <w:szCs w:val="24"/>
        </w:rPr>
      </w:pPr>
      <w:r w:rsidRPr="00BB07E2">
        <w:rPr>
          <w:rFonts w:ascii="Times New Roman" w:hAnsi="Times New Roman" w:cs="Times New Roman"/>
          <w:sz w:val="24"/>
          <w:szCs w:val="24"/>
        </w:rPr>
        <w:t xml:space="preserve">Liu, </w:t>
      </w:r>
      <w:r w:rsidRPr="00AD13BA">
        <w:rPr>
          <w:rFonts w:ascii="Times New Roman" w:hAnsi="Times New Roman" w:cs="Times New Roman"/>
          <w:sz w:val="24"/>
          <w:szCs w:val="24"/>
        </w:rPr>
        <w:t>Y.</w:t>
      </w:r>
      <w:r>
        <w:rPr>
          <w:rFonts w:ascii="Times New Roman" w:hAnsi="Times New Roman" w:cs="Times New Roman"/>
          <w:sz w:val="24"/>
          <w:szCs w:val="24"/>
        </w:rPr>
        <w:t>,</w:t>
      </w:r>
      <w:r w:rsidRPr="00AD13BA">
        <w:rPr>
          <w:rFonts w:ascii="Times New Roman" w:hAnsi="Times New Roman" w:cs="Times New Roman"/>
          <w:sz w:val="24"/>
          <w:szCs w:val="24"/>
        </w:rPr>
        <w:t xml:space="preserve"> </w:t>
      </w:r>
      <w:r w:rsidRPr="00BB07E2">
        <w:rPr>
          <w:rFonts w:ascii="Times New Roman" w:hAnsi="Times New Roman" w:cs="Times New Roman"/>
          <w:sz w:val="24"/>
          <w:szCs w:val="24"/>
        </w:rPr>
        <w:t xml:space="preserve">Grow, </w:t>
      </w:r>
      <w:r w:rsidRPr="00994E2D">
        <w:rPr>
          <w:rFonts w:ascii="Times New Roman" w:hAnsi="Times New Roman" w:cs="Times New Roman"/>
          <w:sz w:val="24"/>
          <w:szCs w:val="24"/>
        </w:rPr>
        <w:t>E.</w:t>
      </w:r>
      <w:r>
        <w:rPr>
          <w:rFonts w:ascii="Times New Roman" w:hAnsi="Times New Roman" w:cs="Times New Roman"/>
          <w:sz w:val="24"/>
          <w:szCs w:val="24"/>
        </w:rPr>
        <w:t>,</w:t>
      </w:r>
      <w:r w:rsidRPr="00994E2D">
        <w:rPr>
          <w:rFonts w:ascii="Times New Roman" w:hAnsi="Times New Roman" w:cs="Times New Roman"/>
          <w:sz w:val="24"/>
          <w:szCs w:val="24"/>
        </w:rPr>
        <w:t xml:space="preserve"> </w:t>
      </w:r>
      <w:r w:rsidRPr="00BB07E2">
        <w:rPr>
          <w:rFonts w:ascii="Times New Roman" w:hAnsi="Times New Roman" w:cs="Times New Roman"/>
          <w:sz w:val="24"/>
          <w:szCs w:val="24"/>
        </w:rPr>
        <w:t xml:space="preserve">Viotti Perisse, </w:t>
      </w:r>
      <w:r w:rsidRPr="00291645">
        <w:rPr>
          <w:rFonts w:ascii="Times New Roman" w:hAnsi="Times New Roman" w:cs="Times New Roman"/>
          <w:sz w:val="24"/>
          <w:szCs w:val="24"/>
        </w:rPr>
        <w:t>I.</w:t>
      </w:r>
      <w:r>
        <w:rPr>
          <w:rFonts w:ascii="Times New Roman" w:hAnsi="Times New Roman" w:cs="Times New Roman"/>
          <w:sz w:val="24"/>
          <w:szCs w:val="24"/>
        </w:rPr>
        <w:t>,</w:t>
      </w:r>
      <w:r w:rsidRPr="00291645">
        <w:rPr>
          <w:rFonts w:ascii="Times New Roman" w:hAnsi="Times New Roman" w:cs="Times New Roman"/>
          <w:sz w:val="24"/>
          <w:szCs w:val="24"/>
        </w:rPr>
        <w:t xml:space="preserve"> </w:t>
      </w:r>
      <w:r w:rsidRPr="00BB07E2">
        <w:rPr>
          <w:rFonts w:ascii="Times New Roman" w:hAnsi="Times New Roman" w:cs="Times New Roman"/>
          <w:sz w:val="24"/>
          <w:szCs w:val="24"/>
        </w:rPr>
        <w:t xml:space="preserve">Patrick, </w:t>
      </w:r>
      <w:r w:rsidRPr="000734BC">
        <w:rPr>
          <w:rFonts w:ascii="Times New Roman" w:hAnsi="Times New Roman" w:cs="Times New Roman"/>
          <w:sz w:val="24"/>
          <w:szCs w:val="24"/>
        </w:rPr>
        <w:t>T.</w:t>
      </w:r>
      <w:r>
        <w:rPr>
          <w:rFonts w:ascii="Times New Roman" w:hAnsi="Times New Roman" w:cs="Times New Roman"/>
          <w:sz w:val="24"/>
          <w:szCs w:val="24"/>
        </w:rPr>
        <w:t>,</w:t>
      </w:r>
      <w:r w:rsidRPr="000734BC">
        <w:rPr>
          <w:rFonts w:ascii="Times New Roman" w:hAnsi="Times New Roman" w:cs="Times New Roman"/>
          <w:sz w:val="24"/>
          <w:szCs w:val="24"/>
        </w:rPr>
        <w:t xml:space="preserve"> </w:t>
      </w:r>
      <w:r w:rsidRPr="00BB07E2">
        <w:rPr>
          <w:rFonts w:ascii="Times New Roman" w:hAnsi="Times New Roman" w:cs="Times New Roman"/>
          <w:sz w:val="24"/>
          <w:szCs w:val="24"/>
        </w:rPr>
        <w:t xml:space="preserve">Thomas, </w:t>
      </w:r>
      <w:r w:rsidRPr="00541FA4">
        <w:rPr>
          <w:rFonts w:ascii="Times New Roman" w:hAnsi="Times New Roman" w:cs="Times New Roman"/>
          <w:sz w:val="24"/>
          <w:szCs w:val="24"/>
        </w:rPr>
        <w:t>A.</w:t>
      </w:r>
      <w:r>
        <w:rPr>
          <w:rFonts w:ascii="Times New Roman" w:hAnsi="Times New Roman" w:cs="Times New Roman"/>
          <w:sz w:val="24"/>
          <w:szCs w:val="24"/>
        </w:rPr>
        <w:t>,</w:t>
      </w:r>
      <w:r w:rsidRPr="00541FA4">
        <w:rPr>
          <w:rFonts w:ascii="Times New Roman" w:hAnsi="Times New Roman" w:cs="Times New Roman"/>
          <w:sz w:val="24"/>
          <w:szCs w:val="24"/>
        </w:rPr>
        <w:t xml:space="preserve"> </w:t>
      </w:r>
      <w:r w:rsidRPr="00BB07E2">
        <w:rPr>
          <w:rFonts w:ascii="Times New Roman" w:hAnsi="Times New Roman" w:cs="Times New Roman"/>
          <w:sz w:val="24"/>
          <w:szCs w:val="24"/>
        </w:rPr>
        <w:t xml:space="preserve">Stott, </w:t>
      </w:r>
      <w:r w:rsidRPr="00F4020D">
        <w:rPr>
          <w:rFonts w:ascii="Times New Roman" w:hAnsi="Times New Roman" w:cs="Times New Roman"/>
          <w:sz w:val="24"/>
          <w:szCs w:val="24"/>
        </w:rPr>
        <w:t>R.</w:t>
      </w:r>
      <w:r>
        <w:rPr>
          <w:rFonts w:ascii="Times New Roman" w:hAnsi="Times New Roman" w:cs="Times New Roman"/>
          <w:sz w:val="24"/>
          <w:szCs w:val="24"/>
        </w:rPr>
        <w:t>,</w:t>
      </w:r>
      <w:r w:rsidRPr="00F4020D">
        <w:rPr>
          <w:rFonts w:ascii="Times New Roman" w:hAnsi="Times New Roman" w:cs="Times New Roman"/>
          <w:sz w:val="24"/>
          <w:szCs w:val="24"/>
        </w:rPr>
        <w:t xml:space="preserve"> </w:t>
      </w:r>
      <w:r w:rsidRPr="00BB07E2">
        <w:rPr>
          <w:rFonts w:ascii="Times New Roman" w:hAnsi="Times New Roman" w:cs="Times New Roman"/>
          <w:sz w:val="24"/>
          <w:szCs w:val="24"/>
        </w:rPr>
        <w:t xml:space="preserve">Cairns, </w:t>
      </w:r>
      <w:r w:rsidRPr="003173DF">
        <w:rPr>
          <w:rFonts w:ascii="Times New Roman" w:hAnsi="Times New Roman" w:cs="Times New Roman"/>
          <w:sz w:val="24"/>
          <w:szCs w:val="24"/>
        </w:rPr>
        <w:t>B.</w:t>
      </w:r>
      <w:r>
        <w:rPr>
          <w:rFonts w:ascii="Times New Roman" w:hAnsi="Times New Roman" w:cs="Times New Roman"/>
          <w:sz w:val="24"/>
          <w:szCs w:val="24"/>
        </w:rPr>
        <w:t>,</w:t>
      </w:r>
      <w:r w:rsidRPr="003173DF">
        <w:rPr>
          <w:rFonts w:ascii="Times New Roman" w:hAnsi="Times New Roman" w:cs="Times New Roman"/>
          <w:sz w:val="24"/>
          <w:szCs w:val="24"/>
        </w:rPr>
        <w:t xml:space="preserve"> </w:t>
      </w:r>
      <w:r w:rsidRPr="00BB07E2">
        <w:rPr>
          <w:rFonts w:ascii="Times New Roman" w:hAnsi="Times New Roman" w:cs="Times New Roman"/>
          <w:sz w:val="24"/>
          <w:szCs w:val="24"/>
        </w:rPr>
        <w:t xml:space="preserve">Polejaeva, </w:t>
      </w:r>
      <w:r w:rsidRPr="00823D63">
        <w:rPr>
          <w:rFonts w:ascii="Times New Roman" w:hAnsi="Times New Roman" w:cs="Times New Roman"/>
          <w:sz w:val="24"/>
          <w:szCs w:val="24"/>
        </w:rPr>
        <w:t>I.A.</w:t>
      </w:r>
      <w:r>
        <w:rPr>
          <w:rFonts w:ascii="Times New Roman" w:hAnsi="Times New Roman" w:cs="Times New Roman"/>
          <w:sz w:val="24"/>
          <w:szCs w:val="24"/>
        </w:rPr>
        <w:t>,</w:t>
      </w:r>
      <w:r w:rsidRPr="00823D63">
        <w:rPr>
          <w:rFonts w:ascii="Times New Roman" w:hAnsi="Times New Roman" w:cs="Times New Roman"/>
          <w:sz w:val="24"/>
          <w:szCs w:val="24"/>
        </w:rPr>
        <w:t xml:space="preserve"> </w:t>
      </w:r>
      <w:r w:rsidRPr="00BB07E2">
        <w:rPr>
          <w:rFonts w:ascii="Times New Roman" w:hAnsi="Times New Roman" w:cs="Times New Roman"/>
          <w:b/>
          <w:bCs/>
          <w:sz w:val="24"/>
          <w:szCs w:val="24"/>
        </w:rPr>
        <w:t>White, K.L.*</w:t>
      </w:r>
      <w:r w:rsidRPr="00884F46">
        <w:rPr>
          <w:rFonts w:ascii="Times New Roman" w:hAnsi="Times New Roman" w:cs="Times New Roman"/>
          <w:sz w:val="24"/>
          <w:szCs w:val="24"/>
        </w:rPr>
        <w:t xml:space="preserve"> </w:t>
      </w:r>
      <w:r w:rsidRPr="00BB07E2">
        <w:rPr>
          <w:rFonts w:ascii="Times New Roman" w:hAnsi="Times New Roman" w:cs="Times New Roman"/>
          <w:sz w:val="24"/>
          <w:szCs w:val="24"/>
        </w:rPr>
        <w:t>Impact of Early Biopsy and Chromatin Accessibility on the Development of Cloned Embryos in cattle.</w:t>
      </w:r>
      <w:r>
        <w:rPr>
          <w:rFonts w:ascii="Times New Roman" w:hAnsi="Times New Roman" w:cs="Times New Roman"/>
          <w:sz w:val="24"/>
          <w:szCs w:val="24"/>
        </w:rPr>
        <w:t xml:space="preserve"> Proceeding of Society for the Study of Reproduction Annual meeting.</w:t>
      </w:r>
    </w:p>
    <w:p w14:paraId="69070622" w14:textId="77777777" w:rsidR="00CD1328" w:rsidRPr="00B8543A" w:rsidRDefault="00CD1328" w:rsidP="00CD1328">
      <w:pPr>
        <w:pStyle w:val="Text-Citation"/>
        <w:numPr>
          <w:ilvl w:val="0"/>
          <w:numId w:val="4"/>
        </w:numPr>
        <w:spacing w:before="120" w:after="120"/>
        <w:jc w:val="both"/>
        <w:rPr>
          <w:rFonts w:ascii="Times New Roman" w:hAnsi="Times New Roman" w:cs="Times New Roman"/>
          <w:sz w:val="24"/>
          <w:szCs w:val="24"/>
        </w:rPr>
      </w:pPr>
      <w:r w:rsidRPr="00BB07E2">
        <w:rPr>
          <w:rFonts w:ascii="Times New Roman" w:hAnsi="Times New Roman" w:cs="Times New Roman"/>
          <w:i/>
          <w:iCs/>
          <w:sz w:val="24"/>
          <w:szCs w:val="24"/>
          <w:u w:val="single"/>
        </w:rPr>
        <w:t>Miller, K.</w:t>
      </w:r>
      <w:r>
        <w:rPr>
          <w:rFonts w:ascii="Times New Roman" w:hAnsi="Times New Roman" w:cs="Times New Roman"/>
          <w:sz w:val="24"/>
          <w:szCs w:val="24"/>
        </w:rPr>
        <w:t>,</w:t>
      </w:r>
      <w:r w:rsidRPr="003D0653">
        <w:rPr>
          <w:rFonts w:ascii="Times New Roman" w:hAnsi="Times New Roman" w:cs="Times New Roman"/>
          <w:sz w:val="24"/>
          <w:szCs w:val="24"/>
        </w:rPr>
        <w:t xml:space="preserve"> </w:t>
      </w:r>
      <w:r w:rsidRPr="00BB07E2">
        <w:rPr>
          <w:rFonts w:ascii="Times New Roman" w:hAnsi="Times New Roman" w:cs="Times New Roman"/>
          <w:sz w:val="24"/>
          <w:szCs w:val="24"/>
        </w:rPr>
        <w:t xml:space="preserve">Hanson, </w:t>
      </w:r>
      <w:r w:rsidRPr="00155568">
        <w:rPr>
          <w:rFonts w:ascii="Times New Roman" w:hAnsi="Times New Roman" w:cs="Times New Roman"/>
          <w:sz w:val="24"/>
          <w:szCs w:val="24"/>
        </w:rPr>
        <w:t>J</w:t>
      </w:r>
      <w:r>
        <w:rPr>
          <w:rFonts w:ascii="Times New Roman" w:hAnsi="Times New Roman" w:cs="Times New Roman"/>
          <w:sz w:val="24"/>
          <w:szCs w:val="24"/>
        </w:rPr>
        <w:t>.,</w:t>
      </w:r>
      <w:r w:rsidRPr="00155568">
        <w:rPr>
          <w:rFonts w:ascii="Times New Roman" w:hAnsi="Times New Roman" w:cs="Times New Roman"/>
          <w:sz w:val="24"/>
          <w:szCs w:val="24"/>
        </w:rPr>
        <w:t xml:space="preserve"> </w:t>
      </w:r>
      <w:r w:rsidRPr="00BB07E2">
        <w:rPr>
          <w:rFonts w:ascii="Times New Roman" w:hAnsi="Times New Roman" w:cs="Times New Roman"/>
          <w:sz w:val="24"/>
          <w:szCs w:val="24"/>
        </w:rPr>
        <w:t xml:space="preserve">Patrick, </w:t>
      </w:r>
      <w:r w:rsidRPr="00F61CA8">
        <w:rPr>
          <w:rFonts w:ascii="Times New Roman" w:hAnsi="Times New Roman" w:cs="Times New Roman"/>
          <w:sz w:val="24"/>
          <w:szCs w:val="24"/>
        </w:rPr>
        <w:t>T</w:t>
      </w:r>
      <w:r>
        <w:rPr>
          <w:rFonts w:ascii="Times New Roman" w:hAnsi="Times New Roman" w:cs="Times New Roman"/>
          <w:sz w:val="24"/>
          <w:szCs w:val="24"/>
        </w:rPr>
        <w:t>.,</w:t>
      </w:r>
      <w:r w:rsidRPr="00F61CA8">
        <w:rPr>
          <w:rFonts w:ascii="Times New Roman" w:hAnsi="Times New Roman" w:cs="Times New Roman"/>
          <w:sz w:val="24"/>
          <w:szCs w:val="24"/>
        </w:rPr>
        <w:t xml:space="preserve"> </w:t>
      </w:r>
      <w:r w:rsidRPr="00BB07E2">
        <w:rPr>
          <w:rFonts w:ascii="Times New Roman" w:hAnsi="Times New Roman" w:cs="Times New Roman"/>
          <w:sz w:val="24"/>
          <w:szCs w:val="24"/>
        </w:rPr>
        <w:t xml:space="preserve">Liu, </w:t>
      </w:r>
      <w:r w:rsidRPr="00663B72">
        <w:rPr>
          <w:rFonts w:ascii="Times New Roman" w:hAnsi="Times New Roman" w:cs="Times New Roman"/>
          <w:sz w:val="24"/>
          <w:szCs w:val="24"/>
        </w:rPr>
        <w:t>Y</w:t>
      </w:r>
      <w:r>
        <w:rPr>
          <w:rFonts w:ascii="Times New Roman" w:hAnsi="Times New Roman" w:cs="Times New Roman"/>
          <w:sz w:val="24"/>
          <w:szCs w:val="24"/>
        </w:rPr>
        <w:t>.,</w:t>
      </w:r>
      <w:r w:rsidRPr="00663B72">
        <w:rPr>
          <w:rFonts w:ascii="Times New Roman" w:hAnsi="Times New Roman" w:cs="Times New Roman"/>
          <w:sz w:val="24"/>
          <w:szCs w:val="24"/>
        </w:rPr>
        <w:t xml:space="preserve"> </w:t>
      </w:r>
      <w:r w:rsidRPr="00BB07E2">
        <w:rPr>
          <w:rFonts w:ascii="Times New Roman" w:hAnsi="Times New Roman" w:cs="Times New Roman"/>
          <w:sz w:val="24"/>
          <w:szCs w:val="24"/>
        </w:rPr>
        <w:t xml:space="preserve">Thomas, </w:t>
      </w:r>
      <w:r w:rsidRPr="001D7306">
        <w:rPr>
          <w:rFonts w:ascii="Times New Roman" w:hAnsi="Times New Roman" w:cs="Times New Roman"/>
          <w:sz w:val="24"/>
          <w:szCs w:val="24"/>
        </w:rPr>
        <w:t>A</w:t>
      </w:r>
      <w:r>
        <w:rPr>
          <w:rFonts w:ascii="Times New Roman" w:hAnsi="Times New Roman" w:cs="Times New Roman"/>
          <w:sz w:val="24"/>
          <w:szCs w:val="24"/>
        </w:rPr>
        <w:t>.,</w:t>
      </w:r>
      <w:r w:rsidRPr="001D7306">
        <w:rPr>
          <w:rFonts w:ascii="Times New Roman" w:hAnsi="Times New Roman" w:cs="Times New Roman"/>
          <w:sz w:val="24"/>
          <w:szCs w:val="24"/>
        </w:rPr>
        <w:t xml:space="preserve"> </w:t>
      </w:r>
      <w:r w:rsidRPr="00BB07E2">
        <w:rPr>
          <w:rFonts w:ascii="Times New Roman" w:hAnsi="Times New Roman" w:cs="Times New Roman"/>
          <w:sz w:val="24"/>
          <w:szCs w:val="24"/>
        </w:rPr>
        <w:t xml:space="preserve">Perisse, </w:t>
      </w:r>
      <w:r w:rsidRPr="00790798">
        <w:rPr>
          <w:rFonts w:ascii="Times New Roman" w:hAnsi="Times New Roman" w:cs="Times New Roman"/>
          <w:sz w:val="24"/>
          <w:szCs w:val="24"/>
        </w:rPr>
        <w:t>I</w:t>
      </w:r>
      <w:r>
        <w:rPr>
          <w:rFonts w:ascii="Times New Roman" w:hAnsi="Times New Roman" w:cs="Times New Roman"/>
          <w:sz w:val="24"/>
          <w:szCs w:val="24"/>
        </w:rPr>
        <w:t>.</w:t>
      </w:r>
      <w:r w:rsidRPr="00790798">
        <w:rPr>
          <w:rFonts w:ascii="Times New Roman" w:hAnsi="Times New Roman" w:cs="Times New Roman"/>
          <w:sz w:val="24"/>
          <w:szCs w:val="24"/>
        </w:rPr>
        <w:t>V</w:t>
      </w:r>
      <w:r>
        <w:rPr>
          <w:rFonts w:ascii="Times New Roman" w:hAnsi="Times New Roman" w:cs="Times New Roman"/>
          <w:sz w:val="24"/>
          <w:szCs w:val="24"/>
        </w:rPr>
        <w:t xml:space="preserve">., </w:t>
      </w:r>
      <w:r w:rsidRPr="00BE211F">
        <w:rPr>
          <w:rFonts w:ascii="Times New Roman" w:hAnsi="Times New Roman" w:cs="Times New Roman"/>
          <w:sz w:val="24"/>
          <w:szCs w:val="24"/>
        </w:rPr>
        <w:t xml:space="preserve"> </w:t>
      </w:r>
      <w:r w:rsidRPr="00BB07E2">
        <w:rPr>
          <w:rFonts w:ascii="Times New Roman" w:hAnsi="Times New Roman" w:cs="Times New Roman"/>
          <w:sz w:val="24"/>
          <w:szCs w:val="24"/>
        </w:rPr>
        <w:t xml:space="preserve">Stott, </w:t>
      </w:r>
      <w:r w:rsidRPr="00DD4113">
        <w:rPr>
          <w:rFonts w:ascii="Times New Roman" w:hAnsi="Times New Roman" w:cs="Times New Roman"/>
          <w:sz w:val="24"/>
          <w:szCs w:val="24"/>
        </w:rPr>
        <w:t>R</w:t>
      </w:r>
      <w:r>
        <w:rPr>
          <w:rFonts w:ascii="Times New Roman" w:hAnsi="Times New Roman" w:cs="Times New Roman"/>
          <w:sz w:val="24"/>
          <w:szCs w:val="24"/>
        </w:rPr>
        <w:t>.,</w:t>
      </w:r>
      <w:r w:rsidRPr="00DD4113">
        <w:rPr>
          <w:rFonts w:ascii="Times New Roman" w:hAnsi="Times New Roman" w:cs="Times New Roman"/>
          <w:sz w:val="24"/>
          <w:szCs w:val="24"/>
        </w:rPr>
        <w:t xml:space="preserve"> </w:t>
      </w:r>
      <w:r w:rsidRPr="00BB07E2">
        <w:rPr>
          <w:rFonts w:ascii="Times New Roman" w:hAnsi="Times New Roman" w:cs="Times New Roman"/>
          <w:sz w:val="24"/>
          <w:szCs w:val="24"/>
        </w:rPr>
        <w:t xml:space="preserve">Marriott, </w:t>
      </w:r>
      <w:r w:rsidRPr="004710ED">
        <w:rPr>
          <w:rFonts w:ascii="Times New Roman" w:hAnsi="Times New Roman" w:cs="Times New Roman"/>
          <w:sz w:val="24"/>
          <w:szCs w:val="24"/>
        </w:rPr>
        <w:t>C</w:t>
      </w:r>
      <w:r>
        <w:rPr>
          <w:rFonts w:ascii="Times New Roman" w:hAnsi="Times New Roman" w:cs="Times New Roman"/>
          <w:sz w:val="24"/>
          <w:szCs w:val="24"/>
        </w:rPr>
        <w:t>.,</w:t>
      </w:r>
      <w:r w:rsidRPr="004710ED">
        <w:rPr>
          <w:rFonts w:ascii="Times New Roman" w:hAnsi="Times New Roman" w:cs="Times New Roman"/>
          <w:sz w:val="24"/>
          <w:szCs w:val="24"/>
        </w:rPr>
        <w:t xml:space="preserve"> </w:t>
      </w:r>
      <w:r w:rsidRPr="00BB07E2">
        <w:rPr>
          <w:rFonts w:ascii="Times New Roman" w:hAnsi="Times New Roman" w:cs="Times New Roman"/>
          <w:sz w:val="24"/>
          <w:szCs w:val="24"/>
        </w:rPr>
        <w:t xml:space="preserve">Blocher, </w:t>
      </w:r>
      <w:r w:rsidRPr="00641C0C">
        <w:rPr>
          <w:rFonts w:ascii="Times New Roman" w:hAnsi="Times New Roman" w:cs="Times New Roman"/>
          <w:sz w:val="24"/>
          <w:szCs w:val="24"/>
        </w:rPr>
        <w:t>R</w:t>
      </w:r>
      <w:r>
        <w:rPr>
          <w:rFonts w:ascii="Times New Roman" w:hAnsi="Times New Roman" w:cs="Times New Roman"/>
          <w:sz w:val="24"/>
          <w:szCs w:val="24"/>
        </w:rPr>
        <w:t>.,</w:t>
      </w:r>
      <w:r w:rsidRPr="00641C0C">
        <w:rPr>
          <w:rFonts w:ascii="Times New Roman" w:hAnsi="Times New Roman" w:cs="Times New Roman"/>
          <w:sz w:val="24"/>
          <w:szCs w:val="24"/>
        </w:rPr>
        <w:t xml:space="preserve"> </w:t>
      </w:r>
      <w:r w:rsidRPr="00BB07E2">
        <w:rPr>
          <w:rFonts w:ascii="Times New Roman" w:hAnsi="Times New Roman" w:cs="Times New Roman"/>
          <w:sz w:val="24"/>
          <w:szCs w:val="24"/>
        </w:rPr>
        <w:t xml:space="preserve">Trowbridge, </w:t>
      </w:r>
      <w:r w:rsidRPr="00BB3A0C">
        <w:rPr>
          <w:rFonts w:ascii="Times New Roman" w:hAnsi="Times New Roman" w:cs="Times New Roman"/>
          <w:sz w:val="24"/>
          <w:szCs w:val="24"/>
        </w:rPr>
        <w:t>V</w:t>
      </w:r>
      <w:r>
        <w:rPr>
          <w:rFonts w:ascii="Times New Roman" w:hAnsi="Times New Roman" w:cs="Times New Roman"/>
          <w:sz w:val="24"/>
          <w:szCs w:val="24"/>
        </w:rPr>
        <w:t>.,</w:t>
      </w:r>
      <w:r w:rsidRPr="00BB3A0C">
        <w:rPr>
          <w:rFonts w:ascii="Times New Roman" w:hAnsi="Times New Roman" w:cs="Times New Roman"/>
          <w:sz w:val="24"/>
          <w:szCs w:val="24"/>
        </w:rPr>
        <w:t xml:space="preserve"> </w:t>
      </w:r>
      <w:r w:rsidRPr="00BB07E2">
        <w:rPr>
          <w:rFonts w:ascii="Times New Roman" w:hAnsi="Times New Roman" w:cs="Times New Roman"/>
          <w:sz w:val="24"/>
          <w:szCs w:val="24"/>
        </w:rPr>
        <w:t>Polejaeva</w:t>
      </w:r>
      <w:r w:rsidRPr="00BE211F">
        <w:rPr>
          <w:rFonts w:ascii="Times New Roman" w:hAnsi="Times New Roman" w:cs="Times New Roman"/>
          <w:sz w:val="24"/>
          <w:szCs w:val="24"/>
        </w:rPr>
        <w:t xml:space="preserve"> </w:t>
      </w:r>
      <w:r w:rsidRPr="007A4520">
        <w:rPr>
          <w:rFonts w:ascii="Times New Roman" w:hAnsi="Times New Roman" w:cs="Times New Roman"/>
          <w:sz w:val="24"/>
          <w:szCs w:val="24"/>
        </w:rPr>
        <w:t>I</w:t>
      </w:r>
      <w:r>
        <w:rPr>
          <w:rFonts w:ascii="Times New Roman" w:hAnsi="Times New Roman" w:cs="Times New Roman"/>
          <w:sz w:val="24"/>
          <w:szCs w:val="24"/>
        </w:rPr>
        <w:t>.</w:t>
      </w:r>
      <w:r w:rsidRPr="007A4520">
        <w:rPr>
          <w:rFonts w:ascii="Times New Roman" w:hAnsi="Times New Roman" w:cs="Times New Roman"/>
          <w:sz w:val="24"/>
          <w:szCs w:val="24"/>
        </w:rPr>
        <w:t>A</w:t>
      </w:r>
      <w:r>
        <w:rPr>
          <w:rFonts w:ascii="Times New Roman" w:hAnsi="Times New Roman" w:cs="Times New Roman"/>
          <w:sz w:val="24"/>
          <w:szCs w:val="24"/>
        </w:rPr>
        <w:t>,</w:t>
      </w:r>
      <w:r w:rsidRPr="00BB07E2">
        <w:rPr>
          <w:rFonts w:ascii="Times New Roman" w:hAnsi="Times New Roman" w:cs="Times New Roman"/>
          <w:sz w:val="24"/>
          <w:szCs w:val="24"/>
        </w:rPr>
        <w:t xml:space="preserve">, </w:t>
      </w:r>
      <w:r w:rsidRPr="00BB07E2">
        <w:rPr>
          <w:rFonts w:ascii="Times New Roman" w:hAnsi="Times New Roman" w:cs="Times New Roman"/>
          <w:b/>
          <w:bCs/>
          <w:sz w:val="24"/>
          <w:szCs w:val="24"/>
        </w:rPr>
        <w:t>White K.L.*</w:t>
      </w:r>
      <w:r w:rsidRPr="00B8543A">
        <w:rPr>
          <w:rFonts w:ascii="Times New Roman" w:hAnsi="Times New Roman" w:cs="Times New Roman"/>
          <w:sz w:val="24"/>
          <w:szCs w:val="24"/>
        </w:rPr>
        <w:t xml:space="preserve"> (</w:t>
      </w:r>
      <w:r w:rsidRPr="00B8543A">
        <w:rPr>
          <w:rFonts w:ascii="Times New Roman" w:hAnsi="Times New Roman" w:cs="Times New Roman"/>
          <w:b/>
          <w:bCs/>
          <w:sz w:val="24"/>
          <w:szCs w:val="24"/>
        </w:rPr>
        <w:t>202</w:t>
      </w:r>
      <w:r>
        <w:rPr>
          <w:rFonts w:ascii="Times New Roman" w:hAnsi="Times New Roman" w:cs="Times New Roman"/>
          <w:b/>
          <w:bCs/>
          <w:sz w:val="24"/>
          <w:szCs w:val="24"/>
        </w:rPr>
        <w:t>5</w:t>
      </w:r>
      <w:r w:rsidRPr="00B8543A">
        <w:rPr>
          <w:rFonts w:ascii="Times New Roman" w:hAnsi="Times New Roman" w:cs="Times New Roman"/>
          <w:sz w:val="24"/>
          <w:szCs w:val="24"/>
        </w:rPr>
        <w:t xml:space="preserve">). </w:t>
      </w:r>
      <w:r w:rsidRPr="00BB07E2">
        <w:rPr>
          <w:rFonts w:ascii="Times New Roman" w:hAnsi="Times New Roman" w:cs="Times New Roman"/>
          <w:sz w:val="24"/>
          <w:szCs w:val="24"/>
        </w:rPr>
        <w:t>Effects of serum and commercial serum-free medium on development of in vitro-produced (IVP) embryos in cattle</w:t>
      </w:r>
      <w:r w:rsidRPr="00B8543A">
        <w:rPr>
          <w:rFonts w:ascii="Times New Roman" w:hAnsi="Times New Roman" w:cs="Times New Roman"/>
          <w:sz w:val="24"/>
          <w:szCs w:val="24"/>
        </w:rPr>
        <w:t xml:space="preserve"> </w:t>
      </w:r>
      <w:r w:rsidRPr="00A40257">
        <w:rPr>
          <w:rFonts w:ascii="Times New Roman" w:hAnsi="Times New Roman" w:cs="Times New Roman"/>
          <w:i/>
          <w:iCs/>
          <w:sz w:val="24"/>
          <w:szCs w:val="24"/>
        </w:rPr>
        <w:t>Reproduction, Fertility and Development.</w:t>
      </w:r>
      <w:r>
        <w:rPr>
          <w:rFonts w:ascii="Times New Roman" w:hAnsi="Times New Roman" w:cs="Times New Roman"/>
          <w:sz w:val="24"/>
          <w:szCs w:val="24"/>
        </w:rPr>
        <w:t xml:space="preserve"> 38:</w:t>
      </w:r>
      <w:r w:rsidRPr="005C30F2">
        <w:rPr>
          <w:rFonts w:ascii="Lato" w:hAnsi="Lato" w:cs="Times New Roman"/>
          <w:snapToGrid w:val="0"/>
          <w:color w:val="1A1A1A"/>
          <w:sz w:val="18"/>
          <w:szCs w:val="18"/>
          <w:shd w:val="clear" w:color="auto" w:fill="FFFFFF"/>
        </w:rPr>
        <w:t xml:space="preserve"> </w:t>
      </w:r>
      <w:r w:rsidRPr="005C30F2">
        <w:rPr>
          <w:rFonts w:ascii="Times New Roman" w:hAnsi="Times New Roman" w:cs="Times New Roman"/>
          <w:sz w:val="24"/>
          <w:szCs w:val="24"/>
        </w:rPr>
        <w:t>RDv38n1Ab79</w:t>
      </w:r>
      <w:r>
        <w:rPr>
          <w:rFonts w:ascii="Times New Roman" w:hAnsi="Times New Roman" w:cs="Times New Roman"/>
          <w:sz w:val="24"/>
          <w:szCs w:val="24"/>
        </w:rPr>
        <w:t>.</w:t>
      </w:r>
    </w:p>
    <w:p w14:paraId="4D8329EE" w14:textId="77777777" w:rsidR="00CD1328" w:rsidRPr="00E15FBB" w:rsidRDefault="00CD1328" w:rsidP="00CD1328">
      <w:pPr>
        <w:pStyle w:val="Text-Citation"/>
        <w:numPr>
          <w:ilvl w:val="0"/>
          <w:numId w:val="4"/>
        </w:numPr>
        <w:spacing w:before="120" w:after="120"/>
        <w:jc w:val="both"/>
        <w:rPr>
          <w:rFonts w:ascii="Times New Roman" w:hAnsi="Times New Roman"/>
          <w:b/>
          <w:bCs/>
          <w:sz w:val="24"/>
          <w:szCs w:val="24"/>
        </w:rPr>
      </w:pPr>
      <w:r w:rsidRPr="00E15FBB">
        <w:rPr>
          <w:rFonts w:ascii="Times New Roman" w:hAnsi="Times New Roman" w:cs="Times New Roman"/>
          <w:sz w:val="24"/>
          <w:szCs w:val="24"/>
        </w:rPr>
        <w:t>Stott,</w:t>
      </w:r>
      <w:r w:rsidRPr="00BE211F">
        <w:rPr>
          <w:rFonts w:ascii="Times New Roman" w:hAnsi="Times New Roman" w:cs="Times New Roman"/>
          <w:sz w:val="24"/>
          <w:szCs w:val="24"/>
        </w:rPr>
        <w:t xml:space="preserve"> </w:t>
      </w:r>
      <w:r w:rsidRPr="00F55098">
        <w:rPr>
          <w:rFonts w:ascii="Times New Roman" w:hAnsi="Times New Roman" w:cs="Times New Roman"/>
          <w:sz w:val="24"/>
          <w:szCs w:val="24"/>
        </w:rPr>
        <w:t>R</w:t>
      </w:r>
      <w:r>
        <w:rPr>
          <w:rFonts w:ascii="Times New Roman" w:hAnsi="Times New Roman" w:cs="Times New Roman"/>
          <w:sz w:val="24"/>
          <w:szCs w:val="24"/>
        </w:rPr>
        <w:t>.,</w:t>
      </w:r>
      <w:r w:rsidRPr="00E15FBB">
        <w:rPr>
          <w:rFonts w:ascii="Times New Roman" w:hAnsi="Times New Roman" w:cs="Times New Roman"/>
          <w:sz w:val="24"/>
          <w:szCs w:val="24"/>
        </w:rPr>
        <w:t xml:space="preserve"> Liu, </w:t>
      </w:r>
      <w:r>
        <w:rPr>
          <w:rFonts w:ascii="Times New Roman" w:hAnsi="Times New Roman" w:cs="Times New Roman"/>
          <w:sz w:val="24"/>
          <w:szCs w:val="24"/>
        </w:rPr>
        <w:t>Y.,</w:t>
      </w:r>
      <w:r w:rsidRPr="00B51EB6">
        <w:rPr>
          <w:rFonts w:ascii="Times New Roman" w:hAnsi="Times New Roman" w:cs="Times New Roman"/>
          <w:sz w:val="24"/>
          <w:szCs w:val="24"/>
        </w:rPr>
        <w:t xml:space="preserve"> </w:t>
      </w:r>
      <w:r w:rsidRPr="00E15FBB">
        <w:rPr>
          <w:rFonts w:ascii="Times New Roman" w:hAnsi="Times New Roman" w:cs="Times New Roman"/>
          <w:sz w:val="24"/>
          <w:szCs w:val="24"/>
        </w:rPr>
        <w:t xml:space="preserve">Marriot, </w:t>
      </w:r>
      <w:r w:rsidRPr="00821F86">
        <w:rPr>
          <w:rFonts w:ascii="Times New Roman" w:hAnsi="Times New Roman" w:cs="Times New Roman"/>
          <w:sz w:val="24"/>
          <w:szCs w:val="24"/>
        </w:rPr>
        <w:t>C</w:t>
      </w:r>
      <w:r>
        <w:rPr>
          <w:rFonts w:ascii="Times New Roman" w:hAnsi="Times New Roman" w:cs="Times New Roman"/>
          <w:sz w:val="24"/>
          <w:szCs w:val="24"/>
        </w:rPr>
        <w:t>.,</w:t>
      </w:r>
      <w:r w:rsidRPr="00821F86">
        <w:rPr>
          <w:rFonts w:ascii="Times New Roman" w:hAnsi="Times New Roman" w:cs="Times New Roman"/>
          <w:sz w:val="24"/>
          <w:szCs w:val="24"/>
        </w:rPr>
        <w:t xml:space="preserve"> </w:t>
      </w:r>
      <w:r w:rsidRPr="00E15FBB">
        <w:rPr>
          <w:rFonts w:ascii="Times New Roman" w:hAnsi="Times New Roman" w:cs="Times New Roman"/>
          <w:sz w:val="24"/>
          <w:szCs w:val="24"/>
        </w:rPr>
        <w:t xml:space="preserve">Patrick, </w:t>
      </w:r>
      <w:r w:rsidRPr="00706275">
        <w:rPr>
          <w:rFonts w:ascii="Times New Roman" w:hAnsi="Times New Roman" w:cs="Times New Roman"/>
          <w:sz w:val="24"/>
          <w:szCs w:val="24"/>
        </w:rPr>
        <w:t>T</w:t>
      </w:r>
      <w:r>
        <w:rPr>
          <w:rFonts w:ascii="Times New Roman" w:hAnsi="Times New Roman" w:cs="Times New Roman"/>
          <w:sz w:val="24"/>
          <w:szCs w:val="24"/>
        </w:rPr>
        <w:t>.,</w:t>
      </w:r>
      <w:r w:rsidRPr="00706275">
        <w:rPr>
          <w:rFonts w:ascii="Times New Roman" w:hAnsi="Times New Roman" w:cs="Times New Roman"/>
          <w:sz w:val="24"/>
          <w:szCs w:val="24"/>
        </w:rPr>
        <w:t xml:space="preserve"> </w:t>
      </w:r>
      <w:r w:rsidRPr="00E15FBB">
        <w:rPr>
          <w:rFonts w:ascii="Times New Roman" w:hAnsi="Times New Roman" w:cs="Times New Roman"/>
          <w:sz w:val="24"/>
          <w:szCs w:val="24"/>
        </w:rPr>
        <w:t xml:space="preserve">Blocher, </w:t>
      </w:r>
      <w:r w:rsidRPr="00990D4B">
        <w:rPr>
          <w:rFonts w:ascii="Times New Roman" w:hAnsi="Times New Roman" w:cs="Times New Roman"/>
          <w:sz w:val="24"/>
          <w:szCs w:val="24"/>
        </w:rPr>
        <w:t>R</w:t>
      </w:r>
      <w:r>
        <w:rPr>
          <w:rFonts w:ascii="Times New Roman" w:hAnsi="Times New Roman" w:cs="Times New Roman"/>
          <w:sz w:val="24"/>
          <w:szCs w:val="24"/>
        </w:rPr>
        <w:t xml:space="preserve">., </w:t>
      </w:r>
      <w:r w:rsidRPr="00E15FBB">
        <w:rPr>
          <w:rFonts w:ascii="Times New Roman" w:hAnsi="Times New Roman" w:cs="Times New Roman"/>
          <w:sz w:val="24"/>
          <w:szCs w:val="24"/>
        </w:rPr>
        <w:t>Regouski, M., Perisse I</w:t>
      </w:r>
      <w:r>
        <w:rPr>
          <w:rFonts w:ascii="Times New Roman" w:hAnsi="Times New Roman" w:cs="Times New Roman"/>
          <w:sz w:val="24"/>
          <w:szCs w:val="24"/>
        </w:rPr>
        <w:t>.V</w:t>
      </w:r>
      <w:r>
        <w:rPr>
          <w:rFonts w:ascii="Times New Roman" w:hAnsi="Times New Roman" w:cs="Times New Roman"/>
          <w:b/>
          <w:bCs/>
          <w:sz w:val="24"/>
          <w:szCs w:val="24"/>
        </w:rPr>
        <w:t>.</w:t>
      </w:r>
      <w:r w:rsidRPr="00BE211F">
        <w:rPr>
          <w:rFonts w:ascii="Times New Roman" w:hAnsi="Times New Roman" w:cs="Times New Roman"/>
          <w:b/>
          <w:bCs/>
          <w:sz w:val="24"/>
          <w:szCs w:val="24"/>
        </w:rPr>
        <w:t xml:space="preserve">, </w:t>
      </w:r>
      <w:r w:rsidRPr="00B8543A">
        <w:rPr>
          <w:rFonts w:ascii="Times New Roman" w:hAnsi="Times New Roman" w:cs="Times New Roman"/>
          <w:b/>
          <w:bCs/>
          <w:sz w:val="24"/>
          <w:szCs w:val="24"/>
        </w:rPr>
        <w:t>Polejaeva, I.</w:t>
      </w:r>
      <w:r>
        <w:rPr>
          <w:rFonts w:ascii="Times New Roman" w:hAnsi="Times New Roman" w:cs="Times New Roman"/>
          <w:b/>
          <w:bCs/>
          <w:sz w:val="24"/>
          <w:szCs w:val="24"/>
        </w:rPr>
        <w:t>A.*</w:t>
      </w:r>
      <w:r w:rsidRPr="00B8543A">
        <w:rPr>
          <w:rFonts w:ascii="Times New Roman" w:hAnsi="Times New Roman" w:cs="Times New Roman"/>
          <w:sz w:val="24"/>
          <w:szCs w:val="24"/>
        </w:rPr>
        <w:t xml:space="preserve"> (</w:t>
      </w:r>
      <w:r w:rsidRPr="00B8543A">
        <w:rPr>
          <w:rFonts w:ascii="Times New Roman" w:hAnsi="Times New Roman" w:cs="Times New Roman"/>
          <w:b/>
          <w:bCs/>
          <w:sz w:val="24"/>
          <w:szCs w:val="24"/>
        </w:rPr>
        <w:t>202</w:t>
      </w:r>
      <w:r>
        <w:rPr>
          <w:rFonts w:ascii="Times New Roman" w:hAnsi="Times New Roman" w:cs="Times New Roman"/>
          <w:b/>
          <w:bCs/>
          <w:sz w:val="24"/>
          <w:szCs w:val="24"/>
        </w:rPr>
        <w:t>5</w:t>
      </w:r>
      <w:r w:rsidRPr="00B8543A">
        <w:rPr>
          <w:rFonts w:ascii="Times New Roman" w:hAnsi="Times New Roman" w:cs="Times New Roman"/>
          <w:sz w:val="24"/>
          <w:szCs w:val="24"/>
        </w:rPr>
        <w:t xml:space="preserve">). </w:t>
      </w:r>
      <w:r w:rsidRPr="00E15FBB">
        <w:rPr>
          <w:rFonts w:ascii="Times New Roman" w:hAnsi="Times New Roman"/>
          <w:sz w:val="24"/>
          <w:szCs w:val="24"/>
        </w:rPr>
        <w:t xml:space="preserve">Effect of parturition induction methods on delivery of cloned lambs. </w:t>
      </w:r>
      <w:r w:rsidRPr="00BE211F">
        <w:rPr>
          <w:rFonts w:ascii="Times New Roman" w:hAnsi="Times New Roman" w:cs="Times New Roman"/>
          <w:i/>
          <w:iCs/>
          <w:sz w:val="24"/>
          <w:szCs w:val="24"/>
        </w:rPr>
        <w:t xml:space="preserve"> </w:t>
      </w:r>
      <w:r>
        <w:rPr>
          <w:rFonts w:ascii="Times New Roman" w:hAnsi="Times New Roman" w:cs="Times New Roman"/>
          <w:i/>
          <w:iCs/>
          <w:sz w:val="24"/>
          <w:szCs w:val="24"/>
        </w:rPr>
        <w:t>Cinical Theriogenology</w:t>
      </w:r>
      <w:r w:rsidRPr="00BE211F">
        <w:rPr>
          <w:rFonts w:ascii="Times New Roman" w:hAnsi="Times New Roman" w:cs="Times New Roman"/>
          <w:i/>
          <w:iCs/>
          <w:sz w:val="24"/>
          <w:szCs w:val="24"/>
        </w:rPr>
        <w:t>.</w:t>
      </w:r>
      <w:r w:rsidRPr="00BE211F">
        <w:rPr>
          <w:rFonts w:ascii="Times New Roman" w:hAnsi="Times New Roman" w:cs="Times New Roman"/>
          <w:sz w:val="24"/>
          <w:szCs w:val="24"/>
        </w:rPr>
        <w:t xml:space="preserve"> </w:t>
      </w:r>
      <w:r>
        <w:rPr>
          <w:rFonts w:ascii="Times New Roman" w:hAnsi="Times New Roman" w:cs="Times New Roman"/>
          <w:sz w:val="24"/>
          <w:szCs w:val="24"/>
        </w:rPr>
        <w:t>17</w:t>
      </w:r>
      <w:r w:rsidRPr="00BE211F">
        <w:rPr>
          <w:rFonts w:ascii="Times New Roman" w:hAnsi="Times New Roman" w:cs="Times New Roman"/>
          <w:sz w:val="24"/>
          <w:szCs w:val="24"/>
        </w:rPr>
        <w:t>:</w:t>
      </w:r>
      <w:r>
        <w:rPr>
          <w:rFonts w:ascii="Times New Roman" w:hAnsi="Times New Roman" w:cs="Times New Roman"/>
          <w:sz w:val="24"/>
          <w:szCs w:val="24"/>
        </w:rPr>
        <w:t>44</w:t>
      </w:r>
      <w:r w:rsidRPr="00BE211F">
        <w:rPr>
          <w:rFonts w:ascii="Times New Roman" w:hAnsi="Times New Roman" w:cs="Times New Roman"/>
          <w:sz w:val="24"/>
          <w:szCs w:val="24"/>
        </w:rPr>
        <w:t>.</w:t>
      </w:r>
    </w:p>
    <w:p w14:paraId="3BEC78A9" w14:textId="77777777" w:rsidR="00CD1328" w:rsidRDefault="00CD1328" w:rsidP="00CD1328">
      <w:pPr>
        <w:tabs>
          <w:tab w:val="left" w:pos="475"/>
          <w:tab w:val="left" w:pos="720"/>
          <w:tab w:val="left" w:pos="1080"/>
          <w:tab w:val="left" w:pos="1440"/>
          <w:tab w:val="left" w:pos="2520"/>
        </w:tabs>
        <w:suppressAutoHyphens/>
        <w:spacing w:before="120" w:after="120"/>
        <w:ind w:left="1080" w:hanging="1080"/>
        <w:jc w:val="both"/>
        <w:rPr>
          <w:rFonts w:ascii="Times" w:hAnsi="Times"/>
          <w:b/>
        </w:rPr>
      </w:pPr>
      <w:r>
        <w:rPr>
          <w:rFonts w:ascii="Times" w:hAnsi="Times"/>
          <w:b/>
        </w:rPr>
        <w:t>4. Miscellaneous publications (semi-technical/lay publications)</w:t>
      </w:r>
    </w:p>
    <w:p w14:paraId="79DDC621" w14:textId="77777777" w:rsidR="00CD1328" w:rsidRPr="0003072B" w:rsidRDefault="00CD1328" w:rsidP="00CD1328">
      <w:pPr>
        <w:tabs>
          <w:tab w:val="left" w:pos="475"/>
          <w:tab w:val="left" w:pos="720"/>
          <w:tab w:val="left" w:pos="1080"/>
          <w:tab w:val="left" w:pos="1440"/>
          <w:tab w:val="left" w:pos="2520"/>
        </w:tabs>
        <w:suppressAutoHyphens/>
        <w:spacing w:before="120" w:after="120"/>
        <w:ind w:left="1080" w:hanging="1080"/>
        <w:jc w:val="both"/>
        <w:rPr>
          <w:rFonts w:ascii="Times" w:hAnsi="Times"/>
          <w:b/>
        </w:rPr>
      </w:pPr>
      <w:r>
        <w:rPr>
          <w:rFonts w:ascii="Times" w:hAnsi="Times"/>
          <w:b/>
        </w:rPr>
        <w:t>NONE.</w:t>
      </w:r>
    </w:p>
    <w:p w14:paraId="59F2CCB1" w14:textId="77777777" w:rsidR="00CD1328" w:rsidRDefault="00CD1328" w:rsidP="00CD1328">
      <w:pPr>
        <w:tabs>
          <w:tab w:val="left" w:pos="-720"/>
          <w:tab w:val="left" w:pos="2430"/>
        </w:tabs>
        <w:suppressAutoHyphens/>
        <w:spacing w:before="120" w:after="120"/>
        <w:jc w:val="both"/>
      </w:pPr>
    </w:p>
    <w:p w14:paraId="743239DC" w14:textId="77777777" w:rsidR="005F2CD5" w:rsidRDefault="005F2CD5" w:rsidP="00CD1328">
      <w:pPr>
        <w:tabs>
          <w:tab w:val="left" w:pos="-720"/>
          <w:tab w:val="left" w:pos="2430"/>
        </w:tabs>
        <w:suppressAutoHyphens/>
        <w:spacing w:before="120" w:after="120"/>
        <w:jc w:val="both"/>
      </w:pPr>
    </w:p>
    <w:p w14:paraId="21219884" w14:textId="77777777" w:rsidR="005F2CD5" w:rsidRDefault="005F2CD5" w:rsidP="00CD1328">
      <w:pPr>
        <w:tabs>
          <w:tab w:val="left" w:pos="-720"/>
          <w:tab w:val="left" w:pos="2430"/>
        </w:tabs>
        <w:suppressAutoHyphens/>
        <w:spacing w:before="120" w:after="120"/>
        <w:jc w:val="both"/>
      </w:pPr>
    </w:p>
    <w:p w14:paraId="03CF5197" w14:textId="77777777" w:rsidR="005F2CD5" w:rsidRDefault="005F2CD5" w:rsidP="00CD1328">
      <w:pPr>
        <w:tabs>
          <w:tab w:val="left" w:pos="-720"/>
          <w:tab w:val="left" w:pos="2430"/>
        </w:tabs>
        <w:suppressAutoHyphens/>
        <w:spacing w:before="120" w:after="120"/>
        <w:jc w:val="both"/>
      </w:pPr>
    </w:p>
    <w:p w14:paraId="304593B3" w14:textId="77777777" w:rsidR="005F2CD5" w:rsidRDefault="005F2CD5" w:rsidP="00CD1328">
      <w:pPr>
        <w:tabs>
          <w:tab w:val="left" w:pos="-720"/>
          <w:tab w:val="left" w:pos="2430"/>
        </w:tabs>
        <w:suppressAutoHyphens/>
        <w:spacing w:before="120" w:after="120"/>
        <w:jc w:val="both"/>
      </w:pPr>
    </w:p>
    <w:p w14:paraId="4BDFAD7C" w14:textId="77777777" w:rsidR="005F2CD5" w:rsidRDefault="005F2CD5" w:rsidP="00CD1328">
      <w:pPr>
        <w:tabs>
          <w:tab w:val="left" w:pos="-720"/>
          <w:tab w:val="left" w:pos="2430"/>
        </w:tabs>
        <w:suppressAutoHyphens/>
        <w:spacing w:before="120" w:after="120"/>
        <w:jc w:val="both"/>
      </w:pPr>
    </w:p>
    <w:p w14:paraId="6AACC575" w14:textId="77777777" w:rsidR="005F2CD5" w:rsidRDefault="005F2CD5" w:rsidP="00CD1328">
      <w:pPr>
        <w:tabs>
          <w:tab w:val="left" w:pos="-720"/>
          <w:tab w:val="left" w:pos="2430"/>
        </w:tabs>
        <w:suppressAutoHyphens/>
        <w:spacing w:before="120" w:after="120"/>
        <w:jc w:val="both"/>
      </w:pPr>
    </w:p>
    <w:p w14:paraId="4787066D" w14:textId="77777777" w:rsidR="005F2CD5" w:rsidRDefault="005F2CD5" w:rsidP="00CD1328">
      <w:pPr>
        <w:tabs>
          <w:tab w:val="left" w:pos="-720"/>
          <w:tab w:val="left" w:pos="2430"/>
        </w:tabs>
        <w:suppressAutoHyphens/>
        <w:spacing w:before="120" w:after="120"/>
        <w:jc w:val="both"/>
      </w:pPr>
    </w:p>
    <w:p w14:paraId="1C122F9A" w14:textId="77777777" w:rsidR="005F2CD5" w:rsidRDefault="005F2CD5" w:rsidP="00CD1328">
      <w:pPr>
        <w:tabs>
          <w:tab w:val="left" w:pos="-720"/>
          <w:tab w:val="left" w:pos="2430"/>
        </w:tabs>
        <w:suppressAutoHyphens/>
        <w:spacing w:before="120" w:after="120"/>
        <w:jc w:val="both"/>
      </w:pPr>
    </w:p>
    <w:p w14:paraId="510FF6D7" w14:textId="77777777" w:rsidR="005F2CD5" w:rsidRDefault="005F2CD5" w:rsidP="00CD1328">
      <w:pPr>
        <w:tabs>
          <w:tab w:val="left" w:pos="-720"/>
          <w:tab w:val="left" w:pos="2430"/>
        </w:tabs>
        <w:suppressAutoHyphens/>
        <w:spacing w:before="120" w:after="120"/>
        <w:jc w:val="both"/>
      </w:pPr>
    </w:p>
    <w:p w14:paraId="2721E72D" w14:textId="77777777" w:rsidR="005F2CD5" w:rsidRDefault="005F2CD5" w:rsidP="00CD1328">
      <w:pPr>
        <w:tabs>
          <w:tab w:val="left" w:pos="-720"/>
          <w:tab w:val="left" w:pos="2430"/>
        </w:tabs>
        <w:suppressAutoHyphens/>
        <w:spacing w:before="120" w:after="120"/>
        <w:jc w:val="both"/>
      </w:pPr>
    </w:p>
    <w:p w14:paraId="71117AF5" w14:textId="77777777" w:rsidR="005F2CD5" w:rsidRDefault="005F2CD5" w:rsidP="00CD1328">
      <w:pPr>
        <w:tabs>
          <w:tab w:val="left" w:pos="-720"/>
          <w:tab w:val="left" w:pos="2430"/>
        </w:tabs>
        <w:suppressAutoHyphens/>
        <w:spacing w:before="120" w:after="120"/>
        <w:jc w:val="both"/>
      </w:pPr>
    </w:p>
    <w:p w14:paraId="0CEBB81D" w14:textId="77777777" w:rsidR="005F2CD5" w:rsidRDefault="005F2CD5" w:rsidP="00CD1328">
      <w:pPr>
        <w:tabs>
          <w:tab w:val="left" w:pos="-720"/>
          <w:tab w:val="left" w:pos="2430"/>
        </w:tabs>
        <w:suppressAutoHyphens/>
        <w:spacing w:before="120" w:after="120"/>
        <w:jc w:val="both"/>
      </w:pPr>
    </w:p>
    <w:p w14:paraId="6CB2B018" w14:textId="77777777" w:rsidR="005F2CD5" w:rsidRDefault="005F2CD5" w:rsidP="00CD1328">
      <w:pPr>
        <w:tabs>
          <w:tab w:val="left" w:pos="-720"/>
          <w:tab w:val="left" w:pos="2430"/>
        </w:tabs>
        <w:suppressAutoHyphens/>
        <w:spacing w:before="120" w:after="120"/>
        <w:jc w:val="both"/>
      </w:pPr>
    </w:p>
    <w:p w14:paraId="79D0053E" w14:textId="77777777" w:rsidR="005F2CD5" w:rsidRDefault="005F2CD5" w:rsidP="00CD1328">
      <w:pPr>
        <w:tabs>
          <w:tab w:val="left" w:pos="-720"/>
          <w:tab w:val="left" w:pos="2430"/>
        </w:tabs>
        <w:suppressAutoHyphens/>
        <w:spacing w:before="120" w:after="120"/>
        <w:jc w:val="both"/>
      </w:pPr>
    </w:p>
    <w:p w14:paraId="3148C284" w14:textId="77777777" w:rsidR="005F2CD5" w:rsidRDefault="005F2CD5" w:rsidP="00CD1328">
      <w:pPr>
        <w:tabs>
          <w:tab w:val="left" w:pos="-720"/>
          <w:tab w:val="left" w:pos="2430"/>
        </w:tabs>
        <w:suppressAutoHyphens/>
        <w:spacing w:before="120" w:after="120"/>
        <w:jc w:val="both"/>
      </w:pPr>
    </w:p>
    <w:p w14:paraId="7224107F" w14:textId="77777777" w:rsidR="005F2CD5" w:rsidRDefault="005F2CD5" w:rsidP="00CD1328">
      <w:pPr>
        <w:tabs>
          <w:tab w:val="left" w:pos="-720"/>
          <w:tab w:val="left" w:pos="2430"/>
        </w:tabs>
        <w:suppressAutoHyphens/>
        <w:spacing w:before="120" w:after="120"/>
        <w:jc w:val="both"/>
      </w:pPr>
    </w:p>
    <w:p w14:paraId="64D0F5FE" w14:textId="77777777" w:rsidR="005F2CD5" w:rsidRDefault="005F2CD5" w:rsidP="00CD1328">
      <w:pPr>
        <w:tabs>
          <w:tab w:val="left" w:pos="-720"/>
          <w:tab w:val="left" w:pos="2430"/>
        </w:tabs>
        <w:suppressAutoHyphens/>
        <w:spacing w:before="120" w:after="120"/>
        <w:jc w:val="both"/>
      </w:pPr>
    </w:p>
    <w:p w14:paraId="44A7B8E9" w14:textId="77777777" w:rsidR="005F2CD5" w:rsidRDefault="005F2CD5" w:rsidP="00CD1328">
      <w:pPr>
        <w:tabs>
          <w:tab w:val="left" w:pos="-720"/>
          <w:tab w:val="left" w:pos="2430"/>
        </w:tabs>
        <w:suppressAutoHyphens/>
        <w:spacing w:before="120" w:after="120"/>
        <w:jc w:val="both"/>
      </w:pPr>
    </w:p>
    <w:p w14:paraId="17B3F4B8" w14:textId="77777777" w:rsidR="005F2CD5" w:rsidRDefault="005F2CD5" w:rsidP="00CD1328">
      <w:pPr>
        <w:tabs>
          <w:tab w:val="left" w:pos="-720"/>
          <w:tab w:val="left" w:pos="2430"/>
        </w:tabs>
        <w:suppressAutoHyphens/>
        <w:spacing w:before="120" w:after="120"/>
        <w:jc w:val="both"/>
      </w:pPr>
    </w:p>
    <w:p w14:paraId="76EED910" w14:textId="77777777" w:rsidR="005F2CD5" w:rsidRDefault="005F2CD5" w:rsidP="00CD1328">
      <w:pPr>
        <w:tabs>
          <w:tab w:val="left" w:pos="-720"/>
          <w:tab w:val="left" w:pos="2430"/>
        </w:tabs>
        <w:suppressAutoHyphens/>
        <w:spacing w:before="120" w:after="120"/>
        <w:jc w:val="both"/>
      </w:pPr>
    </w:p>
    <w:p w14:paraId="3C4A5DD7" w14:textId="77777777" w:rsidR="005F2CD5" w:rsidRPr="005F2CD5" w:rsidRDefault="005F2CD5" w:rsidP="005F2CD5">
      <w:pPr>
        <w:widowControl w:val="0"/>
        <w:tabs>
          <w:tab w:val="left" w:pos="0"/>
          <w:tab w:val="left" w:pos="360"/>
          <w:tab w:val="left" w:pos="604"/>
        </w:tabs>
        <w:suppressAutoHyphens/>
        <w:snapToGrid w:val="0"/>
        <w:spacing w:after="0" w:line="240" w:lineRule="auto"/>
        <w:rPr>
          <w:rFonts w:ascii="Times New Roman" w:eastAsia="Times New Roman" w:hAnsi="Times New Roman" w:cs="Times New Roman"/>
          <w:b/>
          <w:kern w:val="0"/>
          <w:szCs w:val="20"/>
          <w:lang w:eastAsia="en-US"/>
          <w14:ligatures w14:val="none"/>
        </w:rPr>
      </w:pPr>
      <w:r w:rsidRPr="005F2CD5">
        <w:rPr>
          <w:rFonts w:ascii="Times New Roman" w:eastAsia="Times New Roman" w:hAnsi="Times New Roman" w:cs="Times New Roman"/>
          <w:b/>
          <w:kern w:val="0"/>
          <w:szCs w:val="20"/>
          <w:lang w:eastAsia="en-US"/>
          <w14:ligatures w14:val="none"/>
        </w:rPr>
        <w:t>Texas</w:t>
      </w:r>
      <w:r w:rsidRPr="005F2CD5">
        <w:rPr>
          <w:rFonts w:ascii="Times New Roman" w:eastAsia="Times New Roman" w:hAnsi="Times New Roman" w:cs="Times New Roman"/>
          <w:b/>
          <w:kern w:val="0"/>
          <w:szCs w:val="20"/>
          <w:lang w:eastAsia="en-US"/>
          <w14:ligatures w14:val="none"/>
        </w:rPr>
        <w:fldChar w:fldCharType="begin"/>
      </w:r>
      <w:r w:rsidRPr="005F2CD5">
        <w:rPr>
          <w:rFonts w:ascii="Courier" w:eastAsia="Times New Roman" w:hAnsi="Courier" w:cs="Times New Roman"/>
          <w:snapToGrid w:val="0"/>
          <w:kern w:val="0"/>
          <w:sz w:val="20"/>
          <w:szCs w:val="20"/>
          <w:lang w:eastAsia="en-US"/>
          <w14:ligatures w14:val="none"/>
        </w:rPr>
        <w:instrText xml:space="preserve"> XE "</w:instrText>
      </w:r>
      <w:r w:rsidRPr="005F2CD5">
        <w:rPr>
          <w:rFonts w:ascii="Times New Roman" w:eastAsia="Times New Roman" w:hAnsi="Times New Roman" w:cs="Times New Roman"/>
          <w:b/>
          <w:kern w:val="0"/>
          <w:szCs w:val="20"/>
          <w:lang w:eastAsia="en-US"/>
          <w14:ligatures w14:val="none"/>
        </w:rPr>
        <w:instrText>Texas</w:instrText>
      </w:r>
      <w:r w:rsidRPr="005F2CD5">
        <w:rPr>
          <w:rFonts w:ascii="Courier" w:eastAsia="Times New Roman" w:hAnsi="Courier" w:cs="Times New Roman"/>
          <w:snapToGrid w:val="0"/>
          <w:kern w:val="0"/>
          <w:sz w:val="20"/>
          <w:szCs w:val="20"/>
          <w:lang w:eastAsia="en-US"/>
          <w14:ligatures w14:val="none"/>
        </w:rPr>
        <w:instrText xml:space="preserve">" </w:instrText>
      </w:r>
      <w:r w:rsidRPr="005F2CD5">
        <w:rPr>
          <w:rFonts w:ascii="Times New Roman" w:eastAsia="Times New Roman" w:hAnsi="Times New Roman" w:cs="Times New Roman"/>
          <w:b/>
          <w:kern w:val="0"/>
          <w:szCs w:val="20"/>
          <w:lang w:eastAsia="en-US"/>
          <w14:ligatures w14:val="none"/>
        </w:rPr>
        <w:fldChar w:fldCharType="end"/>
      </w:r>
    </w:p>
    <w:p w14:paraId="23D562B5" w14:textId="77777777" w:rsidR="005F2CD5" w:rsidRDefault="005F2CD5" w:rsidP="005F2CD5">
      <w:pPr>
        <w:tabs>
          <w:tab w:val="center" w:pos="4680"/>
        </w:tabs>
        <w:suppressAutoHyphens/>
        <w:jc w:val="center"/>
        <w:rPr>
          <w:rFonts w:ascii="Times" w:hAnsi="Times"/>
          <w:b/>
          <w:spacing w:val="-2"/>
        </w:rPr>
      </w:pPr>
      <w:r>
        <w:rPr>
          <w:rFonts w:ascii="Times" w:hAnsi="Times"/>
          <w:b/>
          <w:spacing w:val="-2"/>
        </w:rPr>
        <w:t>Annual Progress Report</w:t>
      </w:r>
    </w:p>
    <w:p w14:paraId="4C387F10" w14:textId="77777777" w:rsidR="005F2CD5" w:rsidRDefault="005F2CD5" w:rsidP="005F2CD5">
      <w:pPr>
        <w:tabs>
          <w:tab w:val="center" w:pos="4680"/>
        </w:tabs>
        <w:suppressAutoHyphens/>
        <w:jc w:val="both"/>
        <w:rPr>
          <w:rFonts w:ascii="Times" w:hAnsi="Times"/>
          <w:b/>
          <w:spacing w:val="-2"/>
        </w:rPr>
      </w:pPr>
      <w:r>
        <w:rPr>
          <w:rFonts w:ascii="Times" w:hAnsi="Times"/>
          <w:spacing w:val="-2"/>
        </w:rPr>
        <w:tab/>
      </w:r>
      <w:r>
        <w:rPr>
          <w:rFonts w:ascii="Times" w:hAnsi="Times"/>
          <w:b/>
          <w:spacing w:val="-2"/>
        </w:rPr>
        <w:t>W-5171 Multi-State Research Project</w:t>
      </w:r>
    </w:p>
    <w:p w14:paraId="2E6F6354" w14:textId="77777777" w:rsidR="005F2CD5" w:rsidRDefault="005F2CD5" w:rsidP="005F2CD5">
      <w:pPr>
        <w:tabs>
          <w:tab w:val="center" w:pos="4680"/>
        </w:tabs>
        <w:suppressAutoHyphens/>
        <w:ind w:left="-360" w:right="-360"/>
        <w:jc w:val="both"/>
        <w:rPr>
          <w:rFonts w:ascii="Times" w:hAnsi="Times"/>
          <w:b/>
          <w:spacing w:val="-2"/>
        </w:rPr>
      </w:pPr>
      <w:r>
        <w:rPr>
          <w:rFonts w:ascii="Times" w:hAnsi="Times"/>
          <w:spacing w:val="-2"/>
        </w:rPr>
        <w:tab/>
      </w:r>
      <w:r>
        <w:rPr>
          <w:rFonts w:ascii="Times" w:hAnsi="Times"/>
          <w:b/>
          <w:spacing w:val="-2"/>
        </w:rPr>
        <w:t>Germ Cell and Embryo Development and Manipulation for the Improvement of Livestock</w:t>
      </w:r>
    </w:p>
    <w:p w14:paraId="0242512E" w14:textId="77777777" w:rsidR="005F2CD5" w:rsidRDefault="005F2CD5" w:rsidP="005F2CD5">
      <w:pPr>
        <w:tabs>
          <w:tab w:val="center" w:pos="4680"/>
        </w:tabs>
        <w:suppressAutoHyphens/>
        <w:ind w:left="-360" w:right="-360"/>
        <w:jc w:val="both"/>
        <w:rPr>
          <w:spacing w:val="-2"/>
        </w:rPr>
      </w:pPr>
      <w:r>
        <w:rPr>
          <w:rFonts w:ascii="Times" w:hAnsi="Times"/>
          <w:spacing w:val="-2"/>
        </w:rPr>
        <w:tab/>
      </w:r>
      <w:r>
        <w:rPr>
          <w:rFonts w:ascii="Times" w:hAnsi="Times"/>
          <w:b/>
          <w:spacing w:val="-2"/>
        </w:rPr>
        <w:t>January 1, 2025 - December 31, 2025</w:t>
      </w:r>
    </w:p>
    <w:p w14:paraId="45310603" w14:textId="77777777" w:rsidR="005F2CD5" w:rsidRDefault="005F2CD5" w:rsidP="005F2CD5">
      <w:pPr>
        <w:tabs>
          <w:tab w:val="left" w:pos="-720"/>
        </w:tabs>
        <w:suppressAutoHyphens/>
        <w:ind w:left="-360" w:right="-360"/>
        <w:jc w:val="both"/>
        <w:rPr>
          <w:spacing w:val="-2"/>
        </w:rPr>
      </w:pPr>
    </w:p>
    <w:p w14:paraId="04C072B1" w14:textId="77777777" w:rsidR="005F2CD5" w:rsidRDefault="005F2CD5" w:rsidP="005F2CD5">
      <w:pPr>
        <w:tabs>
          <w:tab w:val="left" w:pos="-720"/>
        </w:tabs>
        <w:suppressAutoHyphens/>
        <w:jc w:val="both"/>
        <w:rPr>
          <w:rFonts w:ascii="Times" w:hAnsi="Times"/>
          <w:spacing w:val="-2"/>
        </w:rPr>
      </w:pPr>
      <w:r>
        <w:rPr>
          <w:rFonts w:ascii="Times" w:hAnsi="Times"/>
          <w:b/>
          <w:spacing w:val="-2"/>
        </w:rPr>
        <w:t>Contributing Station:</w:t>
      </w:r>
      <w:r>
        <w:rPr>
          <w:spacing w:val="-2"/>
        </w:rPr>
        <w:t xml:space="preserve">  </w:t>
      </w:r>
      <w:r>
        <w:rPr>
          <w:rFonts w:ascii="Times" w:hAnsi="Times"/>
          <w:spacing w:val="-2"/>
        </w:rPr>
        <w:t>Texas</w:t>
      </w:r>
    </w:p>
    <w:p w14:paraId="65FCB35C" w14:textId="77777777" w:rsidR="005F2CD5" w:rsidRDefault="005F2CD5" w:rsidP="005F2CD5">
      <w:pPr>
        <w:tabs>
          <w:tab w:val="left" w:pos="-720"/>
        </w:tabs>
        <w:suppressAutoHyphens/>
        <w:jc w:val="both"/>
        <w:rPr>
          <w:rFonts w:ascii="Times" w:hAnsi="Times"/>
          <w:spacing w:val="-2"/>
        </w:rPr>
      </w:pPr>
    </w:p>
    <w:p w14:paraId="2A79C011" w14:textId="77777777" w:rsidR="005F2CD5" w:rsidRPr="00BA6226" w:rsidRDefault="005F2CD5" w:rsidP="005F2CD5">
      <w:pPr>
        <w:tabs>
          <w:tab w:val="left" w:pos="-720"/>
        </w:tabs>
        <w:suppressAutoHyphens/>
        <w:jc w:val="both"/>
        <w:rPr>
          <w:rFonts w:ascii="Times New Roman" w:hAnsi="Times New Roman"/>
          <w:spacing w:val="-2"/>
        </w:rPr>
      </w:pPr>
      <w:r>
        <w:rPr>
          <w:rFonts w:ascii="Times" w:hAnsi="Times"/>
          <w:b/>
          <w:spacing w:val="-2"/>
        </w:rPr>
        <w:t>Project Personnel:</w:t>
      </w:r>
      <w:r>
        <w:rPr>
          <w:spacing w:val="-2"/>
        </w:rPr>
        <w:t xml:space="preserve">     </w:t>
      </w:r>
      <w:r w:rsidRPr="00BA6226">
        <w:rPr>
          <w:rFonts w:ascii="Times New Roman" w:hAnsi="Times New Roman"/>
          <w:spacing w:val="-2"/>
        </w:rPr>
        <w:t>Lacey Luense, Principal Investigator</w:t>
      </w:r>
    </w:p>
    <w:p w14:paraId="1BCA1861" w14:textId="77777777" w:rsidR="005F2CD5" w:rsidRPr="00BA6226" w:rsidRDefault="005F2CD5" w:rsidP="005F2CD5">
      <w:pPr>
        <w:tabs>
          <w:tab w:val="left" w:pos="-720"/>
          <w:tab w:val="left" w:pos="2430"/>
        </w:tabs>
        <w:suppressAutoHyphens/>
        <w:jc w:val="both"/>
        <w:rPr>
          <w:rFonts w:ascii="Times New Roman" w:hAnsi="Times New Roman"/>
          <w:spacing w:val="-2"/>
        </w:rPr>
      </w:pPr>
      <w:r w:rsidRPr="00BA6226">
        <w:rPr>
          <w:rFonts w:ascii="Times New Roman" w:hAnsi="Times New Roman"/>
          <w:spacing w:val="-2"/>
        </w:rPr>
        <w:tab/>
        <w:t>Lohana Fernandez Montero, Research Associate</w:t>
      </w:r>
    </w:p>
    <w:p w14:paraId="331610AA" w14:textId="77777777" w:rsidR="005F2CD5" w:rsidRPr="00BA6226" w:rsidRDefault="005F2CD5" w:rsidP="005F2CD5">
      <w:pPr>
        <w:tabs>
          <w:tab w:val="left" w:pos="-720"/>
          <w:tab w:val="left" w:pos="2430"/>
        </w:tabs>
        <w:suppressAutoHyphens/>
        <w:jc w:val="both"/>
        <w:rPr>
          <w:rFonts w:ascii="Times New Roman" w:hAnsi="Times New Roman"/>
          <w:spacing w:val="-2"/>
        </w:rPr>
      </w:pPr>
      <w:r w:rsidRPr="00BA6226">
        <w:rPr>
          <w:rFonts w:ascii="Times New Roman" w:hAnsi="Times New Roman"/>
          <w:spacing w:val="-2"/>
        </w:rPr>
        <w:tab/>
        <w:t>Ashton Dodd, Graduate Student</w:t>
      </w:r>
    </w:p>
    <w:p w14:paraId="708A11E9" w14:textId="77777777" w:rsidR="005F2CD5" w:rsidRDefault="005F2CD5" w:rsidP="005F2CD5">
      <w:pPr>
        <w:tabs>
          <w:tab w:val="left" w:pos="-720"/>
          <w:tab w:val="left" w:pos="2430"/>
        </w:tabs>
        <w:suppressAutoHyphens/>
        <w:jc w:val="both"/>
        <w:rPr>
          <w:rFonts w:ascii="Times New Roman" w:hAnsi="Times New Roman"/>
          <w:spacing w:val="-2"/>
        </w:rPr>
      </w:pPr>
      <w:r w:rsidRPr="00BA6226">
        <w:rPr>
          <w:rFonts w:ascii="Times New Roman" w:hAnsi="Times New Roman"/>
          <w:spacing w:val="-2"/>
        </w:rPr>
        <w:tab/>
        <w:t>Sierra Stephens, Graduate Student</w:t>
      </w:r>
    </w:p>
    <w:p w14:paraId="6D7085CF" w14:textId="0ED70689" w:rsidR="005F2CD5" w:rsidRPr="005F2CD5" w:rsidRDefault="005F2CD5" w:rsidP="005F2CD5">
      <w:pPr>
        <w:tabs>
          <w:tab w:val="left" w:pos="-720"/>
          <w:tab w:val="left" w:pos="2430"/>
        </w:tabs>
        <w:suppressAutoHyphens/>
        <w:jc w:val="both"/>
        <w:rPr>
          <w:rFonts w:ascii="Times New Roman" w:hAnsi="Times New Roman"/>
          <w:spacing w:val="-2"/>
        </w:rPr>
      </w:pPr>
      <w:r>
        <w:rPr>
          <w:rFonts w:ascii="Times New Roman" w:hAnsi="Times New Roman"/>
          <w:spacing w:val="-2"/>
        </w:rPr>
        <w:tab/>
        <w:t>Sarah Bynum</w:t>
      </w:r>
      <w:r>
        <w:rPr>
          <w:rFonts w:ascii="Times" w:hAnsi="Times"/>
          <w:spacing w:val="-2"/>
        </w:rPr>
        <w:tab/>
      </w:r>
      <w:r>
        <w:rPr>
          <w:rFonts w:ascii="Times" w:hAnsi="Times"/>
          <w:spacing w:val="-2"/>
        </w:rPr>
        <w:tab/>
        <w:t xml:space="preserve">   </w:t>
      </w:r>
      <w:r>
        <w:rPr>
          <w:rFonts w:ascii="Times" w:hAnsi="Times"/>
          <w:spacing w:val="-2"/>
        </w:rPr>
        <w:tab/>
      </w:r>
      <w:r>
        <w:rPr>
          <w:rFonts w:ascii="Times" w:hAnsi="Times"/>
          <w:spacing w:val="-2"/>
        </w:rPr>
        <w:tab/>
      </w:r>
      <w:r>
        <w:rPr>
          <w:rFonts w:ascii="Times" w:hAnsi="Times"/>
          <w:spacing w:val="-2"/>
        </w:rPr>
        <w:tab/>
      </w:r>
    </w:p>
    <w:p w14:paraId="10CA4266" w14:textId="77777777" w:rsidR="005F2CD5" w:rsidRDefault="005F2CD5" w:rsidP="005F2CD5">
      <w:pPr>
        <w:tabs>
          <w:tab w:val="left" w:pos="-720"/>
        </w:tabs>
        <w:suppressAutoHyphens/>
        <w:jc w:val="both"/>
        <w:rPr>
          <w:rFonts w:ascii="Times" w:hAnsi="Times"/>
          <w:b/>
          <w:spacing w:val="-2"/>
        </w:rPr>
      </w:pPr>
      <w:r>
        <w:rPr>
          <w:rFonts w:ascii="Times" w:hAnsi="Times"/>
          <w:b/>
          <w:spacing w:val="-2"/>
        </w:rPr>
        <w:t>A.  PROGRESS OF WORK AND PRINCIPAL ACCOMPLISHMENTS:</w:t>
      </w:r>
    </w:p>
    <w:p w14:paraId="3A62019F" w14:textId="77777777" w:rsidR="005F2CD5" w:rsidRPr="005F2CD5" w:rsidRDefault="005F2CD5" w:rsidP="005F2CD5">
      <w:pPr>
        <w:tabs>
          <w:tab w:val="left" w:pos="-720"/>
        </w:tabs>
        <w:suppressAutoHyphens/>
        <w:jc w:val="both"/>
        <w:rPr>
          <w:rFonts w:ascii="Times New Roman" w:hAnsi="Times New Roman" w:cs="Times New Roman"/>
          <w:b/>
          <w:bCs/>
          <w:color w:val="000000" w:themeColor="text1"/>
          <w:spacing w:val="-2"/>
        </w:rPr>
      </w:pPr>
    </w:p>
    <w:p w14:paraId="5CE4FDF0" w14:textId="77777777" w:rsidR="005F2CD5" w:rsidRPr="005F2CD5" w:rsidRDefault="005F2CD5" w:rsidP="005F2CD5">
      <w:pPr>
        <w:pStyle w:val="Heading3"/>
        <w:rPr>
          <w:rFonts w:ascii="Times New Roman" w:hAnsi="Times New Roman" w:cs="Times New Roman"/>
          <w:b/>
          <w:bCs/>
          <w:color w:val="000000" w:themeColor="text1"/>
          <w:sz w:val="24"/>
          <w:szCs w:val="24"/>
        </w:rPr>
      </w:pPr>
      <w:r w:rsidRPr="005F2CD5">
        <w:rPr>
          <w:rFonts w:ascii="Times New Roman" w:hAnsi="Times New Roman" w:cs="Times New Roman"/>
          <w:b/>
          <w:bCs/>
          <w:color w:val="000000" w:themeColor="text1"/>
          <w:sz w:val="24"/>
          <w:szCs w:val="24"/>
        </w:rPr>
        <w:t>OBJECTIVE 1</w:t>
      </w:r>
    </w:p>
    <w:p w14:paraId="57EEBD79" w14:textId="77777777" w:rsidR="005F2CD5" w:rsidRPr="005F2CD5" w:rsidRDefault="005F2CD5" w:rsidP="005F2CD5">
      <w:pPr>
        <w:rPr>
          <w:rFonts w:ascii="Times" w:hAnsi="Times"/>
          <w:b/>
          <w:bCs/>
        </w:rPr>
      </w:pPr>
      <w:r w:rsidRPr="005F2CD5">
        <w:rPr>
          <w:rFonts w:ascii="Times Bold" w:hAnsi="Times Bold"/>
          <w:b/>
          <w:bCs/>
        </w:rPr>
        <w:t>Elucidate the cellular and molecular mechanisms underlying biological processes that are critical to the success of assisted reproductive technologies</w:t>
      </w:r>
    </w:p>
    <w:p w14:paraId="7CE7AA43" w14:textId="77777777" w:rsidR="005F2CD5" w:rsidRDefault="005F2CD5" w:rsidP="005F2CD5">
      <w:pPr>
        <w:rPr>
          <w:rFonts w:ascii="Times" w:hAnsi="Times"/>
        </w:rPr>
      </w:pPr>
    </w:p>
    <w:p w14:paraId="5E7BCE57" w14:textId="77777777" w:rsidR="005F2CD5" w:rsidRPr="003419CB" w:rsidRDefault="005F2CD5" w:rsidP="005F2CD5">
      <w:pPr>
        <w:rPr>
          <w:rFonts w:ascii="Times New Roman" w:hAnsi="Times New Roman"/>
          <w:b/>
          <w:bCs/>
        </w:rPr>
      </w:pPr>
      <w:r>
        <w:rPr>
          <w:rFonts w:ascii="Times New Roman" w:hAnsi="Times New Roman"/>
          <w:b/>
          <w:bCs/>
        </w:rPr>
        <w:t xml:space="preserve">Optimization of histone extraction methods for bovine sperm. </w:t>
      </w:r>
      <w:r w:rsidRPr="003419CB">
        <w:rPr>
          <w:rFonts w:ascii="Times New Roman" w:hAnsi="Times New Roman"/>
        </w:rPr>
        <w:t>Sperm cells have unique chromatin structure that must undergo intense condensation to ensure proper sperm function, allowing future fertilization. This sperm chromatin condensation is a result of histone eviction and subsequent replacement by protamines resulting in 1-10% histone retention. These histones are modified by post translational modifications (PTMs), such as methylation and acetylation, wherein the chemical modification binds to the amino acid residues present on the histone tails. Clinical studies have shown that the location and amount of retained histones are connected to male fertility, along with pregnancy loss. Additional studies have highlighted that alterations to specific PTMs in sperm can alter the development of pre-implantation embryos. Mouse models are commonly used to examine histone PTMs in both sperm and embryos. However, the bovine model potentially provides more translational insight into biomedical models due to similar rates of histone eviction and timing of zygotic genome activation in embryos between bovine and humans. Additionally, the bovine model will provide key information that can be utilized to increase production efficiency throughout the cattle industry. The purpose of this study is to establish and optimize a workflow to extract histones from bovine sperm. We optimized a standard histone acid extraction protocol previously utilized to extract histones from human and mouse sperm. To establish the minimum number of bovine sperm necessary to extract histones, we performed extractions on samples ranging from 10</w:t>
      </w:r>
      <w:r w:rsidRPr="003419CB">
        <w:rPr>
          <w:rFonts w:ascii="Times New Roman" w:hAnsi="Times New Roman"/>
          <w:vertAlign w:val="superscript"/>
        </w:rPr>
        <w:t>7</w:t>
      </w:r>
      <w:r w:rsidRPr="003419CB">
        <w:rPr>
          <w:rFonts w:ascii="Times New Roman" w:hAnsi="Times New Roman"/>
        </w:rPr>
        <w:t xml:space="preserve"> to 2 x 10</w:t>
      </w:r>
      <w:r w:rsidRPr="003419CB">
        <w:rPr>
          <w:rFonts w:ascii="Times New Roman" w:hAnsi="Times New Roman"/>
          <w:vertAlign w:val="superscript"/>
        </w:rPr>
        <w:t>8</w:t>
      </w:r>
      <w:r w:rsidRPr="003419CB">
        <w:rPr>
          <w:rFonts w:ascii="Times New Roman" w:hAnsi="Times New Roman"/>
        </w:rPr>
        <w:t xml:space="preserve"> cells. Protein content was determined by SDS-PAGE protein gel electrophoresis, followed by Coomassie staining. Using bovine sperm provided unique challenges due to the cryopreservation of semen samples in commercially available semen extender. Cryopreserved semen samples were washed with a Percoll gradient to purify sperm and remove extender prior to the acid extraction of histones. Western blot analysis was performed to validate the presence of histones. Isolated histones from bovine sperm will be used in subsequent bottom-up mass spectrometry analysis to identify the presence and relative abundance of specific histone PTMs. This analysis offers information regarding the epigenetic landscape of sperm cells that can then be utilized when studying the effects of the paternal epigenome on embryo development.</w:t>
      </w:r>
      <w:r w:rsidRPr="003419CB">
        <w:rPr>
          <w:rFonts w:ascii="Times New Roman" w:hAnsi="Times New Roman"/>
          <w:b/>
          <w:bCs/>
        </w:rPr>
        <w:t xml:space="preserve"> </w:t>
      </w:r>
    </w:p>
    <w:p w14:paraId="4EA7BF23" w14:textId="77777777" w:rsidR="005F2CD5" w:rsidRDefault="005F2CD5" w:rsidP="005F2CD5">
      <w:pPr>
        <w:rPr>
          <w:rFonts w:ascii="Times New Roman" w:hAnsi="Times New Roman"/>
          <w:b/>
          <w:bCs/>
        </w:rPr>
      </w:pPr>
    </w:p>
    <w:p w14:paraId="145C9243" w14:textId="77777777" w:rsidR="005F2CD5" w:rsidRPr="00652053" w:rsidRDefault="005F2CD5" w:rsidP="005F2CD5">
      <w:pPr>
        <w:rPr>
          <w:rFonts w:ascii="Times New Roman" w:hAnsi="Times New Roman"/>
        </w:rPr>
      </w:pPr>
      <w:r w:rsidRPr="00652053">
        <w:rPr>
          <w:rFonts w:ascii="Times New Roman" w:hAnsi="Times New Roman"/>
          <w:b/>
          <w:bCs/>
        </w:rPr>
        <w:t>Characterization of histone post-translational modifications in bovine sperm and preimplantation embryos</w:t>
      </w:r>
      <w:r w:rsidRPr="00652053">
        <w:rPr>
          <w:rFonts w:ascii="Times New Roman" w:hAnsi="Times New Roman"/>
        </w:rPr>
        <w:t xml:space="preserve">. Sperm cells have unique chromatin structure that must undergo intense condensation to ensure proper sperm function and fertilization. Condensation of sperm chromatin is the result of histone eviction and subsequent replacement by protamines, resulting in 1-10% histone retention. Histones are modified with post translational modifications (PTMs), including acetyl or methyl groups, bound to amino acid residues. Histone PTMs are associated with altering chromatin structure and activating or repressing gene transcription. Clinical studies have demonstrated that abnormal localization and retention of histones in sperm can result in infertility and pregnancy loss. Additionally, aberrant sperm histone PTMs have been implicated in altered development of preimplantation embryos. While the patterning of histone retention and PTMs is well documented in humans and mice, there is limited information regarding the histone epigenome in bovine sperm. Furthermore, transmission of sperm histones to the embryo likely plays a role in preimplantation embryogenesis, thus necessitating further study. The goal of this study was to investigate the histone profile of bovine sperm and characterize the histone PTMs present in bovine preimplantation embryos. We first assessed the presence of histones and associated PTMs in sperm from bulls of proven fertility. Sperm histones were acid extracted and assessed for protein content by protein gel electrophoresis. Western blot analysis was performed to identify the presence of histones and associated PTMs. Immunofluorescence (IF) was also performed on 4% PFA fixed bull testicular sections to determine the patterning of acetylation of lysine 9 on histone 3 (H3K9ac), H3K14ac, and H3K27ac. To investigate the role of histone PTMs in preimplantation development, IF staining was performed on in vitro produced embryos to determine the location of acetylated histone PTMs. In vitro fertilization was performed on slaughterhouse-derived oocytes, and the resulting embryos were fixed in 4% PFA at various developmental stages, ranging from 2-cell through blastocyst. Post fixation, embryos were subjected to IF staining for the detection of acetylated lysine residues. H3K9/K14/K27ac were localized in a stage specific manner in bovine testes, thus suggesting potential roles in histone eviction and/or transmission to the embryo. In preimplantation embryos, H3K9/K14/K27ac were localized to the nuclei of all cells from 2-cell through morula stages. In blastocysts, acetylated PTMs were enriched in trophectoderm cells. These findings identify the patterning of these histone PTMs in bovine male germ cells and preimplantation embryo development. Future studies will utilize bovine sperm histones for mass spectrometry to identify the presence and relative abundance of specific histone PTMs, which will be utilized to investigate the effects of the paternal epigenome on preimplantation embryogenesis. These results provide information on potential biomarkers for both sperm and embryo quality/viability and improve our understanding of the role of the paternal histone epigenome in embryo development. </w:t>
      </w:r>
    </w:p>
    <w:p w14:paraId="5393E7EA" w14:textId="77777777" w:rsidR="005F2CD5" w:rsidRDefault="005F2CD5" w:rsidP="005F2CD5">
      <w:pPr>
        <w:tabs>
          <w:tab w:val="left" w:pos="-720"/>
        </w:tabs>
        <w:suppressAutoHyphens/>
        <w:rPr>
          <w:rFonts w:ascii="Times" w:hAnsi="Times"/>
        </w:rPr>
      </w:pPr>
    </w:p>
    <w:p w14:paraId="6C34CDC1" w14:textId="77777777" w:rsidR="005F2CD5" w:rsidRDefault="005F2CD5" w:rsidP="005F2CD5">
      <w:pPr>
        <w:rPr>
          <w:rFonts w:ascii="Times" w:hAnsi="Times"/>
          <w:b/>
        </w:rPr>
      </w:pPr>
      <w:r>
        <w:rPr>
          <w:rFonts w:ascii="Times" w:hAnsi="Times"/>
          <w:b/>
        </w:rPr>
        <w:t>B.  ACCOMPLISHMENTS:</w:t>
      </w:r>
    </w:p>
    <w:p w14:paraId="40C64579" w14:textId="77777777" w:rsidR="005F2CD5" w:rsidRDefault="005F2CD5" w:rsidP="005F2CD5">
      <w:pPr>
        <w:tabs>
          <w:tab w:val="left" w:pos="360"/>
        </w:tabs>
        <w:rPr>
          <w:rFonts w:ascii="Times" w:hAnsi="Times"/>
          <w:bCs/>
        </w:rPr>
      </w:pPr>
    </w:p>
    <w:p w14:paraId="1163FD10" w14:textId="77777777" w:rsidR="005F2CD5" w:rsidRDefault="005F2CD5" w:rsidP="005F2CD5">
      <w:pPr>
        <w:tabs>
          <w:tab w:val="left" w:pos="360"/>
        </w:tabs>
        <w:rPr>
          <w:rFonts w:ascii="Times" w:hAnsi="Times"/>
          <w:bCs/>
        </w:rPr>
      </w:pPr>
      <w:r>
        <w:rPr>
          <w:rFonts w:ascii="Times" w:hAnsi="Times"/>
          <w:bCs/>
        </w:rPr>
        <w:t xml:space="preserve">Objective 1. </w:t>
      </w:r>
    </w:p>
    <w:p w14:paraId="43F01AF1" w14:textId="77777777" w:rsidR="005F2CD5" w:rsidRDefault="005F2CD5" w:rsidP="005F2CD5">
      <w:pPr>
        <w:pStyle w:val="ListParagraph"/>
        <w:widowControl w:val="0"/>
        <w:numPr>
          <w:ilvl w:val="0"/>
          <w:numId w:val="5"/>
        </w:numPr>
        <w:tabs>
          <w:tab w:val="left" w:pos="360"/>
        </w:tabs>
        <w:spacing w:after="0" w:line="240" w:lineRule="auto"/>
        <w:rPr>
          <w:rFonts w:ascii="Times" w:hAnsi="Times"/>
          <w:bCs/>
        </w:rPr>
      </w:pPr>
      <w:r>
        <w:rPr>
          <w:rFonts w:ascii="Times" w:hAnsi="Times"/>
          <w:bCs/>
        </w:rPr>
        <w:t>Optimized acid extraction protocols for isolating histones from fresh and extended bovine semen.</w:t>
      </w:r>
    </w:p>
    <w:p w14:paraId="6D465801" w14:textId="77777777" w:rsidR="005F2CD5" w:rsidRDefault="005F2CD5" w:rsidP="005F2CD5">
      <w:pPr>
        <w:pStyle w:val="ListParagraph"/>
        <w:widowControl w:val="0"/>
        <w:numPr>
          <w:ilvl w:val="0"/>
          <w:numId w:val="5"/>
        </w:numPr>
        <w:tabs>
          <w:tab w:val="left" w:pos="360"/>
        </w:tabs>
        <w:spacing w:after="0" w:line="240" w:lineRule="auto"/>
        <w:rPr>
          <w:rFonts w:ascii="Times" w:hAnsi="Times"/>
          <w:bCs/>
        </w:rPr>
      </w:pPr>
      <w:r>
        <w:rPr>
          <w:rFonts w:ascii="Times" w:hAnsi="Times"/>
          <w:bCs/>
        </w:rPr>
        <w:t>Identified histone PTMs present in bovine sperm.</w:t>
      </w:r>
    </w:p>
    <w:p w14:paraId="3EAB1101" w14:textId="77777777" w:rsidR="005F2CD5" w:rsidRDefault="005F2CD5" w:rsidP="005F2CD5">
      <w:pPr>
        <w:pStyle w:val="ListParagraph"/>
        <w:widowControl w:val="0"/>
        <w:numPr>
          <w:ilvl w:val="0"/>
          <w:numId w:val="5"/>
        </w:numPr>
        <w:tabs>
          <w:tab w:val="left" w:pos="360"/>
        </w:tabs>
        <w:spacing w:after="0" w:line="240" w:lineRule="auto"/>
        <w:rPr>
          <w:rFonts w:ascii="Times" w:hAnsi="Times"/>
          <w:bCs/>
        </w:rPr>
      </w:pPr>
      <w:r>
        <w:rPr>
          <w:rFonts w:ascii="Times" w:hAnsi="Times"/>
          <w:bCs/>
        </w:rPr>
        <w:t>Histone PTMs identified in bovine sperm are conserved across mammalian species, including mouse and human.</w:t>
      </w:r>
    </w:p>
    <w:p w14:paraId="43B829C1" w14:textId="77777777" w:rsidR="005F2CD5" w:rsidRDefault="005F2CD5" w:rsidP="005F2CD5">
      <w:pPr>
        <w:pStyle w:val="ListParagraph"/>
        <w:widowControl w:val="0"/>
        <w:numPr>
          <w:ilvl w:val="0"/>
          <w:numId w:val="5"/>
        </w:numPr>
        <w:tabs>
          <w:tab w:val="left" w:pos="360"/>
        </w:tabs>
        <w:spacing w:after="0" w:line="240" w:lineRule="auto"/>
        <w:rPr>
          <w:rFonts w:ascii="Times" w:hAnsi="Times"/>
          <w:bCs/>
        </w:rPr>
      </w:pPr>
      <w:r>
        <w:rPr>
          <w:rFonts w:ascii="Times" w:hAnsi="Times"/>
          <w:bCs/>
        </w:rPr>
        <w:t>Characterized histone PTMs in bovine testes and identified areas of conservation with other mammalian species.</w:t>
      </w:r>
    </w:p>
    <w:p w14:paraId="0B26BB84" w14:textId="77777777" w:rsidR="005F2CD5" w:rsidRDefault="005F2CD5" w:rsidP="005F2CD5">
      <w:pPr>
        <w:tabs>
          <w:tab w:val="left" w:pos="360"/>
        </w:tabs>
        <w:rPr>
          <w:rFonts w:ascii="Times" w:hAnsi="Times"/>
          <w:bCs/>
        </w:rPr>
      </w:pPr>
    </w:p>
    <w:p w14:paraId="67F467BB" w14:textId="77777777" w:rsidR="005F2CD5" w:rsidRDefault="005F2CD5" w:rsidP="005F2CD5">
      <w:pPr>
        <w:rPr>
          <w:rFonts w:ascii="Times" w:hAnsi="Times"/>
          <w:b/>
        </w:rPr>
      </w:pPr>
      <w:r>
        <w:rPr>
          <w:rFonts w:ascii="Times" w:hAnsi="Times"/>
          <w:b/>
        </w:rPr>
        <w:t>C. IMPACTS:</w:t>
      </w:r>
    </w:p>
    <w:p w14:paraId="263C544A" w14:textId="77777777" w:rsidR="005F2CD5" w:rsidRDefault="005F2CD5" w:rsidP="005F2CD5">
      <w:pPr>
        <w:tabs>
          <w:tab w:val="left" w:pos="0"/>
          <w:tab w:val="left" w:pos="360"/>
          <w:tab w:val="left" w:pos="604"/>
        </w:tabs>
        <w:suppressAutoHyphens/>
        <w:rPr>
          <w:rFonts w:ascii="Times" w:hAnsi="Times"/>
        </w:rPr>
      </w:pPr>
    </w:p>
    <w:p w14:paraId="737A6F2D" w14:textId="77777777" w:rsidR="005F2CD5" w:rsidRDefault="005F2CD5" w:rsidP="005F2CD5">
      <w:pPr>
        <w:tabs>
          <w:tab w:val="left" w:pos="360"/>
        </w:tabs>
        <w:rPr>
          <w:rFonts w:ascii="Times" w:hAnsi="Times"/>
          <w:bCs/>
        </w:rPr>
      </w:pPr>
      <w:r>
        <w:rPr>
          <w:rFonts w:ascii="Times" w:hAnsi="Times"/>
          <w:bCs/>
        </w:rPr>
        <w:t>Objective 1.</w:t>
      </w:r>
    </w:p>
    <w:p w14:paraId="3B07F873" w14:textId="77777777" w:rsidR="005F2CD5" w:rsidRDefault="005F2CD5" w:rsidP="005F2CD5">
      <w:pPr>
        <w:tabs>
          <w:tab w:val="left" w:pos="360"/>
        </w:tabs>
        <w:rPr>
          <w:rFonts w:ascii="Times" w:hAnsi="Times"/>
          <w:bCs/>
        </w:rPr>
      </w:pPr>
    </w:p>
    <w:p w14:paraId="3BD32B38" w14:textId="77777777" w:rsidR="005F2CD5" w:rsidRPr="00BA6226" w:rsidRDefault="005F2CD5" w:rsidP="005F2CD5">
      <w:pPr>
        <w:pStyle w:val="ListParagraph"/>
        <w:widowControl w:val="0"/>
        <w:numPr>
          <w:ilvl w:val="0"/>
          <w:numId w:val="8"/>
        </w:numPr>
        <w:tabs>
          <w:tab w:val="left" w:pos="360"/>
        </w:tabs>
        <w:spacing w:after="0" w:line="240" w:lineRule="auto"/>
        <w:rPr>
          <w:rFonts w:ascii="Times New Roman" w:hAnsi="Times New Roman"/>
          <w:bCs/>
        </w:rPr>
      </w:pPr>
      <w:r w:rsidRPr="00BA6226">
        <w:rPr>
          <w:rFonts w:ascii="Times New Roman" w:hAnsi="Times New Roman"/>
          <w:bCs/>
        </w:rPr>
        <w:t xml:space="preserve">Understanding the role of the paternal histone epigenome in embryogenesis is critical as we further appreciate how the health, diet, and environment of the sire can program the embryo for implantation and long-term health and development. These studies </w:t>
      </w:r>
      <w:r>
        <w:rPr>
          <w:rFonts w:ascii="Times New Roman" w:hAnsi="Times New Roman"/>
          <w:bCs/>
        </w:rPr>
        <w:t xml:space="preserve">optimize and develop new methodologies to study histone post-translational modifications in bovine sperm, especially extended semen. They further characterize histone PTMs present in bovine testes and sperm, and find conservation amongst other mammalian species. </w:t>
      </w:r>
    </w:p>
    <w:p w14:paraId="2F2DDC36" w14:textId="77777777" w:rsidR="005F2CD5" w:rsidRDefault="005F2CD5" w:rsidP="005F2CD5">
      <w:pPr>
        <w:tabs>
          <w:tab w:val="left" w:pos="360"/>
        </w:tabs>
        <w:rPr>
          <w:rFonts w:ascii="Times" w:hAnsi="Times"/>
          <w:bCs/>
        </w:rPr>
      </w:pPr>
    </w:p>
    <w:p w14:paraId="0D65C76E" w14:textId="77777777" w:rsidR="005F2CD5" w:rsidRDefault="005F2CD5" w:rsidP="005F2CD5">
      <w:pPr>
        <w:tabs>
          <w:tab w:val="left" w:pos="360"/>
        </w:tabs>
        <w:rPr>
          <w:rFonts w:ascii="Times" w:hAnsi="Times"/>
          <w:bCs/>
        </w:rPr>
      </w:pPr>
    </w:p>
    <w:p w14:paraId="14A08933" w14:textId="77777777" w:rsidR="005F2CD5" w:rsidRDefault="005F2CD5" w:rsidP="005F2CD5">
      <w:pPr>
        <w:tabs>
          <w:tab w:val="left" w:pos="0"/>
          <w:tab w:val="left" w:pos="360"/>
          <w:tab w:val="left" w:pos="604"/>
        </w:tabs>
        <w:suppressAutoHyphens/>
        <w:rPr>
          <w:rFonts w:ascii="Times" w:hAnsi="Times"/>
        </w:rPr>
      </w:pPr>
    </w:p>
    <w:p w14:paraId="6DBC32E1" w14:textId="77777777" w:rsidR="005F2CD5" w:rsidRDefault="005F2CD5" w:rsidP="005F2CD5">
      <w:pPr>
        <w:tabs>
          <w:tab w:val="left" w:pos="0"/>
          <w:tab w:val="left" w:pos="360"/>
          <w:tab w:val="left" w:pos="604"/>
        </w:tabs>
        <w:suppressAutoHyphens/>
        <w:rPr>
          <w:rFonts w:ascii="Times" w:hAnsi="Times"/>
          <w:b/>
        </w:rPr>
      </w:pPr>
      <w:r w:rsidRPr="0003072B">
        <w:rPr>
          <w:rFonts w:ascii="Times" w:hAnsi="Times"/>
          <w:b/>
        </w:rPr>
        <w:t>D. PUBLICATIONS:</w:t>
      </w:r>
    </w:p>
    <w:p w14:paraId="28610FD4" w14:textId="77777777" w:rsidR="005F2CD5" w:rsidRDefault="005F2CD5" w:rsidP="005F2CD5">
      <w:pPr>
        <w:tabs>
          <w:tab w:val="left" w:pos="0"/>
          <w:tab w:val="left" w:pos="360"/>
          <w:tab w:val="left" w:pos="604"/>
        </w:tabs>
        <w:suppressAutoHyphens/>
        <w:rPr>
          <w:rFonts w:ascii="Times" w:hAnsi="Times"/>
          <w:b/>
        </w:rPr>
      </w:pPr>
    </w:p>
    <w:p w14:paraId="2EA90B43" w14:textId="77777777" w:rsidR="005F2CD5" w:rsidRPr="006A1205" w:rsidRDefault="005F2CD5" w:rsidP="005F2CD5">
      <w:pPr>
        <w:pStyle w:val="ListParagraph"/>
        <w:widowControl w:val="0"/>
        <w:numPr>
          <w:ilvl w:val="0"/>
          <w:numId w:val="6"/>
        </w:numPr>
        <w:tabs>
          <w:tab w:val="left" w:pos="0"/>
          <w:tab w:val="left" w:pos="360"/>
          <w:tab w:val="left" w:pos="604"/>
        </w:tabs>
        <w:suppressAutoHyphens/>
        <w:spacing w:after="0" w:line="240" w:lineRule="auto"/>
        <w:ind w:left="360"/>
        <w:rPr>
          <w:rFonts w:ascii="Times" w:hAnsi="Times"/>
          <w:b/>
        </w:rPr>
      </w:pPr>
      <w:r w:rsidRPr="006A1205">
        <w:rPr>
          <w:rFonts w:ascii="Times" w:hAnsi="Times"/>
          <w:b/>
        </w:rPr>
        <w:t>Refereed articles/book chapters</w:t>
      </w:r>
    </w:p>
    <w:p w14:paraId="2621DB9D" w14:textId="77777777" w:rsidR="005F2CD5" w:rsidRPr="006A1205" w:rsidRDefault="005F2CD5" w:rsidP="005F2CD5">
      <w:pPr>
        <w:tabs>
          <w:tab w:val="left" w:pos="0"/>
          <w:tab w:val="left" w:pos="360"/>
          <w:tab w:val="left" w:pos="604"/>
        </w:tabs>
        <w:suppressAutoHyphens/>
        <w:rPr>
          <w:rFonts w:ascii="Times" w:hAnsi="Times"/>
          <w:b/>
        </w:rPr>
      </w:pPr>
    </w:p>
    <w:p w14:paraId="7BF2DA71" w14:textId="77777777" w:rsidR="005F2CD5" w:rsidRPr="00BA6226" w:rsidRDefault="005F2CD5" w:rsidP="005F2CD5">
      <w:pPr>
        <w:pStyle w:val="ListParagraph"/>
        <w:spacing w:before="120" w:after="100" w:afterAutospacing="1"/>
        <w:ind w:left="0"/>
        <w:rPr>
          <w:rFonts w:ascii="Times New Roman" w:hAnsi="Times New Roman"/>
          <w:i/>
          <w:iCs/>
        </w:rPr>
      </w:pPr>
      <w:r w:rsidRPr="00BA6226">
        <w:rPr>
          <w:rFonts w:ascii="Times New Roman" w:hAnsi="Times New Roman"/>
        </w:rPr>
        <w:t xml:space="preserve">Ing, N.H., Curley Jr., K.O., Welsh Jr., T.O., Johnson, L., </w:t>
      </w:r>
      <w:r w:rsidRPr="00BA6226">
        <w:rPr>
          <w:rFonts w:ascii="Times New Roman" w:hAnsi="Times New Roman"/>
          <w:b/>
          <w:bCs/>
        </w:rPr>
        <w:t>Luense, L.J</w:t>
      </w:r>
      <w:r w:rsidRPr="00BA6226">
        <w:rPr>
          <w:rFonts w:ascii="Times New Roman" w:hAnsi="Times New Roman"/>
        </w:rPr>
        <w:t>., Clement, T.M. “Anatomy and Physiology of the Male Reproductive System and Potential Targets of Toxicants.” In Comprehensive Toxicology, 3</w:t>
      </w:r>
      <w:r w:rsidRPr="00BA6226">
        <w:rPr>
          <w:rFonts w:ascii="Times New Roman" w:hAnsi="Times New Roman"/>
          <w:vertAlign w:val="superscript"/>
        </w:rPr>
        <w:t>rd</w:t>
      </w:r>
      <w:r w:rsidRPr="00BA6226">
        <w:rPr>
          <w:rFonts w:ascii="Times New Roman" w:hAnsi="Times New Roman"/>
        </w:rPr>
        <w:t xml:space="preserve"> Edition, Elsevier Science, 202</w:t>
      </w:r>
      <w:r>
        <w:rPr>
          <w:rFonts w:ascii="Times New Roman" w:hAnsi="Times New Roman"/>
        </w:rPr>
        <w:t>5</w:t>
      </w:r>
    </w:p>
    <w:p w14:paraId="2EB31B09" w14:textId="77777777" w:rsidR="005F2CD5" w:rsidRPr="0003072B" w:rsidRDefault="005F2CD5" w:rsidP="005F2CD5">
      <w:pPr>
        <w:tabs>
          <w:tab w:val="left" w:pos="0"/>
          <w:tab w:val="left" w:pos="360"/>
          <w:tab w:val="left" w:pos="604"/>
        </w:tabs>
        <w:suppressAutoHyphens/>
        <w:rPr>
          <w:rFonts w:ascii="Times" w:hAnsi="Times"/>
          <w:b/>
        </w:rPr>
      </w:pPr>
    </w:p>
    <w:p w14:paraId="2820F705" w14:textId="77777777" w:rsidR="005F2CD5" w:rsidRDefault="005F2CD5" w:rsidP="005F2CD5">
      <w:pPr>
        <w:tabs>
          <w:tab w:val="left" w:pos="0"/>
          <w:tab w:val="left" w:pos="360"/>
          <w:tab w:val="left" w:pos="604"/>
        </w:tabs>
        <w:suppressAutoHyphens/>
        <w:rPr>
          <w:rFonts w:ascii="Times" w:hAnsi="Times"/>
          <w:b/>
        </w:rPr>
      </w:pPr>
      <w:r>
        <w:rPr>
          <w:rFonts w:ascii="Times" w:hAnsi="Times"/>
          <w:b/>
        </w:rPr>
        <w:t>2. Books, non-refereed book chapters, proceedings, instructional media, theses/dissertations</w:t>
      </w:r>
    </w:p>
    <w:p w14:paraId="13B150FD" w14:textId="77777777" w:rsidR="005F2CD5" w:rsidRDefault="005F2CD5" w:rsidP="005F2CD5">
      <w:pPr>
        <w:tabs>
          <w:tab w:val="left" w:pos="0"/>
          <w:tab w:val="left" w:pos="360"/>
          <w:tab w:val="left" w:pos="604"/>
        </w:tabs>
        <w:suppressAutoHyphens/>
        <w:rPr>
          <w:rFonts w:ascii="Times" w:hAnsi="Times"/>
          <w:b/>
        </w:rPr>
      </w:pPr>
    </w:p>
    <w:p w14:paraId="147CA90B" w14:textId="77777777" w:rsidR="005F2CD5" w:rsidRDefault="005F2CD5" w:rsidP="005F2CD5">
      <w:pPr>
        <w:tabs>
          <w:tab w:val="left" w:pos="0"/>
          <w:tab w:val="left" w:pos="360"/>
          <w:tab w:val="left" w:pos="604"/>
        </w:tabs>
        <w:suppressAutoHyphens/>
        <w:rPr>
          <w:rFonts w:ascii="Times" w:hAnsi="Times"/>
          <w:bCs/>
        </w:rPr>
      </w:pPr>
      <w:r>
        <w:rPr>
          <w:rFonts w:ascii="Times" w:hAnsi="Times"/>
          <w:bCs/>
        </w:rPr>
        <w:t>Dodd, A.R. Mapping histone acetylation throughout bovine spermatogenesis and preimplantation embryo development. Master’s Thesis, May 2025</w:t>
      </w:r>
    </w:p>
    <w:p w14:paraId="0D6DC824" w14:textId="77777777" w:rsidR="005F2CD5" w:rsidRPr="000B1A81" w:rsidRDefault="005F2CD5" w:rsidP="005F2CD5">
      <w:pPr>
        <w:tabs>
          <w:tab w:val="left" w:pos="0"/>
          <w:tab w:val="left" w:pos="360"/>
          <w:tab w:val="left" w:pos="604"/>
        </w:tabs>
        <w:suppressAutoHyphens/>
        <w:rPr>
          <w:rFonts w:ascii="Times" w:hAnsi="Times"/>
          <w:bCs/>
        </w:rPr>
      </w:pPr>
    </w:p>
    <w:p w14:paraId="47A3C8F2" w14:textId="77777777" w:rsidR="005F2CD5" w:rsidRPr="004A73BE" w:rsidRDefault="005F2CD5" w:rsidP="005F2CD5">
      <w:pPr>
        <w:pStyle w:val="ListParagraph"/>
        <w:widowControl w:val="0"/>
        <w:numPr>
          <w:ilvl w:val="0"/>
          <w:numId w:val="7"/>
        </w:numPr>
        <w:tabs>
          <w:tab w:val="left" w:pos="0"/>
          <w:tab w:val="left" w:pos="360"/>
          <w:tab w:val="left" w:pos="604"/>
        </w:tabs>
        <w:suppressAutoHyphens/>
        <w:spacing w:after="0" w:line="240" w:lineRule="auto"/>
        <w:rPr>
          <w:rFonts w:ascii="Times" w:hAnsi="Times"/>
          <w:b/>
        </w:rPr>
      </w:pPr>
      <w:r w:rsidRPr="004A73BE">
        <w:rPr>
          <w:rFonts w:ascii="Times" w:hAnsi="Times"/>
          <w:b/>
        </w:rPr>
        <w:t>Abstracts</w:t>
      </w:r>
    </w:p>
    <w:p w14:paraId="7160CAC5" w14:textId="77777777" w:rsidR="005F2CD5" w:rsidRDefault="005F2CD5" w:rsidP="005F2CD5">
      <w:pPr>
        <w:tabs>
          <w:tab w:val="left" w:pos="0"/>
          <w:tab w:val="left" w:pos="360"/>
          <w:tab w:val="left" w:pos="604"/>
        </w:tabs>
        <w:suppressAutoHyphens/>
        <w:rPr>
          <w:rFonts w:ascii="Times" w:hAnsi="Times"/>
          <w:b/>
        </w:rPr>
      </w:pPr>
    </w:p>
    <w:p w14:paraId="294FE61F" w14:textId="77777777" w:rsidR="005F2CD5" w:rsidRDefault="005F2CD5" w:rsidP="005F2CD5">
      <w:pPr>
        <w:tabs>
          <w:tab w:val="left" w:pos="0"/>
          <w:tab w:val="left" w:pos="360"/>
          <w:tab w:val="left" w:pos="604"/>
        </w:tabs>
        <w:suppressAutoHyphens/>
        <w:rPr>
          <w:rFonts w:ascii="Times" w:hAnsi="Times"/>
          <w:bCs/>
        </w:rPr>
      </w:pPr>
      <w:r>
        <w:rPr>
          <w:rFonts w:ascii="Times" w:hAnsi="Times"/>
          <w:bCs/>
        </w:rPr>
        <w:t>Luense, L.J. The role of the paternal histone epigenome in preimplantation embryo development, International Embryo Technology Society, Fort Worth, TX, January 22, 2025</w:t>
      </w:r>
    </w:p>
    <w:p w14:paraId="793C0528" w14:textId="77777777" w:rsidR="005F2CD5" w:rsidRDefault="005F2CD5" w:rsidP="005F2CD5">
      <w:pPr>
        <w:tabs>
          <w:tab w:val="left" w:pos="0"/>
          <w:tab w:val="left" w:pos="360"/>
          <w:tab w:val="left" w:pos="604"/>
        </w:tabs>
        <w:suppressAutoHyphens/>
        <w:rPr>
          <w:rFonts w:ascii="Times" w:hAnsi="Times"/>
          <w:bCs/>
        </w:rPr>
      </w:pPr>
    </w:p>
    <w:p w14:paraId="7AE52FE0" w14:textId="6A227502" w:rsidR="005F2CD5" w:rsidRPr="005F2CD5" w:rsidRDefault="005F2CD5" w:rsidP="005F2CD5">
      <w:pPr>
        <w:tabs>
          <w:tab w:val="left" w:pos="0"/>
          <w:tab w:val="left" w:pos="360"/>
          <w:tab w:val="left" w:pos="604"/>
        </w:tabs>
        <w:suppressAutoHyphens/>
        <w:rPr>
          <w:rFonts w:ascii="Times" w:hAnsi="Times"/>
          <w:bCs/>
        </w:rPr>
      </w:pPr>
      <w:r w:rsidRPr="000057DD">
        <w:rPr>
          <w:rFonts w:ascii="Times" w:hAnsi="Times"/>
          <w:bCs/>
        </w:rPr>
        <w:t xml:space="preserve">Dodd, A.R., Luense, L.J., </w:t>
      </w:r>
      <w:bookmarkStart w:id="4" w:name="OLE_LINK30"/>
      <w:r w:rsidRPr="000057DD">
        <w:rPr>
          <w:rFonts w:ascii="Times" w:hAnsi="Times"/>
          <w:bCs/>
        </w:rPr>
        <w:t>Mapping histone acetylation throughout bovine spermatogenesis and preimplantation embryo development</w:t>
      </w:r>
      <w:bookmarkEnd w:id="4"/>
      <w:r w:rsidRPr="000057DD">
        <w:rPr>
          <w:rFonts w:ascii="Times" w:hAnsi="Times"/>
          <w:bCs/>
        </w:rPr>
        <w:t>, Texas Forum for Reproductive Sciences, April 2025, Houston, TX</w:t>
      </w:r>
    </w:p>
    <w:p w14:paraId="456A979D" w14:textId="77777777" w:rsidR="005F2CD5" w:rsidRDefault="005F2CD5" w:rsidP="005F2CD5">
      <w:pPr>
        <w:tabs>
          <w:tab w:val="left" w:pos="0"/>
          <w:tab w:val="left" w:pos="360"/>
          <w:tab w:val="left" w:pos="604"/>
        </w:tabs>
        <w:suppressAutoHyphens/>
        <w:rPr>
          <w:rFonts w:ascii="Times" w:hAnsi="Times"/>
          <w:b/>
        </w:rPr>
      </w:pPr>
    </w:p>
    <w:p w14:paraId="254749D0" w14:textId="77777777" w:rsidR="005F2CD5" w:rsidRPr="0003072B" w:rsidRDefault="005F2CD5" w:rsidP="005F2CD5">
      <w:pPr>
        <w:tabs>
          <w:tab w:val="left" w:pos="475"/>
          <w:tab w:val="left" w:pos="720"/>
          <w:tab w:val="left" w:pos="1080"/>
          <w:tab w:val="left" w:pos="1440"/>
          <w:tab w:val="left" w:pos="2520"/>
        </w:tabs>
        <w:suppressAutoHyphens/>
        <w:ind w:left="1080" w:hanging="1080"/>
        <w:rPr>
          <w:rFonts w:ascii="Times" w:hAnsi="Times"/>
          <w:b/>
        </w:rPr>
      </w:pPr>
      <w:r>
        <w:rPr>
          <w:rFonts w:ascii="Times" w:hAnsi="Times"/>
          <w:b/>
        </w:rPr>
        <w:t>4. Miscellaneous publications (semi-technical/lay publications)</w:t>
      </w:r>
    </w:p>
    <w:p w14:paraId="53B5862B" w14:textId="77777777" w:rsidR="005F2CD5" w:rsidRDefault="005F2CD5" w:rsidP="00CD1328">
      <w:pPr>
        <w:tabs>
          <w:tab w:val="left" w:pos="-720"/>
          <w:tab w:val="left" w:pos="2430"/>
        </w:tabs>
        <w:suppressAutoHyphens/>
        <w:spacing w:before="120" w:after="120"/>
        <w:jc w:val="both"/>
      </w:pPr>
    </w:p>
    <w:p w14:paraId="74BCA32B" w14:textId="77777777" w:rsidR="005F2CD5" w:rsidRDefault="005F2CD5" w:rsidP="00CD1328">
      <w:pPr>
        <w:tabs>
          <w:tab w:val="left" w:pos="-720"/>
          <w:tab w:val="left" w:pos="2430"/>
        </w:tabs>
        <w:suppressAutoHyphens/>
        <w:spacing w:before="120" w:after="120"/>
        <w:jc w:val="both"/>
      </w:pPr>
    </w:p>
    <w:p w14:paraId="5EC8A923" w14:textId="77777777" w:rsidR="005F2CD5" w:rsidRDefault="005F2CD5" w:rsidP="00CD1328">
      <w:pPr>
        <w:tabs>
          <w:tab w:val="left" w:pos="-720"/>
          <w:tab w:val="left" w:pos="2430"/>
        </w:tabs>
        <w:suppressAutoHyphens/>
        <w:spacing w:before="120" w:after="120"/>
        <w:jc w:val="both"/>
      </w:pPr>
    </w:p>
    <w:p w14:paraId="4A6DC18A" w14:textId="77777777" w:rsidR="005F2CD5" w:rsidRDefault="005F2CD5" w:rsidP="00CD1328">
      <w:pPr>
        <w:tabs>
          <w:tab w:val="left" w:pos="-720"/>
          <w:tab w:val="left" w:pos="2430"/>
        </w:tabs>
        <w:suppressAutoHyphens/>
        <w:spacing w:before="120" w:after="120"/>
        <w:jc w:val="both"/>
      </w:pPr>
    </w:p>
    <w:p w14:paraId="65FCE2AC" w14:textId="77777777" w:rsidR="005F2CD5" w:rsidRDefault="005F2CD5" w:rsidP="00CD1328">
      <w:pPr>
        <w:tabs>
          <w:tab w:val="left" w:pos="-720"/>
          <w:tab w:val="left" w:pos="2430"/>
        </w:tabs>
        <w:suppressAutoHyphens/>
        <w:spacing w:before="120" w:after="120"/>
        <w:jc w:val="both"/>
      </w:pPr>
    </w:p>
    <w:p w14:paraId="1AA478AB" w14:textId="77777777" w:rsidR="005F2CD5" w:rsidRDefault="005F2CD5" w:rsidP="00CD1328">
      <w:pPr>
        <w:tabs>
          <w:tab w:val="left" w:pos="-720"/>
          <w:tab w:val="left" w:pos="2430"/>
        </w:tabs>
        <w:suppressAutoHyphens/>
        <w:spacing w:before="120" w:after="120"/>
        <w:jc w:val="both"/>
      </w:pPr>
    </w:p>
    <w:p w14:paraId="0A9481CE" w14:textId="181DA6D0" w:rsidR="005F2CD5" w:rsidRDefault="005F2CD5" w:rsidP="00CD1328">
      <w:pPr>
        <w:tabs>
          <w:tab w:val="left" w:pos="-720"/>
          <w:tab w:val="left" w:pos="2430"/>
        </w:tabs>
        <w:suppressAutoHyphens/>
        <w:spacing w:before="120" w:after="120"/>
        <w:jc w:val="both"/>
        <w:rPr>
          <w:rFonts w:ascii="Times New Roman" w:eastAsia="Times New Roman" w:hAnsi="Times New Roman" w:cs="Times New Roman"/>
          <w:b/>
          <w:kern w:val="0"/>
          <w:szCs w:val="20"/>
          <w:lang w:eastAsia="en-US"/>
          <w14:ligatures w14:val="none"/>
        </w:rPr>
      </w:pPr>
      <w:r w:rsidRPr="005F2CD5">
        <w:rPr>
          <w:rFonts w:ascii="Times New Roman" w:eastAsia="Times New Roman" w:hAnsi="Times New Roman" w:cs="Times New Roman"/>
          <w:b/>
          <w:kern w:val="0"/>
          <w:szCs w:val="20"/>
          <w:lang w:eastAsia="en-US"/>
          <w14:ligatures w14:val="none"/>
        </w:rPr>
        <w:t>South Carolina</w:t>
      </w:r>
      <w:r w:rsidRPr="005F2CD5">
        <w:rPr>
          <w:rFonts w:ascii="Times New Roman" w:eastAsia="Times New Roman" w:hAnsi="Times New Roman" w:cs="Times New Roman"/>
          <w:b/>
          <w:kern w:val="0"/>
          <w:szCs w:val="20"/>
          <w:lang w:eastAsia="en-US"/>
          <w14:ligatures w14:val="none"/>
        </w:rPr>
        <w:fldChar w:fldCharType="begin"/>
      </w:r>
      <w:r w:rsidRPr="005F2CD5">
        <w:rPr>
          <w:rFonts w:ascii="Courier" w:eastAsia="Times New Roman" w:hAnsi="Courier" w:cs="Times New Roman"/>
          <w:snapToGrid w:val="0"/>
          <w:kern w:val="0"/>
          <w:sz w:val="20"/>
          <w:szCs w:val="20"/>
          <w:lang w:eastAsia="en-US"/>
          <w14:ligatures w14:val="none"/>
        </w:rPr>
        <w:instrText xml:space="preserve"> XE "</w:instrText>
      </w:r>
      <w:r w:rsidRPr="005F2CD5">
        <w:rPr>
          <w:rFonts w:ascii="Times New Roman" w:eastAsia="Times New Roman" w:hAnsi="Times New Roman" w:cs="Times New Roman"/>
          <w:b/>
          <w:kern w:val="0"/>
          <w:szCs w:val="20"/>
          <w:lang w:eastAsia="en-US"/>
          <w14:ligatures w14:val="none"/>
        </w:rPr>
        <w:instrText>South Carolina</w:instrText>
      </w:r>
      <w:r w:rsidRPr="005F2CD5">
        <w:rPr>
          <w:rFonts w:ascii="Courier" w:eastAsia="Times New Roman" w:hAnsi="Courier" w:cs="Times New Roman"/>
          <w:snapToGrid w:val="0"/>
          <w:kern w:val="0"/>
          <w:sz w:val="20"/>
          <w:szCs w:val="20"/>
          <w:lang w:eastAsia="en-US"/>
          <w14:ligatures w14:val="none"/>
        </w:rPr>
        <w:instrText xml:space="preserve">" </w:instrText>
      </w:r>
      <w:r w:rsidRPr="005F2CD5">
        <w:rPr>
          <w:rFonts w:ascii="Times New Roman" w:eastAsia="Times New Roman" w:hAnsi="Times New Roman" w:cs="Times New Roman"/>
          <w:b/>
          <w:kern w:val="0"/>
          <w:szCs w:val="20"/>
          <w:lang w:eastAsia="en-US"/>
          <w14:ligatures w14:val="none"/>
        </w:rPr>
        <w:fldChar w:fldCharType="end"/>
      </w:r>
    </w:p>
    <w:p w14:paraId="58CABD2D" w14:textId="77777777" w:rsidR="00A779E4" w:rsidRPr="00A779E4" w:rsidRDefault="00A779E4" w:rsidP="00A779E4">
      <w:pPr>
        <w:widowControl w:val="0"/>
        <w:tabs>
          <w:tab w:val="center" w:pos="4680"/>
        </w:tabs>
        <w:suppressAutoHyphens/>
        <w:spacing w:after="0" w:line="240" w:lineRule="auto"/>
        <w:jc w:val="center"/>
        <w:rPr>
          <w:rFonts w:ascii="Times" w:eastAsia="Times New Roman" w:hAnsi="Times" w:cs="Times New Roman"/>
          <w:b/>
          <w:snapToGrid w:val="0"/>
          <w:spacing w:val="-2"/>
          <w:kern w:val="0"/>
          <w:szCs w:val="20"/>
          <w:lang w:eastAsia="en-US"/>
          <w14:ligatures w14:val="none"/>
        </w:rPr>
      </w:pPr>
      <w:r w:rsidRPr="00A779E4">
        <w:rPr>
          <w:rFonts w:ascii="Times" w:eastAsia="Times New Roman" w:hAnsi="Times" w:cs="Times New Roman"/>
          <w:b/>
          <w:snapToGrid w:val="0"/>
          <w:spacing w:val="-2"/>
          <w:kern w:val="0"/>
          <w:szCs w:val="20"/>
          <w:lang w:eastAsia="en-US"/>
          <w14:ligatures w14:val="none"/>
        </w:rPr>
        <w:t>Annual Progress Report</w:t>
      </w:r>
    </w:p>
    <w:p w14:paraId="74C83B44" w14:textId="77777777" w:rsidR="00A779E4" w:rsidRPr="00A779E4" w:rsidRDefault="00A779E4" w:rsidP="00A779E4">
      <w:pPr>
        <w:widowControl w:val="0"/>
        <w:tabs>
          <w:tab w:val="center" w:pos="4680"/>
        </w:tabs>
        <w:suppressAutoHyphens/>
        <w:spacing w:after="0" w:line="240" w:lineRule="auto"/>
        <w:jc w:val="both"/>
        <w:rPr>
          <w:rFonts w:ascii="Times" w:eastAsia="Times New Roman" w:hAnsi="Times" w:cs="Times New Roman"/>
          <w:b/>
          <w:snapToGrid w:val="0"/>
          <w:spacing w:val="-2"/>
          <w:kern w:val="0"/>
          <w:szCs w:val="20"/>
          <w:lang w:eastAsia="en-US"/>
          <w14:ligatures w14:val="none"/>
        </w:rPr>
      </w:pPr>
      <w:r w:rsidRPr="00A779E4">
        <w:rPr>
          <w:rFonts w:ascii="Times" w:eastAsia="Times New Roman" w:hAnsi="Times" w:cs="Times New Roman"/>
          <w:snapToGrid w:val="0"/>
          <w:spacing w:val="-2"/>
          <w:kern w:val="0"/>
          <w:szCs w:val="20"/>
          <w:lang w:eastAsia="en-US"/>
          <w14:ligatures w14:val="none"/>
        </w:rPr>
        <w:tab/>
      </w:r>
      <w:r w:rsidRPr="00A779E4">
        <w:rPr>
          <w:rFonts w:ascii="Times" w:eastAsia="Times New Roman" w:hAnsi="Times" w:cs="Times New Roman"/>
          <w:b/>
          <w:snapToGrid w:val="0"/>
          <w:spacing w:val="-2"/>
          <w:kern w:val="0"/>
          <w:szCs w:val="20"/>
          <w:lang w:eastAsia="en-US"/>
          <w14:ligatures w14:val="none"/>
        </w:rPr>
        <w:t>W-5171 Multi-State Research Project</w:t>
      </w:r>
    </w:p>
    <w:p w14:paraId="40968A54" w14:textId="77777777" w:rsidR="00A779E4" w:rsidRPr="00A779E4" w:rsidRDefault="00A779E4" w:rsidP="00A779E4">
      <w:pPr>
        <w:widowControl w:val="0"/>
        <w:tabs>
          <w:tab w:val="center" w:pos="4680"/>
        </w:tabs>
        <w:suppressAutoHyphens/>
        <w:spacing w:after="0" w:line="240" w:lineRule="auto"/>
        <w:ind w:left="-360" w:right="-360"/>
        <w:jc w:val="both"/>
        <w:rPr>
          <w:rFonts w:ascii="Times" w:eastAsia="Times New Roman" w:hAnsi="Times" w:cs="Times New Roman"/>
          <w:b/>
          <w:snapToGrid w:val="0"/>
          <w:spacing w:val="-2"/>
          <w:kern w:val="0"/>
          <w:szCs w:val="20"/>
          <w:lang w:eastAsia="en-US"/>
          <w14:ligatures w14:val="none"/>
        </w:rPr>
      </w:pPr>
      <w:r w:rsidRPr="00A779E4">
        <w:rPr>
          <w:rFonts w:ascii="Times" w:eastAsia="Times New Roman" w:hAnsi="Times" w:cs="Times New Roman"/>
          <w:snapToGrid w:val="0"/>
          <w:spacing w:val="-2"/>
          <w:kern w:val="0"/>
          <w:szCs w:val="20"/>
          <w:lang w:eastAsia="en-US"/>
          <w14:ligatures w14:val="none"/>
        </w:rPr>
        <w:tab/>
      </w:r>
      <w:r w:rsidRPr="00A779E4">
        <w:rPr>
          <w:rFonts w:ascii="Times" w:eastAsia="Times New Roman" w:hAnsi="Times" w:cs="Times New Roman"/>
          <w:b/>
          <w:snapToGrid w:val="0"/>
          <w:spacing w:val="-2"/>
          <w:kern w:val="0"/>
          <w:szCs w:val="20"/>
          <w:lang w:eastAsia="en-US"/>
          <w14:ligatures w14:val="none"/>
        </w:rPr>
        <w:t>Germ Cell and Embryo Development and Manipulation for the Improvement of Livestock</w:t>
      </w:r>
    </w:p>
    <w:p w14:paraId="6A457E46" w14:textId="77777777" w:rsidR="00A779E4" w:rsidRPr="00A779E4" w:rsidRDefault="00A779E4" w:rsidP="00A779E4">
      <w:pPr>
        <w:widowControl w:val="0"/>
        <w:tabs>
          <w:tab w:val="center" w:pos="4680"/>
        </w:tabs>
        <w:suppressAutoHyphens/>
        <w:spacing w:after="0" w:line="240" w:lineRule="auto"/>
        <w:ind w:left="-360" w:right="-360"/>
        <w:jc w:val="both"/>
        <w:rPr>
          <w:rFonts w:ascii="Courier" w:eastAsia="Times New Roman" w:hAnsi="Courier" w:cs="Times New Roman"/>
          <w:snapToGrid w:val="0"/>
          <w:spacing w:val="-2"/>
          <w:kern w:val="0"/>
          <w:sz w:val="20"/>
          <w:szCs w:val="20"/>
          <w:lang w:eastAsia="en-US"/>
          <w14:ligatures w14:val="none"/>
        </w:rPr>
      </w:pPr>
      <w:r w:rsidRPr="00A779E4">
        <w:rPr>
          <w:rFonts w:ascii="Times" w:eastAsia="Times New Roman" w:hAnsi="Times" w:cs="Times New Roman"/>
          <w:snapToGrid w:val="0"/>
          <w:spacing w:val="-2"/>
          <w:kern w:val="0"/>
          <w:szCs w:val="20"/>
          <w:lang w:eastAsia="en-US"/>
          <w14:ligatures w14:val="none"/>
        </w:rPr>
        <w:tab/>
      </w:r>
      <w:r w:rsidRPr="00A779E4">
        <w:rPr>
          <w:rFonts w:ascii="Times" w:eastAsia="Times New Roman" w:hAnsi="Times" w:cs="Times New Roman"/>
          <w:b/>
          <w:snapToGrid w:val="0"/>
          <w:spacing w:val="-2"/>
          <w:kern w:val="0"/>
          <w:szCs w:val="20"/>
          <w:lang w:eastAsia="en-US"/>
          <w14:ligatures w14:val="none"/>
        </w:rPr>
        <w:t>January 1, 2025 - December 31, 2025</w:t>
      </w:r>
    </w:p>
    <w:p w14:paraId="070A2165" w14:textId="77777777" w:rsidR="00A779E4" w:rsidRPr="00A779E4" w:rsidRDefault="00A779E4" w:rsidP="00A779E4">
      <w:pPr>
        <w:widowControl w:val="0"/>
        <w:tabs>
          <w:tab w:val="left" w:pos="-720"/>
        </w:tabs>
        <w:suppressAutoHyphens/>
        <w:spacing w:after="0" w:line="240" w:lineRule="auto"/>
        <w:ind w:left="-360" w:right="-360"/>
        <w:jc w:val="both"/>
        <w:rPr>
          <w:rFonts w:ascii="Courier" w:eastAsia="Times New Roman" w:hAnsi="Courier" w:cs="Times New Roman"/>
          <w:snapToGrid w:val="0"/>
          <w:spacing w:val="-2"/>
          <w:kern w:val="0"/>
          <w:sz w:val="20"/>
          <w:szCs w:val="20"/>
          <w:lang w:eastAsia="en-US"/>
          <w14:ligatures w14:val="none"/>
        </w:rPr>
      </w:pPr>
    </w:p>
    <w:p w14:paraId="2AAFCAA0" w14:textId="77777777" w:rsidR="00A779E4" w:rsidRPr="00A779E4" w:rsidRDefault="00A779E4" w:rsidP="00A779E4">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r w:rsidRPr="00A779E4">
        <w:rPr>
          <w:rFonts w:ascii="Times" w:eastAsia="Times New Roman" w:hAnsi="Times" w:cs="Times New Roman"/>
          <w:b/>
          <w:snapToGrid w:val="0"/>
          <w:spacing w:val="-2"/>
          <w:kern w:val="0"/>
          <w:szCs w:val="20"/>
          <w:lang w:eastAsia="en-US"/>
          <w14:ligatures w14:val="none"/>
        </w:rPr>
        <w:t>Contributing Station:</w:t>
      </w:r>
      <w:r w:rsidRPr="00A779E4">
        <w:rPr>
          <w:rFonts w:ascii="Courier" w:eastAsia="Times New Roman" w:hAnsi="Courier" w:cs="Times New Roman"/>
          <w:snapToGrid w:val="0"/>
          <w:spacing w:val="-2"/>
          <w:kern w:val="0"/>
          <w:sz w:val="20"/>
          <w:szCs w:val="20"/>
          <w:lang w:eastAsia="en-US"/>
          <w14:ligatures w14:val="none"/>
        </w:rPr>
        <w:t xml:space="preserve">  </w:t>
      </w:r>
      <w:r w:rsidRPr="00A779E4">
        <w:rPr>
          <w:rFonts w:ascii="Times" w:eastAsia="Times New Roman" w:hAnsi="Times" w:cs="Times New Roman"/>
          <w:snapToGrid w:val="0"/>
          <w:spacing w:val="-2"/>
          <w:kern w:val="0"/>
          <w:lang w:eastAsia="en-US"/>
          <w14:ligatures w14:val="none"/>
        </w:rPr>
        <w:t>Clemson University, South Carolina</w:t>
      </w:r>
    </w:p>
    <w:p w14:paraId="34FD3909" w14:textId="77777777" w:rsidR="00A779E4" w:rsidRPr="00A779E4" w:rsidRDefault="00A779E4" w:rsidP="00A779E4">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7181F119" w14:textId="77777777" w:rsidR="00A779E4" w:rsidRPr="00A779E4" w:rsidRDefault="00A779E4" w:rsidP="00A779E4">
      <w:pPr>
        <w:widowControl w:val="0"/>
        <w:tabs>
          <w:tab w:val="left" w:pos="-720"/>
        </w:tabs>
        <w:suppressAutoHyphens/>
        <w:spacing w:after="0" w:line="240" w:lineRule="auto"/>
        <w:jc w:val="both"/>
        <w:rPr>
          <w:rFonts w:ascii="Times" w:eastAsia="Times New Roman" w:hAnsi="Times" w:cs="Times New Roman"/>
          <w:snapToGrid w:val="0"/>
          <w:spacing w:val="-2"/>
          <w:kern w:val="0"/>
          <w:lang w:eastAsia="en-US"/>
          <w14:ligatures w14:val="none"/>
        </w:rPr>
      </w:pPr>
      <w:r w:rsidRPr="00A779E4">
        <w:rPr>
          <w:rFonts w:ascii="Times" w:eastAsia="Times New Roman" w:hAnsi="Times" w:cs="Times New Roman"/>
          <w:b/>
          <w:snapToGrid w:val="0"/>
          <w:spacing w:val="-2"/>
          <w:kern w:val="0"/>
          <w:szCs w:val="20"/>
          <w:lang w:eastAsia="en-US"/>
          <w14:ligatures w14:val="none"/>
        </w:rPr>
        <w:t>Project Personnel:</w:t>
      </w:r>
      <w:r w:rsidRPr="00A779E4">
        <w:rPr>
          <w:rFonts w:ascii="Courier" w:eastAsia="Times New Roman" w:hAnsi="Courier" w:cs="Times New Roman"/>
          <w:snapToGrid w:val="0"/>
          <w:spacing w:val="-2"/>
          <w:kern w:val="0"/>
          <w:sz w:val="20"/>
          <w:szCs w:val="20"/>
          <w:lang w:eastAsia="en-US"/>
          <w14:ligatures w14:val="none"/>
        </w:rPr>
        <w:t xml:space="preserve">    </w:t>
      </w:r>
      <w:r w:rsidRPr="00A779E4">
        <w:rPr>
          <w:rFonts w:ascii="Times" w:eastAsia="Times New Roman" w:hAnsi="Times" w:cs="Times New Roman"/>
          <w:snapToGrid w:val="0"/>
          <w:spacing w:val="-2"/>
          <w:kern w:val="0"/>
          <w:lang w:eastAsia="en-US"/>
          <w14:ligatures w14:val="none"/>
        </w:rPr>
        <w:t>Celina M. Checura, Principal Investigator</w:t>
      </w:r>
    </w:p>
    <w:p w14:paraId="210B3C54" w14:textId="77777777" w:rsidR="00A779E4" w:rsidRPr="00A779E4" w:rsidRDefault="00A779E4" w:rsidP="00A779E4">
      <w:pPr>
        <w:widowControl w:val="0"/>
        <w:tabs>
          <w:tab w:val="left" w:pos="-720"/>
          <w:tab w:val="left" w:pos="2340"/>
        </w:tabs>
        <w:suppressAutoHyphens/>
        <w:spacing w:after="0" w:line="240" w:lineRule="auto"/>
        <w:jc w:val="both"/>
        <w:rPr>
          <w:rFonts w:ascii="Times" w:eastAsia="Times New Roman" w:hAnsi="Times" w:cs="Times New Roman"/>
          <w:snapToGrid w:val="0"/>
          <w:spacing w:val="-2"/>
          <w:kern w:val="0"/>
          <w:szCs w:val="20"/>
          <w:lang w:eastAsia="en-US"/>
          <w14:ligatures w14:val="none"/>
        </w:rPr>
      </w:pPr>
      <w:r w:rsidRPr="00A779E4">
        <w:rPr>
          <w:rFonts w:ascii="Times" w:eastAsia="Times New Roman" w:hAnsi="Times" w:cs="Times New Roman"/>
          <w:snapToGrid w:val="0"/>
          <w:spacing w:val="-2"/>
          <w:kern w:val="0"/>
          <w:lang w:eastAsia="en-US"/>
          <w14:ligatures w14:val="none"/>
        </w:rPr>
        <w:tab/>
      </w:r>
      <w:r w:rsidRPr="00A779E4">
        <w:rPr>
          <w:rFonts w:ascii="Times" w:eastAsia="Times New Roman" w:hAnsi="Times" w:cs="Times New Roman"/>
          <w:snapToGrid w:val="0"/>
          <w:spacing w:val="-2"/>
          <w:kern w:val="0"/>
          <w:szCs w:val="20"/>
          <w:lang w:eastAsia="en-US"/>
          <w14:ligatures w14:val="none"/>
        </w:rPr>
        <w:t>Hannah Culler, Laboratory Technician</w:t>
      </w:r>
    </w:p>
    <w:p w14:paraId="471619BD" w14:textId="77777777" w:rsidR="00A779E4" w:rsidRPr="00A779E4" w:rsidRDefault="00A779E4" w:rsidP="00A779E4">
      <w:pPr>
        <w:widowControl w:val="0"/>
        <w:tabs>
          <w:tab w:val="left" w:pos="-720"/>
          <w:tab w:val="left" w:pos="2340"/>
        </w:tabs>
        <w:suppressAutoHyphens/>
        <w:spacing w:after="0" w:line="240" w:lineRule="auto"/>
        <w:jc w:val="both"/>
        <w:rPr>
          <w:rFonts w:ascii="Times" w:eastAsia="Times New Roman" w:hAnsi="Times" w:cs="Times New Roman"/>
          <w:snapToGrid w:val="0"/>
          <w:spacing w:val="-2"/>
          <w:kern w:val="0"/>
          <w:szCs w:val="20"/>
          <w:lang w:val="es-AR" w:eastAsia="en-US"/>
          <w14:ligatures w14:val="none"/>
        </w:rPr>
      </w:pPr>
      <w:r w:rsidRPr="00A779E4">
        <w:rPr>
          <w:rFonts w:ascii="Times" w:eastAsia="Times New Roman" w:hAnsi="Times" w:cs="Times New Roman"/>
          <w:snapToGrid w:val="0"/>
          <w:spacing w:val="-2"/>
          <w:kern w:val="0"/>
          <w:szCs w:val="20"/>
          <w:lang w:eastAsia="en-US"/>
          <w14:ligatures w14:val="none"/>
        </w:rPr>
        <w:tab/>
      </w:r>
      <w:r w:rsidRPr="00A779E4">
        <w:rPr>
          <w:rFonts w:ascii="Times" w:eastAsia="Times New Roman" w:hAnsi="Times" w:cs="Times New Roman"/>
          <w:snapToGrid w:val="0"/>
          <w:spacing w:val="-2"/>
          <w:kern w:val="0"/>
          <w:szCs w:val="20"/>
          <w:lang w:val="es-AR" w:eastAsia="en-US"/>
          <w14:ligatures w14:val="none"/>
        </w:rPr>
        <w:t>Mauro Venturini, Postdoc</w:t>
      </w:r>
    </w:p>
    <w:p w14:paraId="35E63C7B" w14:textId="77777777" w:rsidR="00A779E4" w:rsidRPr="00A779E4" w:rsidRDefault="00A779E4" w:rsidP="00A779E4">
      <w:pPr>
        <w:widowControl w:val="0"/>
        <w:tabs>
          <w:tab w:val="left" w:pos="-720"/>
          <w:tab w:val="left" w:pos="2340"/>
        </w:tabs>
        <w:suppressAutoHyphens/>
        <w:spacing w:after="0" w:line="240" w:lineRule="auto"/>
        <w:ind w:left="2340"/>
        <w:jc w:val="both"/>
        <w:rPr>
          <w:rFonts w:ascii="Times" w:eastAsia="Times New Roman" w:hAnsi="Times" w:cs="Times New Roman"/>
          <w:snapToGrid w:val="0"/>
          <w:spacing w:val="-2"/>
          <w:kern w:val="0"/>
          <w:szCs w:val="20"/>
          <w:lang w:val="es-AR" w:eastAsia="en-US"/>
          <w14:ligatures w14:val="none"/>
        </w:rPr>
      </w:pPr>
      <w:r w:rsidRPr="00A779E4">
        <w:rPr>
          <w:rFonts w:ascii="Times" w:eastAsia="Times New Roman" w:hAnsi="Times" w:cs="Times New Roman"/>
          <w:snapToGrid w:val="0"/>
          <w:spacing w:val="-2"/>
          <w:kern w:val="0"/>
          <w:szCs w:val="20"/>
          <w:lang w:val="es-AR" w:eastAsia="en-US"/>
          <w14:ligatures w14:val="none"/>
        </w:rPr>
        <w:t>Carolina Elgarresta, Victoria Mueller, Saige Summerset,</w:t>
      </w:r>
    </w:p>
    <w:p w14:paraId="5CAB05D6" w14:textId="77777777" w:rsidR="00A779E4" w:rsidRPr="00A779E4" w:rsidRDefault="00A779E4" w:rsidP="00A779E4">
      <w:pPr>
        <w:widowControl w:val="0"/>
        <w:tabs>
          <w:tab w:val="left" w:pos="-720"/>
        </w:tabs>
        <w:suppressAutoHyphens/>
        <w:spacing w:after="0" w:line="240" w:lineRule="auto"/>
        <w:ind w:left="2340"/>
        <w:jc w:val="both"/>
        <w:rPr>
          <w:rFonts w:ascii="Times New Roman" w:eastAsia="Times New Roman" w:hAnsi="Times New Roman" w:cs="Times New Roman"/>
          <w:snapToGrid w:val="0"/>
          <w:spacing w:val="-2"/>
          <w:kern w:val="0"/>
          <w:lang w:eastAsia="en-US"/>
          <w14:ligatures w14:val="none"/>
        </w:rPr>
      </w:pPr>
      <w:r w:rsidRPr="00A779E4">
        <w:rPr>
          <w:rFonts w:ascii="Times" w:eastAsia="Times New Roman" w:hAnsi="Times" w:cs="Times New Roman"/>
          <w:snapToGrid w:val="0"/>
          <w:spacing w:val="-2"/>
          <w:kern w:val="0"/>
          <w:szCs w:val="20"/>
          <w:lang w:eastAsia="en-US"/>
          <w14:ligatures w14:val="none"/>
        </w:rPr>
        <w:t>Isabella Volger, Sierra Gainey, Anniah Banks, Claire Davidson, Emma Hartfield, Taylor Hurteau, Tess Kayal, Summerton Moore</w:t>
      </w:r>
      <w:r w:rsidRPr="00A779E4">
        <w:rPr>
          <w:rFonts w:ascii="Times New Roman" w:eastAsia="Times New Roman" w:hAnsi="Times New Roman" w:cs="Times New Roman"/>
          <w:snapToGrid w:val="0"/>
          <w:spacing w:val="-2"/>
          <w:kern w:val="0"/>
          <w:lang w:eastAsia="en-US"/>
          <w14:ligatures w14:val="none"/>
        </w:rPr>
        <w:t>,</w:t>
      </w:r>
    </w:p>
    <w:p w14:paraId="280BC3B4" w14:textId="77777777" w:rsidR="00A779E4" w:rsidRPr="00A779E4" w:rsidRDefault="00A779E4" w:rsidP="00A779E4">
      <w:pPr>
        <w:widowControl w:val="0"/>
        <w:tabs>
          <w:tab w:val="left" w:pos="-720"/>
        </w:tabs>
        <w:suppressAutoHyphens/>
        <w:spacing w:after="0" w:line="240" w:lineRule="auto"/>
        <w:ind w:left="2340"/>
        <w:jc w:val="both"/>
        <w:rPr>
          <w:rFonts w:ascii="Times" w:eastAsia="Times New Roman" w:hAnsi="Times" w:cs="Times New Roman"/>
          <w:snapToGrid w:val="0"/>
          <w:spacing w:val="-2"/>
          <w:kern w:val="0"/>
          <w:szCs w:val="20"/>
          <w:lang w:eastAsia="en-US"/>
          <w14:ligatures w14:val="none"/>
        </w:rPr>
      </w:pPr>
      <w:r w:rsidRPr="00A779E4">
        <w:rPr>
          <w:rFonts w:ascii="Times" w:eastAsia="Times New Roman" w:hAnsi="Times" w:cs="Times"/>
          <w:snapToGrid w:val="0"/>
          <w:kern w:val="0"/>
          <w:lang w:eastAsia="en-US"/>
          <w14:ligatures w14:val="none"/>
        </w:rPr>
        <w:t>Gambardella, Taylor</w:t>
      </w:r>
      <w:r w:rsidRPr="00A779E4">
        <w:rPr>
          <w:rFonts w:ascii="Times" w:eastAsia="Times New Roman" w:hAnsi="Times" w:cs="Times"/>
          <w:snapToGrid w:val="0"/>
          <w:spacing w:val="-2"/>
          <w:kern w:val="0"/>
          <w:lang w:eastAsia="en-US"/>
          <w14:ligatures w14:val="none"/>
        </w:rPr>
        <w:t xml:space="preserve">: </w:t>
      </w:r>
      <w:r w:rsidRPr="00A779E4">
        <w:rPr>
          <w:rFonts w:ascii="Times New Roman" w:eastAsia="Times New Roman" w:hAnsi="Times New Roman" w:cs="Times New Roman"/>
          <w:snapToGrid w:val="0"/>
          <w:spacing w:val="-2"/>
          <w:kern w:val="0"/>
          <w:lang w:eastAsia="en-US"/>
          <w14:ligatures w14:val="none"/>
        </w:rPr>
        <w:t>Undergraduate Students</w:t>
      </w:r>
      <w:r w:rsidRPr="00A779E4">
        <w:rPr>
          <w:rFonts w:ascii="Times New Roman" w:eastAsia="Times New Roman" w:hAnsi="Times New Roman" w:cs="Times New Roman"/>
          <w:snapToGrid w:val="0"/>
          <w:spacing w:val="-2"/>
          <w:kern w:val="0"/>
          <w:lang w:eastAsia="en-US"/>
          <w14:ligatures w14:val="none"/>
        </w:rPr>
        <w:tab/>
      </w:r>
      <w:r w:rsidRPr="00A779E4">
        <w:rPr>
          <w:rFonts w:ascii="Times New Roman" w:eastAsia="Times New Roman" w:hAnsi="Times New Roman" w:cs="Times New Roman"/>
          <w:snapToGrid w:val="0"/>
          <w:spacing w:val="-2"/>
          <w:kern w:val="0"/>
          <w:lang w:eastAsia="en-US"/>
          <w14:ligatures w14:val="none"/>
        </w:rPr>
        <w:tab/>
      </w:r>
      <w:r w:rsidRPr="00A779E4">
        <w:rPr>
          <w:rFonts w:ascii="Times New Roman" w:eastAsia="Times New Roman" w:hAnsi="Times New Roman" w:cs="Times New Roman"/>
          <w:snapToGrid w:val="0"/>
          <w:spacing w:val="-2"/>
          <w:kern w:val="0"/>
          <w:lang w:eastAsia="en-US"/>
          <w14:ligatures w14:val="none"/>
        </w:rPr>
        <w:tab/>
        <w:t xml:space="preserve">   </w:t>
      </w:r>
      <w:r w:rsidRPr="00A779E4">
        <w:rPr>
          <w:rFonts w:ascii="Times New Roman" w:eastAsia="Times New Roman" w:hAnsi="Times New Roman" w:cs="Times New Roman"/>
          <w:snapToGrid w:val="0"/>
          <w:spacing w:val="-2"/>
          <w:kern w:val="0"/>
          <w:lang w:eastAsia="en-US"/>
          <w14:ligatures w14:val="none"/>
        </w:rPr>
        <w:tab/>
      </w:r>
      <w:r w:rsidRPr="00A779E4">
        <w:rPr>
          <w:rFonts w:ascii="Times New Roman" w:eastAsia="Times New Roman" w:hAnsi="Times New Roman" w:cs="Times New Roman"/>
          <w:snapToGrid w:val="0"/>
          <w:spacing w:val="-2"/>
          <w:kern w:val="0"/>
          <w:lang w:eastAsia="en-US"/>
          <w14:ligatures w14:val="none"/>
        </w:rPr>
        <w:tab/>
      </w:r>
      <w:r w:rsidRPr="00A779E4">
        <w:rPr>
          <w:rFonts w:ascii="Times" w:eastAsia="Times New Roman" w:hAnsi="Times" w:cs="Times New Roman"/>
          <w:snapToGrid w:val="0"/>
          <w:spacing w:val="-2"/>
          <w:kern w:val="0"/>
          <w:szCs w:val="20"/>
          <w:lang w:eastAsia="en-US"/>
          <w14:ligatures w14:val="none"/>
        </w:rPr>
        <w:tab/>
      </w:r>
      <w:r w:rsidRPr="00A779E4">
        <w:rPr>
          <w:rFonts w:ascii="Times" w:eastAsia="Times New Roman" w:hAnsi="Times" w:cs="Times New Roman"/>
          <w:snapToGrid w:val="0"/>
          <w:spacing w:val="-2"/>
          <w:kern w:val="0"/>
          <w:szCs w:val="20"/>
          <w:lang w:eastAsia="en-US"/>
          <w14:ligatures w14:val="none"/>
        </w:rPr>
        <w:tab/>
      </w:r>
    </w:p>
    <w:p w14:paraId="665F8583" w14:textId="77777777" w:rsidR="00A779E4" w:rsidRPr="00A779E4" w:rsidRDefault="00A779E4" w:rsidP="00A779E4">
      <w:pPr>
        <w:widowControl w:val="0"/>
        <w:tabs>
          <w:tab w:val="left" w:pos="-720"/>
        </w:tabs>
        <w:suppressAutoHyphens/>
        <w:spacing w:after="0" w:line="240" w:lineRule="auto"/>
        <w:jc w:val="both"/>
        <w:rPr>
          <w:rFonts w:ascii="Courier" w:eastAsia="Times New Roman" w:hAnsi="Courier" w:cs="Times New Roman"/>
          <w:snapToGrid w:val="0"/>
          <w:spacing w:val="-2"/>
          <w:kern w:val="0"/>
          <w:sz w:val="20"/>
          <w:szCs w:val="20"/>
          <w:lang w:eastAsia="en-US"/>
          <w14:ligatures w14:val="none"/>
        </w:rPr>
      </w:pPr>
    </w:p>
    <w:p w14:paraId="7991EA79" w14:textId="77777777" w:rsidR="00A779E4" w:rsidRPr="00A779E4" w:rsidRDefault="00A779E4" w:rsidP="00A779E4">
      <w:pPr>
        <w:widowControl w:val="0"/>
        <w:tabs>
          <w:tab w:val="left" w:pos="-720"/>
        </w:tabs>
        <w:suppressAutoHyphens/>
        <w:spacing w:after="0" w:line="240" w:lineRule="auto"/>
        <w:jc w:val="both"/>
        <w:rPr>
          <w:rFonts w:ascii="Times" w:eastAsia="Times New Roman" w:hAnsi="Times" w:cs="Times New Roman"/>
          <w:b/>
          <w:snapToGrid w:val="0"/>
          <w:spacing w:val="-2"/>
          <w:kern w:val="0"/>
          <w:szCs w:val="20"/>
          <w:lang w:eastAsia="en-US"/>
          <w14:ligatures w14:val="none"/>
        </w:rPr>
      </w:pPr>
      <w:r w:rsidRPr="00A779E4">
        <w:rPr>
          <w:rFonts w:ascii="Times" w:eastAsia="Times New Roman" w:hAnsi="Times" w:cs="Times New Roman"/>
          <w:b/>
          <w:snapToGrid w:val="0"/>
          <w:spacing w:val="-2"/>
          <w:kern w:val="0"/>
          <w:szCs w:val="20"/>
          <w:lang w:eastAsia="en-US"/>
          <w14:ligatures w14:val="none"/>
        </w:rPr>
        <w:t>A.  PROGRESS OF WORK AND PRINCIPAL ACCOMPLISHMENTS:</w:t>
      </w:r>
    </w:p>
    <w:p w14:paraId="6DDD15C5" w14:textId="77777777" w:rsidR="00A779E4" w:rsidRPr="00A779E4" w:rsidRDefault="00A779E4" w:rsidP="00A779E4">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55992379" w14:textId="77777777" w:rsidR="00A779E4" w:rsidRPr="00A779E4" w:rsidRDefault="00A779E4" w:rsidP="00A779E4">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r w:rsidRPr="00A779E4">
        <w:rPr>
          <w:rFonts w:ascii="Times" w:eastAsia="Times New Roman" w:hAnsi="Times" w:cs="Times New Roman"/>
          <w:bCs/>
          <w:snapToGrid w:val="0"/>
          <w:spacing w:val="-2"/>
          <w:kern w:val="0"/>
          <w:szCs w:val="20"/>
          <w:u w:val="single"/>
          <w:lang w:eastAsia="en-US"/>
          <w14:ligatures w14:val="none"/>
        </w:rPr>
        <w:t>OBJECTIVE 1</w:t>
      </w:r>
    </w:p>
    <w:p w14:paraId="6EF2AB00" w14:textId="77777777" w:rsidR="00A779E4" w:rsidRPr="00A779E4" w:rsidRDefault="00A779E4" w:rsidP="00A779E4">
      <w:pPr>
        <w:widowControl w:val="0"/>
        <w:spacing w:after="0" w:line="240" w:lineRule="auto"/>
        <w:rPr>
          <w:rFonts w:ascii="Times" w:eastAsia="Times New Roman" w:hAnsi="Times" w:cs="Times New Roman"/>
          <w:snapToGrid w:val="0"/>
          <w:kern w:val="0"/>
          <w:szCs w:val="20"/>
          <w:lang w:eastAsia="en-US"/>
          <w14:ligatures w14:val="none"/>
        </w:rPr>
      </w:pPr>
      <w:r w:rsidRPr="00A779E4">
        <w:rPr>
          <w:rFonts w:ascii="Times Bold" w:eastAsia="Times New Roman" w:hAnsi="Times Bold" w:cs="Times New Roman"/>
          <w:kern w:val="0"/>
          <w:lang w:eastAsia="en-US"/>
          <w14:ligatures w14:val="none"/>
        </w:rPr>
        <w:t>Elucidate the cellular and molecular mechanisms underlying biological processes that are critical to the success of assisted reproductive technologies</w:t>
      </w:r>
    </w:p>
    <w:p w14:paraId="6E971B3B" w14:textId="77777777" w:rsidR="00A779E4" w:rsidRPr="00A779E4" w:rsidRDefault="00A779E4" w:rsidP="00A779E4">
      <w:pPr>
        <w:widowControl w:val="0"/>
        <w:spacing w:after="0" w:line="240" w:lineRule="auto"/>
        <w:rPr>
          <w:rFonts w:ascii="Times" w:eastAsia="Times New Roman" w:hAnsi="Times" w:cs="Times New Roman"/>
          <w:snapToGrid w:val="0"/>
          <w:kern w:val="0"/>
          <w:szCs w:val="20"/>
          <w:lang w:eastAsia="en-US"/>
          <w14:ligatures w14:val="none"/>
        </w:rPr>
      </w:pPr>
    </w:p>
    <w:p w14:paraId="35FC866B" w14:textId="77777777" w:rsidR="00A779E4" w:rsidRPr="00A779E4" w:rsidRDefault="00A779E4" w:rsidP="00A779E4">
      <w:pPr>
        <w:widowControl w:val="0"/>
        <w:spacing w:after="0" w:line="240" w:lineRule="auto"/>
        <w:rPr>
          <w:rFonts w:ascii="Times" w:eastAsia="Times New Roman" w:hAnsi="Times" w:cs="Times New Roman"/>
          <w:snapToGrid w:val="0"/>
          <w:kern w:val="0"/>
          <w:szCs w:val="20"/>
          <w:lang w:eastAsia="en-US"/>
          <w14:ligatures w14:val="none"/>
        </w:rPr>
      </w:pPr>
      <w:r w:rsidRPr="00A779E4">
        <w:rPr>
          <w:rFonts w:ascii="Times" w:eastAsia="Times New Roman" w:hAnsi="Times" w:cs="Times New Roman"/>
          <w:snapToGrid w:val="0"/>
          <w:kern w:val="0"/>
          <w:szCs w:val="20"/>
          <w:lang w:eastAsia="en-US"/>
          <w14:ligatures w14:val="none"/>
        </w:rPr>
        <w:t>Mitochondria in Early Embryo Development</w:t>
      </w:r>
    </w:p>
    <w:p w14:paraId="33BD8493" w14:textId="77777777" w:rsidR="00A779E4" w:rsidRPr="00A779E4" w:rsidRDefault="00A779E4" w:rsidP="00A779E4">
      <w:pPr>
        <w:widowControl w:val="0"/>
        <w:spacing w:after="0" w:line="240" w:lineRule="auto"/>
        <w:ind w:firstLine="720"/>
        <w:rPr>
          <w:rFonts w:ascii="Times" w:eastAsia="Times New Roman" w:hAnsi="Times" w:cs="Times New Roman"/>
          <w:snapToGrid w:val="0"/>
          <w:kern w:val="0"/>
          <w:szCs w:val="20"/>
          <w:lang w:eastAsia="en-US"/>
          <w14:ligatures w14:val="none"/>
        </w:rPr>
      </w:pPr>
      <w:r w:rsidRPr="00A779E4">
        <w:rPr>
          <w:rFonts w:ascii="Times" w:eastAsia="Times New Roman" w:hAnsi="Times" w:cs="Times New Roman"/>
          <w:snapToGrid w:val="0"/>
          <w:kern w:val="0"/>
          <w:szCs w:val="20"/>
          <w:lang w:eastAsia="en-US"/>
          <w14:ligatures w14:val="none"/>
        </w:rPr>
        <w:t>Mitochondria play a key role in the physiology of mammalian oocyte and preimplantation embryo development. Photobiomodulation uses monochromatic light from low-power lasers and light-emitting diodes (LEDs) to enhance cellular metabolic activity through activation of the mitochondrial respiratory chain, increasing intracellular ATP concentrations, and has the potential to modify the oocyte metabolome. In previous studies, photobiomodulation of oocytes during in vitro maturation affected ATP concentrations in mature oocytes and enhanced subsequent embryo development.</w:t>
      </w:r>
    </w:p>
    <w:p w14:paraId="0893BCBE" w14:textId="77777777" w:rsidR="00A779E4" w:rsidRPr="00A779E4" w:rsidRDefault="00A779E4" w:rsidP="00A779E4">
      <w:pPr>
        <w:widowControl w:val="0"/>
        <w:spacing w:after="0" w:line="240" w:lineRule="auto"/>
        <w:ind w:firstLine="720"/>
        <w:rPr>
          <w:rFonts w:ascii="Times New Roman" w:eastAsia="Times New Roman" w:hAnsi="Times New Roman" w:cs="Times New Roman"/>
          <w:snapToGrid w:val="0"/>
          <w:color w:val="000000"/>
          <w:kern w:val="0"/>
          <w:lang w:eastAsia="en-US"/>
          <w14:ligatures w14:val="none"/>
        </w:rPr>
      </w:pPr>
      <w:r w:rsidRPr="00A779E4">
        <w:rPr>
          <w:rFonts w:ascii="Times New Roman" w:eastAsia="Times New Roman" w:hAnsi="Times New Roman" w:cs="Times New Roman"/>
          <w:snapToGrid w:val="0"/>
          <w:color w:val="000000"/>
          <w:kern w:val="0"/>
          <w:lang w:eastAsia="en-US"/>
          <w14:ligatures w14:val="none"/>
        </w:rPr>
        <w:t xml:space="preserve">The research from 2025 indicates that treatment of bovine embryos at 72 hs post fertilization did not recapitulate the positive effects observed when the photobiomodulation protocol was used at h 16 and 20 of oocyte </w:t>
      </w:r>
      <w:r w:rsidRPr="00A779E4">
        <w:rPr>
          <w:rFonts w:ascii="Times New Roman" w:eastAsia="Times New Roman" w:hAnsi="Times New Roman" w:cs="Times New Roman"/>
          <w:i/>
          <w:iCs/>
          <w:snapToGrid w:val="0"/>
          <w:color w:val="000000"/>
          <w:kern w:val="0"/>
          <w:lang w:eastAsia="en-US"/>
          <w14:ligatures w14:val="none"/>
        </w:rPr>
        <w:t xml:space="preserve">in vitro </w:t>
      </w:r>
      <w:r w:rsidRPr="00A779E4">
        <w:rPr>
          <w:rFonts w:ascii="Times New Roman" w:eastAsia="Times New Roman" w:hAnsi="Times New Roman" w:cs="Times New Roman"/>
          <w:snapToGrid w:val="0"/>
          <w:color w:val="000000"/>
          <w:kern w:val="0"/>
          <w:lang w:eastAsia="en-US"/>
          <w14:ligatures w14:val="none"/>
        </w:rPr>
        <w:t xml:space="preserve">maturation.  </w:t>
      </w:r>
    </w:p>
    <w:p w14:paraId="26BC877D" w14:textId="77777777" w:rsidR="00A779E4" w:rsidRPr="00A779E4" w:rsidRDefault="00A779E4" w:rsidP="00A779E4">
      <w:pPr>
        <w:widowControl w:val="0"/>
        <w:spacing w:after="0" w:line="240" w:lineRule="auto"/>
        <w:ind w:firstLine="720"/>
        <w:rPr>
          <w:rFonts w:ascii="Times" w:eastAsia="Times New Roman" w:hAnsi="Times" w:cs="Times New Roman"/>
          <w:snapToGrid w:val="0"/>
          <w:kern w:val="0"/>
          <w:szCs w:val="20"/>
          <w:lang w:eastAsia="en-US"/>
          <w14:ligatures w14:val="none"/>
        </w:rPr>
      </w:pPr>
      <w:r w:rsidRPr="00A779E4">
        <w:rPr>
          <w:rFonts w:ascii="Times New Roman" w:eastAsia="Times New Roman" w:hAnsi="Times New Roman" w:cs="Times New Roman"/>
          <w:snapToGrid w:val="0"/>
          <w:color w:val="000000"/>
          <w:kern w:val="0"/>
          <w:lang w:eastAsia="en-US"/>
          <w14:ligatures w14:val="none"/>
        </w:rPr>
        <w:t xml:space="preserve">Preliminary data on oxygen consumption rate in individual embryos indicated that day 9 to 10 expanded blastocysts could be analyzed using Agilent spheroid microplates. The oxygen consumption of smaller blastocysts is below our equipment's detection limit, and larger blastocysts are destroyed during the assay. Pooling 2 or 3 day-7 blastocysts is feasible, but loading the plate takes too long, possibly affecting embryo viability. In addition, some blastocysts are displaced from the measuring area during the assay, resulting in inaccurate readings for that well.  </w:t>
      </w:r>
    </w:p>
    <w:p w14:paraId="29A67E4F" w14:textId="77777777" w:rsidR="00A779E4" w:rsidRPr="00A779E4" w:rsidRDefault="00A779E4" w:rsidP="00A779E4">
      <w:pPr>
        <w:widowControl w:val="0"/>
        <w:spacing w:after="0" w:line="240" w:lineRule="auto"/>
        <w:rPr>
          <w:rFonts w:ascii="Times" w:eastAsia="Times New Roman" w:hAnsi="Times" w:cs="Times New Roman"/>
          <w:snapToGrid w:val="0"/>
          <w:kern w:val="0"/>
          <w:szCs w:val="20"/>
          <w:lang w:eastAsia="en-US"/>
          <w14:ligatures w14:val="none"/>
        </w:rPr>
      </w:pPr>
    </w:p>
    <w:p w14:paraId="73486381" w14:textId="77777777" w:rsidR="00A779E4" w:rsidRPr="00A779E4" w:rsidRDefault="00A779E4" w:rsidP="00A779E4">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r w:rsidRPr="00A779E4">
        <w:rPr>
          <w:rFonts w:ascii="Times" w:eastAsia="Times New Roman" w:hAnsi="Times" w:cs="Times New Roman"/>
          <w:bCs/>
          <w:snapToGrid w:val="0"/>
          <w:spacing w:val="-2"/>
          <w:kern w:val="0"/>
          <w:szCs w:val="20"/>
          <w:u w:val="single"/>
          <w:lang w:eastAsia="en-US"/>
          <w14:ligatures w14:val="none"/>
        </w:rPr>
        <w:t>OBJECTIVE 2</w:t>
      </w:r>
    </w:p>
    <w:p w14:paraId="3B1E3EA7" w14:textId="77777777" w:rsidR="00A779E4" w:rsidRPr="00A779E4" w:rsidRDefault="00A779E4" w:rsidP="00A779E4">
      <w:pPr>
        <w:widowControl w:val="0"/>
        <w:tabs>
          <w:tab w:val="left" w:pos="-720"/>
        </w:tabs>
        <w:suppressAutoHyphens/>
        <w:spacing w:after="0" w:line="240" w:lineRule="auto"/>
        <w:rPr>
          <w:rFonts w:ascii="Times" w:eastAsia="Times New Roman" w:hAnsi="Times" w:cs="Times New Roman"/>
          <w:bCs/>
          <w:snapToGrid w:val="0"/>
          <w:kern w:val="0"/>
          <w:szCs w:val="20"/>
          <w:lang w:eastAsia="en-US"/>
          <w14:ligatures w14:val="none"/>
        </w:rPr>
      </w:pPr>
      <w:r w:rsidRPr="00A779E4">
        <w:rPr>
          <w:rFonts w:ascii="Times" w:eastAsia="Times New Roman" w:hAnsi="Times" w:cs="Times New Roman"/>
          <w:bCs/>
          <w:snapToGrid w:val="0"/>
          <w:kern w:val="0"/>
          <w:szCs w:val="20"/>
          <w:lang w:eastAsia="en-US"/>
          <w14:ligatures w14:val="none"/>
        </w:rPr>
        <w:t>Advance the production of livestock animals with intentional genetic alterations through the development of more efficient methodologies.</w:t>
      </w:r>
    </w:p>
    <w:p w14:paraId="12567100" w14:textId="77777777" w:rsidR="00A779E4" w:rsidRPr="00A779E4" w:rsidRDefault="00A779E4" w:rsidP="00A779E4">
      <w:pPr>
        <w:widowControl w:val="0"/>
        <w:tabs>
          <w:tab w:val="left" w:pos="-720"/>
        </w:tabs>
        <w:suppressAutoHyphens/>
        <w:spacing w:after="0" w:line="240" w:lineRule="auto"/>
        <w:rPr>
          <w:rFonts w:ascii="Times" w:eastAsia="Times New Roman" w:hAnsi="Times" w:cs="Times New Roman"/>
          <w:snapToGrid w:val="0"/>
          <w:kern w:val="0"/>
          <w:szCs w:val="20"/>
          <w:lang w:eastAsia="en-US"/>
          <w14:ligatures w14:val="none"/>
        </w:rPr>
      </w:pPr>
    </w:p>
    <w:p w14:paraId="1939C8CC" w14:textId="77777777" w:rsidR="00A779E4" w:rsidRPr="00A779E4" w:rsidRDefault="00A779E4" w:rsidP="00A779E4">
      <w:pPr>
        <w:widowControl w:val="0"/>
        <w:spacing w:after="0" w:line="240" w:lineRule="auto"/>
        <w:rPr>
          <w:rFonts w:ascii="Times" w:eastAsia="Times New Roman" w:hAnsi="Times" w:cs="Times New Roman"/>
          <w:snapToGrid w:val="0"/>
          <w:kern w:val="0"/>
          <w:szCs w:val="20"/>
          <w:lang w:eastAsia="en-US"/>
          <w14:ligatures w14:val="none"/>
        </w:rPr>
      </w:pPr>
      <w:r w:rsidRPr="00A779E4">
        <w:rPr>
          <w:rFonts w:ascii="Times" w:eastAsia="Times New Roman" w:hAnsi="Times" w:cs="Times New Roman"/>
          <w:snapToGrid w:val="0"/>
          <w:kern w:val="0"/>
          <w:szCs w:val="20"/>
          <w:lang w:eastAsia="en-US"/>
          <w14:ligatures w14:val="none"/>
        </w:rPr>
        <w:t>N/A</w:t>
      </w:r>
    </w:p>
    <w:p w14:paraId="14D4A888" w14:textId="77777777" w:rsidR="00A779E4" w:rsidRPr="00A779E4" w:rsidRDefault="00A779E4" w:rsidP="00A779E4">
      <w:pPr>
        <w:widowControl w:val="0"/>
        <w:tabs>
          <w:tab w:val="left" w:pos="-720"/>
        </w:tabs>
        <w:suppressAutoHyphens/>
        <w:spacing w:after="0" w:line="240" w:lineRule="auto"/>
        <w:rPr>
          <w:rFonts w:ascii="Times" w:eastAsia="Times New Roman" w:hAnsi="Times" w:cs="Times New Roman"/>
          <w:snapToGrid w:val="0"/>
          <w:kern w:val="0"/>
          <w:szCs w:val="20"/>
          <w:lang w:eastAsia="en-US"/>
          <w14:ligatures w14:val="none"/>
        </w:rPr>
      </w:pPr>
    </w:p>
    <w:p w14:paraId="3D52147E" w14:textId="77777777" w:rsidR="00A779E4" w:rsidRPr="00A779E4" w:rsidRDefault="00A779E4" w:rsidP="00A779E4">
      <w:pPr>
        <w:widowControl w:val="0"/>
        <w:spacing w:after="0" w:line="240" w:lineRule="auto"/>
        <w:rPr>
          <w:rFonts w:ascii="Times" w:eastAsia="Times New Roman" w:hAnsi="Times" w:cs="Times New Roman"/>
          <w:b/>
          <w:snapToGrid w:val="0"/>
          <w:kern w:val="0"/>
          <w:szCs w:val="20"/>
          <w:lang w:eastAsia="en-US"/>
          <w14:ligatures w14:val="none"/>
        </w:rPr>
      </w:pPr>
      <w:r w:rsidRPr="00A779E4">
        <w:rPr>
          <w:rFonts w:ascii="Times" w:eastAsia="Times New Roman" w:hAnsi="Times" w:cs="Times New Roman"/>
          <w:b/>
          <w:snapToGrid w:val="0"/>
          <w:kern w:val="0"/>
          <w:szCs w:val="20"/>
          <w:lang w:eastAsia="en-US"/>
          <w14:ligatures w14:val="none"/>
        </w:rPr>
        <w:t>B.  ACCOMPLISHMENTS:</w:t>
      </w:r>
    </w:p>
    <w:p w14:paraId="10E8EA43" w14:textId="77777777" w:rsidR="00A779E4" w:rsidRPr="00A779E4" w:rsidRDefault="00A779E4" w:rsidP="00A779E4">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526FC090" w14:textId="77777777" w:rsidR="00A779E4" w:rsidRPr="00A779E4" w:rsidRDefault="00A779E4" w:rsidP="00A779E4">
      <w:pPr>
        <w:widowControl w:val="0"/>
        <w:tabs>
          <w:tab w:val="left" w:pos="360"/>
        </w:tabs>
        <w:spacing w:after="0" w:line="240" w:lineRule="auto"/>
        <w:rPr>
          <w:rFonts w:ascii="Times New Roman" w:eastAsia="Times New Roman" w:hAnsi="Times New Roman" w:cs="Times New Roman"/>
          <w:snapToGrid w:val="0"/>
          <w:color w:val="000000"/>
          <w:kern w:val="0"/>
          <w:lang w:eastAsia="en-US"/>
          <w14:ligatures w14:val="none"/>
        </w:rPr>
      </w:pPr>
      <w:r w:rsidRPr="00A779E4">
        <w:rPr>
          <w:rFonts w:ascii="Times New Roman" w:eastAsia="Times New Roman" w:hAnsi="Times New Roman" w:cs="Times New Roman"/>
          <w:snapToGrid w:val="0"/>
          <w:color w:val="000000"/>
          <w:kern w:val="0"/>
          <w:lang w:eastAsia="en-US"/>
          <w14:ligatures w14:val="none"/>
        </w:rPr>
        <w:t xml:space="preserve">Objective 1: Photobiomodulation is being used as a tool to understand the role of mitochondria at different developmental stages. </w:t>
      </w:r>
    </w:p>
    <w:p w14:paraId="243B454E" w14:textId="77777777" w:rsidR="00A779E4" w:rsidRPr="00A779E4" w:rsidRDefault="00A779E4" w:rsidP="00A779E4">
      <w:pPr>
        <w:widowControl w:val="0"/>
        <w:tabs>
          <w:tab w:val="left" w:pos="360"/>
        </w:tabs>
        <w:spacing w:after="0" w:line="240" w:lineRule="auto"/>
        <w:rPr>
          <w:rFonts w:ascii="Times New Roman" w:eastAsia="Times New Roman" w:hAnsi="Times New Roman" w:cs="Times New Roman"/>
          <w:snapToGrid w:val="0"/>
          <w:color w:val="000000"/>
          <w:kern w:val="0"/>
          <w:lang w:eastAsia="en-US"/>
          <w14:ligatures w14:val="none"/>
        </w:rPr>
      </w:pPr>
    </w:p>
    <w:p w14:paraId="10DE97E2" w14:textId="77777777" w:rsidR="00A779E4" w:rsidRPr="00A779E4" w:rsidRDefault="00A779E4" w:rsidP="00A779E4">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467564B6" w14:textId="77777777" w:rsidR="00A779E4" w:rsidRPr="00A779E4" w:rsidRDefault="00A779E4" w:rsidP="00A779E4">
      <w:pPr>
        <w:widowControl w:val="0"/>
        <w:spacing w:after="0" w:line="240" w:lineRule="auto"/>
        <w:rPr>
          <w:rFonts w:ascii="Times" w:eastAsia="Times New Roman" w:hAnsi="Times" w:cs="Times New Roman"/>
          <w:b/>
          <w:snapToGrid w:val="0"/>
          <w:kern w:val="0"/>
          <w:szCs w:val="20"/>
          <w:lang w:eastAsia="en-US"/>
          <w14:ligatures w14:val="none"/>
        </w:rPr>
      </w:pPr>
      <w:r w:rsidRPr="00A779E4">
        <w:rPr>
          <w:rFonts w:ascii="Times" w:eastAsia="Times New Roman" w:hAnsi="Times" w:cs="Times New Roman"/>
          <w:b/>
          <w:snapToGrid w:val="0"/>
          <w:kern w:val="0"/>
          <w:szCs w:val="20"/>
          <w:lang w:eastAsia="en-US"/>
          <w14:ligatures w14:val="none"/>
        </w:rPr>
        <w:t>C. IMPACTS:</w:t>
      </w:r>
    </w:p>
    <w:p w14:paraId="20A56905"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p>
    <w:p w14:paraId="04BAA290" w14:textId="77777777" w:rsidR="00A779E4" w:rsidRPr="00A779E4" w:rsidRDefault="00A779E4" w:rsidP="00A779E4">
      <w:pPr>
        <w:widowControl w:val="0"/>
        <w:tabs>
          <w:tab w:val="left" w:pos="360"/>
        </w:tabs>
        <w:spacing w:after="0" w:line="240" w:lineRule="auto"/>
        <w:rPr>
          <w:rFonts w:ascii="Times New Roman" w:eastAsia="Times New Roman" w:hAnsi="Times New Roman" w:cs="Times New Roman"/>
          <w:snapToGrid w:val="0"/>
          <w:color w:val="000000"/>
          <w:kern w:val="0"/>
          <w:lang w:eastAsia="en-US"/>
          <w14:ligatures w14:val="none"/>
        </w:rPr>
      </w:pPr>
      <w:r w:rsidRPr="00A779E4">
        <w:rPr>
          <w:rFonts w:ascii="Times" w:eastAsia="Times New Roman" w:hAnsi="Times" w:cs="Times New Roman"/>
          <w:bCs/>
          <w:snapToGrid w:val="0"/>
          <w:kern w:val="0"/>
          <w:szCs w:val="20"/>
          <w:lang w:eastAsia="en-US"/>
          <w14:ligatures w14:val="none"/>
        </w:rPr>
        <w:t xml:space="preserve">Objective 1: </w:t>
      </w:r>
      <w:r w:rsidRPr="00A779E4">
        <w:rPr>
          <w:rFonts w:ascii="Times New Roman" w:eastAsia="Times New Roman" w:hAnsi="Times New Roman" w:cs="Times New Roman"/>
          <w:snapToGrid w:val="0"/>
          <w:color w:val="000000"/>
          <w:kern w:val="0"/>
          <w:lang w:eastAsia="en-US"/>
          <w14:ligatures w14:val="none"/>
        </w:rPr>
        <w:t xml:space="preserve">The dependence on mitochondrial efficiency at different embryonic developmental stages is better understood. </w:t>
      </w:r>
    </w:p>
    <w:p w14:paraId="06FB1534" w14:textId="77777777" w:rsidR="00A779E4" w:rsidRPr="00A779E4" w:rsidRDefault="00A779E4" w:rsidP="00A779E4">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r w:rsidRPr="00A779E4">
        <w:rPr>
          <w:rFonts w:ascii="Times New Roman" w:eastAsia="Times New Roman" w:hAnsi="Times New Roman" w:cs="Times New Roman"/>
          <w:snapToGrid w:val="0"/>
          <w:color w:val="000000"/>
          <w:kern w:val="0"/>
          <w:lang w:eastAsia="en-US"/>
          <w14:ligatures w14:val="none"/>
        </w:rPr>
        <w:t xml:space="preserve">In addition, through these projects, the laboratory furthered the education of undergraduate and postdoctoral trainees in the </w:t>
      </w:r>
      <w:r w:rsidRPr="00A779E4">
        <w:rPr>
          <w:rFonts w:ascii="Times New Roman" w:eastAsia="Times New Roman" w:hAnsi="Times New Roman" w:cs="Times New Roman"/>
          <w:i/>
          <w:iCs/>
          <w:snapToGrid w:val="0"/>
          <w:color w:val="000000"/>
          <w:kern w:val="0"/>
          <w:lang w:eastAsia="en-US"/>
          <w14:ligatures w14:val="none"/>
        </w:rPr>
        <w:t xml:space="preserve">in vitro </w:t>
      </w:r>
      <w:r w:rsidRPr="00A779E4">
        <w:rPr>
          <w:rFonts w:ascii="Times New Roman" w:eastAsia="Times New Roman" w:hAnsi="Times New Roman" w:cs="Times New Roman"/>
          <w:snapToGrid w:val="0"/>
          <w:color w:val="000000"/>
          <w:kern w:val="0"/>
          <w:lang w:eastAsia="en-US"/>
          <w14:ligatures w14:val="none"/>
        </w:rPr>
        <w:t xml:space="preserve">production of mammalian embryos and in the role of mitochondria in this system. </w:t>
      </w:r>
    </w:p>
    <w:p w14:paraId="696929C7"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p>
    <w:p w14:paraId="0274B8D9"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A779E4">
        <w:rPr>
          <w:rFonts w:ascii="Times" w:eastAsia="Times New Roman" w:hAnsi="Times" w:cs="Times New Roman"/>
          <w:b/>
          <w:snapToGrid w:val="0"/>
          <w:kern w:val="0"/>
          <w:szCs w:val="20"/>
          <w:lang w:eastAsia="en-US"/>
          <w14:ligatures w14:val="none"/>
        </w:rPr>
        <w:t>D. PUBLICATIONS:</w:t>
      </w:r>
    </w:p>
    <w:p w14:paraId="52E4127B"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12A5D4A0"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7EDAC3BB"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A779E4">
        <w:rPr>
          <w:rFonts w:ascii="Times" w:eastAsia="Times New Roman" w:hAnsi="Times" w:cs="Times New Roman"/>
          <w:b/>
          <w:snapToGrid w:val="0"/>
          <w:kern w:val="0"/>
          <w:szCs w:val="20"/>
          <w:lang w:eastAsia="en-US"/>
          <w14:ligatures w14:val="none"/>
        </w:rPr>
        <w:t>1. Refereed articles/book chapters</w:t>
      </w:r>
    </w:p>
    <w:p w14:paraId="2993D352"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271ECA55"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A779E4">
        <w:rPr>
          <w:rFonts w:ascii="Times" w:eastAsia="Times New Roman" w:hAnsi="Times" w:cs="Times New Roman"/>
          <w:b/>
          <w:snapToGrid w:val="0"/>
          <w:kern w:val="0"/>
          <w:szCs w:val="20"/>
          <w:lang w:eastAsia="en-US"/>
          <w14:ligatures w14:val="none"/>
        </w:rPr>
        <w:t>2. Books, non-refereed book chapters, proceedings, instructional media, theses/dissertations</w:t>
      </w:r>
    </w:p>
    <w:p w14:paraId="6344D4AD"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629FDAB8"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A779E4">
        <w:rPr>
          <w:rFonts w:ascii="Times" w:eastAsia="Times New Roman" w:hAnsi="Times" w:cs="Times New Roman"/>
          <w:b/>
          <w:snapToGrid w:val="0"/>
          <w:kern w:val="0"/>
          <w:szCs w:val="20"/>
          <w:lang w:eastAsia="en-US"/>
          <w14:ligatures w14:val="none"/>
        </w:rPr>
        <w:t>3. Abstracts</w:t>
      </w:r>
    </w:p>
    <w:p w14:paraId="2996B7EF"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161B25AB" w14:textId="77777777" w:rsidR="00A779E4" w:rsidRPr="00A779E4" w:rsidRDefault="00A779E4" w:rsidP="00A779E4">
      <w:pPr>
        <w:widowControl w:val="0"/>
        <w:spacing w:after="0" w:line="240" w:lineRule="auto"/>
        <w:rPr>
          <w:rFonts w:ascii="Times" w:eastAsia="Times New Roman" w:hAnsi="Times" w:cs="Times"/>
          <w:snapToGrid w:val="0"/>
          <w:kern w:val="0"/>
          <w:lang w:eastAsia="en-US"/>
          <w14:ligatures w14:val="none"/>
        </w:rPr>
      </w:pPr>
      <w:r w:rsidRPr="00A779E4">
        <w:rPr>
          <w:rFonts w:ascii="Times" w:eastAsia="Times New Roman" w:hAnsi="Times" w:cs="Times"/>
          <w:snapToGrid w:val="0"/>
          <w:kern w:val="0"/>
          <w:lang w:eastAsia="en-US"/>
          <w14:ligatures w14:val="none"/>
        </w:rPr>
        <w:t xml:space="preserve">Vogler, I., Summersett, S., Mueller, V., Zarzaca, I., Culler, H., Hersom, M.J., Checura, C.M. Photobiomodulation of Bovine Embryos at 72 Hours Post-fertilization. 38th Annual Meeting of the Brazilian Embryo Technology Society (SBTE), Salvador do Bahia, Brazil. Anim Reprod, 22 (3):96, 2025. </w:t>
      </w:r>
    </w:p>
    <w:p w14:paraId="2A80BC6E" w14:textId="77777777" w:rsidR="00A779E4" w:rsidRPr="00A779E4" w:rsidRDefault="00A779E4" w:rsidP="00A779E4">
      <w:pPr>
        <w:widowControl w:val="0"/>
        <w:spacing w:after="0" w:line="240" w:lineRule="auto"/>
        <w:rPr>
          <w:rFonts w:ascii="Times" w:eastAsia="Times New Roman" w:hAnsi="Times" w:cs="Times"/>
          <w:snapToGrid w:val="0"/>
          <w:kern w:val="0"/>
          <w:lang w:eastAsia="en-US"/>
          <w14:ligatures w14:val="none"/>
        </w:rPr>
      </w:pPr>
    </w:p>
    <w:p w14:paraId="27C9A15A" w14:textId="77777777" w:rsidR="00A779E4" w:rsidRPr="00A779E4" w:rsidRDefault="00A779E4" w:rsidP="00A779E4">
      <w:pPr>
        <w:widowControl w:val="0"/>
        <w:spacing w:after="0" w:line="240" w:lineRule="auto"/>
        <w:rPr>
          <w:rFonts w:ascii="Times" w:eastAsia="Times New Roman" w:hAnsi="Times" w:cs="Times"/>
          <w:snapToGrid w:val="0"/>
          <w:kern w:val="0"/>
          <w:lang w:eastAsia="en-US"/>
          <w14:ligatures w14:val="none"/>
        </w:rPr>
      </w:pPr>
      <w:r w:rsidRPr="00A779E4">
        <w:rPr>
          <w:rFonts w:ascii="Times" w:eastAsia="Times New Roman" w:hAnsi="Times" w:cs="Times"/>
          <w:snapToGrid w:val="0"/>
          <w:kern w:val="0"/>
          <w:lang w:eastAsia="en-US"/>
          <w14:ligatures w14:val="none"/>
        </w:rPr>
        <w:t>Mueller, V., Gainey, L., Gambardella, T., Summersett, S., Vogler, I., Elgarresta, C., Culler, H., Hersom, M., Kordus, R., Checura, C. In Vitro Fertilization In Different Species. Poster presentation at Clemson University 20th Annual Focus on Creative Inquiry Forum, Clemson, SC, USA. 2025. </w:t>
      </w:r>
    </w:p>
    <w:p w14:paraId="7D3FC7EB"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w:snapToGrid w:val="0"/>
          <w:kern w:val="0"/>
          <w:lang w:eastAsia="en-US"/>
          <w14:ligatures w14:val="none"/>
        </w:rPr>
      </w:pPr>
    </w:p>
    <w:p w14:paraId="12E5747D"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w:snapToGrid w:val="0"/>
          <w:kern w:val="0"/>
          <w:lang w:eastAsia="en-US"/>
          <w14:ligatures w14:val="none"/>
        </w:rPr>
      </w:pPr>
      <w:r w:rsidRPr="00A779E4">
        <w:rPr>
          <w:rFonts w:ascii="Times" w:eastAsia="Times New Roman" w:hAnsi="Times" w:cs="Times"/>
          <w:snapToGrid w:val="0"/>
          <w:kern w:val="0"/>
          <w:lang w:eastAsia="en-US"/>
          <w14:ligatures w14:val="none"/>
        </w:rPr>
        <w:t>Elgarresta, C., Fusco, A., Strawbridge, E., Wang, Y., Checura, C., &amp; Kordus, R. The Effects of Different Sperm Preparation Techniques on Reactive Oxygen Species and DNA Fragmentation. 27th Annual College of Reproductive Biology Symposium, Las Vegas, NV, USA. 2025.</w:t>
      </w:r>
    </w:p>
    <w:p w14:paraId="07B2AB77"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6C68B5B7" w14:textId="77777777" w:rsidR="00A779E4" w:rsidRPr="00A779E4" w:rsidRDefault="00A779E4" w:rsidP="00A779E4">
      <w:pPr>
        <w:widowControl w:val="0"/>
        <w:tabs>
          <w:tab w:val="left" w:pos="475"/>
          <w:tab w:val="left" w:pos="720"/>
          <w:tab w:val="left" w:pos="1080"/>
          <w:tab w:val="left" w:pos="1440"/>
          <w:tab w:val="left" w:pos="2520"/>
        </w:tabs>
        <w:suppressAutoHyphens/>
        <w:spacing w:after="0" w:line="240" w:lineRule="auto"/>
        <w:ind w:left="1080" w:hanging="1080"/>
        <w:rPr>
          <w:rFonts w:ascii="Times" w:eastAsia="Times New Roman" w:hAnsi="Times" w:cs="Times New Roman"/>
          <w:b/>
          <w:snapToGrid w:val="0"/>
          <w:kern w:val="0"/>
          <w:szCs w:val="20"/>
          <w:lang w:eastAsia="en-US"/>
          <w14:ligatures w14:val="none"/>
        </w:rPr>
      </w:pPr>
      <w:r w:rsidRPr="00A779E4">
        <w:rPr>
          <w:rFonts w:ascii="Times" w:eastAsia="Times New Roman" w:hAnsi="Times" w:cs="Times New Roman"/>
          <w:b/>
          <w:snapToGrid w:val="0"/>
          <w:kern w:val="0"/>
          <w:szCs w:val="20"/>
          <w:lang w:eastAsia="en-US"/>
          <w14:ligatures w14:val="none"/>
        </w:rPr>
        <w:t>4. Miscellaneous publications (semi-technical/lay publications)</w:t>
      </w:r>
    </w:p>
    <w:p w14:paraId="460EF828" w14:textId="77777777" w:rsidR="005F2CD5" w:rsidRDefault="005F2CD5" w:rsidP="00CD1328">
      <w:pPr>
        <w:tabs>
          <w:tab w:val="left" w:pos="-720"/>
          <w:tab w:val="left" w:pos="2430"/>
        </w:tabs>
        <w:suppressAutoHyphens/>
        <w:spacing w:before="120" w:after="120"/>
        <w:jc w:val="both"/>
        <w:rPr>
          <w:rFonts w:ascii="Times New Roman" w:eastAsia="Times New Roman" w:hAnsi="Times New Roman" w:cs="Times New Roman"/>
          <w:b/>
          <w:kern w:val="0"/>
          <w:szCs w:val="20"/>
          <w:lang w:eastAsia="en-US"/>
          <w14:ligatures w14:val="none"/>
        </w:rPr>
      </w:pPr>
    </w:p>
    <w:p w14:paraId="51A5F7A9" w14:textId="77777777" w:rsidR="005F2CD5" w:rsidRDefault="005F2CD5" w:rsidP="00CD1328">
      <w:pPr>
        <w:tabs>
          <w:tab w:val="left" w:pos="-720"/>
          <w:tab w:val="left" w:pos="2430"/>
        </w:tabs>
        <w:suppressAutoHyphens/>
        <w:spacing w:before="120" w:after="120"/>
        <w:jc w:val="both"/>
        <w:rPr>
          <w:rFonts w:ascii="Times New Roman" w:eastAsia="Times New Roman" w:hAnsi="Times New Roman" w:cs="Times New Roman"/>
          <w:b/>
          <w:kern w:val="0"/>
          <w:szCs w:val="20"/>
          <w:lang w:eastAsia="en-US"/>
          <w14:ligatures w14:val="none"/>
        </w:rPr>
      </w:pPr>
    </w:p>
    <w:p w14:paraId="0F296D84" w14:textId="77777777" w:rsidR="005F2CD5" w:rsidRDefault="005F2CD5" w:rsidP="00CD1328">
      <w:pPr>
        <w:tabs>
          <w:tab w:val="left" w:pos="-720"/>
          <w:tab w:val="left" w:pos="2430"/>
        </w:tabs>
        <w:suppressAutoHyphens/>
        <w:spacing w:before="120" w:after="120"/>
        <w:jc w:val="both"/>
        <w:rPr>
          <w:rFonts w:ascii="Times New Roman" w:eastAsia="Times New Roman" w:hAnsi="Times New Roman" w:cs="Times New Roman"/>
          <w:b/>
          <w:kern w:val="0"/>
          <w:szCs w:val="20"/>
          <w:lang w:eastAsia="en-US"/>
          <w14:ligatures w14:val="none"/>
        </w:rPr>
      </w:pPr>
    </w:p>
    <w:p w14:paraId="17C98807" w14:textId="77777777" w:rsidR="00E97195" w:rsidRPr="00E97195" w:rsidRDefault="00E97195" w:rsidP="00E97195">
      <w:pPr>
        <w:widowControl w:val="0"/>
        <w:tabs>
          <w:tab w:val="left" w:pos="0"/>
          <w:tab w:val="left" w:pos="360"/>
          <w:tab w:val="left" w:pos="604"/>
        </w:tabs>
        <w:suppressAutoHyphens/>
        <w:snapToGrid w:val="0"/>
        <w:spacing w:after="0" w:line="240" w:lineRule="auto"/>
        <w:rPr>
          <w:rFonts w:ascii="Times New Roman" w:eastAsia="Times New Roman" w:hAnsi="Times New Roman" w:cs="Times New Roman"/>
          <w:b/>
          <w:kern w:val="0"/>
          <w:szCs w:val="20"/>
          <w:lang w:eastAsia="en-US"/>
          <w14:ligatures w14:val="none"/>
        </w:rPr>
      </w:pPr>
      <w:r w:rsidRPr="00E97195">
        <w:rPr>
          <w:rFonts w:ascii="Times New Roman" w:eastAsia="Times New Roman" w:hAnsi="Times New Roman" w:cs="Times New Roman"/>
          <w:b/>
          <w:kern w:val="0"/>
          <w:szCs w:val="20"/>
          <w:lang w:eastAsia="en-US"/>
          <w14:ligatures w14:val="none"/>
        </w:rPr>
        <w:t>Oklahoma</w:t>
      </w:r>
      <w:r w:rsidRPr="00E97195">
        <w:rPr>
          <w:rFonts w:ascii="Times New Roman" w:eastAsia="Times New Roman" w:hAnsi="Times New Roman" w:cs="Times New Roman"/>
          <w:b/>
          <w:kern w:val="0"/>
          <w:szCs w:val="20"/>
          <w:lang w:eastAsia="en-US"/>
          <w14:ligatures w14:val="none"/>
        </w:rPr>
        <w:fldChar w:fldCharType="begin"/>
      </w:r>
      <w:r w:rsidRPr="00E97195">
        <w:rPr>
          <w:rFonts w:ascii="Courier" w:eastAsia="Times New Roman" w:hAnsi="Courier" w:cs="Times New Roman"/>
          <w:snapToGrid w:val="0"/>
          <w:kern w:val="0"/>
          <w:sz w:val="20"/>
          <w:szCs w:val="20"/>
          <w:lang w:eastAsia="en-US"/>
          <w14:ligatures w14:val="none"/>
        </w:rPr>
        <w:instrText xml:space="preserve"> XE "</w:instrText>
      </w:r>
      <w:r w:rsidRPr="00E97195">
        <w:rPr>
          <w:rFonts w:ascii="Times New Roman" w:eastAsia="Times New Roman" w:hAnsi="Times New Roman" w:cs="Times New Roman"/>
          <w:b/>
          <w:kern w:val="0"/>
          <w:szCs w:val="20"/>
          <w:lang w:eastAsia="en-US"/>
          <w14:ligatures w14:val="none"/>
        </w:rPr>
        <w:instrText>Oklahoma</w:instrText>
      </w:r>
      <w:r w:rsidRPr="00E97195">
        <w:rPr>
          <w:rFonts w:ascii="Courier" w:eastAsia="Times New Roman" w:hAnsi="Courier" w:cs="Times New Roman"/>
          <w:snapToGrid w:val="0"/>
          <w:kern w:val="0"/>
          <w:sz w:val="20"/>
          <w:szCs w:val="20"/>
          <w:lang w:eastAsia="en-US"/>
          <w14:ligatures w14:val="none"/>
        </w:rPr>
        <w:instrText xml:space="preserve">" </w:instrText>
      </w:r>
      <w:r w:rsidRPr="00E97195">
        <w:rPr>
          <w:rFonts w:ascii="Times New Roman" w:eastAsia="Times New Roman" w:hAnsi="Times New Roman" w:cs="Times New Roman"/>
          <w:b/>
          <w:kern w:val="0"/>
          <w:szCs w:val="20"/>
          <w:lang w:eastAsia="en-US"/>
          <w14:ligatures w14:val="none"/>
        </w:rPr>
        <w:fldChar w:fldCharType="end"/>
      </w:r>
    </w:p>
    <w:p w14:paraId="25E31B7B" w14:textId="77777777" w:rsidR="00E97195" w:rsidRPr="00E97195" w:rsidRDefault="00E97195" w:rsidP="00E97195">
      <w:pPr>
        <w:widowControl w:val="0"/>
        <w:tabs>
          <w:tab w:val="center" w:pos="4680"/>
        </w:tabs>
        <w:suppressAutoHyphens/>
        <w:spacing w:after="0" w:line="240" w:lineRule="auto"/>
        <w:jc w:val="center"/>
        <w:rPr>
          <w:rFonts w:ascii="Times New Roman" w:eastAsia="Times New Roman" w:hAnsi="Times New Roman" w:cs="Times New Roman"/>
          <w:b/>
          <w:snapToGrid w:val="0"/>
          <w:spacing w:val="-2"/>
          <w:kern w:val="0"/>
          <w:lang w:eastAsia="en-US"/>
          <w14:ligatures w14:val="none"/>
        </w:rPr>
      </w:pPr>
      <w:r w:rsidRPr="00E97195">
        <w:rPr>
          <w:rFonts w:ascii="Times New Roman" w:eastAsia="Times New Roman" w:hAnsi="Times New Roman" w:cs="Times New Roman"/>
          <w:b/>
          <w:snapToGrid w:val="0"/>
          <w:spacing w:val="-2"/>
          <w:kern w:val="0"/>
          <w:lang w:eastAsia="en-US"/>
          <w14:ligatures w14:val="none"/>
        </w:rPr>
        <w:t>Annual Progress Report</w:t>
      </w:r>
    </w:p>
    <w:p w14:paraId="14A2143B" w14:textId="50FA29DF" w:rsidR="00E97195" w:rsidRPr="00E97195" w:rsidRDefault="00E97195" w:rsidP="00E97195">
      <w:pPr>
        <w:widowControl w:val="0"/>
        <w:tabs>
          <w:tab w:val="center" w:pos="4680"/>
        </w:tabs>
        <w:suppressAutoHyphens/>
        <w:spacing w:after="0" w:line="240" w:lineRule="auto"/>
        <w:jc w:val="center"/>
        <w:rPr>
          <w:rFonts w:ascii="Times New Roman" w:eastAsia="Times New Roman" w:hAnsi="Times New Roman" w:cs="Times New Roman"/>
          <w:b/>
          <w:snapToGrid w:val="0"/>
          <w:spacing w:val="-2"/>
          <w:kern w:val="0"/>
          <w:lang w:eastAsia="en-US"/>
          <w14:ligatures w14:val="none"/>
        </w:rPr>
      </w:pPr>
      <w:r w:rsidRPr="00E97195">
        <w:rPr>
          <w:rFonts w:ascii="Times New Roman" w:eastAsia="Times New Roman" w:hAnsi="Times New Roman" w:cs="Times New Roman"/>
          <w:b/>
          <w:snapToGrid w:val="0"/>
          <w:spacing w:val="-2"/>
          <w:kern w:val="0"/>
          <w:lang w:eastAsia="en-US"/>
          <w14:ligatures w14:val="none"/>
        </w:rPr>
        <w:t>W-5171 Multi-State Research Project</w:t>
      </w:r>
    </w:p>
    <w:p w14:paraId="28EEC70B" w14:textId="77777777" w:rsidR="00E97195" w:rsidRPr="00E97195" w:rsidRDefault="00E97195" w:rsidP="00E97195">
      <w:pPr>
        <w:widowControl w:val="0"/>
        <w:tabs>
          <w:tab w:val="center" w:pos="4680"/>
        </w:tabs>
        <w:suppressAutoHyphens/>
        <w:spacing w:after="0" w:line="240" w:lineRule="auto"/>
        <w:ind w:left="-360" w:right="-360"/>
        <w:jc w:val="both"/>
        <w:rPr>
          <w:rFonts w:ascii="Times New Roman" w:eastAsia="Times New Roman" w:hAnsi="Times New Roman" w:cs="Times New Roman"/>
          <w:b/>
          <w:snapToGrid w:val="0"/>
          <w:spacing w:val="-2"/>
          <w:kern w:val="0"/>
          <w:lang w:eastAsia="en-US"/>
          <w14:ligatures w14:val="none"/>
        </w:rPr>
      </w:pPr>
      <w:r w:rsidRPr="00E97195">
        <w:rPr>
          <w:rFonts w:ascii="Times New Roman" w:eastAsia="Times New Roman" w:hAnsi="Times New Roman" w:cs="Times New Roman"/>
          <w:snapToGrid w:val="0"/>
          <w:spacing w:val="-2"/>
          <w:kern w:val="0"/>
          <w:lang w:eastAsia="en-US"/>
          <w14:ligatures w14:val="none"/>
        </w:rPr>
        <w:tab/>
      </w:r>
      <w:r w:rsidRPr="00E97195">
        <w:rPr>
          <w:rFonts w:ascii="Times New Roman" w:eastAsia="Times New Roman" w:hAnsi="Times New Roman" w:cs="Times New Roman"/>
          <w:b/>
          <w:snapToGrid w:val="0"/>
          <w:spacing w:val="-2"/>
          <w:kern w:val="0"/>
          <w:lang w:eastAsia="en-US"/>
          <w14:ligatures w14:val="none"/>
        </w:rPr>
        <w:t>Germ Cell and Embryo Development and Manipulation for the Improvement of Livestock</w:t>
      </w:r>
    </w:p>
    <w:p w14:paraId="6B56BFE5" w14:textId="77777777" w:rsidR="00E97195" w:rsidRPr="00E97195" w:rsidRDefault="00E97195" w:rsidP="00E97195">
      <w:pPr>
        <w:widowControl w:val="0"/>
        <w:tabs>
          <w:tab w:val="center" w:pos="4680"/>
        </w:tabs>
        <w:suppressAutoHyphens/>
        <w:spacing w:after="0" w:line="240" w:lineRule="auto"/>
        <w:ind w:left="-360" w:right="-360"/>
        <w:jc w:val="both"/>
        <w:rPr>
          <w:rFonts w:ascii="Times New Roman" w:eastAsia="Times New Roman" w:hAnsi="Times New Roman" w:cs="Times New Roman"/>
          <w:snapToGrid w:val="0"/>
          <w:spacing w:val="-2"/>
          <w:kern w:val="0"/>
          <w:lang w:eastAsia="en-US"/>
          <w14:ligatures w14:val="none"/>
        </w:rPr>
      </w:pPr>
      <w:r w:rsidRPr="00E97195">
        <w:rPr>
          <w:rFonts w:ascii="Times New Roman" w:eastAsia="Times New Roman" w:hAnsi="Times New Roman" w:cs="Times New Roman"/>
          <w:snapToGrid w:val="0"/>
          <w:spacing w:val="-2"/>
          <w:kern w:val="0"/>
          <w:lang w:eastAsia="en-US"/>
          <w14:ligatures w14:val="none"/>
        </w:rPr>
        <w:tab/>
      </w:r>
      <w:r w:rsidRPr="00E97195">
        <w:rPr>
          <w:rFonts w:ascii="Times New Roman" w:eastAsia="Times New Roman" w:hAnsi="Times New Roman" w:cs="Times New Roman"/>
          <w:b/>
          <w:snapToGrid w:val="0"/>
          <w:spacing w:val="-2"/>
          <w:kern w:val="0"/>
          <w:lang w:eastAsia="en-US"/>
          <w14:ligatures w14:val="none"/>
        </w:rPr>
        <w:t>January 1, 2025 - December 31, 2025</w:t>
      </w:r>
    </w:p>
    <w:p w14:paraId="7A0C984B" w14:textId="77777777" w:rsidR="00E97195" w:rsidRPr="00E97195" w:rsidRDefault="00E97195" w:rsidP="00E97195">
      <w:pPr>
        <w:widowControl w:val="0"/>
        <w:tabs>
          <w:tab w:val="left" w:pos="-720"/>
        </w:tabs>
        <w:suppressAutoHyphens/>
        <w:spacing w:after="0" w:line="240" w:lineRule="auto"/>
        <w:ind w:left="-360" w:right="-360"/>
        <w:jc w:val="both"/>
        <w:rPr>
          <w:rFonts w:ascii="Times New Roman" w:eastAsia="Times New Roman" w:hAnsi="Times New Roman" w:cs="Times New Roman"/>
          <w:snapToGrid w:val="0"/>
          <w:spacing w:val="-2"/>
          <w:kern w:val="0"/>
          <w:lang w:eastAsia="en-US"/>
          <w14:ligatures w14:val="none"/>
        </w:rPr>
      </w:pPr>
    </w:p>
    <w:p w14:paraId="503B68DC"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E97195">
        <w:rPr>
          <w:rFonts w:ascii="Times New Roman" w:eastAsia="Times New Roman" w:hAnsi="Times New Roman" w:cs="Times New Roman"/>
          <w:b/>
          <w:snapToGrid w:val="0"/>
          <w:spacing w:val="-2"/>
          <w:kern w:val="0"/>
          <w:lang w:eastAsia="en-US"/>
          <w14:ligatures w14:val="none"/>
        </w:rPr>
        <w:t>Contributing Station: Oklahoma State University</w:t>
      </w:r>
    </w:p>
    <w:p w14:paraId="1232A441"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p>
    <w:p w14:paraId="3BD40D68"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E97195">
        <w:rPr>
          <w:rFonts w:ascii="Times New Roman" w:eastAsia="Times New Roman" w:hAnsi="Times New Roman" w:cs="Times New Roman"/>
          <w:b/>
          <w:snapToGrid w:val="0"/>
          <w:spacing w:val="-2"/>
          <w:kern w:val="0"/>
          <w:lang w:eastAsia="en-US"/>
          <w14:ligatures w14:val="none"/>
        </w:rPr>
        <w:t>Project Personnel:</w:t>
      </w:r>
      <w:r w:rsidRPr="00E97195">
        <w:rPr>
          <w:rFonts w:ascii="Times New Roman" w:eastAsia="Times New Roman" w:hAnsi="Times New Roman" w:cs="Times New Roman"/>
          <w:snapToGrid w:val="0"/>
          <w:spacing w:val="-2"/>
          <w:kern w:val="0"/>
          <w:lang w:eastAsia="en-US"/>
          <w14:ligatures w14:val="none"/>
        </w:rPr>
        <w:t xml:space="preserve">   Joao G. N. Moraes, Principal Investigator</w:t>
      </w:r>
    </w:p>
    <w:p w14:paraId="511326AC"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E97195">
        <w:rPr>
          <w:rFonts w:ascii="Times New Roman" w:eastAsia="Times New Roman" w:hAnsi="Times New Roman" w:cs="Times New Roman"/>
          <w:snapToGrid w:val="0"/>
          <w:spacing w:val="-2"/>
          <w:kern w:val="0"/>
          <w:lang w:eastAsia="en-US"/>
          <w14:ligatures w14:val="none"/>
        </w:rPr>
        <w:tab/>
      </w:r>
      <w:r w:rsidRPr="00E97195">
        <w:rPr>
          <w:rFonts w:ascii="Times New Roman" w:eastAsia="Times New Roman" w:hAnsi="Times New Roman" w:cs="Times New Roman"/>
          <w:snapToGrid w:val="0"/>
          <w:spacing w:val="-2"/>
          <w:kern w:val="0"/>
          <w:lang w:eastAsia="en-US"/>
          <w14:ligatures w14:val="none"/>
        </w:rPr>
        <w:tab/>
        <w:t xml:space="preserve">           Gabriela L. Murphy, Graduate Student</w:t>
      </w:r>
    </w:p>
    <w:p w14:paraId="66BF70CB"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E97195">
        <w:rPr>
          <w:rFonts w:ascii="Times New Roman" w:eastAsia="Times New Roman" w:hAnsi="Times New Roman" w:cs="Times New Roman"/>
          <w:snapToGrid w:val="0"/>
          <w:spacing w:val="-2"/>
          <w:kern w:val="0"/>
          <w:lang w:eastAsia="en-US"/>
          <w14:ligatures w14:val="none"/>
        </w:rPr>
        <w:tab/>
      </w:r>
      <w:r w:rsidRPr="00E97195">
        <w:rPr>
          <w:rFonts w:ascii="Times New Roman" w:eastAsia="Times New Roman" w:hAnsi="Times New Roman" w:cs="Times New Roman"/>
          <w:snapToGrid w:val="0"/>
          <w:spacing w:val="-2"/>
          <w:kern w:val="0"/>
          <w:lang w:eastAsia="en-US"/>
          <w14:ligatures w14:val="none"/>
        </w:rPr>
        <w:tab/>
        <w:t xml:space="preserve">           Maria Julia Araujo Lopes, Graduate Student</w:t>
      </w:r>
    </w:p>
    <w:p w14:paraId="5957138E"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E97195">
        <w:rPr>
          <w:rFonts w:ascii="Times New Roman" w:eastAsia="Times New Roman" w:hAnsi="Times New Roman" w:cs="Times New Roman"/>
          <w:snapToGrid w:val="0"/>
          <w:spacing w:val="-2"/>
          <w:kern w:val="0"/>
          <w:lang w:eastAsia="en-US"/>
          <w14:ligatures w14:val="none"/>
        </w:rPr>
        <w:tab/>
      </w:r>
      <w:r w:rsidRPr="00E97195">
        <w:rPr>
          <w:rFonts w:ascii="Times New Roman" w:eastAsia="Times New Roman" w:hAnsi="Times New Roman" w:cs="Times New Roman"/>
          <w:snapToGrid w:val="0"/>
          <w:spacing w:val="-2"/>
          <w:kern w:val="0"/>
          <w:lang w:eastAsia="en-US"/>
          <w14:ligatures w14:val="none"/>
        </w:rPr>
        <w:tab/>
        <w:t xml:space="preserve">           Nicolle F. F. Bonmann, Graduate Student </w:t>
      </w:r>
    </w:p>
    <w:p w14:paraId="7C96196E"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E97195">
        <w:rPr>
          <w:rFonts w:ascii="Times New Roman" w:eastAsia="Times New Roman" w:hAnsi="Times New Roman" w:cs="Times New Roman"/>
          <w:snapToGrid w:val="0"/>
          <w:spacing w:val="-2"/>
          <w:kern w:val="0"/>
          <w:lang w:eastAsia="en-US"/>
          <w14:ligatures w14:val="none"/>
        </w:rPr>
        <w:tab/>
      </w:r>
      <w:r w:rsidRPr="00E97195">
        <w:rPr>
          <w:rFonts w:ascii="Times New Roman" w:eastAsia="Times New Roman" w:hAnsi="Times New Roman" w:cs="Times New Roman"/>
          <w:snapToGrid w:val="0"/>
          <w:spacing w:val="-2"/>
          <w:kern w:val="0"/>
          <w:lang w:eastAsia="en-US"/>
          <w14:ligatures w14:val="none"/>
        </w:rPr>
        <w:tab/>
      </w:r>
      <w:r w:rsidRPr="00E97195">
        <w:rPr>
          <w:rFonts w:ascii="Times New Roman" w:eastAsia="Times New Roman" w:hAnsi="Times New Roman" w:cs="Times New Roman"/>
          <w:snapToGrid w:val="0"/>
          <w:spacing w:val="-2"/>
          <w:kern w:val="0"/>
          <w:lang w:eastAsia="en-US"/>
          <w14:ligatures w14:val="none"/>
        </w:rPr>
        <w:tab/>
        <w:t xml:space="preserve">   </w:t>
      </w:r>
      <w:r w:rsidRPr="00E97195">
        <w:rPr>
          <w:rFonts w:ascii="Times New Roman" w:eastAsia="Times New Roman" w:hAnsi="Times New Roman" w:cs="Times New Roman"/>
          <w:snapToGrid w:val="0"/>
          <w:spacing w:val="-2"/>
          <w:kern w:val="0"/>
          <w:lang w:eastAsia="en-US"/>
          <w14:ligatures w14:val="none"/>
        </w:rPr>
        <w:tab/>
      </w:r>
      <w:r w:rsidRPr="00E97195">
        <w:rPr>
          <w:rFonts w:ascii="Times New Roman" w:eastAsia="Times New Roman" w:hAnsi="Times New Roman" w:cs="Times New Roman"/>
          <w:snapToGrid w:val="0"/>
          <w:spacing w:val="-2"/>
          <w:kern w:val="0"/>
          <w:lang w:eastAsia="en-US"/>
          <w14:ligatures w14:val="none"/>
        </w:rPr>
        <w:tab/>
      </w:r>
      <w:r w:rsidRPr="00E97195">
        <w:rPr>
          <w:rFonts w:ascii="Times New Roman" w:eastAsia="Times New Roman" w:hAnsi="Times New Roman" w:cs="Times New Roman"/>
          <w:snapToGrid w:val="0"/>
          <w:spacing w:val="-2"/>
          <w:kern w:val="0"/>
          <w:lang w:eastAsia="en-US"/>
          <w14:ligatures w14:val="none"/>
        </w:rPr>
        <w:tab/>
      </w:r>
      <w:r w:rsidRPr="00E97195">
        <w:rPr>
          <w:rFonts w:ascii="Times New Roman" w:eastAsia="Times New Roman" w:hAnsi="Times New Roman" w:cs="Times New Roman"/>
          <w:snapToGrid w:val="0"/>
          <w:spacing w:val="-2"/>
          <w:kern w:val="0"/>
          <w:lang w:eastAsia="en-US"/>
          <w14:ligatures w14:val="none"/>
        </w:rPr>
        <w:tab/>
      </w:r>
    </w:p>
    <w:p w14:paraId="255A91EA"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p>
    <w:p w14:paraId="1E9C88B7"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b/>
          <w:snapToGrid w:val="0"/>
          <w:spacing w:val="-2"/>
          <w:kern w:val="0"/>
          <w:lang w:eastAsia="en-US"/>
          <w14:ligatures w14:val="none"/>
        </w:rPr>
      </w:pPr>
      <w:r w:rsidRPr="00E97195">
        <w:rPr>
          <w:rFonts w:ascii="Times New Roman" w:eastAsia="Times New Roman" w:hAnsi="Times New Roman" w:cs="Times New Roman"/>
          <w:b/>
          <w:snapToGrid w:val="0"/>
          <w:spacing w:val="-2"/>
          <w:kern w:val="0"/>
          <w:lang w:eastAsia="en-US"/>
          <w14:ligatures w14:val="none"/>
        </w:rPr>
        <w:t>A.  PROGRESS OF WORK AND PRINCIPAL ACCOMPLISHMENTS:</w:t>
      </w:r>
    </w:p>
    <w:p w14:paraId="76358BA0"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p>
    <w:p w14:paraId="7F3A6D56" w14:textId="77777777" w:rsidR="00E97195" w:rsidRPr="00E97195" w:rsidRDefault="00E97195" w:rsidP="00E97195">
      <w:pPr>
        <w:keepNext/>
        <w:widowControl w:val="0"/>
        <w:tabs>
          <w:tab w:val="left" w:pos="-720"/>
        </w:tabs>
        <w:suppressAutoHyphens/>
        <w:spacing w:after="0" w:line="240" w:lineRule="auto"/>
        <w:jc w:val="both"/>
        <w:outlineLvl w:val="2"/>
        <w:rPr>
          <w:rFonts w:ascii="Times New Roman" w:eastAsia="Times New Roman" w:hAnsi="Times New Roman" w:cs="Times New Roman"/>
          <w:bCs/>
          <w:snapToGrid w:val="0"/>
          <w:spacing w:val="-2"/>
          <w:kern w:val="0"/>
          <w:u w:val="single"/>
          <w:lang w:eastAsia="en-US"/>
          <w14:ligatures w14:val="none"/>
        </w:rPr>
      </w:pPr>
      <w:r w:rsidRPr="00E97195">
        <w:rPr>
          <w:rFonts w:ascii="Times New Roman" w:eastAsia="Times New Roman" w:hAnsi="Times New Roman" w:cs="Times New Roman"/>
          <w:bCs/>
          <w:snapToGrid w:val="0"/>
          <w:spacing w:val="-2"/>
          <w:kern w:val="0"/>
          <w:u w:val="single"/>
          <w:lang w:eastAsia="en-US"/>
          <w14:ligatures w14:val="none"/>
        </w:rPr>
        <w:t>OBJECTIVE 1</w:t>
      </w:r>
    </w:p>
    <w:p w14:paraId="7F8171F3" w14:textId="77777777" w:rsidR="00E97195" w:rsidRPr="00E97195" w:rsidRDefault="00E97195" w:rsidP="00E97195">
      <w:pPr>
        <w:widowControl w:val="0"/>
        <w:spacing w:after="0" w:line="240" w:lineRule="auto"/>
        <w:rPr>
          <w:rFonts w:ascii="Times New Roman" w:eastAsia="Times New Roman" w:hAnsi="Times New Roman" w:cs="Times New Roman"/>
          <w:snapToGrid w:val="0"/>
          <w:kern w:val="0"/>
          <w:lang w:eastAsia="en-US"/>
          <w14:ligatures w14:val="none"/>
        </w:rPr>
      </w:pPr>
      <w:r w:rsidRPr="00E97195">
        <w:rPr>
          <w:rFonts w:ascii="Times New Roman" w:eastAsia="Times New Roman" w:hAnsi="Times New Roman" w:cs="Times New Roman"/>
          <w:kern w:val="0"/>
          <w:lang w:eastAsia="en-US"/>
          <w14:ligatures w14:val="none"/>
        </w:rPr>
        <w:t>Elucidate the cellular and molecular mechanisms underlying biological processes that are critical to the success of assisted reproductive technologies</w:t>
      </w:r>
    </w:p>
    <w:p w14:paraId="23FD8545" w14:textId="77777777" w:rsidR="00E97195" w:rsidRPr="00E97195" w:rsidRDefault="00E97195" w:rsidP="00E97195">
      <w:pPr>
        <w:widowControl w:val="0"/>
        <w:spacing w:after="0" w:line="240" w:lineRule="auto"/>
        <w:rPr>
          <w:rFonts w:ascii="Times New Roman" w:eastAsia="Times New Roman" w:hAnsi="Times New Roman" w:cs="Times New Roman"/>
          <w:snapToGrid w:val="0"/>
          <w:kern w:val="0"/>
          <w:lang w:eastAsia="en-US"/>
          <w14:ligatures w14:val="none"/>
        </w:rPr>
      </w:pPr>
    </w:p>
    <w:p w14:paraId="4FEE63A2" w14:textId="77777777" w:rsidR="00E97195" w:rsidRPr="00E97195" w:rsidRDefault="00E97195" w:rsidP="00E97195">
      <w:pPr>
        <w:widowControl w:val="0"/>
        <w:spacing w:after="0" w:line="240" w:lineRule="auto"/>
        <w:rPr>
          <w:rFonts w:ascii="Times New Roman" w:eastAsia="Times New Roman" w:hAnsi="Times New Roman" w:cs="Times New Roman"/>
          <w:b/>
          <w:bCs/>
          <w:snapToGrid w:val="0"/>
          <w:kern w:val="0"/>
          <w:lang w:eastAsia="en-US"/>
          <w14:ligatures w14:val="none"/>
        </w:rPr>
      </w:pPr>
      <w:r w:rsidRPr="00E97195">
        <w:rPr>
          <w:rFonts w:ascii="Times New Roman" w:eastAsia="Times New Roman" w:hAnsi="Times New Roman" w:cs="Times New Roman"/>
          <w:b/>
          <w:bCs/>
          <w:snapToGrid w:val="0"/>
          <w:kern w:val="0"/>
          <w:lang w:eastAsia="en-US"/>
          <w14:ligatures w14:val="none"/>
        </w:rPr>
        <w:t>Title: Let-7 microRNAs: Potential Key Modulators of Bovine Conceptus Elongation</w:t>
      </w:r>
    </w:p>
    <w:p w14:paraId="07712734" w14:textId="77777777" w:rsidR="00E97195" w:rsidRPr="00E97195" w:rsidRDefault="00E97195" w:rsidP="00E97195">
      <w:pPr>
        <w:widowControl w:val="0"/>
        <w:spacing w:after="0" w:line="240" w:lineRule="auto"/>
        <w:rPr>
          <w:rFonts w:ascii="Times New Roman" w:eastAsia="Times New Roman" w:hAnsi="Times New Roman" w:cs="Times New Roman"/>
          <w:snapToGrid w:val="0"/>
          <w:kern w:val="0"/>
          <w:lang w:eastAsia="en-US"/>
          <w14:ligatures w14:val="none"/>
        </w:rPr>
      </w:pPr>
    </w:p>
    <w:p w14:paraId="1AF9B834" w14:textId="77777777" w:rsidR="00E97195" w:rsidRPr="00E97195" w:rsidRDefault="00E97195" w:rsidP="00E97195">
      <w:pPr>
        <w:widowControl w:val="0"/>
        <w:spacing w:after="0" w:line="240" w:lineRule="auto"/>
        <w:rPr>
          <w:rFonts w:ascii="Times New Roman" w:eastAsia="Times New Roman" w:hAnsi="Times New Roman" w:cs="Times New Roman"/>
          <w:b/>
          <w:bCs/>
          <w:snapToGrid w:val="0"/>
          <w:kern w:val="0"/>
          <w:lang w:eastAsia="en-US"/>
          <w14:ligatures w14:val="none"/>
        </w:rPr>
      </w:pPr>
      <w:r w:rsidRPr="00E97195">
        <w:rPr>
          <w:rFonts w:ascii="Times New Roman" w:eastAsia="Times New Roman" w:hAnsi="Times New Roman" w:cs="Times New Roman"/>
          <w:b/>
          <w:bCs/>
          <w:snapToGrid w:val="0"/>
          <w:kern w:val="0"/>
          <w:lang w:eastAsia="en-US"/>
          <w14:ligatures w14:val="none"/>
        </w:rPr>
        <w:t>Abstract</w:t>
      </w:r>
    </w:p>
    <w:p w14:paraId="791C7336" w14:textId="77777777" w:rsidR="00E97195" w:rsidRPr="00E97195" w:rsidRDefault="00E97195" w:rsidP="00E97195">
      <w:pPr>
        <w:widowControl w:val="0"/>
        <w:spacing w:after="0" w:line="240" w:lineRule="auto"/>
        <w:rPr>
          <w:rFonts w:ascii="Times New Roman" w:eastAsia="Times New Roman" w:hAnsi="Times New Roman" w:cs="Times New Roman"/>
          <w:snapToGrid w:val="0"/>
          <w:kern w:val="0"/>
          <w:lang w:eastAsia="en-US"/>
          <w14:ligatures w14:val="none"/>
        </w:rPr>
      </w:pPr>
      <w:r w:rsidRPr="00E97195">
        <w:rPr>
          <w:rFonts w:ascii="Times New Roman" w:eastAsia="Times New Roman" w:hAnsi="Times New Roman" w:cs="Times New Roman"/>
          <w:b/>
          <w:bCs/>
          <w:snapToGrid w:val="0"/>
          <w:kern w:val="0"/>
          <w:lang w:eastAsia="en-US"/>
          <w14:ligatures w14:val="none"/>
        </w:rPr>
        <w:tab/>
      </w:r>
      <w:r w:rsidRPr="00E97195">
        <w:rPr>
          <w:rFonts w:ascii="Times New Roman" w:eastAsia="Times New Roman" w:hAnsi="Times New Roman" w:cs="Times New Roman"/>
          <w:snapToGrid w:val="0"/>
          <w:kern w:val="0"/>
          <w:lang w:eastAsia="en-US"/>
          <w14:ligatures w14:val="none"/>
        </w:rPr>
        <w:t xml:space="preserve">Small noncoding RNAs are known to play critical regulatory roles during development across organisms. However, their functions during bovine conceptus elongation, an essential stage associated with maternal recognition of pregnancy, remain poorly understood. The objective of this study was to profile two classes of sncRNAs, microRNAs (miRNA) and tRNA-derived fragments (tRF), during this pivotal period of pregnancy. Elongating conceptuses were generated through superovulation of eight pubertal Angus heifers using two </w:t>
      </w:r>
      <w:r w:rsidRPr="00E97195">
        <w:rPr>
          <w:rFonts w:ascii="Times New Roman" w:eastAsia="Times New Roman" w:hAnsi="Times New Roman" w:cs="Times New Roman"/>
          <w:i/>
          <w:iCs/>
          <w:snapToGrid w:val="0"/>
          <w:kern w:val="0"/>
          <w:lang w:eastAsia="en-US"/>
          <w14:ligatures w14:val="none"/>
        </w:rPr>
        <w:t>Bos indicus</w:t>
      </w:r>
      <w:r w:rsidRPr="00E97195">
        <w:rPr>
          <w:rFonts w:ascii="Times New Roman" w:eastAsia="Times New Roman" w:hAnsi="Times New Roman" w:cs="Times New Roman"/>
          <w:snapToGrid w:val="0"/>
          <w:kern w:val="0"/>
          <w:lang w:eastAsia="en-US"/>
          <w14:ligatures w14:val="none"/>
        </w:rPr>
        <w:t xml:space="preserve"> sires. Twenty samples representing the ovoid (OV, n=6; length: 0.5–3mm), tubular (TUB, n=7; length: 5–15 mm), and filamentous (FIL, n=7; length: 20–34 mm) developmental stages were selected for sequencing. These conceptuses underwent RNA isolation, library preparation, and small RNA sequencing. We applied Random Forest regression on principal components to quantify the variance in miRNA and tRF expression explained by stage of development, donor, and sire, revealing significant donor-sire effects. Differential expression analyses of miRNAs and tRFs were conducted using DESeq2, controlling for donor-sire effects. There were no differentially abundant tRFs across any of the pairwise analyses performed. In terms of read abundance for the distinct subtypes of tRFs identified, less than 1% of the total reads corresponded to 3’-tRFs and 3’-halves, whereas 45.1% were i-tRFs, 33.8% were 5-halves, and 20.5% were 5’-tRFs. Concerning the miRNA results, the expression of six miRNAs were upregulated in OV versus TUB conceptuses (padj &lt; 0.05), including four let-7 family members (bta-let-7g, bta-let-7f, bta-let-7a-5p, and bta-let-7c) and two additional miRNAs (bta-miR-224 and bta-miR-449a). Furthermore, there were 3 miRNAs differently abundant </w:t>
      </w:r>
      <w:r w:rsidRPr="00E97195">
        <w:rPr>
          <w:rFonts w:ascii="Times New Roman" w:eastAsia="Times New Roman" w:hAnsi="Times New Roman" w:cs="Times New Roman"/>
          <w:noProof/>
          <w:snapToGrid w:val="0"/>
          <w:kern w:val="0"/>
          <w:lang w:eastAsia="en-US"/>
          <w14:ligatures w14:val="none"/>
        </w:rPr>
        <w:t xml:space="preserve">between the ovoid and filamentous </w:t>
      </w:r>
      <w:r w:rsidRPr="00E97195">
        <w:rPr>
          <w:rFonts w:ascii="Times New Roman" w:eastAsia="Times New Roman" w:hAnsi="Times New Roman" w:cs="Times New Roman"/>
          <w:snapToGrid w:val="0"/>
          <w:color w:val="000000"/>
          <w:kern w:val="0"/>
          <w:lang w:eastAsia="en-US"/>
          <w14:ligatures w14:val="none"/>
        </w:rPr>
        <w:t>transition (padj &lt; 0.04), including two members of the let7 family (bta-let-7g and bta-let-7f) and bta-miR-449a.</w:t>
      </w:r>
      <w:r w:rsidRPr="00E97195">
        <w:rPr>
          <w:rFonts w:ascii="Times New Roman" w:eastAsia="Times New Roman" w:hAnsi="Times New Roman" w:cs="Times New Roman"/>
          <w:snapToGrid w:val="0"/>
          <w:kern w:val="0"/>
          <w:lang w:eastAsia="en-US"/>
          <w14:ligatures w14:val="none"/>
        </w:rPr>
        <w:t xml:space="preserve"> miRanda was employed to identify predicted targets of the differently abundant miRNAs. Enrichment analyses of the targeted genes included pathways regulating cellular proliferation (MAPK, PI3K-Akt, TGF-</w:t>
      </w:r>
      <w:r w:rsidRPr="00E97195">
        <w:rPr>
          <w:rFonts w:ascii="Times New Roman" w:eastAsia="Times New Roman" w:hAnsi="Times New Roman" w:cs="Times New Roman"/>
          <w:snapToGrid w:val="0"/>
          <w:kern w:val="0"/>
          <w:lang w:eastAsia="en-US"/>
          <w14:ligatures w14:val="none"/>
        </w:rPr>
        <w:sym w:font="Symbol" w:char="F062"/>
      </w:r>
      <w:r w:rsidRPr="00E97195">
        <w:rPr>
          <w:rFonts w:ascii="Times New Roman" w:eastAsia="Times New Roman" w:hAnsi="Times New Roman" w:cs="Times New Roman"/>
          <w:snapToGrid w:val="0"/>
          <w:kern w:val="0"/>
          <w:lang w:eastAsia="en-US"/>
          <w14:ligatures w14:val="none"/>
        </w:rPr>
        <w:t>), pathways in cancer, and immune-related pathways. Notably, this study provides the first integrated characterization of miRNAs and tRFs during bovine conceptus elongation. The let-7 family, along with miR-449a and miR-224, appears to play key roles in regulating the balance between cellular proliferation and differentiation required for successful elongation.</w:t>
      </w:r>
    </w:p>
    <w:p w14:paraId="537CD407" w14:textId="77777777" w:rsidR="00E97195" w:rsidRPr="00E97195" w:rsidRDefault="00E97195" w:rsidP="00E97195">
      <w:pPr>
        <w:widowControl w:val="0"/>
        <w:spacing w:after="0" w:line="240" w:lineRule="auto"/>
        <w:rPr>
          <w:rFonts w:ascii="Times New Roman" w:eastAsia="Times New Roman" w:hAnsi="Times New Roman" w:cs="Times New Roman"/>
          <w:snapToGrid w:val="0"/>
          <w:kern w:val="0"/>
          <w:lang w:eastAsia="en-US"/>
          <w14:ligatures w14:val="none"/>
        </w:rPr>
      </w:pPr>
    </w:p>
    <w:p w14:paraId="76DF02A8" w14:textId="77777777" w:rsidR="00E97195" w:rsidRPr="00E97195" w:rsidRDefault="00E97195" w:rsidP="00E97195">
      <w:pPr>
        <w:widowControl w:val="0"/>
        <w:spacing w:after="0" w:line="240" w:lineRule="auto"/>
        <w:rPr>
          <w:rFonts w:ascii="Times New Roman" w:eastAsia="Times New Roman" w:hAnsi="Times New Roman" w:cs="Times New Roman"/>
          <w:b/>
          <w:bCs/>
          <w:snapToGrid w:val="0"/>
          <w:kern w:val="0"/>
          <w:lang w:eastAsia="en-US"/>
          <w14:ligatures w14:val="none"/>
        </w:rPr>
      </w:pPr>
      <w:r w:rsidRPr="00E97195">
        <w:rPr>
          <w:rFonts w:ascii="Times New Roman" w:eastAsia="Times New Roman" w:hAnsi="Times New Roman" w:cs="Times New Roman"/>
          <w:b/>
          <w:bCs/>
          <w:snapToGrid w:val="0"/>
          <w:kern w:val="0"/>
          <w:lang w:eastAsia="en-US"/>
          <w14:ligatures w14:val="none"/>
        </w:rPr>
        <w:t>Title: Derivation and Characterization of Hybrid Bovine x Bison Embryonic Stem Cells</w:t>
      </w:r>
    </w:p>
    <w:p w14:paraId="6475D95F" w14:textId="77777777" w:rsidR="00E97195" w:rsidRPr="00E97195" w:rsidRDefault="00E97195" w:rsidP="00E97195">
      <w:pPr>
        <w:widowControl w:val="0"/>
        <w:spacing w:after="0" w:line="240" w:lineRule="auto"/>
        <w:rPr>
          <w:rFonts w:ascii="Times New Roman" w:eastAsia="Times New Roman" w:hAnsi="Times New Roman" w:cs="Times New Roman"/>
          <w:snapToGrid w:val="0"/>
          <w:kern w:val="0"/>
          <w:lang w:eastAsia="en-US"/>
          <w14:ligatures w14:val="none"/>
        </w:rPr>
      </w:pPr>
    </w:p>
    <w:p w14:paraId="1820F266" w14:textId="77777777" w:rsidR="00E97195" w:rsidRPr="00E97195" w:rsidRDefault="00E97195" w:rsidP="00E97195">
      <w:pPr>
        <w:widowControl w:val="0"/>
        <w:spacing w:after="0" w:line="240" w:lineRule="auto"/>
        <w:jc w:val="both"/>
        <w:rPr>
          <w:rFonts w:ascii="Times New Roman" w:eastAsia="Times New Roman" w:hAnsi="Times New Roman" w:cs="Times New Roman"/>
          <w:snapToGrid w:val="0"/>
          <w:kern w:val="0"/>
          <w:lang w:eastAsia="en-US"/>
          <w14:ligatures w14:val="none"/>
        </w:rPr>
      </w:pPr>
      <w:r w:rsidRPr="00E97195">
        <w:rPr>
          <w:rFonts w:ascii="Times New Roman" w:eastAsia="Times New Roman" w:hAnsi="Times New Roman" w:cs="Times New Roman"/>
          <w:snapToGrid w:val="0"/>
          <w:kern w:val="0"/>
          <w:lang w:eastAsia="en-US"/>
          <w14:ligatures w14:val="none"/>
        </w:rPr>
        <w:t>Embryonic stem cells (ESCs) are pluripotent cells derived from the inner cell mass (ICM) of blastocysts and widely used in developmental biology and regenerative medicine due to their self-renewal and differentiation potential. This project aimed to establish and validate ESC lines derived from bovine x bison embryos. To establish a hybrid ESC, standard bovine in vitro fertilization (IVF) was performed. Bovine oocytes (n = 1467) were fertilized with cryopreserved bison or bovine semen. Statistical analysis was performed using GLIMMIX with a binomial distribution, testing the effect of sire as the main fixed effect and replicate as a random effect. Results indicated no effect of sire species on cleavage (P = 0.41) or blastocyst rates (P = 0.83) (Table 1). Both bovine and hybrid embryos exhibited comparable morphology and developmental kinetics. ESC derivation was conducted in two different efforts, resulting in six cell lines with a derivation efficiency of 12.5% from slaughterhouse oocytes and 14.3% from ovum pick-up oocytes. For validation, ESCs were maintained in culture for over 30 passages and retained key characteristics of pluripotency. Validation (Figure 1) was performed through immunofluorescence staining for key pluripotency markers, embryoid body (EB) formation for in vitro differentiation capacity, alkaline phosphatase (AP) staining, and karyotyping to ensure chromosomal stability. To our knowledge, this is the first report of successful derivation and preliminary validation of ESC lines from bovine and bison hybrid embryos. The established cell lines will be employed in subsequent experiments to investigate parent-of-origin effects on the genetic and epigenetic landscape of bovine and hybrid embryos, thereby providing insights into inheritance mechanisms during pre-implantation development.</w:t>
      </w:r>
    </w:p>
    <w:p w14:paraId="42FFE136" w14:textId="77777777" w:rsidR="00E97195" w:rsidRPr="00E97195" w:rsidRDefault="00E97195" w:rsidP="00E97195">
      <w:pPr>
        <w:widowControl w:val="0"/>
        <w:spacing w:after="0" w:line="240" w:lineRule="auto"/>
        <w:jc w:val="both"/>
        <w:rPr>
          <w:rFonts w:ascii="Times New Roman" w:eastAsia="Times New Roman" w:hAnsi="Times New Roman" w:cs="Times New Roman"/>
          <w:b/>
          <w:bCs/>
          <w:snapToGrid w:val="0"/>
          <w:kern w:val="0"/>
          <w:lang w:eastAsia="en-US"/>
          <w14:ligatures w14:val="none"/>
        </w:rPr>
      </w:pPr>
    </w:p>
    <w:p w14:paraId="6D6FAA42" w14:textId="77777777" w:rsidR="00E97195" w:rsidRPr="00E97195" w:rsidRDefault="00E97195" w:rsidP="00E97195">
      <w:pPr>
        <w:widowControl w:val="0"/>
        <w:spacing w:after="0" w:line="240" w:lineRule="auto"/>
        <w:jc w:val="both"/>
        <w:rPr>
          <w:rFonts w:ascii="Times New Roman" w:eastAsia="Times New Roman" w:hAnsi="Times New Roman" w:cs="Times New Roman"/>
          <w:snapToGrid w:val="0"/>
          <w:kern w:val="0"/>
          <w:lang w:eastAsia="en-US"/>
          <w14:ligatures w14:val="none"/>
        </w:rPr>
      </w:pPr>
      <w:r w:rsidRPr="00E97195">
        <w:rPr>
          <w:rFonts w:ascii="Times New Roman" w:eastAsia="Times New Roman" w:hAnsi="Times New Roman" w:cs="Times New Roman"/>
          <w:b/>
          <w:bCs/>
          <w:snapToGrid w:val="0"/>
          <w:kern w:val="0"/>
          <w:lang w:eastAsia="en-US"/>
          <w14:ligatures w14:val="none"/>
        </w:rPr>
        <w:t>Table 1.</w:t>
      </w:r>
      <w:r w:rsidRPr="00E97195">
        <w:rPr>
          <w:rFonts w:ascii="Times New Roman" w:eastAsia="Times New Roman" w:hAnsi="Times New Roman" w:cs="Times New Roman"/>
          <w:snapToGrid w:val="0"/>
          <w:kern w:val="0"/>
          <w:lang w:eastAsia="en-US"/>
          <w14:ligatures w14:val="none"/>
        </w:rPr>
        <w:t xml:space="preserve"> Cleavage and blastocyst rates comparing bovine (control) and hybrid (bison x bovine) embryos.</w:t>
      </w:r>
    </w:p>
    <w:tbl>
      <w:tblPr>
        <w:tblW w:w="9360" w:type="dxa"/>
        <w:tblLook w:val="04A0" w:firstRow="1" w:lastRow="0" w:firstColumn="1" w:lastColumn="0" w:noHBand="0" w:noVBand="1"/>
      </w:tblPr>
      <w:tblGrid>
        <w:gridCol w:w="1710"/>
        <w:gridCol w:w="1710"/>
        <w:gridCol w:w="1980"/>
        <w:gridCol w:w="1890"/>
        <w:gridCol w:w="2070"/>
      </w:tblGrid>
      <w:tr w:rsidR="00E97195" w:rsidRPr="00E97195" w14:paraId="0F05694E" w14:textId="77777777" w:rsidTr="0033373C">
        <w:trPr>
          <w:trHeight w:val="600"/>
        </w:trPr>
        <w:tc>
          <w:tcPr>
            <w:tcW w:w="1710" w:type="dxa"/>
            <w:tcBorders>
              <w:top w:val="single" w:sz="4" w:space="0" w:color="auto"/>
              <w:left w:val="nil"/>
              <w:bottom w:val="single" w:sz="8" w:space="0" w:color="7F7F7F"/>
              <w:right w:val="nil"/>
            </w:tcBorders>
            <w:shd w:val="clear" w:color="000000" w:fill="FFFFFF"/>
            <w:vAlign w:val="center"/>
            <w:hideMark/>
          </w:tcPr>
          <w:p w14:paraId="6FE3976A" w14:textId="77777777" w:rsidR="00E97195" w:rsidRPr="00E97195" w:rsidRDefault="00E97195" w:rsidP="00E97195">
            <w:pPr>
              <w:widowControl w:val="0"/>
              <w:spacing w:after="0" w:line="240" w:lineRule="auto"/>
              <w:jc w:val="center"/>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lang w:eastAsia="en-US"/>
                <w14:ligatures w14:val="none"/>
              </w:rPr>
              <w:t>Species</w:t>
            </w:r>
          </w:p>
        </w:tc>
        <w:tc>
          <w:tcPr>
            <w:tcW w:w="1710" w:type="dxa"/>
            <w:tcBorders>
              <w:top w:val="single" w:sz="4" w:space="0" w:color="auto"/>
              <w:left w:val="nil"/>
              <w:bottom w:val="single" w:sz="8" w:space="0" w:color="7F7F7F"/>
              <w:right w:val="nil"/>
            </w:tcBorders>
            <w:shd w:val="clear" w:color="000000" w:fill="FFFFFF"/>
            <w:vAlign w:val="center"/>
            <w:hideMark/>
          </w:tcPr>
          <w:p w14:paraId="0934BDDD" w14:textId="77777777" w:rsidR="00E97195" w:rsidRPr="00E97195" w:rsidRDefault="00E97195" w:rsidP="00E97195">
            <w:pPr>
              <w:widowControl w:val="0"/>
              <w:spacing w:after="0" w:line="240" w:lineRule="auto"/>
              <w:jc w:val="center"/>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lang w:eastAsia="en-US"/>
                <w14:ligatures w14:val="none"/>
              </w:rPr>
              <w:t>Replicates</w:t>
            </w:r>
          </w:p>
        </w:tc>
        <w:tc>
          <w:tcPr>
            <w:tcW w:w="1980" w:type="dxa"/>
            <w:tcBorders>
              <w:top w:val="single" w:sz="4" w:space="0" w:color="auto"/>
              <w:left w:val="nil"/>
              <w:bottom w:val="single" w:sz="8" w:space="0" w:color="7F7F7F"/>
              <w:right w:val="nil"/>
            </w:tcBorders>
            <w:shd w:val="clear" w:color="000000" w:fill="FFFFFF"/>
            <w:vAlign w:val="center"/>
            <w:hideMark/>
          </w:tcPr>
          <w:p w14:paraId="4764809B" w14:textId="77777777" w:rsidR="00E97195" w:rsidRPr="00E97195" w:rsidRDefault="00E97195" w:rsidP="00E97195">
            <w:pPr>
              <w:widowControl w:val="0"/>
              <w:spacing w:after="0" w:line="240" w:lineRule="auto"/>
              <w:jc w:val="center"/>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lang w:eastAsia="en-US"/>
                <w14:ligatures w14:val="none"/>
              </w:rPr>
              <w:t>Zygotes</w:t>
            </w:r>
          </w:p>
        </w:tc>
        <w:tc>
          <w:tcPr>
            <w:tcW w:w="1890" w:type="dxa"/>
            <w:tcBorders>
              <w:top w:val="single" w:sz="4" w:space="0" w:color="auto"/>
              <w:left w:val="nil"/>
              <w:bottom w:val="single" w:sz="8" w:space="0" w:color="7F7F7F"/>
              <w:right w:val="nil"/>
            </w:tcBorders>
            <w:shd w:val="clear" w:color="000000" w:fill="FFFFFF"/>
            <w:vAlign w:val="center"/>
            <w:hideMark/>
          </w:tcPr>
          <w:p w14:paraId="75A6926C" w14:textId="77777777" w:rsidR="00E97195" w:rsidRPr="00E97195" w:rsidRDefault="00E97195" w:rsidP="00E97195">
            <w:pPr>
              <w:widowControl w:val="0"/>
              <w:spacing w:after="0" w:line="240" w:lineRule="auto"/>
              <w:jc w:val="center"/>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lang w:eastAsia="en-US"/>
                <w14:ligatures w14:val="none"/>
              </w:rPr>
              <w:t>Cleavage (%)</w:t>
            </w:r>
            <w:r w:rsidRPr="00E97195">
              <w:rPr>
                <w:rFonts w:ascii="Times New Roman" w:eastAsia="Times New Roman" w:hAnsi="Times New Roman" w:cs="Times New Roman"/>
                <w:snapToGrid w:val="0"/>
                <w:color w:val="000000"/>
                <w:kern w:val="0"/>
                <w:vertAlign w:val="superscript"/>
                <w:lang w:eastAsia="en-US"/>
                <w14:ligatures w14:val="none"/>
              </w:rPr>
              <w:t>a</w:t>
            </w:r>
          </w:p>
        </w:tc>
        <w:tc>
          <w:tcPr>
            <w:tcW w:w="2070" w:type="dxa"/>
            <w:tcBorders>
              <w:top w:val="single" w:sz="4" w:space="0" w:color="auto"/>
              <w:left w:val="nil"/>
              <w:bottom w:val="single" w:sz="8" w:space="0" w:color="7F7F7F"/>
              <w:right w:val="nil"/>
            </w:tcBorders>
            <w:shd w:val="clear" w:color="000000" w:fill="FFFFFF"/>
            <w:vAlign w:val="center"/>
            <w:hideMark/>
          </w:tcPr>
          <w:p w14:paraId="124C2A74" w14:textId="77777777" w:rsidR="00E97195" w:rsidRPr="00E97195" w:rsidRDefault="00E97195" w:rsidP="00E97195">
            <w:pPr>
              <w:widowControl w:val="0"/>
              <w:spacing w:after="0" w:line="240" w:lineRule="auto"/>
              <w:jc w:val="center"/>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lang w:eastAsia="en-US"/>
                <w14:ligatures w14:val="none"/>
              </w:rPr>
              <w:t>Blastocyst (%)</w:t>
            </w:r>
            <w:r w:rsidRPr="00E97195">
              <w:rPr>
                <w:rFonts w:ascii="Times New Roman" w:eastAsia="Times New Roman" w:hAnsi="Times New Roman" w:cs="Times New Roman"/>
                <w:snapToGrid w:val="0"/>
                <w:color w:val="000000"/>
                <w:kern w:val="0"/>
                <w:vertAlign w:val="superscript"/>
                <w:lang w:eastAsia="en-US"/>
                <w14:ligatures w14:val="none"/>
              </w:rPr>
              <w:t>a</w:t>
            </w:r>
          </w:p>
        </w:tc>
      </w:tr>
      <w:tr w:rsidR="00E97195" w:rsidRPr="00E97195" w14:paraId="5EC2FAFF" w14:textId="77777777" w:rsidTr="0033373C">
        <w:trPr>
          <w:trHeight w:val="320"/>
        </w:trPr>
        <w:tc>
          <w:tcPr>
            <w:tcW w:w="1710" w:type="dxa"/>
            <w:tcBorders>
              <w:top w:val="nil"/>
              <w:left w:val="nil"/>
              <w:bottom w:val="nil"/>
              <w:right w:val="single" w:sz="8" w:space="0" w:color="7F7F7F"/>
            </w:tcBorders>
            <w:shd w:val="clear" w:color="000000" w:fill="FFFFFF"/>
            <w:vAlign w:val="center"/>
            <w:hideMark/>
          </w:tcPr>
          <w:p w14:paraId="5DA57B8C" w14:textId="77777777" w:rsidR="00E97195" w:rsidRPr="00E97195" w:rsidRDefault="00E97195" w:rsidP="00E97195">
            <w:pPr>
              <w:widowControl w:val="0"/>
              <w:spacing w:after="0" w:line="240" w:lineRule="auto"/>
              <w:jc w:val="center"/>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lang w:eastAsia="en-US"/>
                <w14:ligatures w14:val="none"/>
              </w:rPr>
              <w:t>Bison x Bovine</w:t>
            </w:r>
          </w:p>
        </w:tc>
        <w:tc>
          <w:tcPr>
            <w:tcW w:w="1710" w:type="dxa"/>
            <w:tcBorders>
              <w:top w:val="nil"/>
              <w:left w:val="nil"/>
              <w:bottom w:val="nil"/>
              <w:right w:val="nil"/>
            </w:tcBorders>
            <w:shd w:val="clear" w:color="000000" w:fill="FFFFFF"/>
            <w:vAlign w:val="center"/>
            <w:hideMark/>
          </w:tcPr>
          <w:p w14:paraId="30819C20" w14:textId="77777777" w:rsidR="00E97195" w:rsidRPr="00E97195" w:rsidRDefault="00E97195" w:rsidP="00E97195">
            <w:pPr>
              <w:widowControl w:val="0"/>
              <w:spacing w:after="0" w:line="240" w:lineRule="auto"/>
              <w:jc w:val="center"/>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lang w:eastAsia="en-US"/>
                <w14:ligatures w14:val="none"/>
              </w:rPr>
              <w:t>15</w:t>
            </w:r>
          </w:p>
        </w:tc>
        <w:tc>
          <w:tcPr>
            <w:tcW w:w="1980" w:type="dxa"/>
            <w:tcBorders>
              <w:top w:val="nil"/>
              <w:left w:val="nil"/>
              <w:bottom w:val="nil"/>
              <w:right w:val="nil"/>
            </w:tcBorders>
            <w:shd w:val="clear" w:color="000000" w:fill="FFFFFF"/>
            <w:vAlign w:val="center"/>
            <w:hideMark/>
          </w:tcPr>
          <w:p w14:paraId="774F5189" w14:textId="77777777" w:rsidR="00E97195" w:rsidRPr="00E97195" w:rsidRDefault="00E97195" w:rsidP="00E97195">
            <w:pPr>
              <w:widowControl w:val="0"/>
              <w:spacing w:after="0" w:line="240" w:lineRule="auto"/>
              <w:ind w:left="-150" w:firstLine="150"/>
              <w:jc w:val="center"/>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lang w:eastAsia="en-US"/>
                <w14:ligatures w14:val="none"/>
              </w:rPr>
              <w:t>663</w:t>
            </w:r>
          </w:p>
        </w:tc>
        <w:tc>
          <w:tcPr>
            <w:tcW w:w="1890" w:type="dxa"/>
            <w:tcBorders>
              <w:top w:val="nil"/>
              <w:left w:val="nil"/>
              <w:bottom w:val="nil"/>
              <w:right w:val="nil"/>
            </w:tcBorders>
            <w:shd w:val="clear" w:color="000000" w:fill="FFFFFF"/>
            <w:vAlign w:val="center"/>
            <w:hideMark/>
          </w:tcPr>
          <w:p w14:paraId="38F7F3C6" w14:textId="77777777" w:rsidR="00E97195" w:rsidRPr="00E97195" w:rsidRDefault="00E97195" w:rsidP="00E97195">
            <w:pPr>
              <w:widowControl w:val="0"/>
              <w:spacing w:after="0" w:line="240" w:lineRule="auto"/>
              <w:jc w:val="center"/>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lang w:eastAsia="en-US"/>
                <w14:ligatures w14:val="none"/>
              </w:rPr>
              <w:t>69.92 ± 2.72</w:t>
            </w:r>
          </w:p>
        </w:tc>
        <w:tc>
          <w:tcPr>
            <w:tcW w:w="2070" w:type="dxa"/>
            <w:tcBorders>
              <w:top w:val="nil"/>
              <w:left w:val="nil"/>
              <w:bottom w:val="nil"/>
              <w:right w:val="nil"/>
            </w:tcBorders>
            <w:shd w:val="clear" w:color="000000" w:fill="FFFFFF"/>
            <w:vAlign w:val="center"/>
            <w:hideMark/>
          </w:tcPr>
          <w:p w14:paraId="1B4FC847" w14:textId="77777777" w:rsidR="00E97195" w:rsidRPr="00E97195" w:rsidRDefault="00E97195" w:rsidP="00E97195">
            <w:pPr>
              <w:widowControl w:val="0"/>
              <w:spacing w:after="0" w:line="240" w:lineRule="auto"/>
              <w:jc w:val="center"/>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lang w:eastAsia="en-US"/>
                <w14:ligatures w14:val="none"/>
              </w:rPr>
              <w:t>25.45 ± 2.14</w:t>
            </w:r>
          </w:p>
        </w:tc>
      </w:tr>
      <w:tr w:rsidR="00E97195" w:rsidRPr="00E97195" w14:paraId="7DC98703" w14:textId="77777777" w:rsidTr="0033373C">
        <w:trPr>
          <w:trHeight w:val="320"/>
        </w:trPr>
        <w:tc>
          <w:tcPr>
            <w:tcW w:w="1710" w:type="dxa"/>
            <w:tcBorders>
              <w:top w:val="nil"/>
              <w:left w:val="nil"/>
              <w:bottom w:val="single" w:sz="4" w:space="0" w:color="auto"/>
              <w:right w:val="single" w:sz="8" w:space="0" w:color="7F7F7F"/>
            </w:tcBorders>
            <w:shd w:val="clear" w:color="000000" w:fill="FFFFFF"/>
            <w:vAlign w:val="center"/>
            <w:hideMark/>
          </w:tcPr>
          <w:p w14:paraId="7923F31B" w14:textId="77777777" w:rsidR="00E97195" w:rsidRPr="00E97195" w:rsidRDefault="00E97195" w:rsidP="00E97195">
            <w:pPr>
              <w:widowControl w:val="0"/>
              <w:spacing w:after="0" w:line="240" w:lineRule="auto"/>
              <w:jc w:val="center"/>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lang w:eastAsia="en-US"/>
                <w14:ligatures w14:val="none"/>
              </w:rPr>
              <w:t>Bovine</w:t>
            </w:r>
          </w:p>
        </w:tc>
        <w:tc>
          <w:tcPr>
            <w:tcW w:w="1710" w:type="dxa"/>
            <w:tcBorders>
              <w:top w:val="nil"/>
              <w:left w:val="nil"/>
              <w:bottom w:val="single" w:sz="4" w:space="0" w:color="auto"/>
              <w:right w:val="nil"/>
            </w:tcBorders>
            <w:vAlign w:val="center"/>
            <w:hideMark/>
          </w:tcPr>
          <w:p w14:paraId="73325747" w14:textId="77777777" w:rsidR="00E97195" w:rsidRPr="00E97195" w:rsidRDefault="00E97195" w:rsidP="00E97195">
            <w:pPr>
              <w:widowControl w:val="0"/>
              <w:spacing w:after="0" w:line="240" w:lineRule="auto"/>
              <w:jc w:val="center"/>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lang w:eastAsia="en-US"/>
                <w14:ligatures w14:val="none"/>
              </w:rPr>
              <w:t>16</w:t>
            </w:r>
          </w:p>
        </w:tc>
        <w:tc>
          <w:tcPr>
            <w:tcW w:w="1980" w:type="dxa"/>
            <w:tcBorders>
              <w:top w:val="nil"/>
              <w:left w:val="nil"/>
              <w:bottom w:val="single" w:sz="4" w:space="0" w:color="auto"/>
              <w:right w:val="nil"/>
            </w:tcBorders>
            <w:vAlign w:val="center"/>
            <w:hideMark/>
          </w:tcPr>
          <w:p w14:paraId="6D4B4463" w14:textId="77777777" w:rsidR="00E97195" w:rsidRPr="00E97195" w:rsidRDefault="00E97195" w:rsidP="00E97195">
            <w:pPr>
              <w:widowControl w:val="0"/>
              <w:spacing w:after="0" w:line="240" w:lineRule="auto"/>
              <w:jc w:val="center"/>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lang w:eastAsia="en-US"/>
                <w14:ligatures w14:val="none"/>
              </w:rPr>
              <w:t>612</w:t>
            </w:r>
          </w:p>
        </w:tc>
        <w:tc>
          <w:tcPr>
            <w:tcW w:w="1890" w:type="dxa"/>
            <w:tcBorders>
              <w:top w:val="nil"/>
              <w:left w:val="nil"/>
              <w:bottom w:val="single" w:sz="4" w:space="0" w:color="auto"/>
              <w:right w:val="nil"/>
            </w:tcBorders>
            <w:vAlign w:val="center"/>
            <w:hideMark/>
          </w:tcPr>
          <w:p w14:paraId="7B8B8512" w14:textId="77777777" w:rsidR="00E97195" w:rsidRPr="00E97195" w:rsidRDefault="00E97195" w:rsidP="00E97195">
            <w:pPr>
              <w:widowControl w:val="0"/>
              <w:spacing w:after="0" w:line="240" w:lineRule="auto"/>
              <w:jc w:val="center"/>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lang w:eastAsia="en-US"/>
                <w14:ligatures w14:val="none"/>
              </w:rPr>
              <w:t>73.30 ± 2.61</w:t>
            </w:r>
          </w:p>
        </w:tc>
        <w:tc>
          <w:tcPr>
            <w:tcW w:w="2070" w:type="dxa"/>
            <w:tcBorders>
              <w:top w:val="nil"/>
              <w:left w:val="nil"/>
              <w:bottom w:val="single" w:sz="4" w:space="0" w:color="auto"/>
              <w:right w:val="nil"/>
            </w:tcBorders>
            <w:vAlign w:val="center"/>
            <w:hideMark/>
          </w:tcPr>
          <w:p w14:paraId="327CEE2A" w14:textId="77777777" w:rsidR="00E97195" w:rsidRPr="00E97195" w:rsidRDefault="00E97195" w:rsidP="00E97195">
            <w:pPr>
              <w:widowControl w:val="0"/>
              <w:spacing w:after="0" w:line="240" w:lineRule="auto"/>
              <w:jc w:val="center"/>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lang w:eastAsia="en-US"/>
                <w14:ligatures w14:val="none"/>
              </w:rPr>
              <w:t>26.50 ± 2.22</w:t>
            </w:r>
          </w:p>
        </w:tc>
      </w:tr>
    </w:tbl>
    <w:p w14:paraId="374D826A" w14:textId="77777777" w:rsidR="00E97195" w:rsidRPr="00E97195" w:rsidRDefault="00E97195" w:rsidP="00E97195">
      <w:pPr>
        <w:widowControl w:val="0"/>
        <w:spacing w:after="0" w:line="240" w:lineRule="auto"/>
        <w:jc w:val="both"/>
        <w:rPr>
          <w:rFonts w:ascii="Times New Roman" w:eastAsia="Times New Roman" w:hAnsi="Times New Roman" w:cs="Times New Roman"/>
          <w:snapToGrid w:val="0"/>
          <w:kern w:val="0"/>
          <w:lang w:eastAsia="en-US"/>
          <w14:ligatures w14:val="none"/>
        </w:rPr>
      </w:pPr>
      <w:r w:rsidRPr="00E97195">
        <w:rPr>
          <w:rFonts w:ascii="Times New Roman" w:eastAsia="Times New Roman" w:hAnsi="Times New Roman" w:cs="Times New Roman"/>
          <w:snapToGrid w:val="0"/>
          <w:kern w:val="0"/>
          <w:vertAlign w:val="superscript"/>
          <w:lang w:eastAsia="en-US"/>
          <w14:ligatures w14:val="none"/>
        </w:rPr>
        <w:t>a</w:t>
      </w:r>
      <w:r w:rsidRPr="00E97195">
        <w:rPr>
          <w:rFonts w:ascii="Times New Roman" w:eastAsia="Times New Roman" w:hAnsi="Times New Roman" w:cs="Times New Roman"/>
          <w:snapToGrid w:val="0"/>
          <w:kern w:val="0"/>
          <w:lang w:eastAsia="en-US"/>
          <w14:ligatures w14:val="none"/>
        </w:rPr>
        <w:t xml:space="preserve"> Data are least-square means </w:t>
      </w:r>
      <w:r w:rsidRPr="00E97195">
        <w:rPr>
          <w:rFonts w:ascii="Times New Roman" w:eastAsia="Times New Roman" w:hAnsi="Times New Roman" w:cs="Times New Roman"/>
          <w:snapToGrid w:val="0"/>
          <w:kern w:val="0"/>
          <w:lang w:eastAsia="en-US"/>
          <w14:ligatures w14:val="none"/>
        </w:rPr>
        <w:sym w:font="Symbol" w:char="F0B1"/>
      </w:r>
      <w:r w:rsidRPr="00E97195">
        <w:rPr>
          <w:rFonts w:ascii="Times New Roman" w:eastAsia="Times New Roman" w:hAnsi="Times New Roman" w:cs="Times New Roman"/>
          <w:snapToGrid w:val="0"/>
          <w:kern w:val="0"/>
          <w:lang w:eastAsia="en-US"/>
          <w14:ligatures w14:val="none"/>
        </w:rPr>
        <w:t xml:space="preserve"> SEM; Cleavage (P = 0.4064) and Blastocyst (0.8331) rates were not different between control and hybrid embryos. </w:t>
      </w:r>
    </w:p>
    <w:p w14:paraId="3390EDCE" w14:textId="77777777" w:rsidR="00E97195" w:rsidRPr="00E97195" w:rsidRDefault="00E97195" w:rsidP="00E97195">
      <w:pPr>
        <w:widowControl w:val="0"/>
        <w:spacing w:after="0" w:line="240" w:lineRule="auto"/>
        <w:rPr>
          <w:rFonts w:ascii="Times New Roman" w:eastAsia="Times New Roman" w:hAnsi="Times New Roman" w:cs="Times New Roman"/>
          <w:snapToGrid w:val="0"/>
          <w:kern w:val="0"/>
          <w:lang w:eastAsia="en-US"/>
          <w14:ligatures w14:val="none"/>
        </w:rPr>
      </w:pPr>
    </w:p>
    <w:p w14:paraId="59FFD4BF" w14:textId="77777777" w:rsidR="00E97195" w:rsidRPr="00E97195" w:rsidRDefault="00E97195" w:rsidP="00E97195">
      <w:pPr>
        <w:widowControl w:val="0"/>
        <w:spacing w:after="0" w:line="240" w:lineRule="auto"/>
        <w:rPr>
          <w:rFonts w:ascii="Times New Roman" w:eastAsia="Times New Roman" w:hAnsi="Times New Roman" w:cs="Times New Roman"/>
          <w:snapToGrid w:val="0"/>
          <w:kern w:val="0"/>
          <w:lang w:eastAsia="en-US"/>
          <w14:ligatures w14:val="none"/>
        </w:rPr>
      </w:pPr>
    </w:p>
    <w:p w14:paraId="46918638" w14:textId="77777777" w:rsidR="00E97195" w:rsidRPr="00E97195" w:rsidRDefault="00E97195" w:rsidP="00E97195">
      <w:pPr>
        <w:keepNext/>
        <w:widowControl w:val="0"/>
        <w:tabs>
          <w:tab w:val="left" w:pos="-720"/>
        </w:tabs>
        <w:suppressAutoHyphens/>
        <w:spacing w:after="0" w:line="240" w:lineRule="auto"/>
        <w:jc w:val="both"/>
        <w:outlineLvl w:val="2"/>
        <w:rPr>
          <w:rFonts w:ascii="Times New Roman" w:eastAsia="Times New Roman" w:hAnsi="Times New Roman" w:cs="Times New Roman"/>
          <w:bCs/>
          <w:snapToGrid w:val="0"/>
          <w:spacing w:val="-2"/>
          <w:kern w:val="0"/>
          <w:u w:val="single"/>
          <w:lang w:eastAsia="en-US"/>
          <w14:ligatures w14:val="none"/>
        </w:rPr>
      </w:pPr>
      <w:r w:rsidRPr="00E97195">
        <w:rPr>
          <w:rFonts w:ascii="Times New Roman" w:eastAsia="Times New Roman" w:hAnsi="Times New Roman" w:cs="Times New Roman"/>
          <w:bCs/>
          <w:snapToGrid w:val="0"/>
          <w:spacing w:val="-2"/>
          <w:kern w:val="0"/>
          <w:u w:val="single"/>
          <w:lang w:eastAsia="en-US"/>
          <w14:ligatures w14:val="none"/>
        </w:rPr>
        <w:t>OBJECTIVE 2</w:t>
      </w:r>
    </w:p>
    <w:p w14:paraId="57D6DC39" w14:textId="77777777" w:rsidR="00E97195" w:rsidRPr="00E97195" w:rsidRDefault="00E97195" w:rsidP="00E97195">
      <w:pPr>
        <w:widowControl w:val="0"/>
        <w:tabs>
          <w:tab w:val="left" w:pos="-720"/>
        </w:tabs>
        <w:suppressAutoHyphens/>
        <w:spacing w:after="0" w:line="240" w:lineRule="auto"/>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Advance the production of livestock animals with intentional genetic alterations through the development of more efficient methodologies.</w:t>
      </w:r>
    </w:p>
    <w:p w14:paraId="68CB544A" w14:textId="77777777" w:rsidR="00E97195" w:rsidRPr="00E97195" w:rsidRDefault="00E97195" w:rsidP="00E97195">
      <w:pPr>
        <w:widowControl w:val="0"/>
        <w:tabs>
          <w:tab w:val="left" w:pos="-720"/>
        </w:tabs>
        <w:suppressAutoHyphens/>
        <w:spacing w:after="0" w:line="240" w:lineRule="auto"/>
        <w:rPr>
          <w:rFonts w:ascii="Times New Roman" w:eastAsia="Times New Roman" w:hAnsi="Times New Roman" w:cs="Times New Roman"/>
          <w:snapToGrid w:val="0"/>
          <w:kern w:val="0"/>
          <w:lang w:eastAsia="en-US"/>
          <w14:ligatures w14:val="none"/>
        </w:rPr>
      </w:pPr>
    </w:p>
    <w:p w14:paraId="5B6D9610" w14:textId="77777777" w:rsidR="00E97195" w:rsidRPr="00E97195" w:rsidRDefault="00E97195" w:rsidP="00E97195">
      <w:pPr>
        <w:widowControl w:val="0"/>
        <w:tabs>
          <w:tab w:val="left" w:pos="-720"/>
        </w:tabs>
        <w:suppressAutoHyphens/>
        <w:spacing w:after="0" w:line="240" w:lineRule="auto"/>
        <w:rPr>
          <w:rFonts w:ascii="Times New Roman" w:eastAsia="Times New Roman" w:hAnsi="Times New Roman" w:cs="Times New Roman"/>
          <w:snapToGrid w:val="0"/>
          <w:kern w:val="0"/>
          <w:lang w:eastAsia="en-US"/>
          <w14:ligatures w14:val="none"/>
        </w:rPr>
      </w:pPr>
      <w:r w:rsidRPr="00E97195">
        <w:rPr>
          <w:rFonts w:ascii="Times New Roman" w:eastAsia="Times New Roman" w:hAnsi="Times New Roman" w:cs="Times New Roman"/>
          <w:b/>
          <w:bCs/>
          <w:snapToGrid w:val="0"/>
          <w:kern w:val="0"/>
          <w:lang w:eastAsia="en-US"/>
          <w14:ligatures w14:val="none"/>
        </w:rPr>
        <w:t>Title: </w:t>
      </w:r>
      <w:r w:rsidRPr="00E97195">
        <w:rPr>
          <w:rFonts w:ascii="Times New Roman" w:eastAsia="Times New Roman" w:hAnsi="Times New Roman" w:cs="Times New Roman"/>
          <w:snapToGrid w:val="0"/>
          <w:kern w:val="0"/>
          <w:lang w:eastAsia="en-US"/>
          <w14:ligatures w14:val="none"/>
        </w:rPr>
        <w:t>Optimization of NEPA21 Electroporation Parameters for Efficient Transfection of Primary Porcine Fetal Fibroblasts</w:t>
      </w:r>
    </w:p>
    <w:p w14:paraId="1622D555" w14:textId="77777777" w:rsidR="00E97195" w:rsidRPr="00E97195" w:rsidRDefault="00E97195" w:rsidP="00E97195">
      <w:pPr>
        <w:widowControl w:val="0"/>
        <w:tabs>
          <w:tab w:val="left" w:pos="-720"/>
        </w:tabs>
        <w:suppressAutoHyphens/>
        <w:spacing w:after="0" w:line="240" w:lineRule="auto"/>
        <w:rPr>
          <w:rFonts w:ascii="Times New Roman" w:eastAsia="Times New Roman" w:hAnsi="Times New Roman" w:cs="Times New Roman"/>
          <w:snapToGrid w:val="0"/>
          <w:kern w:val="0"/>
          <w:lang w:eastAsia="en-US"/>
          <w14:ligatures w14:val="none"/>
        </w:rPr>
      </w:pPr>
      <w:r w:rsidRPr="00E97195">
        <w:rPr>
          <w:rFonts w:ascii="Times New Roman" w:eastAsia="Times New Roman" w:hAnsi="Times New Roman" w:cs="Times New Roman"/>
          <w:snapToGrid w:val="0"/>
          <w:kern w:val="0"/>
          <w:lang w:eastAsia="en-US"/>
          <w14:ligatures w14:val="none"/>
        </w:rPr>
        <w:t> </w:t>
      </w:r>
    </w:p>
    <w:p w14:paraId="3EA37572" w14:textId="77777777" w:rsidR="00E97195" w:rsidRPr="00E97195" w:rsidRDefault="00E97195" w:rsidP="00E97195">
      <w:pPr>
        <w:widowControl w:val="0"/>
        <w:tabs>
          <w:tab w:val="left" w:pos="-720"/>
        </w:tabs>
        <w:suppressAutoHyphens/>
        <w:spacing w:after="0" w:line="240" w:lineRule="auto"/>
        <w:rPr>
          <w:rFonts w:ascii="Times New Roman" w:eastAsia="Times New Roman" w:hAnsi="Times New Roman" w:cs="Times New Roman"/>
          <w:snapToGrid w:val="0"/>
          <w:kern w:val="0"/>
          <w:lang w:eastAsia="en-US"/>
          <w14:ligatures w14:val="none"/>
        </w:rPr>
      </w:pPr>
    </w:p>
    <w:p w14:paraId="1FDD67F0" w14:textId="77777777" w:rsidR="00E97195" w:rsidRPr="00E97195" w:rsidRDefault="00E97195" w:rsidP="00E97195">
      <w:pPr>
        <w:widowControl w:val="0"/>
        <w:tabs>
          <w:tab w:val="left" w:pos="-720"/>
        </w:tabs>
        <w:suppressAutoHyphens/>
        <w:spacing w:after="0" w:line="240" w:lineRule="auto"/>
        <w:rPr>
          <w:rFonts w:ascii="Times New Roman" w:eastAsia="Times New Roman" w:hAnsi="Times New Roman" w:cs="Times New Roman"/>
          <w:snapToGrid w:val="0"/>
          <w:kern w:val="0"/>
          <w:lang w:eastAsia="en-US"/>
          <w14:ligatures w14:val="none"/>
        </w:rPr>
      </w:pPr>
      <w:r w:rsidRPr="00E97195">
        <w:rPr>
          <w:rFonts w:ascii="Times New Roman" w:eastAsia="Times New Roman" w:hAnsi="Times New Roman" w:cs="Times New Roman"/>
          <w:snapToGrid w:val="0"/>
          <w:kern w:val="0"/>
          <w:lang w:eastAsia="en-US"/>
          <w14:ligatures w14:val="none"/>
        </w:rPr>
        <w:t>Transfection is a widely used laboratory technique for introducing exogenous nucleic acids into cells for diverse applications. Among the available methods, electroporation relies on short high-voltage pulses that induce nanoscale pores in the cell membrane, thereby increasing permeability and enabling the entry of foreign molecules. This approach has become particularly powerful for delivering CRISPR components, such as single guide RNAs and Cas9, enabling precise genome editing. Pigs serve as valuable models for translational research due to their physiological similarities to humans, including organ size, function, and disease susceptibility. The objective of this project was to isolate primary porcine fetal fibroblast cell lines and evaluate electroporation parameters using a NEPA21 electroporator. Four different parameter sets were tested to identify the condition that maximized post-transfection cell viability, assessed by trypan blue staining immediately after transfection and Coomassie blue staining following 48 hours in culture. Transfection efficiency was evaluated using a plasmid encoding eGFP, quantified as the proportion of eGFP-positive cells relative to total nuclei (Hoechst staining). We identified one electroporation parameter that achieved higher transfection efficiency while maintaining improved cell viability in primary pig fibroblast lines. Given the importance of pigs as models for xenotransplantation, our findings establish optimized parameters for electroporation in these cells, providing a foundation for future applications such as generating genetically engineered pig models via somatic cell nuclear transfer.</w:t>
      </w:r>
    </w:p>
    <w:p w14:paraId="0BE92DA5" w14:textId="77777777" w:rsidR="00E97195" w:rsidRPr="00E97195" w:rsidRDefault="00E97195" w:rsidP="00E97195">
      <w:pPr>
        <w:widowControl w:val="0"/>
        <w:tabs>
          <w:tab w:val="left" w:pos="-720"/>
        </w:tabs>
        <w:suppressAutoHyphens/>
        <w:spacing w:after="0" w:line="240" w:lineRule="auto"/>
        <w:rPr>
          <w:rFonts w:ascii="Times New Roman" w:eastAsia="Times New Roman" w:hAnsi="Times New Roman" w:cs="Times New Roman"/>
          <w:snapToGrid w:val="0"/>
          <w:kern w:val="0"/>
          <w:lang w:eastAsia="en-US"/>
          <w14:ligatures w14:val="none"/>
        </w:rPr>
      </w:pPr>
      <w:r w:rsidRPr="00E97195">
        <w:rPr>
          <w:rFonts w:ascii="Times New Roman" w:eastAsia="Times New Roman" w:hAnsi="Times New Roman" w:cs="Times New Roman"/>
          <w:snapToGrid w:val="0"/>
          <w:kern w:val="0"/>
          <w:lang w:eastAsia="en-US"/>
          <w14:ligatures w14:val="none"/>
        </w:rPr>
        <w:t> </w:t>
      </w:r>
    </w:p>
    <w:p w14:paraId="0B88C30D" w14:textId="77777777" w:rsidR="00E97195" w:rsidRPr="00E97195" w:rsidRDefault="00E97195" w:rsidP="00E97195">
      <w:pPr>
        <w:widowControl w:val="0"/>
        <w:spacing w:after="0" w:line="240" w:lineRule="auto"/>
        <w:rPr>
          <w:rFonts w:ascii="Times New Roman" w:eastAsia="Times New Roman" w:hAnsi="Times New Roman" w:cs="Times New Roman"/>
          <w:b/>
          <w:snapToGrid w:val="0"/>
          <w:kern w:val="0"/>
          <w:lang w:eastAsia="en-US"/>
          <w14:ligatures w14:val="none"/>
        </w:rPr>
      </w:pPr>
      <w:r w:rsidRPr="00E97195">
        <w:rPr>
          <w:rFonts w:ascii="Times New Roman" w:eastAsia="Times New Roman" w:hAnsi="Times New Roman" w:cs="Times New Roman"/>
          <w:b/>
          <w:snapToGrid w:val="0"/>
          <w:kern w:val="0"/>
          <w:lang w:eastAsia="en-US"/>
          <w14:ligatures w14:val="none"/>
        </w:rPr>
        <w:t>B.  ACCOMPLISHMENTS:</w:t>
      </w:r>
    </w:p>
    <w:p w14:paraId="18AF6E5E" w14:textId="77777777" w:rsidR="00E97195" w:rsidRPr="00E97195" w:rsidRDefault="00E97195" w:rsidP="00E97195">
      <w:pPr>
        <w:widowControl w:val="0"/>
        <w:tabs>
          <w:tab w:val="left" w:pos="360"/>
        </w:tabs>
        <w:spacing w:after="0" w:line="240" w:lineRule="auto"/>
        <w:rPr>
          <w:rFonts w:ascii="Times New Roman" w:eastAsia="Times New Roman" w:hAnsi="Times New Roman" w:cs="Times New Roman"/>
          <w:bCs/>
          <w:snapToGrid w:val="0"/>
          <w:kern w:val="0"/>
          <w:lang w:eastAsia="en-US"/>
          <w14:ligatures w14:val="none"/>
        </w:rPr>
      </w:pPr>
    </w:p>
    <w:p w14:paraId="1D29B8CF" w14:textId="77777777" w:rsidR="00E97195" w:rsidRPr="00E97195" w:rsidRDefault="00E97195" w:rsidP="00E97195">
      <w:pPr>
        <w:widowControl w:val="0"/>
        <w:tabs>
          <w:tab w:val="left" w:pos="360"/>
        </w:tabs>
        <w:spacing w:after="0" w:line="240" w:lineRule="auto"/>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Objective 1:</w:t>
      </w:r>
    </w:p>
    <w:p w14:paraId="64A39A90" w14:textId="77777777" w:rsidR="00E97195" w:rsidRPr="00E97195" w:rsidRDefault="00E97195" w:rsidP="00E97195">
      <w:pPr>
        <w:widowControl w:val="0"/>
        <w:tabs>
          <w:tab w:val="left" w:pos="360"/>
        </w:tabs>
        <w:spacing w:after="0" w:line="240" w:lineRule="auto"/>
        <w:rPr>
          <w:rFonts w:ascii="Times New Roman" w:eastAsia="Times New Roman" w:hAnsi="Times New Roman" w:cs="Times New Roman"/>
          <w:bCs/>
          <w:snapToGrid w:val="0"/>
          <w:kern w:val="0"/>
          <w:lang w:eastAsia="en-US"/>
          <w14:ligatures w14:val="none"/>
        </w:rPr>
      </w:pPr>
    </w:p>
    <w:p w14:paraId="736D7D72" w14:textId="77777777" w:rsidR="00E97195" w:rsidRPr="00E97195" w:rsidRDefault="00E97195" w:rsidP="00E97195">
      <w:pPr>
        <w:widowControl w:val="0"/>
        <w:numPr>
          <w:ilvl w:val="0"/>
          <w:numId w:val="9"/>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Profiled the expression of two classes of small non-coding RNAs (microRNAs and tRNA-derived fragments) during bovine conceptus elongation.</w:t>
      </w:r>
    </w:p>
    <w:p w14:paraId="4A727746" w14:textId="77777777" w:rsidR="00E97195" w:rsidRPr="00E97195" w:rsidRDefault="00E97195" w:rsidP="00E97195">
      <w:pPr>
        <w:widowControl w:val="0"/>
        <w:numPr>
          <w:ilvl w:val="0"/>
          <w:numId w:val="9"/>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Prepared and submitted a manuscript with the results of the profiling of small non-coding RNAs during elongation.</w:t>
      </w:r>
    </w:p>
    <w:p w14:paraId="245691D2" w14:textId="77777777" w:rsidR="00E97195" w:rsidRPr="00E97195" w:rsidRDefault="00E97195" w:rsidP="00E97195">
      <w:pPr>
        <w:widowControl w:val="0"/>
        <w:numPr>
          <w:ilvl w:val="0"/>
          <w:numId w:val="9"/>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Generated hybrid embryos using bovine oocytes and bison semen and derived embryonic stem cell lines from hybrid blastocysts.</w:t>
      </w:r>
    </w:p>
    <w:p w14:paraId="2824F384" w14:textId="77777777" w:rsidR="00E97195" w:rsidRPr="00E97195" w:rsidRDefault="00E97195" w:rsidP="00E97195">
      <w:pPr>
        <w:widowControl w:val="0"/>
        <w:numPr>
          <w:ilvl w:val="0"/>
          <w:numId w:val="9"/>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Validated the established embryonic stem cell lines from hybrid embryos.</w:t>
      </w:r>
    </w:p>
    <w:p w14:paraId="2C9EDAB5" w14:textId="77777777" w:rsidR="00E97195" w:rsidRPr="00E97195" w:rsidRDefault="00E97195" w:rsidP="00E97195">
      <w:pPr>
        <w:widowControl w:val="0"/>
        <w:tabs>
          <w:tab w:val="left" w:pos="360"/>
        </w:tabs>
        <w:spacing w:after="0" w:line="240" w:lineRule="auto"/>
        <w:rPr>
          <w:rFonts w:ascii="Times New Roman" w:eastAsia="Times New Roman" w:hAnsi="Times New Roman" w:cs="Times New Roman"/>
          <w:bCs/>
          <w:snapToGrid w:val="0"/>
          <w:kern w:val="0"/>
          <w:lang w:eastAsia="en-US"/>
          <w14:ligatures w14:val="none"/>
        </w:rPr>
      </w:pPr>
    </w:p>
    <w:p w14:paraId="65391DBB" w14:textId="77777777" w:rsidR="00E97195" w:rsidRPr="00E97195" w:rsidRDefault="00E97195" w:rsidP="00E97195">
      <w:pPr>
        <w:widowControl w:val="0"/>
        <w:tabs>
          <w:tab w:val="left" w:pos="360"/>
        </w:tabs>
        <w:spacing w:after="0" w:line="240" w:lineRule="auto"/>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Objective 2:</w:t>
      </w:r>
    </w:p>
    <w:p w14:paraId="5B366FD1" w14:textId="77777777" w:rsidR="00E97195" w:rsidRPr="00E97195" w:rsidRDefault="00E97195" w:rsidP="00E97195">
      <w:pPr>
        <w:widowControl w:val="0"/>
        <w:tabs>
          <w:tab w:val="left" w:pos="360"/>
        </w:tabs>
        <w:spacing w:after="0" w:line="240" w:lineRule="auto"/>
        <w:rPr>
          <w:rFonts w:ascii="Times New Roman" w:eastAsia="Times New Roman" w:hAnsi="Times New Roman" w:cs="Times New Roman"/>
          <w:bCs/>
          <w:snapToGrid w:val="0"/>
          <w:kern w:val="0"/>
          <w:lang w:eastAsia="en-US"/>
          <w14:ligatures w14:val="none"/>
        </w:rPr>
      </w:pPr>
    </w:p>
    <w:p w14:paraId="526C7972" w14:textId="77777777" w:rsidR="00E97195" w:rsidRPr="00E97195" w:rsidRDefault="00E97195" w:rsidP="00E97195">
      <w:pPr>
        <w:widowControl w:val="0"/>
        <w:numPr>
          <w:ilvl w:val="0"/>
          <w:numId w:val="9"/>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snapToGrid w:val="0"/>
          <w:kern w:val="0"/>
          <w:lang w:eastAsia="en-US"/>
          <w14:ligatures w14:val="none"/>
        </w:rPr>
        <w:t xml:space="preserve">Optimized NEPA21 Electroporation parameters for efficient transfection of primary porcine fetal fibroblast cells. </w:t>
      </w:r>
    </w:p>
    <w:p w14:paraId="267BE00F" w14:textId="77777777" w:rsidR="00E97195" w:rsidRPr="00E97195" w:rsidRDefault="00E97195" w:rsidP="00E97195">
      <w:pPr>
        <w:widowControl w:val="0"/>
        <w:tabs>
          <w:tab w:val="left" w:pos="360"/>
        </w:tabs>
        <w:spacing w:after="0" w:line="240" w:lineRule="auto"/>
        <w:rPr>
          <w:rFonts w:ascii="Times New Roman" w:eastAsia="Times New Roman" w:hAnsi="Times New Roman" w:cs="Times New Roman"/>
          <w:bCs/>
          <w:snapToGrid w:val="0"/>
          <w:kern w:val="0"/>
          <w:lang w:eastAsia="en-US"/>
          <w14:ligatures w14:val="none"/>
        </w:rPr>
      </w:pPr>
    </w:p>
    <w:p w14:paraId="794F6A86" w14:textId="77777777" w:rsidR="00E97195" w:rsidRPr="00E97195" w:rsidRDefault="00E97195" w:rsidP="00E97195">
      <w:pPr>
        <w:widowControl w:val="0"/>
        <w:spacing w:after="0" w:line="240" w:lineRule="auto"/>
        <w:rPr>
          <w:rFonts w:ascii="Times New Roman" w:eastAsia="Times New Roman" w:hAnsi="Times New Roman" w:cs="Times New Roman"/>
          <w:b/>
          <w:snapToGrid w:val="0"/>
          <w:kern w:val="0"/>
          <w:lang w:eastAsia="en-US"/>
          <w14:ligatures w14:val="none"/>
        </w:rPr>
      </w:pPr>
      <w:r w:rsidRPr="00E97195">
        <w:rPr>
          <w:rFonts w:ascii="Times New Roman" w:eastAsia="Times New Roman" w:hAnsi="Times New Roman" w:cs="Times New Roman"/>
          <w:b/>
          <w:snapToGrid w:val="0"/>
          <w:kern w:val="0"/>
          <w:lang w:eastAsia="en-US"/>
          <w14:ligatures w14:val="none"/>
        </w:rPr>
        <w:t>C. IMPACTS:</w:t>
      </w:r>
    </w:p>
    <w:p w14:paraId="76B69707"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kern w:val="0"/>
          <w:lang w:eastAsia="en-US"/>
          <w14:ligatures w14:val="none"/>
        </w:rPr>
      </w:pPr>
    </w:p>
    <w:p w14:paraId="55CCED97"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bCs/>
          <w:snapToGrid w:val="0"/>
          <w:kern w:val="0"/>
          <w:lang w:eastAsia="en-US"/>
          <w14:ligatures w14:val="none"/>
        </w:rPr>
      </w:pPr>
      <w:r w:rsidRPr="00E97195">
        <w:rPr>
          <w:rFonts w:ascii="Times New Roman" w:eastAsia="Times New Roman" w:hAnsi="Times New Roman" w:cs="Times New Roman"/>
          <w:b/>
          <w:bCs/>
          <w:snapToGrid w:val="0"/>
          <w:kern w:val="0"/>
          <w:lang w:eastAsia="en-US"/>
          <w14:ligatures w14:val="none"/>
        </w:rPr>
        <w:t>Objective 1:</w:t>
      </w:r>
    </w:p>
    <w:p w14:paraId="31C3920C" w14:textId="77777777" w:rsidR="00E97195" w:rsidRPr="00E97195" w:rsidRDefault="00E97195" w:rsidP="00E97195">
      <w:pPr>
        <w:widowControl w:val="0"/>
        <w:numPr>
          <w:ilvl w:val="0"/>
          <w:numId w:val="9"/>
        </w:numPr>
        <w:tabs>
          <w:tab w:val="left" w:pos="0"/>
          <w:tab w:val="left" w:pos="360"/>
          <w:tab w:val="left" w:pos="604"/>
        </w:tabs>
        <w:suppressAutoHyphens/>
        <w:spacing w:after="0" w:line="240" w:lineRule="auto"/>
        <w:contextualSpacing/>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The novel microRNA and tRNA-derived fragment (tRF) data generated during bovine preimplantation development provide valuable insights into the developmental biology processes of early embryogenesis in cattle. The long-term goal of this research is to improve cattle production systems and alleviate the impact of reproductive challenges in cattle operations.</w:t>
      </w:r>
    </w:p>
    <w:p w14:paraId="36C6A82F" w14:textId="77777777" w:rsidR="00E97195" w:rsidRPr="00E97195" w:rsidRDefault="00E97195" w:rsidP="00E97195">
      <w:pPr>
        <w:widowControl w:val="0"/>
        <w:numPr>
          <w:ilvl w:val="0"/>
          <w:numId w:val="9"/>
        </w:numPr>
        <w:tabs>
          <w:tab w:val="left" w:pos="0"/>
          <w:tab w:val="left" w:pos="360"/>
          <w:tab w:val="left" w:pos="604"/>
        </w:tabs>
        <w:suppressAutoHyphens/>
        <w:spacing w:after="0" w:line="240" w:lineRule="auto"/>
        <w:contextualSpacing/>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snapToGrid w:val="0"/>
          <w:kern w:val="0"/>
          <w:lang w:eastAsia="en-US"/>
          <w14:ligatures w14:val="none"/>
        </w:rPr>
        <w:t>Embryonic stem cells (ESC) are pluripotent cells derived from the inner cell mass (ICM) of blastocysts, with the potential to differentiate into most cell types, including gametes, given appropriate conditions. The development of stable conditions for culturing and differentiation of bovine and bison ESC holds significant potential in veterinary medicine (e.g., regenerative medicine) and for accelerating genetic improvements, particularly when combined with assisted reproductive technologies (ART).</w:t>
      </w:r>
    </w:p>
    <w:p w14:paraId="7E2ED409"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kern w:val="0"/>
          <w:lang w:eastAsia="en-US"/>
          <w14:ligatures w14:val="none"/>
        </w:rPr>
      </w:pPr>
    </w:p>
    <w:p w14:paraId="6589499D"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bCs/>
          <w:snapToGrid w:val="0"/>
          <w:kern w:val="0"/>
          <w:lang w:eastAsia="en-US"/>
          <w14:ligatures w14:val="none"/>
        </w:rPr>
      </w:pPr>
      <w:r w:rsidRPr="00E97195">
        <w:rPr>
          <w:rFonts w:ascii="Times New Roman" w:eastAsia="Times New Roman" w:hAnsi="Times New Roman" w:cs="Times New Roman"/>
          <w:b/>
          <w:bCs/>
          <w:snapToGrid w:val="0"/>
          <w:kern w:val="0"/>
          <w:lang w:eastAsia="en-US"/>
          <w14:ligatures w14:val="none"/>
        </w:rPr>
        <w:t>Objective 2:</w:t>
      </w:r>
    </w:p>
    <w:p w14:paraId="5ED9FEE6" w14:textId="77777777" w:rsidR="00E97195" w:rsidRPr="00E97195" w:rsidRDefault="00E97195" w:rsidP="00E97195">
      <w:pPr>
        <w:widowControl w:val="0"/>
        <w:numPr>
          <w:ilvl w:val="0"/>
          <w:numId w:val="10"/>
        </w:numPr>
        <w:tabs>
          <w:tab w:val="left" w:pos="0"/>
          <w:tab w:val="left" w:pos="360"/>
          <w:tab w:val="left" w:pos="604"/>
        </w:tabs>
        <w:suppressAutoHyphens/>
        <w:spacing w:after="0" w:line="240" w:lineRule="auto"/>
        <w:contextualSpacing/>
        <w:rPr>
          <w:rFonts w:ascii="Times New Roman" w:eastAsia="Times New Roman" w:hAnsi="Times New Roman" w:cs="Times New Roman"/>
          <w:snapToGrid w:val="0"/>
          <w:kern w:val="0"/>
          <w:lang w:eastAsia="en-US"/>
          <w14:ligatures w14:val="none"/>
        </w:rPr>
      </w:pPr>
      <w:r w:rsidRPr="00E97195">
        <w:rPr>
          <w:rFonts w:ascii="Times New Roman" w:eastAsia="Times New Roman" w:hAnsi="Times New Roman" w:cs="Times New Roman"/>
          <w:snapToGrid w:val="0"/>
          <w:kern w:val="0"/>
          <w:lang w:eastAsia="en-US"/>
          <w14:ligatures w14:val="none"/>
        </w:rPr>
        <w:t>Given the importance of pigs as models for xenotransplantation, our findings establish optimized electroporation parameters using a NEPA21 electroporator in porcine fibroblast cell lines, providing a foundation for future genome-editing studies using this electroporator and cell lines.</w:t>
      </w:r>
    </w:p>
    <w:p w14:paraId="6C14A8DA" w14:textId="77777777" w:rsidR="00E97195" w:rsidRPr="00E97195" w:rsidRDefault="00E97195" w:rsidP="00E97195">
      <w:pPr>
        <w:widowControl w:val="0"/>
        <w:tabs>
          <w:tab w:val="left" w:pos="0"/>
          <w:tab w:val="left" w:pos="360"/>
          <w:tab w:val="left" w:pos="604"/>
        </w:tabs>
        <w:suppressAutoHyphens/>
        <w:spacing w:after="0" w:line="240" w:lineRule="auto"/>
        <w:ind w:left="720"/>
        <w:contextualSpacing/>
        <w:rPr>
          <w:rFonts w:ascii="Times New Roman" w:eastAsia="Times New Roman" w:hAnsi="Times New Roman" w:cs="Times New Roman"/>
          <w:snapToGrid w:val="0"/>
          <w:kern w:val="0"/>
          <w:lang w:eastAsia="en-US"/>
          <w14:ligatures w14:val="none"/>
        </w:rPr>
      </w:pPr>
    </w:p>
    <w:p w14:paraId="6F9E913A"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r w:rsidRPr="00E97195">
        <w:rPr>
          <w:rFonts w:ascii="Times New Roman" w:eastAsia="Times New Roman" w:hAnsi="Times New Roman" w:cs="Times New Roman"/>
          <w:b/>
          <w:snapToGrid w:val="0"/>
          <w:kern w:val="0"/>
          <w:lang w:eastAsia="en-US"/>
          <w14:ligatures w14:val="none"/>
        </w:rPr>
        <w:t>D. PUBLICATIONS:</w:t>
      </w:r>
    </w:p>
    <w:p w14:paraId="31365CC6"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p>
    <w:p w14:paraId="0D91F7C4"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r w:rsidRPr="00E97195">
        <w:rPr>
          <w:rFonts w:ascii="Times New Roman" w:eastAsia="Times New Roman" w:hAnsi="Times New Roman" w:cs="Times New Roman"/>
          <w:b/>
          <w:snapToGrid w:val="0"/>
          <w:kern w:val="0"/>
          <w:lang w:eastAsia="en-US"/>
          <w14:ligatures w14:val="none"/>
        </w:rPr>
        <w:t>1. Refereed articles/book chapters</w:t>
      </w:r>
    </w:p>
    <w:p w14:paraId="33DAD9E5"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p>
    <w:p w14:paraId="6DE5E8CD" w14:textId="77777777" w:rsidR="00E97195" w:rsidRPr="00E97195" w:rsidRDefault="00E97195" w:rsidP="00E97195">
      <w:pPr>
        <w:widowControl w:val="0"/>
        <w:numPr>
          <w:ilvl w:val="0"/>
          <w:numId w:val="11"/>
        </w:numPr>
        <w:spacing w:after="0" w:line="240" w:lineRule="auto"/>
        <w:rPr>
          <w:rFonts w:ascii="Times New Roman" w:eastAsia="Times New Roman" w:hAnsi="Times New Roman" w:cs="Times New Roman"/>
          <w:snapToGrid w:val="0"/>
          <w:kern w:val="0"/>
          <w:lang w:val="pt-BR" w:eastAsia="en-US"/>
          <w14:ligatures w14:val="none"/>
        </w:rPr>
      </w:pPr>
      <w:r w:rsidRPr="00E97195">
        <w:rPr>
          <w:rFonts w:ascii="Times New Roman" w:eastAsia="Times New Roman" w:hAnsi="Times New Roman" w:cs="Times New Roman"/>
          <w:b/>
          <w:bCs/>
          <w:snapToGrid w:val="0"/>
          <w:color w:val="222222"/>
          <w:kern w:val="0"/>
          <w:shd w:val="clear" w:color="auto" w:fill="FFFFFF"/>
          <w:lang w:eastAsia="en-US"/>
          <w14:ligatures w14:val="none"/>
        </w:rPr>
        <w:t>J.G.N. Moraes</w:t>
      </w:r>
      <w:r w:rsidRPr="00E97195">
        <w:rPr>
          <w:rFonts w:ascii="Times New Roman" w:eastAsia="Times New Roman" w:hAnsi="Times New Roman" w:cs="Times New Roman"/>
          <w:snapToGrid w:val="0"/>
          <w:color w:val="222222"/>
          <w:kern w:val="0"/>
          <w:shd w:val="clear" w:color="auto" w:fill="FFFFFF"/>
          <w:lang w:eastAsia="en-US"/>
          <w14:ligatures w14:val="none"/>
        </w:rPr>
        <w:t xml:space="preserve">, T. Gull, A.C. Ericsson, M.O. Caldeira, T.J. Evans, S.E. Poock, M.C. Lucy. Evaluating differences in uterine microbiome and inflammatory status at 1 month postpartum associated with metritis and antibiotic treatment. Journal of Dairy Science. </w:t>
      </w:r>
      <w:r w:rsidRPr="00E97195">
        <w:rPr>
          <w:rFonts w:ascii="Times New Roman" w:eastAsia="Times New Roman" w:hAnsi="Times New Roman" w:cs="Times New Roman"/>
          <w:b/>
          <w:bCs/>
          <w:snapToGrid w:val="0"/>
          <w:color w:val="222222"/>
          <w:kern w:val="0"/>
          <w:shd w:val="clear" w:color="auto" w:fill="FFFFFF"/>
          <w:lang w:eastAsia="en-US"/>
          <w14:ligatures w14:val="none"/>
        </w:rPr>
        <w:t xml:space="preserve">2025 </w:t>
      </w:r>
      <w:r w:rsidRPr="00E97195">
        <w:rPr>
          <w:rFonts w:ascii="Times New Roman" w:eastAsia="Times New Roman" w:hAnsi="Times New Roman" w:cs="Times New Roman"/>
          <w:snapToGrid w:val="0"/>
          <w:color w:val="222222"/>
          <w:kern w:val="0"/>
          <w:shd w:val="clear" w:color="auto" w:fill="FFFFFF"/>
          <w:lang w:eastAsia="en-US"/>
          <w14:ligatures w14:val="none"/>
        </w:rPr>
        <w:t xml:space="preserve">Sep 18, </w:t>
      </w:r>
      <w:hyperlink r:id="rId13" w:history="1">
        <w:r w:rsidRPr="00E97195">
          <w:rPr>
            <w:rFonts w:ascii="Times New Roman" w:eastAsia="Times New Roman" w:hAnsi="Times New Roman" w:cs="Times New Roman"/>
            <w:snapToGrid w:val="0"/>
            <w:color w:val="0000FF"/>
            <w:kern w:val="0"/>
            <w:u w:val="single"/>
            <w:shd w:val="clear" w:color="auto" w:fill="FFFFFF"/>
            <w:lang w:eastAsia="en-US"/>
            <w14:ligatures w14:val="none"/>
          </w:rPr>
          <w:t>https://doi.org/10.3168/jds.2025-26403</w:t>
        </w:r>
      </w:hyperlink>
      <w:r w:rsidRPr="00E97195">
        <w:rPr>
          <w:rFonts w:ascii="Times New Roman" w:eastAsia="Times New Roman" w:hAnsi="Times New Roman" w:cs="Times New Roman"/>
          <w:snapToGrid w:val="0"/>
          <w:kern w:val="0"/>
          <w:shd w:val="clear" w:color="auto" w:fill="FFFFFF"/>
          <w:lang w:eastAsia="en-US"/>
          <w14:ligatures w14:val="none"/>
        </w:rPr>
        <w:t>.</w:t>
      </w:r>
    </w:p>
    <w:p w14:paraId="2820ECAC" w14:textId="77777777" w:rsidR="00E97195" w:rsidRPr="00E97195" w:rsidRDefault="00E97195" w:rsidP="00E97195">
      <w:pPr>
        <w:spacing w:after="0" w:line="240" w:lineRule="auto"/>
        <w:ind w:left="360"/>
        <w:rPr>
          <w:rFonts w:ascii="Times New Roman" w:eastAsia="Times New Roman" w:hAnsi="Times New Roman" w:cs="Times New Roman"/>
          <w:snapToGrid w:val="0"/>
          <w:kern w:val="0"/>
          <w:lang w:val="pt-BR" w:eastAsia="en-US"/>
          <w14:ligatures w14:val="none"/>
        </w:rPr>
      </w:pPr>
    </w:p>
    <w:p w14:paraId="1224410D" w14:textId="77777777" w:rsidR="00E97195" w:rsidRPr="00E97195" w:rsidRDefault="00E97195" w:rsidP="00E97195">
      <w:pPr>
        <w:widowControl w:val="0"/>
        <w:numPr>
          <w:ilvl w:val="0"/>
          <w:numId w:val="11"/>
        </w:numPr>
        <w:spacing w:after="0" w:line="240" w:lineRule="auto"/>
        <w:rPr>
          <w:rFonts w:ascii="Times New Roman" w:eastAsia="Times New Roman" w:hAnsi="Times New Roman" w:cs="Times New Roman"/>
          <w:snapToGrid w:val="0"/>
          <w:color w:val="000000"/>
          <w:kern w:val="0"/>
          <w:lang w:eastAsia="en-US"/>
          <w14:ligatures w14:val="none"/>
        </w:rPr>
      </w:pPr>
      <w:r w:rsidRPr="00E97195">
        <w:rPr>
          <w:rFonts w:ascii="Times New Roman" w:eastAsia="Times New Roman" w:hAnsi="Times New Roman" w:cs="Times New Roman"/>
          <w:snapToGrid w:val="0"/>
          <w:color w:val="000000"/>
          <w:kern w:val="0"/>
          <w:shd w:val="clear" w:color="auto" w:fill="FFFFFF"/>
          <w:lang w:eastAsia="en-US"/>
          <w14:ligatures w14:val="none"/>
        </w:rPr>
        <w:t xml:space="preserve">Amorim, S.T., Stafuzza, N.B., Cifuentes, D.C., </w:t>
      </w:r>
      <w:r w:rsidRPr="00E97195">
        <w:rPr>
          <w:rFonts w:ascii="Times New Roman" w:eastAsia="Times New Roman" w:hAnsi="Times New Roman" w:cs="Times New Roman"/>
          <w:b/>
          <w:bCs/>
          <w:snapToGrid w:val="0"/>
          <w:color w:val="000000"/>
          <w:kern w:val="0"/>
          <w:shd w:val="clear" w:color="auto" w:fill="FFFFFF"/>
          <w:lang w:eastAsia="en-US"/>
          <w14:ligatures w14:val="none"/>
        </w:rPr>
        <w:t>Moraes, J.G.N</w:t>
      </w:r>
      <w:r w:rsidRPr="00E97195">
        <w:rPr>
          <w:rFonts w:ascii="Times New Roman" w:eastAsia="Times New Roman" w:hAnsi="Times New Roman" w:cs="Times New Roman"/>
          <w:snapToGrid w:val="0"/>
          <w:color w:val="000000"/>
          <w:kern w:val="0"/>
          <w:shd w:val="clear" w:color="auto" w:fill="FFFFFF"/>
          <w:lang w:eastAsia="en-US"/>
          <w14:ligatures w14:val="none"/>
        </w:rPr>
        <w:t xml:space="preserve">., Dos Reis, B.R., Messmann, R., Camaripano, L. and Baldi, F. Genomic Study for Pregnancy Loss in Brahman Cattle. Journal of animal science, </w:t>
      </w:r>
      <w:r w:rsidRPr="00E97195">
        <w:rPr>
          <w:rFonts w:ascii="Times New Roman" w:eastAsia="Times New Roman" w:hAnsi="Times New Roman" w:cs="Times New Roman"/>
          <w:b/>
          <w:bCs/>
          <w:snapToGrid w:val="0"/>
          <w:color w:val="000000"/>
          <w:kern w:val="0"/>
          <w:shd w:val="clear" w:color="auto" w:fill="FFFFFF"/>
          <w:lang w:eastAsia="en-US"/>
          <w14:ligatures w14:val="none"/>
        </w:rPr>
        <w:t>2025</w:t>
      </w:r>
      <w:r w:rsidRPr="00E97195">
        <w:rPr>
          <w:rFonts w:ascii="Times New Roman" w:eastAsia="Times New Roman" w:hAnsi="Times New Roman" w:cs="Times New Roman"/>
          <w:snapToGrid w:val="0"/>
          <w:color w:val="000000"/>
          <w:kern w:val="0"/>
          <w:shd w:val="clear" w:color="auto" w:fill="FFFFFF"/>
          <w:lang w:eastAsia="en-US"/>
          <w14:ligatures w14:val="none"/>
        </w:rPr>
        <w:t>, DOI: </w:t>
      </w:r>
      <w:hyperlink r:id="rId14" w:tgtFrame="_blank" w:history="1">
        <w:r w:rsidRPr="00E97195">
          <w:rPr>
            <w:rFonts w:ascii="Times New Roman" w:eastAsia="Times New Roman" w:hAnsi="Times New Roman" w:cs="Times New Roman"/>
            <w:snapToGrid w:val="0"/>
            <w:color w:val="000000"/>
            <w:kern w:val="0"/>
            <w:shd w:val="clear" w:color="auto" w:fill="FFFFFF"/>
            <w:lang w:eastAsia="en-US"/>
            <w14:ligatures w14:val="none"/>
          </w:rPr>
          <w:t>10.1093/jas/skaf326</w:t>
        </w:r>
      </w:hyperlink>
    </w:p>
    <w:p w14:paraId="13E05CE7" w14:textId="77777777" w:rsidR="00E97195" w:rsidRPr="00E97195" w:rsidRDefault="00E97195" w:rsidP="00E97195">
      <w:pPr>
        <w:widowControl w:val="0"/>
        <w:spacing w:after="0" w:line="240" w:lineRule="auto"/>
        <w:ind w:left="360"/>
        <w:rPr>
          <w:rFonts w:ascii="Times New Roman" w:eastAsia="Times New Roman" w:hAnsi="Times New Roman" w:cs="Times New Roman"/>
          <w:snapToGrid w:val="0"/>
          <w:color w:val="000000"/>
          <w:kern w:val="0"/>
          <w:lang w:eastAsia="en-US"/>
          <w14:ligatures w14:val="none"/>
        </w:rPr>
      </w:pPr>
    </w:p>
    <w:p w14:paraId="2158C0D8" w14:textId="77777777" w:rsidR="00E97195" w:rsidRPr="00E97195" w:rsidRDefault="00E97195" w:rsidP="00E97195">
      <w:pPr>
        <w:widowControl w:val="0"/>
        <w:numPr>
          <w:ilvl w:val="0"/>
          <w:numId w:val="11"/>
        </w:numPr>
        <w:spacing w:after="0" w:line="240" w:lineRule="auto"/>
        <w:rPr>
          <w:rFonts w:ascii="Times New Roman" w:eastAsia="Times New Roman" w:hAnsi="Times New Roman" w:cs="Times New Roman"/>
          <w:snapToGrid w:val="0"/>
          <w:color w:val="212121"/>
          <w:kern w:val="0"/>
          <w:lang w:eastAsia="en-US"/>
          <w14:ligatures w14:val="none"/>
        </w:rPr>
      </w:pPr>
      <w:r w:rsidRPr="00E97195">
        <w:rPr>
          <w:rFonts w:ascii="Times New Roman" w:eastAsia="Times New Roman" w:hAnsi="Times New Roman" w:cs="Times New Roman"/>
          <w:snapToGrid w:val="0"/>
          <w:kern w:val="0"/>
          <w:lang w:val="pt-BR" w:eastAsia="en-US"/>
          <w14:ligatures w14:val="none"/>
        </w:rPr>
        <w:t>M. O. Caldeira,</w:t>
      </w:r>
      <w:r w:rsidRPr="00E97195">
        <w:rPr>
          <w:rFonts w:ascii="Times New Roman" w:eastAsia="Times New Roman" w:hAnsi="Times New Roman" w:cs="Times New Roman"/>
          <w:snapToGrid w:val="0"/>
          <w:kern w:val="0"/>
          <w:vertAlign w:val="superscript"/>
          <w:lang w:val="pt-BR" w:eastAsia="en-US"/>
          <w14:ligatures w14:val="none"/>
        </w:rPr>
        <w:t xml:space="preserve"> </w:t>
      </w:r>
      <w:r w:rsidRPr="00E97195">
        <w:rPr>
          <w:rFonts w:ascii="Times New Roman" w:eastAsia="Times New Roman" w:hAnsi="Times New Roman" w:cs="Times New Roman"/>
          <w:b/>
          <w:bCs/>
          <w:snapToGrid w:val="0"/>
          <w:kern w:val="0"/>
          <w:lang w:val="pt-BR" w:eastAsia="en-US"/>
          <w14:ligatures w14:val="none"/>
        </w:rPr>
        <w:t>J.G.N. Moraes</w:t>
      </w:r>
      <w:r w:rsidRPr="00E97195">
        <w:rPr>
          <w:rFonts w:ascii="Times New Roman" w:eastAsia="Times New Roman" w:hAnsi="Times New Roman" w:cs="Times New Roman"/>
          <w:snapToGrid w:val="0"/>
          <w:kern w:val="0"/>
          <w:lang w:val="pt-BR" w:eastAsia="en-US"/>
          <w14:ligatures w14:val="none"/>
        </w:rPr>
        <w:t>, T.T. Nguyen, J.C.C. Silva, I. Sellmer Ramos, S.E. Poock, T.E. Spencer, and M.C. Lucy.</w:t>
      </w:r>
      <w:r w:rsidRPr="00E97195">
        <w:rPr>
          <w:rFonts w:ascii="Times New Roman" w:eastAsia="Times New Roman" w:hAnsi="Times New Roman" w:cs="Times New Roman"/>
          <w:snapToGrid w:val="0"/>
          <w:kern w:val="0"/>
          <w:lang w:eastAsia="en-US"/>
          <w14:ligatures w14:val="none"/>
        </w:rPr>
        <w:t xml:space="preserve"> Impact of early postpartum metritis and systemic antibiotic treatment on the biochemistry and morphology of the bovine uterus at one month postpartum. Biol Reprod. </w:t>
      </w:r>
      <w:r w:rsidRPr="00E97195">
        <w:rPr>
          <w:rFonts w:ascii="Times New Roman" w:eastAsia="Times New Roman" w:hAnsi="Times New Roman" w:cs="Times New Roman"/>
          <w:b/>
          <w:bCs/>
          <w:snapToGrid w:val="0"/>
          <w:kern w:val="0"/>
          <w:lang w:eastAsia="en-US"/>
          <w14:ligatures w14:val="none"/>
        </w:rPr>
        <w:t>2025</w:t>
      </w:r>
      <w:r w:rsidRPr="00E97195">
        <w:rPr>
          <w:rFonts w:ascii="Times New Roman" w:eastAsia="Times New Roman" w:hAnsi="Times New Roman" w:cs="Times New Roman"/>
          <w:snapToGrid w:val="0"/>
          <w:kern w:val="0"/>
          <w:lang w:eastAsia="en-US"/>
          <w14:ligatures w14:val="none"/>
        </w:rPr>
        <w:t xml:space="preserve">. </w:t>
      </w:r>
      <w:r w:rsidRPr="00E97195">
        <w:rPr>
          <w:rFonts w:ascii="Times New Roman" w:eastAsia="Times New Roman" w:hAnsi="Times New Roman" w:cs="Times New Roman"/>
          <w:snapToGrid w:val="0"/>
          <w:color w:val="212121"/>
          <w:kern w:val="0"/>
          <w:lang w:eastAsia="en-US"/>
          <w14:ligatures w14:val="none"/>
        </w:rPr>
        <w:t>DOI: </w:t>
      </w:r>
      <w:hyperlink r:id="rId15" w:tgtFrame="_blank" w:history="1">
        <w:r w:rsidRPr="00E97195">
          <w:rPr>
            <w:rFonts w:ascii="Times New Roman" w:eastAsia="Times New Roman" w:hAnsi="Times New Roman" w:cs="Times New Roman"/>
            <w:snapToGrid w:val="0"/>
            <w:color w:val="0071BC"/>
            <w:kern w:val="0"/>
            <w:u w:val="single"/>
            <w:lang w:eastAsia="en-US"/>
            <w14:ligatures w14:val="none"/>
          </w:rPr>
          <w:t>10.1093/biolre/ioaf146</w:t>
        </w:r>
      </w:hyperlink>
    </w:p>
    <w:p w14:paraId="64EAD76A" w14:textId="77777777" w:rsidR="00E97195" w:rsidRPr="00E97195" w:rsidRDefault="00E97195" w:rsidP="00E97195">
      <w:pPr>
        <w:widowControl w:val="0"/>
        <w:spacing w:after="0" w:line="240" w:lineRule="auto"/>
        <w:ind w:left="360"/>
        <w:contextualSpacing/>
        <w:rPr>
          <w:rFonts w:ascii="Times New Roman" w:eastAsia="Times New Roman" w:hAnsi="Times New Roman" w:cs="Times New Roman"/>
          <w:snapToGrid w:val="0"/>
          <w:color w:val="212121"/>
          <w:kern w:val="0"/>
          <w:lang w:eastAsia="en-US"/>
          <w14:ligatures w14:val="none"/>
        </w:rPr>
      </w:pPr>
    </w:p>
    <w:p w14:paraId="2056D926" w14:textId="77777777" w:rsidR="00E97195" w:rsidRPr="00E97195" w:rsidRDefault="00E97195" w:rsidP="00E97195">
      <w:pPr>
        <w:widowControl w:val="0"/>
        <w:numPr>
          <w:ilvl w:val="0"/>
          <w:numId w:val="11"/>
        </w:numPr>
        <w:spacing w:after="0" w:line="240" w:lineRule="auto"/>
        <w:rPr>
          <w:rFonts w:ascii="Times New Roman" w:eastAsia="Times New Roman" w:hAnsi="Times New Roman" w:cs="Times New Roman"/>
          <w:snapToGrid w:val="0"/>
          <w:color w:val="222222"/>
          <w:kern w:val="0"/>
          <w:shd w:val="clear" w:color="auto" w:fill="FFFFFF"/>
          <w:lang w:eastAsia="en-US"/>
          <w14:ligatures w14:val="none"/>
        </w:rPr>
      </w:pPr>
      <w:r w:rsidRPr="00E97195">
        <w:rPr>
          <w:rFonts w:ascii="Times New Roman" w:eastAsia="Times New Roman" w:hAnsi="Times New Roman" w:cs="Times New Roman"/>
          <w:snapToGrid w:val="0"/>
          <w:color w:val="222222"/>
          <w:kern w:val="0"/>
          <w:shd w:val="clear" w:color="auto" w:fill="FFFFFF"/>
          <w:lang w:eastAsia="en-US"/>
          <w14:ligatures w14:val="none"/>
        </w:rPr>
        <w:t xml:space="preserve">McDonald K, Drum JN, </w:t>
      </w:r>
      <w:r w:rsidRPr="00E97195">
        <w:rPr>
          <w:rFonts w:ascii="Times New Roman" w:eastAsia="Times New Roman" w:hAnsi="Times New Roman" w:cs="Times New Roman"/>
          <w:b/>
          <w:bCs/>
          <w:snapToGrid w:val="0"/>
          <w:color w:val="222222"/>
          <w:kern w:val="0"/>
          <w:shd w:val="clear" w:color="auto" w:fill="FFFFFF"/>
          <w:lang w:eastAsia="en-US"/>
          <w14:ligatures w14:val="none"/>
        </w:rPr>
        <w:t>Moraes JGN</w:t>
      </w:r>
      <w:r w:rsidRPr="00E97195">
        <w:rPr>
          <w:rFonts w:ascii="Times New Roman" w:eastAsia="Times New Roman" w:hAnsi="Times New Roman" w:cs="Times New Roman"/>
          <w:snapToGrid w:val="0"/>
          <w:color w:val="222222"/>
          <w:kern w:val="0"/>
          <w:shd w:val="clear" w:color="auto" w:fill="FFFFFF"/>
          <w:lang w:eastAsia="en-US"/>
          <w14:ligatures w14:val="none"/>
        </w:rPr>
        <w:t xml:space="preserve">, Melton C, Ojeda-Rojas OA, Venturini M, Gonella-Diaza AM, Prather RS, Ortega MS. Effect of FGF2, LIF, IGF1 supplementation on pregnancy success following embryo transfer of in vitro derived embryos. Theriogenology. </w:t>
      </w:r>
      <w:r w:rsidRPr="00E97195">
        <w:rPr>
          <w:rFonts w:ascii="Times New Roman" w:eastAsia="Times New Roman" w:hAnsi="Times New Roman" w:cs="Times New Roman"/>
          <w:b/>
          <w:bCs/>
          <w:snapToGrid w:val="0"/>
          <w:color w:val="222222"/>
          <w:kern w:val="0"/>
          <w:shd w:val="clear" w:color="auto" w:fill="FFFFFF"/>
          <w:lang w:eastAsia="en-US"/>
          <w14:ligatures w14:val="none"/>
        </w:rPr>
        <w:t>2025</w:t>
      </w:r>
      <w:r w:rsidRPr="00E97195">
        <w:rPr>
          <w:rFonts w:ascii="Times New Roman" w:eastAsia="Times New Roman" w:hAnsi="Times New Roman" w:cs="Times New Roman"/>
          <w:snapToGrid w:val="0"/>
          <w:color w:val="222222"/>
          <w:kern w:val="0"/>
          <w:shd w:val="clear" w:color="auto" w:fill="FFFFFF"/>
          <w:lang w:eastAsia="en-US"/>
          <w14:ligatures w14:val="none"/>
        </w:rPr>
        <w:t xml:space="preserve"> Jun 10:117533. DOI: </w:t>
      </w:r>
      <w:hyperlink r:id="rId16" w:tgtFrame="_blank" w:history="1">
        <w:r w:rsidRPr="00E97195">
          <w:rPr>
            <w:rFonts w:ascii="Times New Roman" w:eastAsia="Times New Roman" w:hAnsi="Times New Roman" w:cs="Times New Roman"/>
            <w:snapToGrid w:val="0"/>
            <w:color w:val="222222"/>
            <w:kern w:val="0"/>
            <w:shd w:val="clear" w:color="auto" w:fill="FFFFFF"/>
            <w:lang w:eastAsia="en-US"/>
            <w14:ligatures w14:val="none"/>
          </w:rPr>
          <w:t>10.1016/j.theriogenology.2025.117533</w:t>
        </w:r>
      </w:hyperlink>
    </w:p>
    <w:p w14:paraId="3ED53FE7" w14:textId="77777777" w:rsidR="00E97195" w:rsidRPr="00E97195" w:rsidRDefault="00E97195" w:rsidP="00E97195">
      <w:pPr>
        <w:widowControl w:val="0"/>
        <w:spacing w:after="0" w:line="240" w:lineRule="auto"/>
        <w:ind w:left="360"/>
        <w:rPr>
          <w:rFonts w:ascii="Times New Roman" w:eastAsia="Times New Roman" w:hAnsi="Times New Roman" w:cs="Times New Roman"/>
          <w:snapToGrid w:val="0"/>
          <w:kern w:val="0"/>
          <w:highlight w:val="cyan"/>
          <w:lang w:eastAsia="en-US"/>
          <w14:ligatures w14:val="none"/>
        </w:rPr>
      </w:pPr>
    </w:p>
    <w:p w14:paraId="16014422" w14:textId="77777777" w:rsidR="00E97195" w:rsidRPr="00E97195" w:rsidRDefault="00E97195" w:rsidP="00E97195">
      <w:pPr>
        <w:widowControl w:val="0"/>
        <w:numPr>
          <w:ilvl w:val="0"/>
          <w:numId w:val="11"/>
        </w:numPr>
        <w:spacing w:after="0" w:line="240" w:lineRule="auto"/>
        <w:rPr>
          <w:rFonts w:ascii="Times New Roman" w:eastAsia="Times New Roman" w:hAnsi="Times New Roman" w:cs="Times New Roman"/>
          <w:snapToGrid w:val="0"/>
          <w:kern w:val="0"/>
          <w:lang w:eastAsia="en-US"/>
          <w14:ligatures w14:val="none"/>
        </w:rPr>
      </w:pPr>
      <w:r w:rsidRPr="00E97195">
        <w:rPr>
          <w:rFonts w:ascii="Times New Roman" w:eastAsia="Times New Roman" w:hAnsi="Times New Roman" w:cs="Times New Roman"/>
          <w:snapToGrid w:val="0"/>
          <w:color w:val="222222"/>
          <w:kern w:val="0"/>
          <w:shd w:val="clear" w:color="auto" w:fill="FFFFFF"/>
          <w:lang w:eastAsia="en-US"/>
          <w14:ligatures w14:val="none"/>
        </w:rPr>
        <w:t xml:space="preserve">Caldeira MO, McDonald KS, Martinez ES, </w:t>
      </w:r>
      <w:r w:rsidRPr="00E97195">
        <w:rPr>
          <w:rFonts w:ascii="Times New Roman" w:eastAsia="Times New Roman" w:hAnsi="Times New Roman" w:cs="Times New Roman"/>
          <w:b/>
          <w:bCs/>
          <w:snapToGrid w:val="0"/>
          <w:color w:val="222222"/>
          <w:kern w:val="0"/>
          <w:shd w:val="clear" w:color="auto" w:fill="FFFFFF"/>
          <w:lang w:eastAsia="en-US"/>
          <w14:ligatures w14:val="none"/>
        </w:rPr>
        <w:t>Moraes JGN</w:t>
      </w:r>
      <w:r w:rsidRPr="00E97195">
        <w:rPr>
          <w:rFonts w:ascii="Times New Roman" w:eastAsia="Times New Roman" w:hAnsi="Times New Roman" w:cs="Times New Roman"/>
          <w:snapToGrid w:val="0"/>
          <w:color w:val="222222"/>
          <w:kern w:val="0"/>
          <w:shd w:val="clear" w:color="auto" w:fill="FFFFFF"/>
          <w:lang w:eastAsia="en-US"/>
          <w14:ligatures w14:val="none"/>
        </w:rPr>
        <w:t xml:space="preserve">, Ramos IS, Poock SE, Ortega MS, Lucy MC. Short-and long-term effects of uterine disease on oocyte developmental capacity in postpartum dairy cows. Theriogenology. </w:t>
      </w:r>
      <w:r w:rsidRPr="00E97195">
        <w:rPr>
          <w:rFonts w:ascii="Times New Roman" w:eastAsia="Times New Roman" w:hAnsi="Times New Roman" w:cs="Times New Roman"/>
          <w:b/>
          <w:bCs/>
          <w:snapToGrid w:val="0"/>
          <w:color w:val="222222"/>
          <w:kern w:val="0"/>
          <w:shd w:val="clear" w:color="auto" w:fill="FFFFFF"/>
          <w:lang w:eastAsia="en-US"/>
          <w14:ligatures w14:val="none"/>
        </w:rPr>
        <w:t>2025</w:t>
      </w:r>
      <w:r w:rsidRPr="00E97195">
        <w:rPr>
          <w:rFonts w:ascii="Times New Roman" w:eastAsia="Times New Roman" w:hAnsi="Times New Roman" w:cs="Times New Roman"/>
          <w:snapToGrid w:val="0"/>
          <w:color w:val="222222"/>
          <w:kern w:val="0"/>
          <w:shd w:val="clear" w:color="auto" w:fill="FFFFFF"/>
          <w:lang w:eastAsia="en-US"/>
          <w14:ligatures w14:val="none"/>
        </w:rPr>
        <w:t xml:space="preserve"> Jul 1;240:117413.</w:t>
      </w:r>
    </w:p>
    <w:p w14:paraId="499F7D34" w14:textId="77777777" w:rsidR="00E97195" w:rsidRPr="00E97195" w:rsidRDefault="00E97195" w:rsidP="00E97195">
      <w:pPr>
        <w:widowControl w:val="0"/>
        <w:spacing w:after="0" w:line="240" w:lineRule="auto"/>
        <w:ind w:left="360"/>
        <w:contextualSpacing/>
        <w:rPr>
          <w:rFonts w:ascii="Times New Roman" w:eastAsia="Times New Roman" w:hAnsi="Times New Roman" w:cs="Times New Roman"/>
          <w:snapToGrid w:val="0"/>
          <w:kern w:val="0"/>
          <w:lang w:eastAsia="en-US"/>
          <w14:ligatures w14:val="none"/>
        </w:rPr>
      </w:pPr>
    </w:p>
    <w:p w14:paraId="06931E38" w14:textId="77777777" w:rsidR="00E97195" w:rsidRPr="00E97195" w:rsidRDefault="00E97195" w:rsidP="00E97195">
      <w:pPr>
        <w:widowControl w:val="0"/>
        <w:numPr>
          <w:ilvl w:val="0"/>
          <w:numId w:val="11"/>
        </w:numPr>
        <w:spacing w:after="0" w:line="240" w:lineRule="auto"/>
        <w:rPr>
          <w:rFonts w:ascii="Times New Roman" w:eastAsia="Times New Roman" w:hAnsi="Times New Roman" w:cs="Times New Roman"/>
          <w:snapToGrid w:val="0"/>
          <w:kern w:val="0"/>
          <w:lang w:eastAsia="en-US"/>
          <w14:ligatures w14:val="none"/>
        </w:rPr>
      </w:pPr>
      <w:r w:rsidRPr="00E97195">
        <w:rPr>
          <w:rFonts w:ascii="Times New Roman" w:eastAsia="Times New Roman" w:hAnsi="Times New Roman" w:cs="Times New Roman"/>
          <w:snapToGrid w:val="0"/>
          <w:color w:val="222222"/>
          <w:kern w:val="0"/>
          <w:shd w:val="clear" w:color="auto" w:fill="FFFFFF"/>
          <w:lang w:eastAsia="en-US"/>
          <w14:ligatures w14:val="none"/>
        </w:rPr>
        <w:t xml:space="preserve">Kiser JN, Seabury CM, Neupane M, </w:t>
      </w:r>
      <w:r w:rsidRPr="00E97195">
        <w:rPr>
          <w:rFonts w:ascii="Times New Roman" w:eastAsia="Times New Roman" w:hAnsi="Times New Roman" w:cs="Times New Roman"/>
          <w:b/>
          <w:bCs/>
          <w:snapToGrid w:val="0"/>
          <w:color w:val="222222"/>
          <w:kern w:val="0"/>
          <w:shd w:val="clear" w:color="auto" w:fill="FFFFFF"/>
          <w:lang w:eastAsia="en-US"/>
          <w14:ligatures w14:val="none"/>
        </w:rPr>
        <w:t>Moraes JGN</w:t>
      </w:r>
      <w:r w:rsidRPr="00E97195">
        <w:rPr>
          <w:rFonts w:ascii="Times New Roman" w:eastAsia="Times New Roman" w:hAnsi="Times New Roman" w:cs="Times New Roman"/>
          <w:snapToGrid w:val="0"/>
          <w:color w:val="222222"/>
          <w:kern w:val="0"/>
          <w:shd w:val="clear" w:color="auto" w:fill="FFFFFF"/>
          <w:lang w:eastAsia="en-US"/>
          <w14:ligatures w14:val="none"/>
        </w:rPr>
        <w:t xml:space="preserve">, Herrick AL, Dalton J, Burns GW, Spencer TE, Neibergs HL. Validation of loci and genes associated with fertility in Holstein cows using gene-set enrichment analysis-SNP and genotype-by-sequencing. BMC genomics. </w:t>
      </w:r>
      <w:r w:rsidRPr="00E97195">
        <w:rPr>
          <w:rFonts w:ascii="Times New Roman" w:eastAsia="Times New Roman" w:hAnsi="Times New Roman" w:cs="Times New Roman"/>
          <w:b/>
          <w:bCs/>
          <w:snapToGrid w:val="0"/>
          <w:color w:val="222222"/>
          <w:kern w:val="0"/>
          <w:shd w:val="clear" w:color="auto" w:fill="FFFFFF"/>
          <w:lang w:eastAsia="en-US"/>
          <w14:ligatures w14:val="none"/>
        </w:rPr>
        <w:t>2025</w:t>
      </w:r>
      <w:r w:rsidRPr="00E97195">
        <w:rPr>
          <w:rFonts w:ascii="Times New Roman" w:eastAsia="Times New Roman" w:hAnsi="Times New Roman" w:cs="Times New Roman"/>
          <w:snapToGrid w:val="0"/>
          <w:color w:val="222222"/>
          <w:kern w:val="0"/>
          <w:shd w:val="clear" w:color="auto" w:fill="FFFFFF"/>
          <w:lang w:eastAsia="en-US"/>
          <w14:ligatures w14:val="none"/>
        </w:rPr>
        <w:t xml:space="preserve"> Feb 21;26(1):174.</w:t>
      </w:r>
    </w:p>
    <w:p w14:paraId="54FAF427" w14:textId="77777777" w:rsidR="00E97195" w:rsidRPr="00E97195" w:rsidRDefault="00E97195" w:rsidP="00E97195">
      <w:pPr>
        <w:widowControl w:val="0"/>
        <w:spacing w:after="0" w:line="240" w:lineRule="auto"/>
        <w:ind w:left="360"/>
        <w:contextualSpacing/>
        <w:rPr>
          <w:rFonts w:ascii="Times New Roman" w:eastAsia="Times New Roman" w:hAnsi="Times New Roman" w:cs="Times New Roman"/>
          <w:snapToGrid w:val="0"/>
          <w:kern w:val="0"/>
          <w:highlight w:val="cyan"/>
          <w:lang w:eastAsia="en-US"/>
          <w14:ligatures w14:val="none"/>
        </w:rPr>
      </w:pPr>
    </w:p>
    <w:p w14:paraId="3A7563A5" w14:textId="77777777" w:rsidR="00E97195" w:rsidRPr="00E97195" w:rsidRDefault="00E97195" w:rsidP="00E97195">
      <w:pPr>
        <w:widowControl w:val="0"/>
        <w:numPr>
          <w:ilvl w:val="0"/>
          <w:numId w:val="11"/>
        </w:numPr>
        <w:spacing w:after="0" w:line="240" w:lineRule="auto"/>
        <w:rPr>
          <w:rFonts w:ascii="Times New Roman" w:eastAsia="Times New Roman" w:hAnsi="Times New Roman" w:cs="Times New Roman"/>
          <w:snapToGrid w:val="0"/>
          <w:kern w:val="0"/>
          <w:lang w:eastAsia="en-US"/>
          <w14:ligatures w14:val="none"/>
        </w:rPr>
      </w:pPr>
      <w:r w:rsidRPr="00E97195">
        <w:rPr>
          <w:rFonts w:ascii="Times New Roman" w:eastAsia="Times New Roman" w:hAnsi="Times New Roman" w:cs="Times New Roman"/>
          <w:snapToGrid w:val="0"/>
          <w:kern w:val="0"/>
          <w:lang w:eastAsia="en-US"/>
          <w14:ligatures w14:val="none"/>
        </w:rPr>
        <w:t>I. Sellmer Ramos, M. O. Caldeira, S. E. Poock,</w:t>
      </w:r>
      <w:r w:rsidRPr="00E97195">
        <w:rPr>
          <w:rFonts w:ascii="Times New Roman" w:eastAsia="Times New Roman" w:hAnsi="Times New Roman" w:cs="Times New Roman"/>
          <w:b/>
          <w:bCs/>
          <w:snapToGrid w:val="0"/>
          <w:kern w:val="0"/>
          <w:lang w:eastAsia="en-US"/>
          <w14:ligatures w14:val="none"/>
        </w:rPr>
        <w:t xml:space="preserve"> J.G.N. Moraes</w:t>
      </w:r>
      <w:r w:rsidRPr="00E97195">
        <w:rPr>
          <w:rFonts w:ascii="Times New Roman" w:eastAsia="Times New Roman" w:hAnsi="Times New Roman" w:cs="Times New Roman"/>
          <w:snapToGrid w:val="0"/>
          <w:kern w:val="0"/>
          <w:lang w:eastAsia="en-US"/>
          <w14:ligatures w14:val="none"/>
        </w:rPr>
        <w:t>,</w:t>
      </w:r>
      <w:r w:rsidRPr="00E97195">
        <w:rPr>
          <w:rFonts w:ascii="Times New Roman" w:eastAsia="Times New Roman" w:hAnsi="Times New Roman" w:cs="Times New Roman"/>
          <w:snapToGrid w:val="0"/>
          <w:kern w:val="0"/>
          <w:vertAlign w:val="superscript"/>
          <w:lang w:eastAsia="en-US"/>
          <w14:ligatures w14:val="none"/>
        </w:rPr>
        <w:t xml:space="preserve"> </w:t>
      </w:r>
      <w:r w:rsidRPr="00E97195">
        <w:rPr>
          <w:rFonts w:ascii="Times New Roman" w:eastAsia="Times New Roman" w:hAnsi="Times New Roman" w:cs="Times New Roman"/>
          <w:snapToGrid w:val="0"/>
          <w:kern w:val="0"/>
          <w:lang w:eastAsia="en-US"/>
          <w14:ligatures w14:val="none"/>
        </w:rPr>
        <w:t>M. C. Lucy,</w:t>
      </w:r>
      <w:r w:rsidRPr="00E97195">
        <w:rPr>
          <w:rFonts w:ascii="Times New Roman" w:eastAsia="Times New Roman" w:hAnsi="Times New Roman" w:cs="Times New Roman"/>
          <w:snapToGrid w:val="0"/>
          <w:kern w:val="0"/>
          <w:vertAlign w:val="superscript"/>
          <w:lang w:eastAsia="en-US"/>
          <w14:ligatures w14:val="none"/>
        </w:rPr>
        <w:t xml:space="preserve"> </w:t>
      </w:r>
      <w:r w:rsidRPr="00E97195">
        <w:rPr>
          <w:rFonts w:ascii="Times New Roman" w:eastAsia="Times New Roman" w:hAnsi="Times New Roman" w:cs="Times New Roman"/>
          <w:snapToGrid w:val="0"/>
          <w:kern w:val="0"/>
          <w:lang w:eastAsia="en-US"/>
          <w14:ligatures w14:val="none"/>
        </w:rPr>
        <w:t xml:space="preserve">and A.L. Patterson. Adenomyosis and fibrosis define the morphological memory of the postpartum uterus of dairy cows previously exposed to metritis. </w:t>
      </w:r>
      <w:r w:rsidRPr="00E97195">
        <w:rPr>
          <w:rFonts w:ascii="Times New Roman" w:eastAsia="Times New Roman" w:hAnsi="Times New Roman" w:cs="Times New Roman"/>
          <w:b/>
          <w:bCs/>
          <w:snapToGrid w:val="0"/>
          <w:kern w:val="0"/>
          <w:lang w:eastAsia="en-US"/>
          <w14:ligatures w14:val="none"/>
        </w:rPr>
        <w:t>JDS Communications</w:t>
      </w:r>
      <w:r w:rsidRPr="00E97195">
        <w:rPr>
          <w:rFonts w:ascii="Times New Roman" w:eastAsia="Times New Roman" w:hAnsi="Times New Roman" w:cs="Times New Roman"/>
          <w:snapToGrid w:val="0"/>
          <w:kern w:val="0"/>
          <w:lang w:eastAsia="en-US"/>
          <w14:ligatures w14:val="none"/>
        </w:rPr>
        <w:t xml:space="preserve">. </w:t>
      </w:r>
      <w:r w:rsidRPr="00E97195">
        <w:rPr>
          <w:rFonts w:ascii="Times New Roman" w:eastAsia="Times New Roman" w:hAnsi="Times New Roman" w:cs="Times New Roman"/>
          <w:b/>
          <w:bCs/>
          <w:snapToGrid w:val="0"/>
          <w:kern w:val="0"/>
          <w:lang w:eastAsia="en-US"/>
          <w14:ligatures w14:val="none"/>
        </w:rPr>
        <w:t>2025</w:t>
      </w:r>
      <w:r w:rsidRPr="00E97195">
        <w:rPr>
          <w:rFonts w:ascii="Times New Roman" w:eastAsia="Times New Roman" w:hAnsi="Times New Roman" w:cs="Times New Roman"/>
          <w:snapToGrid w:val="0"/>
          <w:kern w:val="0"/>
          <w:lang w:eastAsia="en-US"/>
          <w14:ligatures w14:val="none"/>
        </w:rPr>
        <w:t xml:space="preserve"> doi.org/10.3168/jdsc.2024-0633</w:t>
      </w:r>
    </w:p>
    <w:p w14:paraId="447C84DC"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p>
    <w:p w14:paraId="7801D68B"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p>
    <w:p w14:paraId="79907E8A"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r w:rsidRPr="00E97195">
        <w:rPr>
          <w:rFonts w:ascii="Times New Roman" w:eastAsia="Times New Roman" w:hAnsi="Times New Roman" w:cs="Times New Roman"/>
          <w:b/>
          <w:snapToGrid w:val="0"/>
          <w:kern w:val="0"/>
          <w:lang w:eastAsia="en-US"/>
          <w14:ligatures w14:val="none"/>
        </w:rPr>
        <w:t>2. Books, non-refereed book chapters, proceedings, instructional media, theses/dissertations</w:t>
      </w:r>
    </w:p>
    <w:p w14:paraId="3753717D"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p>
    <w:p w14:paraId="17359DE8"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r w:rsidRPr="00E97195">
        <w:rPr>
          <w:rFonts w:ascii="Times New Roman" w:eastAsia="Times New Roman" w:hAnsi="Times New Roman" w:cs="Times New Roman"/>
          <w:b/>
          <w:snapToGrid w:val="0"/>
          <w:kern w:val="0"/>
          <w:lang w:eastAsia="en-US"/>
          <w14:ligatures w14:val="none"/>
        </w:rPr>
        <w:t>MS Thesis: 2</w:t>
      </w:r>
    </w:p>
    <w:p w14:paraId="7EF78A6B"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p>
    <w:p w14:paraId="79863376" w14:textId="77777777" w:rsidR="00E97195" w:rsidRPr="00E97195" w:rsidRDefault="00E97195" w:rsidP="00E97195">
      <w:pPr>
        <w:widowControl w:val="0"/>
        <w:numPr>
          <w:ilvl w:val="0"/>
          <w:numId w:val="13"/>
        </w:numPr>
        <w:overflowPunct w:val="0"/>
        <w:autoSpaceDE w:val="0"/>
        <w:autoSpaceDN w:val="0"/>
        <w:adjustRightInd w:val="0"/>
        <w:spacing w:after="0" w:line="240" w:lineRule="auto"/>
        <w:rPr>
          <w:rFonts w:ascii="Times New Roman" w:eastAsia="Times New Roman" w:hAnsi="Times New Roman" w:cs="Times New Roman"/>
          <w:kern w:val="28"/>
          <w:lang w:eastAsia="en-US"/>
          <w14:ligatures w14:val="none"/>
        </w:rPr>
      </w:pPr>
      <w:r w:rsidRPr="00E97195">
        <w:rPr>
          <w:rFonts w:ascii="Times New Roman" w:eastAsia="Times New Roman" w:hAnsi="Times New Roman" w:cs="Times New Roman"/>
          <w:b/>
          <w:bCs/>
          <w:kern w:val="28"/>
          <w:lang w:eastAsia="en-US"/>
          <w14:ligatures w14:val="none"/>
        </w:rPr>
        <w:t>Lopes, M. J. A.</w:t>
      </w:r>
      <w:r w:rsidRPr="00E97195">
        <w:rPr>
          <w:rFonts w:ascii="Times New Roman" w:eastAsia="Times New Roman" w:hAnsi="Times New Roman" w:cs="Times New Roman"/>
          <w:kern w:val="28"/>
          <w:lang w:eastAsia="en-US"/>
          <w14:ligatures w14:val="none"/>
        </w:rPr>
        <w:t> 2025. </w:t>
      </w:r>
      <w:r w:rsidRPr="00E97195">
        <w:rPr>
          <w:rFonts w:ascii="Times New Roman" w:eastAsia="Times New Roman" w:hAnsi="Times New Roman" w:cs="Times New Roman"/>
          <w:i/>
          <w:iCs/>
          <w:kern w:val="28"/>
          <w:lang w:eastAsia="en-US"/>
          <w14:ligatures w14:val="none"/>
        </w:rPr>
        <w:t>Derivation and characterization of hybrid bovine × bison embryonic stem cell lines.</w:t>
      </w:r>
      <w:r w:rsidRPr="00E97195">
        <w:rPr>
          <w:rFonts w:ascii="Times New Roman" w:eastAsia="Times New Roman" w:hAnsi="Times New Roman" w:cs="Times New Roman"/>
          <w:kern w:val="28"/>
          <w:lang w:eastAsia="en-US"/>
          <w14:ligatures w14:val="none"/>
        </w:rPr>
        <w:t> M.S. Thesis. Oklahoma State Univ., Stillwater, OK.</w:t>
      </w:r>
    </w:p>
    <w:p w14:paraId="2C713B2B" w14:textId="77777777" w:rsidR="00E97195" w:rsidRPr="00E97195" w:rsidRDefault="00E97195" w:rsidP="00E97195">
      <w:pPr>
        <w:widowControl w:val="0"/>
        <w:overflowPunct w:val="0"/>
        <w:autoSpaceDE w:val="0"/>
        <w:autoSpaceDN w:val="0"/>
        <w:adjustRightInd w:val="0"/>
        <w:spacing w:after="0" w:line="240" w:lineRule="auto"/>
        <w:ind w:left="720"/>
        <w:rPr>
          <w:rFonts w:ascii="Times New Roman" w:eastAsia="Times New Roman" w:hAnsi="Times New Roman" w:cs="Times New Roman"/>
          <w:kern w:val="28"/>
          <w:lang w:eastAsia="en-US"/>
          <w14:ligatures w14:val="none"/>
        </w:rPr>
      </w:pPr>
    </w:p>
    <w:p w14:paraId="0EF7997F" w14:textId="77777777" w:rsidR="00E97195" w:rsidRPr="00E97195" w:rsidRDefault="00E97195" w:rsidP="00E97195">
      <w:pPr>
        <w:widowControl w:val="0"/>
        <w:numPr>
          <w:ilvl w:val="0"/>
          <w:numId w:val="13"/>
        </w:numPr>
        <w:overflowPunct w:val="0"/>
        <w:autoSpaceDE w:val="0"/>
        <w:autoSpaceDN w:val="0"/>
        <w:adjustRightInd w:val="0"/>
        <w:spacing w:after="0" w:line="240" w:lineRule="auto"/>
        <w:rPr>
          <w:rFonts w:ascii="Times New Roman" w:eastAsia="Times New Roman" w:hAnsi="Times New Roman" w:cs="Times New Roman"/>
          <w:kern w:val="28"/>
          <w:lang w:eastAsia="en-US"/>
          <w14:ligatures w14:val="none"/>
        </w:rPr>
      </w:pPr>
      <w:r w:rsidRPr="00E97195">
        <w:rPr>
          <w:rFonts w:ascii="Times New Roman" w:eastAsia="Times New Roman" w:hAnsi="Times New Roman" w:cs="Times New Roman"/>
          <w:b/>
          <w:bCs/>
          <w:kern w:val="28"/>
          <w:lang w:eastAsia="en-US"/>
          <w14:ligatures w14:val="none"/>
        </w:rPr>
        <w:t>Bonmann, N. F. F.</w:t>
      </w:r>
      <w:r w:rsidRPr="00E97195">
        <w:rPr>
          <w:rFonts w:ascii="Times New Roman" w:eastAsia="Times New Roman" w:hAnsi="Times New Roman" w:cs="Times New Roman"/>
          <w:kern w:val="28"/>
          <w:lang w:eastAsia="en-US"/>
          <w14:ligatures w14:val="none"/>
        </w:rPr>
        <w:t> 2025. </w:t>
      </w:r>
      <w:r w:rsidRPr="00E97195">
        <w:rPr>
          <w:rFonts w:ascii="Times New Roman" w:eastAsia="Times New Roman" w:hAnsi="Times New Roman" w:cs="Times New Roman"/>
          <w:i/>
          <w:iCs/>
          <w:kern w:val="28"/>
          <w:lang w:eastAsia="en-US"/>
          <w14:ligatures w14:val="none"/>
        </w:rPr>
        <w:t>CRISPR-Cas9-mediated alpha-Gal knockout in porcine fetal fibroblast cells.</w:t>
      </w:r>
      <w:r w:rsidRPr="00E97195">
        <w:rPr>
          <w:rFonts w:ascii="Times New Roman" w:eastAsia="Times New Roman" w:hAnsi="Times New Roman" w:cs="Times New Roman"/>
          <w:kern w:val="28"/>
          <w:lang w:eastAsia="en-US"/>
          <w14:ligatures w14:val="none"/>
        </w:rPr>
        <w:t> M.S. Thesis. Oklahoma State Univ., Stillwater, OK.</w:t>
      </w:r>
    </w:p>
    <w:p w14:paraId="4BC84B71"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p>
    <w:p w14:paraId="5E0311A1"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r w:rsidRPr="00E97195">
        <w:rPr>
          <w:rFonts w:ascii="Times New Roman" w:eastAsia="Times New Roman" w:hAnsi="Times New Roman" w:cs="Times New Roman"/>
          <w:b/>
          <w:snapToGrid w:val="0"/>
          <w:kern w:val="0"/>
          <w:lang w:eastAsia="en-US"/>
          <w14:ligatures w14:val="none"/>
        </w:rPr>
        <w:t>3. Abstracts</w:t>
      </w:r>
    </w:p>
    <w:p w14:paraId="36C836B0"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p>
    <w:p w14:paraId="39E6D8AD" w14:textId="77777777" w:rsidR="00E97195" w:rsidRPr="00E97195" w:rsidRDefault="00E97195" w:rsidP="00E97195">
      <w:pPr>
        <w:widowControl w:val="0"/>
        <w:numPr>
          <w:ilvl w:val="0"/>
          <w:numId w:val="12"/>
        </w:numPr>
        <w:autoSpaceDE w:val="0"/>
        <w:autoSpaceDN w:val="0"/>
        <w:adjustRightInd w:val="0"/>
        <w:spacing w:after="0" w:line="240" w:lineRule="auto"/>
        <w:rPr>
          <w:rFonts w:ascii="Times New Roman" w:eastAsia="Calibri" w:hAnsi="Times New Roman" w:cs="Times New Roman"/>
          <w:color w:val="000000"/>
          <w:kern w:val="0"/>
          <w:lang w:eastAsia="ja-JP"/>
          <w14:ligatures w14:val="none"/>
        </w:rPr>
      </w:pPr>
      <w:r w:rsidRPr="00E97195">
        <w:rPr>
          <w:rFonts w:ascii="Times New Roman" w:eastAsia="Calibri" w:hAnsi="Times New Roman" w:cs="Times New Roman"/>
          <w:color w:val="000000"/>
          <w:kern w:val="0"/>
          <w:lang w:eastAsia="ja-JP"/>
          <w14:ligatures w14:val="none"/>
        </w:rPr>
        <w:t xml:space="preserve">Bönmann N.F. F., lamberti, G. S. E., De Moraes, G. F., Lopes, M. J. A., Smith, R. M., Lucas, C.G., </w:t>
      </w:r>
      <w:r w:rsidRPr="00E97195">
        <w:rPr>
          <w:rFonts w:ascii="Times New Roman" w:eastAsia="Calibri" w:hAnsi="Times New Roman" w:cs="Times New Roman"/>
          <w:b/>
          <w:bCs/>
          <w:color w:val="000000"/>
          <w:kern w:val="0"/>
          <w:lang w:eastAsia="ja-JP"/>
          <w14:ligatures w14:val="none"/>
        </w:rPr>
        <w:t>Moraes, J.G.N</w:t>
      </w:r>
      <w:r w:rsidRPr="00E97195">
        <w:rPr>
          <w:rFonts w:ascii="Times New Roman" w:eastAsia="Calibri" w:hAnsi="Times New Roman" w:cs="Times New Roman"/>
          <w:color w:val="000000"/>
          <w:kern w:val="0"/>
          <w:lang w:eastAsia="ja-JP"/>
          <w14:ligatures w14:val="none"/>
        </w:rPr>
        <w:t xml:space="preserve">. CRISPR-Cas9-Mediated Alpha-Gal Knockout in Porcine Fetal Fibroblast Cells. 2025 Totusek Lectureship, November 21st, </w:t>
      </w:r>
      <w:r w:rsidRPr="00E97195">
        <w:rPr>
          <w:rFonts w:ascii="Times New Roman" w:eastAsia="Calibri" w:hAnsi="Times New Roman" w:cs="Times New Roman"/>
          <w:b/>
          <w:bCs/>
          <w:color w:val="000000"/>
          <w:kern w:val="0"/>
          <w:lang w:eastAsia="ja-JP"/>
          <w14:ligatures w14:val="none"/>
        </w:rPr>
        <w:t>2025</w:t>
      </w:r>
      <w:r w:rsidRPr="00E97195">
        <w:rPr>
          <w:rFonts w:ascii="Times New Roman" w:eastAsia="Calibri" w:hAnsi="Times New Roman" w:cs="Times New Roman"/>
          <w:color w:val="000000"/>
          <w:kern w:val="0"/>
          <w:lang w:eastAsia="ja-JP"/>
          <w14:ligatures w14:val="none"/>
        </w:rPr>
        <w:t xml:space="preserve">, Oklahoma State University, Stillwater, Oklahoma. </w:t>
      </w:r>
    </w:p>
    <w:p w14:paraId="68133D69" w14:textId="77777777" w:rsidR="00E97195" w:rsidRPr="00E97195" w:rsidRDefault="00E97195" w:rsidP="00E97195">
      <w:pPr>
        <w:widowControl w:val="0"/>
        <w:spacing w:after="0" w:line="240" w:lineRule="auto"/>
        <w:rPr>
          <w:rFonts w:ascii="Times New Roman" w:eastAsia="Times New Roman" w:hAnsi="Times New Roman" w:cs="Times New Roman"/>
          <w:snapToGrid w:val="0"/>
          <w:kern w:val="0"/>
          <w:lang w:eastAsia="en-US"/>
          <w14:ligatures w14:val="none"/>
        </w:rPr>
      </w:pPr>
    </w:p>
    <w:p w14:paraId="4527D9CF" w14:textId="77777777" w:rsidR="00E97195" w:rsidRPr="00E97195" w:rsidRDefault="00E97195" w:rsidP="00E97195">
      <w:pPr>
        <w:widowControl w:val="0"/>
        <w:numPr>
          <w:ilvl w:val="0"/>
          <w:numId w:val="12"/>
        </w:numPr>
        <w:autoSpaceDE w:val="0"/>
        <w:autoSpaceDN w:val="0"/>
        <w:adjustRightInd w:val="0"/>
        <w:spacing w:after="0" w:line="240" w:lineRule="auto"/>
        <w:rPr>
          <w:rFonts w:ascii="Times New Roman" w:eastAsia="Calibri" w:hAnsi="Times New Roman" w:cs="Times New Roman"/>
          <w:color w:val="000000"/>
          <w:kern w:val="0"/>
          <w:lang w:eastAsia="ja-JP"/>
          <w14:ligatures w14:val="none"/>
        </w:rPr>
      </w:pPr>
      <w:r w:rsidRPr="00E97195">
        <w:rPr>
          <w:rFonts w:ascii="Times New Roman" w:eastAsia="Calibri" w:hAnsi="Times New Roman" w:cs="Times New Roman"/>
          <w:color w:val="000000"/>
          <w:kern w:val="0"/>
          <w:lang w:eastAsia="ja-JP"/>
          <w14:ligatures w14:val="none"/>
        </w:rPr>
        <w:t>Lopes MJA, Murphy GL</w:t>
      </w:r>
      <w:r w:rsidRPr="00E97195">
        <w:rPr>
          <w:rFonts w:ascii="Times New Roman" w:eastAsia="Calibri" w:hAnsi="Times New Roman" w:cs="Times New Roman"/>
          <w:b/>
          <w:bCs/>
          <w:color w:val="000000"/>
          <w:kern w:val="0"/>
          <w:lang w:eastAsia="ja-JP"/>
          <w14:ligatures w14:val="none"/>
        </w:rPr>
        <w:t xml:space="preserve">, </w:t>
      </w:r>
      <w:r w:rsidRPr="00E97195">
        <w:rPr>
          <w:rFonts w:ascii="Times New Roman" w:eastAsia="Calibri" w:hAnsi="Times New Roman" w:cs="Times New Roman"/>
          <w:color w:val="000000"/>
          <w:kern w:val="0"/>
          <w:lang w:eastAsia="ja-JP"/>
          <w14:ligatures w14:val="none"/>
        </w:rPr>
        <w:t xml:space="preserve">Wilkinson JJ, Bonnman NFF, Botigelli RC, Londono-Vasquez D, Denicol AC, Hagen DE, </w:t>
      </w:r>
      <w:r w:rsidRPr="00E97195">
        <w:rPr>
          <w:rFonts w:ascii="Times New Roman" w:eastAsia="Calibri" w:hAnsi="Times New Roman" w:cs="Times New Roman"/>
          <w:b/>
          <w:bCs/>
          <w:color w:val="000000"/>
          <w:kern w:val="0"/>
          <w:lang w:eastAsia="ja-JP"/>
          <w14:ligatures w14:val="none"/>
        </w:rPr>
        <w:t>Moraes JGN.</w:t>
      </w:r>
      <w:r w:rsidRPr="00E97195">
        <w:rPr>
          <w:rFonts w:ascii="Times New Roman" w:eastAsia="Calibri" w:hAnsi="Times New Roman" w:cs="Times New Roman"/>
          <w:color w:val="000000"/>
          <w:kern w:val="0"/>
          <w:lang w:eastAsia="ja-JP"/>
          <w14:ligatures w14:val="none"/>
        </w:rPr>
        <w:t xml:space="preserve"> </w:t>
      </w:r>
      <w:r w:rsidRPr="00E97195">
        <w:rPr>
          <w:rFonts w:ascii="Times New Roman" w:eastAsia="Calibri" w:hAnsi="Times New Roman" w:cs="Times New Roman"/>
          <w:b/>
          <w:bCs/>
          <w:color w:val="000000"/>
          <w:kern w:val="0"/>
          <w:lang w:eastAsia="ja-JP"/>
          <w14:ligatures w14:val="none"/>
        </w:rPr>
        <w:t>2025</w:t>
      </w:r>
      <w:r w:rsidRPr="00E97195">
        <w:rPr>
          <w:rFonts w:ascii="Times New Roman" w:eastAsia="Calibri" w:hAnsi="Times New Roman" w:cs="Times New Roman"/>
          <w:color w:val="000000"/>
          <w:kern w:val="0"/>
          <w:lang w:eastAsia="ja-JP"/>
          <w14:ligatures w14:val="none"/>
        </w:rPr>
        <w:t>. Derivation and Characterization of Hybrid Bovine x Bison Embryonic Stem Cells. A Closer Look. AETA 2025 Annual Convention.</w:t>
      </w:r>
    </w:p>
    <w:p w14:paraId="24DBACEC" w14:textId="77777777" w:rsidR="00E97195" w:rsidRPr="00E97195" w:rsidRDefault="00E97195" w:rsidP="00E97195">
      <w:pPr>
        <w:widowControl w:val="0"/>
        <w:spacing w:after="0" w:line="240" w:lineRule="auto"/>
        <w:ind w:left="720"/>
        <w:contextualSpacing/>
        <w:rPr>
          <w:rFonts w:ascii="Times New Roman" w:eastAsia="Times New Roman" w:hAnsi="Times New Roman" w:cs="Times New Roman"/>
          <w:snapToGrid w:val="0"/>
          <w:kern w:val="0"/>
          <w:lang w:eastAsia="en-US"/>
          <w14:ligatures w14:val="none"/>
        </w:rPr>
      </w:pPr>
    </w:p>
    <w:p w14:paraId="1A85A198" w14:textId="77777777" w:rsidR="00E97195" w:rsidRPr="00E97195" w:rsidRDefault="00E97195" w:rsidP="00E97195">
      <w:pPr>
        <w:widowControl w:val="0"/>
        <w:numPr>
          <w:ilvl w:val="0"/>
          <w:numId w:val="12"/>
        </w:numPr>
        <w:autoSpaceDE w:val="0"/>
        <w:autoSpaceDN w:val="0"/>
        <w:adjustRightInd w:val="0"/>
        <w:spacing w:after="0" w:line="240" w:lineRule="auto"/>
        <w:rPr>
          <w:rFonts w:ascii="Times New Roman" w:eastAsia="Calibri" w:hAnsi="Times New Roman" w:cs="Times New Roman"/>
          <w:color w:val="000000"/>
          <w:kern w:val="0"/>
          <w:lang w:eastAsia="ja-JP"/>
          <w14:ligatures w14:val="none"/>
        </w:rPr>
      </w:pPr>
      <w:r w:rsidRPr="00E97195">
        <w:rPr>
          <w:rFonts w:ascii="Times New Roman" w:eastAsia="Calibri" w:hAnsi="Times New Roman" w:cs="Times New Roman"/>
          <w:color w:val="000000"/>
          <w:kern w:val="0"/>
          <w:lang w:eastAsia="ja-JP"/>
          <w14:ligatures w14:val="none"/>
        </w:rPr>
        <w:t>Murphy G. L.,</w:t>
      </w:r>
      <w:r w:rsidRPr="00E97195">
        <w:rPr>
          <w:rFonts w:ascii="Times New Roman" w:eastAsia="Calibri" w:hAnsi="Times New Roman" w:cs="Times New Roman"/>
          <w:b/>
          <w:bCs/>
          <w:color w:val="000000"/>
          <w:kern w:val="0"/>
          <w:lang w:eastAsia="ja-JP"/>
          <w14:ligatures w14:val="none"/>
        </w:rPr>
        <w:t xml:space="preserve"> </w:t>
      </w:r>
      <w:r w:rsidRPr="00E97195">
        <w:rPr>
          <w:rFonts w:ascii="Times New Roman" w:eastAsia="Calibri" w:hAnsi="Times New Roman" w:cs="Times New Roman"/>
          <w:color w:val="000000"/>
          <w:kern w:val="0"/>
          <w:lang w:eastAsia="ja-JP"/>
          <w14:ligatures w14:val="none"/>
        </w:rPr>
        <w:t xml:space="preserve">Goldkamp A. K., Lopes M. J. A., Bonmann N. F. F., Lucy M. C., Hagen D. E., </w:t>
      </w:r>
      <w:r w:rsidRPr="00E97195">
        <w:rPr>
          <w:rFonts w:ascii="Times New Roman" w:eastAsia="Calibri" w:hAnsi="Times New Roman" w:cs="Times New Roman"/>
          <w:b/>
          <w:bCs/>
          <w:color w:val="000000"/>
          <w:kern w:val="0"/>
          <w:lang w:eastAsia="ja-JP"/>
          <w14:ligatures w14:val="none"/>
        </w:rPr>
        <w:t>Moraes J. G. N</w:t>
      </w:r>
      <w:r w:rsidRPr="00E97195">
        <w:rPr>
          <w:rFonts w:ascii="Times New Roman" w:eastAsia="Calibri" w:hAnsi="Times New Roman" w:cs="Times New Roman"/>
          <w:color w:val="000000"/>
          <w:kern w:val="0"/>
          <w:lang w:eastAsia="ja-JP"/>
          <w14:ligatures w14:val="none"/>
        </w:rPr>
        <w:t xml:space="preserve">. </w:t>
      </w:r>
      <w:r w:rsidRPr="00E97195">
        <w:rPr>
          <w:rFonts w:ascii="Times New Roman" w:eastAsia="Calibri" w:hAnsi="Times New Roman" w:cs="Times New Roman"/>
          <w:b/>
          <w:bCs/>
          <w:color w:val="000000"/>
          <w:kern w:val="0"/>
          <w:lang w:eastAsia="ja-JP"/>
          <w14:ligatures w14:val="none"/>
        </w:rPr>
        <w:t>2025</w:t>
      </w:r>
      <w:r w:rsidRPr="00E97195">
        <w:rPr>
          <w:rFonts w:ascii="Times New Roman" w:eastAsia="Calibri" w:hAnsi="Times New Roman" w:cs="Times New Roman"/>
          <w:color w:val="000000"/>
          <w:kern w:val="0"/>
          <w:lang w:eastAsia="ja-JP"/>
          <w14:ligatures w14:val="none"/>
        </w:rPr>
        <w:t>. Let-7 microRNAs: Potential key modulators of bovine preimplantation development. 2025 AFS Research Day.</w:t>
      </w:r>
    </w:p>
    <w:p w14:paraId="1394FF1E" w14:textId="77777777" w:rsidR="00E97195" w:rsidRPr="00E97195" w:rsidRDefault="00E97195" w:rsidP="00E97195">
      <w:pPr>
        <w:widowControl w:val="0"/>
        <w:spacing w:after="0" w:line="240" w:lineRule="auto"/>
        <w:ind w:left="720"/>
        <w:contextualSpacing/>
        <w:rPr>
          <w:rFonts w:ascii="Times New Roman" w:eastAsia="Times New Roman" w:hAnsi="Times New Roman" w:cs="Times New Roman"/>
          <w:snapToGrid w:val="0"/>
          <w:kern w:val="0"/>
          <w:lang w:eastAsia="en-US"/>
          <w14:ligatures w14:val="none"/>
        </w:rPr>
      </w:pPr>
    </w:p>
    <w:p w14:paraId="560BCC88" w14:textId="77777777" w:rsidR="00E97195" w:rsidRPr="00E97195" w:rsidRDefault="00E97195" w:rsidP="00E97195">
      <w:pPr>
        <w:widowControl w:val="0"/>
        <w:numPr>
          <w:ilvl w:val="0"/>
          <w:numId w:val="12"/>
        </w:numPr>
        <w:autoSpaceDE w:val="0"/>
        <w:autoSpaceDN w:val="0"/>
        <w:adjustRightInd w:val="0"/>
        <w:spacing w:after="0" w:line="240" w:lineRule="auto"/>
        <w:rPr>
          <w:rFonts w:ascii="Times New Roman" w:eastAsia="Calibri" w:hAnsi="Times New Roman" w:cs="Times New Roman"/>
          <w:color w:val="000000"/>
          <w:kern w:val="0"/>
          <w:lang w:eastAsia="ja-JP"/>
          <w14:ligatures w14:val="none"/>
        </w:rPr>
      </w:pPr>
      <w:r w:rsidRPr="00E97195">
        <w:rPr>
          <w:rFonts w:ascii="Times New Roman" w:eastAsia="Calibri" w:hAnsi="Times New Roman" w:cs="Times New Roman"/>
          <w:color w:val="000000"/>
          <w:kern w:val="0"/>
          <w:lang w:eastAsia="ja-JP"/>
          <w14:ligatures w14:val="none"/>
        </w:rPr>
        <w:t>Murphy G. L.,</w:t>
      </w:r>
      <w:r w:rsidRPr="00E97195">
        <w:rPr>
          <w:rFonts w:ascii="Times New Roman" w:eastAsia="Calibri" w:hAnsi="Times New Roman" w:cs="Times New Roman"/>
          <w:b/>
          <w:bCs/>
          <w:color w:val="000000"/>
          <w:kern w:val="0"/>
          <w:lang w:eastAsia="ja-JP"/>
          <w14:ligatures w14:val="none"/>
        </w:rPr>
        <w:t xml:space="preserve"> </w:t>
      </w:r>
      <w:r w:rsidRPr="00E97195">
        <w:rPr>
          <w:rFonts w:ascii="Times New Roman" w:eastAsia="Calibri" w:hAnsi="Times New Roman" w:cs="Times New Roman"/>
          <w:color w:val="000000"/>
          <w:kern w:val="0"/>
          <w:lang w:eastAsia="ja-JP"/>
          <w14:ligatures w14:val="none"/>
        </w:rPr>
        <w:t xml:space="preserve">Goldkamp A. K., Lopes M. J. A., Bonmann N. F. F., Lucy M. C., Hagen D. E., </w:t>
      </w:r>
      <w:r w:rsidRPr="00E97195">
        <w:rPr>
          <w:rFonts w:ascii="Times New Roman" w:eastAsia="Calibri" w:hAnsi="Times New Roman" w:cs="Times New Roman"/>
          <w:b/>
          <w:bCs/>
          <w:color w:val="000000"/>
          <w:kern w:val="0"/>
          <w:lang w:eastAsia="ja-JP"/>
          <w14:ligatures w14:val="none"/>
        </w:rPr>
        <w:t>Moraes J. G. N</w:t>
      </w:r>
      <w:r w:rsidRPr="00E97195">
        <w:rPr>
          <w:rFonts w:ascii="Times New Roman" w:eastAsia="Calibri" w:hAnsi="Times New Roman" w:cs="Times New Roman"/>
          <w:color w:val="000000"/>
          <w:kern w:val="0"/>
          <w:lang w:eastAsia="ja-JP"/>
          <w14:ligatures w14:val="none"/>
        </w:rPr>
        <w:t xml:space="preserve">. </w:t>
      </w:r>
      <w:r w:rsidRPr="00E97195">
        <w:rPr>
          <w:rFonts w:ascii="Times New Roman" w:eastAsia="Calibri" w:hAnsi="Times New Roman" w:cs="Times New Roman"/>
          <w:b/>
          <w:bCs/>
          <w:color w:val="000000"/>
          <w:kern w:val="0"/>
          <w:lang w:eastAsia="ja-JP"/>
          <w14:ligatures w14:val="none"/>
        </w:rPr>
        <w:t>2025</w:t>
      </w:r>
      <w:r w:rsidRPr="00E97195">
        <w:rPr>
          <w:rFonts w:ascii="Times New Roman" w:eastAsia="Calibri" w:hAnsi="Times New Roman" w:cs="Times New Roman"/>
          <w:color w:val="000000"/>
          <w:kern w:val="0"/>
          <w:lang w:eastAsia="ja-JP"/>
          <w14:ligatures w14:val="none"/>
        </w:rPr>
        <w:t xml:space="preserve">. Alterations in miRNA and tRNA-derived fragment (tRF) expression during bovine conceptus elongation. FAPC Research Symposium. </w:t>
      </w:r>
    </w:p>
    <w:p w14:paraId="1DB264CF" w14:textId="77777777" w:rsidR="00E97195" w:rsidRPr="00E97195" w:rsidRDefault="00E97195" w:rsidP="00E97195">
      <w:pPr>
        <w:widowControl w:val="0"/>
        <w:spacing w:after="0" w:line="240" w:lineRule="auto"/>
        <w:ind w:left="720"/>
        <w:contextualSpacing/>
        <w:rPr>
          <w:rFonts w:ascii="Times New Roman" w:eastAsia="Times New Roman" w:hAnsi="Times New Roman" w:cs="Times New Roman"/>
          <w:snapToGrid w:val="0"/>
          <w:color w:val="212121"/>
          <w:kern w:val="0"/>
          <w:lang w:eastAsia="en-US"/>
          <w14:ligatures w14:val="none"/>
        </w:rPr>
      </w:pPr>
    </w:p>
    <w:p w14:paraId="5FD22626" w14:textId="77777777" w:rsidR="00E97195" w:rsidRPr="00E97195" w:rsidRDefault="00E97195" w:rsidP="00E97195">
      <w:pPr>
        <w:widowControl w:val="0"/>
        <w:numPr>
          <w:ilvl w:val="0"/>
          <w:numId w:val="12"/>
        </w:numPr>
        <w:autoSpaceDE w:val="0"/>
        <w:autoSpaceDN w:val="0"/>
        <w:adjustRightInd w:val="0"/>
        <w:spacing w:after="0" w:line="240" w:lineRule="auto"/>
        <w:rPr>
          <w:rFonts w:ascii="Times New Roman" w:eastAsia="Calibri" w:hAnsi="Times New Roman" w:cs="Times New Roman"/>
          <w:color w:val="000000"/>
          <w:kern w:val="0"/>
          <w:lang w:eastAsia="ja-JP"/>
          <w14:ligatures w14:val="none"/>
        </w:rPr>
      </w:pPr>
      <w:r w:rsidRPr="00E97195">
        <w:rPr>
          <w:rFonts w:ascii="Times New Roman" w:eastAsia="Calibri" w:hAnsi="Times New Roman" w:cs="Times New Roman"/>
          <w:color w:val="212121"/>
          <w:kern w:val="0"/>
          <w:lang w:eastAsia="ja-JP"/>
          <w14:ligatures w14:val="none"/>
        </w:rPr>
        <w:t>Smith R.M., Bönmann N.F. F., de Moraes G. F., Lucas C.G., </w:t>
      </w:r>
      <w:r w:rsidRPr="00E97195">
        <w:rPr>
          <w:rFonts w:ascii="Times New Roman" w:eastAsia="Calibri" w:hAnsi="Times New Roman" w:cs="Times New Roman"/>
          <w:b/>
          <w:bCs/>
          <w:color w:val="212121"/>
          <w:kern w:val="0"/>
          <w:lang w:eastAsia="ja-JP"/>
          <w14:ligatures w14:val="none"/>
        </w:rPr>
        <w:t>Moraes J.G.N</w:t>
      </w:r>
      <w:r w:rsidRPr="00E97195">
        <w:rPr>
          <w:rFonts w:ascii="Times New Roman" w:eastAsia="Calibri" w:hAnsi="Times New Roman" w:cs="Times New Roman"/>
          <w:color w:val="212121"/>
          <w:kern w:val="0"/>
          <w:lang w:eastAsia="ja-JP"/>
          <w14:ligatures w14:val="none"/>
        </w:rPr>
        <w:t xml:space="preserve">. CRISPR-Cas9-Mediated Alpha-Gal Knockout in Porcine Fetal Fibroblast Cells. </w:t>
      </w:r>
      <w:r w:rsidRPr="00E97195">
        <w:rPr>
          <w:rFonts w:ascii="Times New Roman" w:eastAsia="Calibri" w:hAnsi="Times New Roman" w:cs="Times New Roman"/>
          <w:b/>
          <w:bCs/>
          <w:color w:val="212121"/>
          <w:kern w:val="0"/>
          <w:lang w:eastAsia="ja-JP"/>
          <w14:ligatures w14:val="none"/>
        </w:rPr>
        <w:t>2025</w:t>
      </w:r>
      <w:r w:rsidRPr="00E97195">
        <w:rPr>
          <w:rFonts w:ascii="Times New Roman" w:eastAsia="Calibri" w:hAnsi="Times New Roman" w:cs="Times New Roman"/>
          <w:color w:val="212121"/>
          <w:kern w:val="0"/>
          <w:lang w:eastAsia="ja-JP"/>
          <w14:ligatures w14:val="none"/>
        </w:rPr>
        <w:t xml:space="preserve"> Freshman Research Scholars Symposium, April 17</w:t>
      </w:r>
      <w:r w:rsidRPr="00E97195">
        <w:rPr>
          <w:rFonts w:ascii="Times New Roman" w:eastAsia="Calibri" w:hAnsi="Times New Roman" w:cs="Times New Roman"/>
          <w:color w:val="212121"/>
          <w:kern w:val="0"/>
          <w:vertAlign w:val="superscript"/>
          <w:lang w:eastAsia="ja-JP"/>
          <w14:ligatures w14:val="none"/>
        </w:rPr>
        <w:t>th</w:t>
      </w:r>
      <w:r w:rsidRPr="00E97195">
        <w:rPr>
          <w:rFonts w:ascii="Times New Roman" w:eastAsia="Calibri" w:hAnsi="Times New Roman" w:cs="Times New Roman"/>
          <w:color w:val="212121"/>
          <w:kern w:val="0"/>
          <w:lang w:eastAsia="ja-JP"/>
          <w14:ligatures w14:val="none"/>
        </w:rPr>
        <w:t xml:space="preserve">, </w:t>
      </w:r>
      <w:r w:rsidRPr="00E97195">
        <w:rPr>
          <w:rFonts w:ascii="Times New Roman" w:eastAsia="Calibri" w:hAnsi="Times New Roman" w:cs="Times New Roman"/>
          <w:b/>
          <w:bCs/>
          <w:color w:val="212121"/>
          <w:kern w:val="0"/>
          <w:lang w:eastAsia="ja-JP"/>
          <w14:ligatures w14:val="none"/>
        </w:rPr>
        <w:t>2025</w:t>
      </w:r>
      <w:r w:rsidRPr="00E97195">
        <w:rPr>
          <w:rFonts w:ascii="Times New Roman" w:eastAsia="Calibri" w:hAnsi="Times New Roman" w:cs="Times New Roman"/>
          <w:color w:val="212121"/>
          <w:kern w:val="0"/>
          <w:lang w:eastAsia="ja-JP"/>
          <w14:ligatures w14:val="none"/>
        </w:rPr>
        <w:t>, Oklahoma State University, Stillwater, Oklahoma.</w:t>
      </w:r>
    </w:p>
    <w:p w14:paraId="1C0E6E8D" w14:textId="77777777" w:rsidR="00E97195" w:rsidRPr="00E97195" w:rsidRDefault="00E97195" w:rsidP="00E97195">
      <w:pPr>
        <w:widowControl w:val="0"/>
        <w:spacing w:after="0" w:line="240" w:lineRule="auto"/>
        <w:ind w:left="720"/>
        <w:contextualSpacing/>
        <w:rPr>
          <w:rFonts w:ascii="Times New Roman" w:eastAsia="Times New Roman" w:hAnsi="Times New Roman" w:cs="Times New Roman"/>
          <w:snapToGrid w:val="0"/>
          <w:color w:val="212121"/>
          <w:kern w:val="0"/>
          <w:lang w:eastAsia="en-US"/>
          <w14:ligatures w14:val="none"/>
        </w:rPr>
      </w:pPr>
    </w:p>
    <w:p w14:paraId="70B3DC87" w14:textId="77777777" w:rsidR="00E97195" w:rsidRPr="00E97195" w:rsidRDefault="00E97195" w:rsidP="00E97195">
      <w:pPr>
        <w:widowControl w:val="0"/>
        <w:numPr>
          <w:ilvl w:val="0"/>
          <w:numId w:val="12"/>
        </w:numPr>
        <w:autoSpaceDE w:val="0"/>
        <w:autoSpaceDN w:val="0"/>
        <w:adjustRightInd w:val="0"/>
        <w:spacing w:after="0" w:line="240" w:lineRule="auto"/>
        <w:rPr>
          <w:rFonts w:ascii="Times New Roman" w:eastAsia="Calibri" w:hAnsi="Times New Roman" w:cs="Times New Roman"/>
          <w:color w:val="000000"/>
          <w:kern w:val="0"/>
          <w:lang w:eastAsia="ja-JP"/>
          <w14:ligatures w14:val="none"/>
        </w:rPr>
      </w:pPr>
      <w:r w:rsidRPr="00E97195">
        <w:rPr>
          <w:rFonts w:ascii="Times New Roman" w:eastAsia="Calibri" w:hAnsi="Times New Roman" w:cs="Times New Roman"/>
          <w:color w:val="212121"/>
          <w:kern w:val="0"/>
          <w:lang w:eastAsia="ja-JP"/>
          <w14:ligatures w14:val="none"/>
        </w:rPr>
        <w:t xml:space="preserve">Snow M., Lopes M. J. A., Wilkinson. J. J, Murphy G. L., Botigelli R. C., Londoño-Vásquez D., Denicol A. C, Hagen D. E., </w:t>
      </w:r>
      <w:r w:rsidRPr="00E97195">
        <w:rPr>
          <w:rFonts w:ascii="Times New Roman" w:eastAsia="Calibri" w:hAnsi="Times New Roman" w:cs="Times New Roman"/>
          <w:b/>
          <w:bCs/>
          <w:color w:val="212121"/>
          <w:kern w:val="0"/>
          <w:lang w:eastAsia="ja-JP"/>
          <w14:ligatures w14:val="none"/>
        </w:rPr>
        <w:t>Moraes J.G.N</w:t>
      </w:r>
      <w:r w:rsidRPr="00E97195">
        <w:rPr>
          <w:rFonts w:ascii="Times New Roman" w:eastAsia="Calibri" w:hAnsi="Times New Roman" w:cs="Times New Roman"/>
          <w:color w:val="212121"/>
          <w:kern w:val="0"/>
          <w:lang w:eastAsia="ja-JP"/>
          <w14:ligatures w14:val="none"/>
        </w:rPr>
        <w:t xml:space="preserve">. Bovine-bison stem cell validation through embryoid body formation. </w:t>
      </w:r>
      <w:r w:rsidRPr="00E97195">
        <w:rPr>
          <w:rFonts w:ascii="Times New Roman" w:eastAsia="Calibri" w:hAnsi="Times New Roman" w:cs="Times New Roman"/>
          <w:b/>
          <w:bCs/>
          <w:color w:val="212121"/>
          <w:kern w:val="0"/>
          <w:lang w:eastAsia="ja-JP"/>
          <w14:ligatures w14:val="none"/>
        </w:rPr>
        <w:t>2025</w:t>
      </w:r>
      <w:r w:rsidRPr="00E97195">
        <w:rPr>
          <w:rFonts w:ascii="Times New Roman" w:eastAsia="Calibri" w:hAnsi="Times New Roman" w:cs="Times New Roman"/>
          <w:color w:val="212121"/>
          <w:kern w:val="0"/>
          <w:lang w:eastAsia="ja-JP"/>
          <w14:ligatures w14:val="none"/>
        </w:rPr>
        <w:t> Freshman Research Scholars Symposium, April 17</w:t>
      </w:r>
      <w:r w:rsidRPr="00E97195">
        <w:rPr>
          <w:rFonts w:ascii="Times New Roman" w:eastAsia="Calibri" w:hAnsi="Times New Roman" w:cs="Times New Roman"/>
          <w:color w:val="212121"/>
          <w:kern w:val="0"/>
          <w:vertAlign w:val="superscript"/>
          <w:lang w:eastAsia="ja-JP"/>
          <w14:ligatures w14:val="none"/>
        </w:rPr>
        <w:t>th</w:t>
      </w:r>
      <w:r w:rsidRPr="00E97195">
        <w:rPr>
          <w:rFonts w:ascii="Times New Roman" w:eastAsia="Calibri" w:hAnsi="Times New Roman" w:cs="Times New Roman"/>
          <w:color w:val="212121"/>
          <w:kern w:val="0"/>
          <w:lang w:eastAsia="ja-JP"/>
          <w14:ligatures w14:val="none"/>
        </w:rPr>
        <w:t>, 2025, Oklahoma State University, Stillwater, Oklahoma.</w:t>
      </w:r>
    </w:p>
    <w:p w14:paraId="3F2027EC" w14:textId="77777777" w:rsidR="00E97195" w:rsidRPr="00E97195" w:rsidRDefault="00E97195" w:rsidP="00E97195">
      <w:pPr>
        <w:widowControl w:val="0"/>
        <w:spacing w:after="0" w:line="240" w:lineRule="auto"/>
        <w:ind w:left="720"/>
        <w:contextualSpacing/>
        <w:rPr>
          <w:rFonts w:ascii="Times New Roman" w:eastAsia="Times New Roman" w:hAnsi="Times New Roman" w:cs="Times New Roman"/>
          <w:snapToGrid w:val="0"/>
          <w:kern w:val="0"/>
          <w:lang w:eastAsia="en-US"/>
          <w14:ligatures w14:val="none"/>
        </w:rPr>
      </w:pPr>
    </w:p>
    <w:p w14:paraId="4FA84C65" w14:textId="77777777" w:rsidR="00E97195" w:rsidRPr="00E97195" w:rsidRDefault="00E97195" w:rsidP="00E97195">
      <w:pPr>
        <w:widowControl w:val="0"/>
        <w:numPr>
          <w:ilvl w:val="0"/>
          <w:numId w:val="12"/>
        </w:numPr>
        <w:autoSpaceDE w:val="0"/>
        <w:autoSpaceDN w:val="0"/>
        <w:adjustRightInd w:val="0"/>
        <w:spacing w:after="0" w:line="240" w:lineRule="auto"/>
        <w:rPr>
          <w:rFonts w:ascii="Times New Roman" w:eastAsia="Calibri" w:hAnsi="Times New Roman" w:cs="Times New Roman"/>
          <w:color w:val="000000"/>
          <w:kern w:val="0"/>
          <w:lang w:eastAsia="ja-JP"/>
          <w14:ligatures w14:val="none"/>
        </w:rPr>
      </w:pPr>
      <w:r w:rsidRPr="00E97195">
        <w:rPr>
          <w:rFonts w:ascii="Times New Roman" w:eastAsia="Calibri" w:hAnsi="Times New Roman" w:cs="Times New Roman"/>
          <w:color w:val="000000"/>
          <w:kern w:val="0"/>
          <w:lang w:eastAsia="ja-JP"/>
          <w14:ligatures w14:val="none"/>
        </w:rPr>
        <w:t xml:space="preserve">Wilkinson, J., M.J.A. Lopes, G.L. Murphy, R.C. Botigelli, D. Londono-Vasquez, Z. Jiang, A.C. Denicol, D.E. Hagen, and </w:t>
      </w:r>
      <w:r w:rsidRPr="00E97195">
        <w:rPr>
          <w:rFonts w:ascii="Times New Roman" w:eastAsia="Calibri" w:hAnsi="Times New Roman" w:cs="Times New Roman"/>
          <w:b/>
          <w:bCs/>
          <w:color w:val="000000"/>
          <w:kern w:val="0"/>
          <w:lang w:eastAsia="ja-JP"/>
          <w14:ligatures w14:val="none"/>
        </w:rPr>
        <w:t>J.G.N. Moraes</w:t>
      </w:r>
      <w:r w:rsidRPr="00E97195">
        <w:rPr>
          <w:rFonts w:ascii="Times New Roman" w:eastAsia="Calibri" w:hAnsi="Times New Roman" w:cs="Times New Roman"/>
          <w:color w:val="000000"/>
          <w:kern w:val="0"/>
          <w:lang w:eastAsia="ja-JP"/>
          <w14:ligatures w14:val="none"/>
        </w:rPr>
        <w:t xml:space="preserve">. Establishment and validation of novel embryonic stem cell lines derived from Bison blastocysts. </w:t>
      </w:r>
      <w:r w:rsidRPr="00E97195">
        <w:rPr>
          <w:rFonts w:ascii="Times New Roman" w:eastAsia="Calibri" w:hAnsi="Times New Roman" w:cs="Times New Roman"/>
          <w:b/>
          <w:bCs/>
          <w:color w:val="000000"/>
          <w:kern w:val="0"/>
          <w:lang w:eastAsia="ja-JP"/>
          <w14:ligatures w14:val="none"/>
        </w:rPr>
        <w:t>2025</w:t>
      </w:r>
      <w:r w:rsidRPr="00E97195">
        <w:rPr>
          <w:rFonts w:ascii="Times New Roman" w:eastAsia="Calibri" w:hAnsi="Times New Roman" w:cs="Times New Roman"/>
          <w:color w:val="000000"/>
          <w:kern w:val="0"/>
          <w:lang w:eastAsia="ja-JP"/>
          <w14:ligatures w14:val="none"/>
        </w:rPr>
        <w:t>, 28th Annual Phi Zeta Research Day. Oklahoma State College of Veterinary Medicine. Stillwater, OK. April 3, 2025.</w:t>
      </w:r>
    </w:p>
    <w:p w14:paraId="0687995C" w14:textId="77777777" w:rsidR="00E97195" w:rsidRPr="00E97195" w:rsidRDefault="00E97195" w:rsidP="00E97195">
      <w:pPr>
        <w:widowControl w:val="0"/>
        <w:spacing w:after="0" w:line="240" w:lineRule="auto"/>
        <w:ind w:left="720"/>
        <w:contextualSpacing/>
        <w:rPr>
          <w:rFonts w:ascii="Times New Roman" w:eastAsia="Times New Roman" w:hAnsi="Times New Roman" w:cs="Times New Roman"/>
          <w:snapToGrid w:val="0"/>
          <w:kern w:val="0"/>
          <w:lang w:eastAsia="en-US"/>
          <w14:ligatures w14:val="none"/>
        </w:rPr>
      </w:pPr>
    </w:p>
    <w:p w14:paraId="1B1309A8" w14:textId="77777777" w:rsidR="00E97195" w:rsidRPr="00E97195" w:rsidRDefault="00E97195" w:rsidP="00E97195">
      <w:pPr>
        <w:widowControl w:val="0"/>
        <w:numPr>
          <w:ilvl w:val="0"/>
          <w:numId w:val="12"/>
        </w:numPr>
        <w:autoSpaceDE w:val="0"/>
        <w:autoSpaceDN w:val="0"/>
        <w:adjustRightInd w:val="0"/>
        <w:spacing w:after="0" w:line="240" w:lineRule="auto"/>
        <w:rPr>
          <w:rFonts w:ascii="Times New Roman" w:eastAsia="Calibri" w:hAnsi="Times New Roman" w:cs="Times New Roman"/>
          <w:color w:val="000000"/>
          <w:kern w:val="0"/>
          <w:lang w:eastAsia="ja-JP"/>
          <w14:ligatures w14:val="none"/>
        </w:rPr>
      </w:pPr>
      <w:r w:rsidRPr="00E97195">
        <w:rPr>
          <w:rFonts w:ascii="Times New Roman" w:eastAsia="Calibri" w:hAnsi="Times New Roman" w:cs="Times New Roman"/>
          <w:color w:val="000000"/>
          <w:kern w:val="0"/>
          <w:lang w:eastAsia="ja-JP"/>
          <w14:ligatures w14:val="none"/>
        </w:rPr>
        <w:t xml:space="preserve">Wilkinson, J., Lopes, M. J. A., Murphy, G. L., Botigelli, R. C., Denicol, A. C., Hagen, D. E., &amp; Moraes, J. G. N. </w:t>
      </w:r>
      <w:r w:rsidRPr="00E97195">
        <w:rPr>
          <w:rFonts w:ascii="Times New Roman" w:eastAsia="Calibri" w:hAnsi="Times New Roman" w:cs="Times New Roman"/>
          <w:b/>
          <w:bCs/>
          <w:color w:val="000000"/>
          <w:kern w:val="0"/>
          <w:lang w:eastAsia="ja-JP"/>
          <w14:ligatures w14:val="none"/>
        </w:rPr>
        <w:t>2025</w:t>
      </w:r>
      <w:r w:rsidRPr="00E97195">
        <w:rPr>
          <w:rFonts w:ascii="Times New Roman" w:eastAsia="Calibri" w:hAnsi="Times New Roman" w:cs="Times New Roman"/>
          <w:color w:val="000000"/>
          <w:kern w:val="0"/>
          <w:lang w:eastAsia="ja-JP"/>
          <w14:ligatures w14:val="none"/>
        </w:rPr>
        <w:t>. Establishment and validation of novel embryonic stem cell lines derived from hybrid bovine and bison blastocysts. AAVMC Veterinary Scholars Symposium, Spokane, WA. Poster Presentation</w:t>
      </w:r>
    </w:p>
    <w:p w14:paraId="44664474" w14:textId="77777777" w:rsidR="00E97195" w:rsidRPr="00E97195" w:rsidRDefault="00E97195" w:rsidP="00E97195">
      <w:pPr>
        <w:widowControl w:val="0"/>
        <w:spacing w:after="0" w:line="240" w:lineRule="auto"/>
        <w:ind w:left="720"/>
        <w:contextualSpacing/>
        <w:rPr>
          <w:rFonts w:ascii="Times New Roman" w:eastAsia="Times New Roman" w:hAnsi="Times New Roman" w:cs="Times New Roman"/>
          <w:snapToGrid w:val="0"/>
          <w:kern w:val="0"/>
          <w:lang w:eastAsia="en-US"/>
          <w14:ligatures w14:val="none"/>
        </w:rPr>
      </w:pPr>
    </w:p>
    <w:p w14:paraId="225CE87D" w14:textId="77777777" w:rsidR="00E97195" w:rsidRPr="00E97195" w:rsidRDefault="00E97195" w:rsidP="00E97195">
      <w:pPr>
        <w:widowControl w:val="0"/>
        <w:numPr>
          <w:ilvl w:val="0"/>
          <w:numId w:val="12"/>
        </w:numPr>
        <w:autoSpaceDE w:val="0"/>
        <w:autoSpaceDN w:val="0"/>
        <w:adjustRightInd w:val="0"/>
        <w:spacing w:after="0" w:line="240" w:lineRule="auto"/>
        <w:rPr>
          <w:rFonts w:ascii="Times New Roman" w:eastAsia="Calibri" w:hAnsi="Times New Roman" w:cs="Times New Roman"/>
          <w:color w:val="000000"/>
          <w:kern w:val="0"/>
          <w:lang w:eastAsia="ja-JP"/>
          <w14:ligatures w14:val="none"/>
        </w:rPr>
      </w:pPr>
      <w:r w:rsidRPr="00E97195">
        <w:rPr>
          <w:rFonts w:ascii="Times New Roman" w:eastAsia="Calibri" w:hAnsi="Times New Roman" w:cs="Times New Roman"/>
          <w:color w:val="000000"/>
          <w:kern w:val="0"/>
          <w:lang w:eastAsia="ja-JP"/>
          <w14:ligatures w14:val="none"/>
        </w:rPr>
        <w:t xml:space="preserve">G.L. Murphy, A.K. Goldkamp, M.J.A. Lopes, N.F.F. Bonmann, M.C. Lucy, D.E. Hagen, </w:t>
      </w:r>
      <w:r w:rsidRPr="00E97195">
        <w:rPr>
          <w:rFonts w:ascii="Times New Roman" w:eastAsia="Calibri" w:hAnsi="Times New Roman" w:cs="Times New Roman"/>
          <w:b/>
          <w:bCs/>
          <w:color w:val="000000"/>
          <w:kern w:val="0"/>
          <w:lang w:eastAsia="ja-JP"/>
          <w14:ligatures w14:val="none"/>
        </w:rPr>
        <w:t>J.G.N. Moraes</w:t>
      </w:r>
      <w:r w:rsidRPr="00E97195">
        <w:rPr>
          <w:rFonts w:ascii="Times New Roman" w:eastAsia="Calibri" w:hAnsi="Times New Roman" w:cs="Times New Roman"/>
          <w:color w:val="000000"/>
          <w:kern w:val="0"/>
          <w:lang w:eastAsia="ja-JP"/>
          <w14:ligatures w14:val="none"/>
        </w:rPr>
        <w:t>. Alterations in miRNA and tRNA-derived fragment expression during bovine conceptus elongation.</w:t>
      </w:r>
      <w:r w:rsidRPr="00E97195">
        <w:rPr>
          <w:rFonts w:ascii="Times New Roman" w:eastAsia="Calibri" w:hAnsi="Times New Roman" w:cs="Times New Roman"/>
          <w:b/>
          <w:bCs/>
          <w:color w:val="000000"/>
          <w:kern w:val="0"/>
          <w:lang w:eastAsia="ja-JP"/>
          <w14:ligatures w14:val="none"/>
        </w:rPr>
        <w:t xml:space="preserve"> 2025. </w:t>
      </w:r>
      <w:r w:rsidRPr="00E97195">
        <w:rPr>
          <w:rFonts w:ascii="Times New Roman" w:eastAsia="Calibri" w:hAnsi="Times New Roman" w:cs="Times New Roman"/>
          <w:color w:val="000000"/>
          <w:kern w:val="0"/>
          <w:lang w:eastAsia="ja-JP"/>
          <w14:ligatures w14:val="none"/>
        </w:rPr>
        <w:t>Annual Meeting of the</w:t>
      </w:r>
      <w:r w:rsidRPr="00E97195">
        <w:rPr>
          <w:rFonts w:ascii="Times New Roman" w:eastAsia="Calibri" w:hAnsi="Times New Roman" w:cs="Times New Roman"/>
          <w:b/>
          <w:bCs/>
          <w:color w:val="000000"/>
          <w:kern w:val="0"/>
          <w:lang w:eastAsia="ja-JP"/>
          <w14:ligatures w14:val="none"/>
        </w:rPr>
        <w:t xml:space="preserve"> </w:t>
      </w:r>
      <w:r w:rsidRPr="00E97195">
        <w:rPr>
          <w:rFonts w:ascii="Times New Roman" w:eastAsia="Calibri" w:hAnsi="Times New Roman" w:cs="Times New Roman"/>
          <w:color w:val="000000"/>
          <w:kern w:val="0"/>
          <w:lang w:eastAsia="ja-JP"/>
          <w14:ligatures w14:val="none"/>
        </w:rPr>
        <w:t xml:space="preserve">International Embryo Technology Society (IETS), January 18-22, </w:t>
      </w:r>
      <w:r w:rsidRPr="00E97195">
        <w:rPr>
          <w:rFonts w:ascii="Times New Roman" w:eastAsia="Calibri" w:hAnsi="Times New Roman" w:cs="Times New Roman"/>
          <w:b/>
          <w:bCs/>
          <w:color w:val="000000"/>
          <w:kern w:val="0"/>
          <w:lang w:eastAsia="ja-JP"/>
          <w14:ligatures w14:val="none"/>
        </w:rPr>
        <w:t>2025</w:t>
      </w:r>
      <w:r w:rsidRPr="00E97195">
        <w:rPr>
          <w:rFonts w:ascii="Times New Roman" w:eastAsia="Calibri" w:hAnsi="Times New Roman" w:cs="Times New Roman"/>
          <w:color w:val="000000"/>
          <w:kern w:val="0"/>
          <w:lang w:eastAsia="ja-JP"/>
          <w14:ligatures w14:val="none"/>
        </w:rPr>
        <w:t>, Fort Worth, Texas, USA.</w:t>
      </w:r>
    </w:p>
    <w:p w14:paraId="614FCEC9"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p>
    <w:p w14:paraId="4DBCEAE2" w14:textId="77777777" w:rsidR="00E97195" w:rsidRPr="00E97195" w:rsidRDefault="00E97195" w:rsidP="00E97195">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p>
    <w:p w14:paraId="638BAF39" w14:textId="77777777" w:rsidR="00E97195" w:rsidRPr="00E97195" w:rsidRDefault="00E97195" w:rsidP="00E97195">
      <w:pPr>
        <w:widowControl w:val="0"/>
        <w:tabs>
          <w:tab w:val="left" w:pos="475"/>
          <w:tab w:val="left" w:pos="720"/>
          <w:tab w:val="left" w:pos="1080"/>
          <w:tab w:val="left" w:pos="1440"/>
          <w:tab w:val="left" w:pos="2520"/>
        </w:tabs>
        <w:suppressAutoHyphens/>
        <w:spacing w:after="0" w:line="240" w:lineRule="auto"/>
        <w:ind w:left="1080" w:hanging="1080"/>
        <w:rPr>
          <w:rFonts w:ascii="Times New Roman" w:eastAsia="Times New Roman" w:hAnsi="Times New Roman" w:cs="Times New Roman"/>
          <w:b/>
          <w:snapToGrid w:val="0"/>
          <w:kern w:val="0"/>
          <w:lang w:eastAsia="en-US"/>
          <w14:ligatures w14:val="none"/>
        </w:rPr>
      </w:pPr>
      <w:r w:rsidRPr="00E97195">
        <w:rPr>
          <w:rFonts w:ascii="Times New Roman" w:eastAsia="Times New Roman" w:hAnsi="Times New Roman" w:cs="Times New Roman"/>
          <w:b/>
          <w:snapToGrid w:val="0"/>
          <w:kern w:val="0"/>
          <w:lang w:eastAsia="en-US"/>
          <w14:ligatures w14:val="none"/>
        </w:rPr>
        <w:t>4. Miscellaneous publications (semi-technical/lay publications)</w:t>
      </w:r>
    </w:p>
    <w:p w14:paraId="49CD7D46" w14:textId="77777777" w:rsidR="005F2CD5" w:rsidRDefault="005F2CD5" w:rsidP="00CD1328">
      <w:pPr>
        <w:tabs>
          <w:tab w:val="left" w:pos="-720"/>
          <w:tab w:val="left" w:pos="2430"/>
        </w:tabs>
        <w:suppressAutoHyphens/>
        <w:spacing w:before="120" w:after="120"/>
        <w:jc w:val="both"/>
      </w:pPr>
    </w:p>
    <w:p w14:paraId="0B18CC6B" w14:textId="77777777" w:rsidR="00E97195" w:rsidRDefault="00E97195" w:rsidP="00CD1328">
      <w:pPr>
        <w:tabs>
          <w:tab w:val="left" w:pos="-720"/>
          <w:tab w:val="left" w:pos="2430"/>
        </w:tabs>
        <w:suppressAutoHyphens/>
        <w:spacing w:before="120" w:after="120"/>
        <w:jc w:val="both"/>
      </w:pPr>
    </w:p>
    <w:p w14:paraId="714D2296" w14:textId="77777777" w:rsidR="00E97195" w:rsidRDefault="00E97195" w:rsidP="00CD1328">
      <w:pPr>
        <w:tabs>
          <w:tab w:val="left" w:pos="-720"/>
          <w:tab w:val="left" w:pos="2430"/>
        </w:tabs>
        <w:suppressAutoHyphens/>
        <w:spacing w:before="120" w:after="120"/>
        <w:jc w:val="both"/>
      </w:pPr>
    </w:p>
    <w:p w14:paraId="0199B95D" w14:textId="77777777" w:rsidR="00E97195" w:rsidRDefault="00E97195" w:rsidP="00CD1328">
      <w:pPr>
        <w:tabs>
          <w:tab w:val="left" w:pos="-720"/>
          <w:tab w:val="left" w:pos="2430"/>
        </w:tabs>
        <w:suppressAutoHyphens/>
        <w:spacing w:before="120" w:after="120"/>
        <w:jc w:val="both"/>
      </w:pPr>
    </w:p>
    <w:p w14:paraId="2C3ACB2A" w14:textId="77777777" w:rsidR="00E97195" w:rsidRDefault="00E97195" w:rsidP="00CD1328">
      <w:pPr>
        <w:tabs>
          <w:tab w:val="left" w:pos="-720"/>
          <w:tab w:val="left" w:pos="2430"/>
        </w:tabs>
        <w:suppressAutoHyphens/>
        <w:spacing w:before="120" w:after="120"/>
        <w:jc w:val="both"/>
      </w:pPr>
    </w:p>
    <w:p w14:paraId="5CC3DDC2" w14:textId="77777777" w:rsidR="00E97195" w:rsidRDefault="00E97195" w:rsidP="00CD1328">
      <w:pPr>
        <w:tabs>
          <w:tab w:val="left" w:pos="-720"/>
          <w:tab w:val="left" w:pos="2430"/>
        </w:tabs>
        <w:suppressAutoHyphens/>
        <w:spacing w:before="120" w:after="120"/>
        <w:jc w:val="both"/>
      </w:pPr>
    </w:p>
    <w:p w14:paraId="07192169" w14:textId="77777777" w:rsidR="00E97195" w:rsidRDefault="00E97195" w:rsidP="00CD1328">
      <w:pPr>
        <w:tabs>
          <w:tab w:val="left" w:pos="-720"/>
          <w:tab w:val="left" w:pos="2430"/>
        </w:tabs>
        <w:suppressAutoHyphens/>
        <w:spacing w:before="120" w:after="120"/>
        <w:jc w:val="both"/>
      </w:pPr>
    </w:p>
    <w:p w14:paraId="6AE5AE9F" w14:textId="77777777" w:rsidR="00E97195" w:rsidRDefault="00E97195" w:rsidP="00CD1328">
      <w:pPr>
        <w:tabs>
          <w:tab w:val="left" w:pos="-720"/>
          <w:tab w:val="left" w:pos="2430"/>
        </w:tabs>
        <w:suppressAutoHyphens/>
        <w:spacing w:before="120" w:after="120"/>
        <w:jc w:val="both"/>
      </w:pPr>
    </w:p>
    <w:p w14:paraId="405F9E19" w14:textId="77777777" w:rsidR="00E97195" w:rsidRDefault="00E97195" w:rsidP="00CD1328">
      <w:pPr>
        <w:tabs>
          <w:tab w:val="left" w:pos="-720"/>
          <w:tab w:val="left" w:pos="2430"/>
        </w:tabs>
        <w:suppressAutoHyphens/>
        <w:spacing w:before="120" w:after="120"/>
        <w:jc w:val="both"/>
      </w:pPr>
    </w:p>
    <w:p w14:paraId="6C8609A3" w14:textId="77777777" w:rsidR="00E97195" w:rsidRDefault="00E97195" w:rsidP="00CD1328">
      <w:pPr>
        <w:tabs>
          <w:tab w:val="left" w:pos="-720"/>
          <w:tab w:val="left" w:pos="2430"/>
        </w:tabs>
        <w:suppressAutoHyphens/>
        <w:spacing w:before="120" w:after="120"/>
        <w:jc w:val="both"/>
      </w:pPr>
    </w:p>
    <w:p w14:paraId="623F18A9" w14:textId="77777777" w:rsidR="00E97195" w:rsidRDefault="00E97195" w:rsidP="00CD1328">
      <w:pPr>
        <w:tabs>
          <w:tab w:val="left" w:pos="-720"/>
          <w:tab w:val="left" w:pos="2430"/>
        </w:tabs>
        <w:suppressAutoHyphens/>
        <w:spacing w:before="120" w:after="120"/>
        <w:jc w:val="both"/>
      </w:pPr>
    </w:p>
    <w:p w14:paraId="4481EDD9" w14:textId="77777777" w:rsidR="00E97195" w:rsidRDefault="00E97195" w:rsidP="00CD1328">
      <w:pPr>
        <w:tabs>
          <w:tab w:val="left" w:pos="-720"/>
          <w:tab w:val="left" w:pos="2430"/>
        </w:tabs>
        <w:suppressAutoHyphens/>
        <w:spacing w:before="120" w:after="120"/>
        <w:jc w:val="both"/>
      </w:pPr>
    </w:p>
    <w:p w14:paraId="3CCEB2F9" w14:textId="77777777" w:rsidR="00E97195" w:rsidRDefault="00E97195" w:rsidP="00CD1328">
      <w:pPr>
        <w:tabs>
          <w:tab w:val="left" w:pos="-720"/>
          <w:tab w:val="left" w:pos="2430"/>
        </w:tabs>
        <w:suppressAutoHyphens/>
        <w:spacing w:before="120" w:after="120"/>
        <w:jc w:val="both"/>
      </w:pPr>
    </w:p>
    <w:p w14:paraId="10E2E015" w14:textId="77777777" w:rsidR="00E97195" w:rsidRDefault="00E97195" w:rsidP="00CD1328">
      <w:pPr>
        <w:tabs>
          <w:tab w:val="left" w:pos="-720"/>
          <w:tab w:val="left" w:pos="2430"/>
        </w:tabs>
        <w:suppressAutoHyphens/>
        <w:spacing w:before="120" w:after="120"/>
        <w:jc w:val="both"/>
      </w:pPr>
    </w:p>
    <w:p w14:paraId="2CC6C442" w14:textId="77777777" w:rsidR="00E97195" w:rsidRDefault="00E97195" w:rsidP="00CD1328">
      <w:pPr>
        <w:tabs>
          <w:tab w:val="left" w:pos="-720"/>
          <w:tab w:val="left" w:pos="2430"/>
        </w:tabs>
        <w:suppressAutoHyphens/>
        <w:spacing w:before="120" w:after="120"/>
        <w:jc w:val="both"/>
      </w:pPr>
    </w:p>
    <w:p w14:paraId="707DE76E" w14:textId="77777777" w:rsidR="00E97195" w:rsidRDefault="00E97195" w:rsidP="00CD1328">
      <w:pPr>
        <w:tabs>
          <w:tab w:val="left" w:pos="-720"/>
          <w:tab w:val="left" w:pos="2430"/>
        </w:tabs>
        <w:suppressAutoHyphens/>
        <w:spacing w:before="120" w:after="120"/>
        <w:jc w:val="both"/>
      </w:pPr>
    </w:p>
    <w:p w14:paraId="71EA66C8" w14:textId="77777777" w:rsidR="00E97195" w:rsidRDefault="00E97195" w:rsidP="00CD1328">
      <w:pPr>
        <w:tabs>
          <w:tab w:val="left" w:pos="-720"/>
          <w:tab w:val="left" w:pos="2430"/>
        </w:tabs>
        <w:suppressAutoHyphens/>
        <w:spacing w:before="120" w:after="120"/>
        <w:jc w:val="both"/>
      </w:pPr>
    </w:p>
    <w:p w14:paraId="716DE90D" w14:textId="77777777" w:rsidR="00E97195" w:rsidRDefault="00E97195" w:rsidP="00CD1328">
      <w:pPr>
        <w:tabs>
          <w:tab w:val="left" w:pos="-720"/>
          <w:tab w:val="left" w:pos="2430"/>
        </w:tabs>
        <w:suppressAutoHyphens/>
        <w:spacing w:before="120" w:after="120"/>
        <w:jc w:val="both"/>
      </w:pPr>
    </w:p>
    <w:p w14:paraId="2FECF286" w14:textId="4C76E8C9" w:rsidR="00E97195" w:rsidRDefault="00E97195" w:rsidP="00CD1328">
      <w:pPr>
        <w:tabs>
          <w:tab w:val="left" w:pos="-720"/>
          <w:tab w:val="left" w:pos="2430"/>
        </w:tabs>
        <w:suppressAutoHyphens/>
        <w:spacing w:before="120" w:after="120"/>
        <w:jc w:val="both"/>
        <w:rPr>
          <w:rFonts w:ascii="Times New Roman" w:eastAsia="Times New Roman" w:hAnsi="Times New Roman" w:cs="Times New Roman"/>
          <w:b/>
          <w:kern w:val="0"/>
          <w:szCs w:val="20"/>
          <w:lang w:eastAsia="en-US"/>
          <w14:ligatures w14:val="none"/>
        </w:rPr>
      </w:pPr>
      <w:r w:rsidRPr="00E97195">
        <w:rPr>
          <w:rFonts w:ascii="Times New Roman" w:eastAsia="Times New Roman" w:hAnsi="Times New Roman" w:cs="Times New Roman"/>
          <w:b/>
          <w:kern w:val="0"/>
          <w:szCs w:val="20"/>
          <w:lang w:eastAsia="en-US"/>
          <w14:ligatures w14:val="none"/>
        </w:rPr>
        <w:t>New York</w:t>
      </w:r>
      <w:r w:rsidRPr="00E97195">
        <w:rPr>
          <w:rFonts w:ascii="Times New Roman" w:eastAsia="Times New Roman" w:hAnsi="Times New Roman" w:cs="Times New Roman"/>
          <w:b/>
          <w:kern w:val="0"/>
          <w:szCs w:val="20"/>
          <w:lang w:eastAsia="en-US"/>
          <w14:ligatures w14:val="none"/>
        </w:rPr>
        <w:fldChar w:fldCharType="begin"/>
      </w:r>
      <w:r w:rsidRPr="00E97195">
        <w:rPr>
          <w:rFonts w:ascii="Courier" w:eastAsia="Times New Roman" w:hAnsi="Courier" w:cs="Times New Roman"/>
          <w:snapToGrid w:val="0"/>
          <w:kern w:val="0"/>
          <w:sz w:val="20"/>
          <w:szCs w:val="20"/>
          <w:lang w:eastAsia="en-US"/>
          <w14:ligatures w14:val="none"/>
        </w:rPr>
        <w:instrText xml:space="preserve"> XE "</w:instrText>
      </w:r>
      <w:r w:rsidRPr="00E97195">
        <w:rPr>
          <w:rFonts w:ascii="Times New Roman" w:eastAsia="Times New Roman" w:hAnsi="Times New Roman" w:cs="Times New Roman"/>
          <w:b/>
          <w:kern w:val="0"/>
          <w:szCs w:val="20"/>
          <w:lang w:eastAsia="en-US"/>
          <w14:ligatures w14:val="none"/>
        </w:rPr>
        <w:instrText>New York</w:instrText>
      </w:r>
      <w:r w:rsidRPr="00E97195">
        <w:rPr>
          <w:rFonts w:ascii="Courier" w:eastAsia="Times New Roman" w:hAnsi="Courier" w:cs="Times New Roman"/>
          <w:snapToGrid w:val="0"/>
          <w:kern w:val="0"/>
          <w:sz w:val="20"/>
          <w:szCs w:val="20"/>
          <w:lang w:eastAsia="en-US"/>
          <w14:ligatures w14:val="none"/>
        </w:rPr>
        <w:instrText xml:space="preserve">" </w:instrText>
      </w:r>
      <w:r w:rsidRPr="00E97195">
        <w:rPr>
          <w:rFonts w:ascii="Times New Roman" w:eastAsia="Times New Roman" w:hAnsi="Times New Roman" w:cs="Times New Roman"/>
          <w:b/>
          <w:kern w:val="0"/>
          <w:szCs w:val="20"/>
          <w:lang w:eastAsia="en-US"/>
          <w14:ligatures w14:val="none"/>
        </w:rPr>
        <w:fldChar w:fldCharType="end"/>
      </w:r>
    </w:p>
    <w:p w14:paraId="171F601D" w14:textId="77777777" w:rsidR="00E97195" w:rsidRPr="00E97195" w:rsidRDefault="00E97195" w:rsidP="00E97195">
      <w:pPr>
        <w:widowControl w:val="0"/>
        <w:tabs>
          <w:tab w:val="center" w:pos="4680"/>
        </w:tabs>
        <w:suppressAutoHyphens/>
        <w:spacing w:after="0" w:line="240" w:lineRule="auto"/>
        <w:jc w:val="center"/>
        <w:rPr>
          <w:rFonts w:ascii="Times New Roman" w:eastAsia="Times New Roman" w:hAnsi="Times New Roman" w:cs="Times New Roman"/>
          <w:b/>
          <w:snapToGrid w:val="0"/>
          <w:spacing w:val="-2"/>
          <w:kern w:val="0"/>
          <w:szCs w:val="20"/>
          <w:lang w:eastAsia="en-US"/>
          <w14:ligatures w14:val="none"/>
        </w:rPr>
      </w:pPr>
      <w:r w:rsidRPr="00E97195">
        <w:rPr>
          <w:rFonts w:ascii="Times New Roman" w:eastAsia="Times New Roman" w:hAnsi="Times New Roman" w:cs="Times New Roman"/>
          <w:b/>
          <w:snapToGrid w:val="0"/>
          <w:spacing w:val="-2"/>
          <w:kern w:val="0"/>
          <w:szCs w:val="20"/>
          <w:lang w:eastAsia="en-US"/>
          <w14:ligatures w14:val="none"/>
        </w:rPr>
        <w:t>Annual Progress Report</w:t>
      </w:r>
    </w:p>
    <w:p w14:paraId="29B6EBA3" w14:textId="77777777" w:rsidR="00E97195" w:rsidRPr="00E97195" w:rsidRDefault="00E97195" w:rsidP="00E97195">
      <w:pPr>
        <w:widowControl w:val="0"/>
        <w:tabs>
          <w:tab w:val="center" w:pos="4680"/>
        </w:tabs>
        <w:suppressAutoHyphens/>
        <w:spacing w:after="0" w:line="240" w:lineRule="auto"/>
        <w:jc w:val="both"/>
        <w:rPr>
          <w:rFonts w:ascii="Times New Roman" w:eastAsia="Times New Roman" w:hAnsi="Times New Roman" w:cs="Times New Roman"/>
          <w:b/>
          <w:snapToGrid w:val="0"/>
          <w:spacing w:val="-2"/>
          <w:kern w:val="0"/>
          <w:szCs w:val="20"/>
          <w:lang w:eastAsia="en-US"/>
          <w14:ligatures w14:val="none"/>
        </w:rPr>
      </w:pPr>
      <w:r w:rsidRPr="00E97195">
        <w:rPr>
          <w:rFonts w:ascii="Times New Roman" w:eastAsia="Times New Roman" w:hAnsi="Times New Roman" w:cs="Times New Roman"/>
          <w:snapToGrid w:val="0"/>
          <w:spacing w:val="-2"/>
          <w:kern w:val="0"/>
          <w:szCs w:val="20"/>
          <w:lang w:eastAsia="en-US"/>
          <w14:ligatures w14:val="none"/>
        </w:rPr>
        <w:tab/>
      </w:r>
      <w:r w:rsidRPr="00E97195">
        <w:rPr>
          <w:rFonts w:ascii="Times New Roman" w:eastAsia="Times New Roman" w:hAnsi="Times New Roman" w:cs="Times New Roman"/>
          <w:b/>
          <w:snapToGrid w:val="0"/>
          <w:spacing w:val="-2"/>
          <w:kern w:val="0"/>
          <w:szCs w:val="20"/>
          <w:lang w:eastAsia="en-US"/>
          <w14:ligatures w14:val="none"/>
        </w:rPr>
        <w:t>W-5171 Multi-State Research Project</w:t>
      </w:r>
    </w:p>
    <w:p w14:paraId="697AA168" w14:textId="77777777" w:rsidR="00E97195" w:rsidRPr="00E97195" w:rsidRDefault="00E97195" w:rsidP="00E97195">
      <w:pPr>
        <w:widowControl w:val="0"/>
        <w:tabs>
          <w:tab w:val="center" w:pos="4680"/>
        </w:tabs>
        <w:suppressAutoHyphens/>
        <w:spacing w:after="0" w:line="240" w:lineRule="auto"/>
        <w:ind w:left="-360" w:right="-360"/>
        <w:jc w:val="both"/>
        <w:rPr>
          <w:rFonts w:ascii="Times New Roman" w:eastAsia="Times New Roman" w:hAnsi="Times New Roman" w:cs="Times New Roman"/>
          <w:b/>
          <w:snapToGrid w:val="0"/>
          <w:spacing w:val="-2"/>
          <w:kern w:val="0"/>
          <w:szCs w:val="20"/>
          <w:lang w:eastAsia="en-US"/>
          <w14:ligatures w14:val="none"/>
        </w:rPr>
      </w:pPr>
      <w:r w:rsidRPr="00E97195">
        <w:rPr>
          <w:rFonts w:ascii="Times New Roman" w:eastAsia="Times New Roman" w:hAnsi="Times New Roman" w:cs="Times New Roman"/>
          <w:snapToGrid w:val="0"/>
          <w:spacing w:val="-2"/>
          <w:kern w:val="0"/>
          <w:szCs w:val="20"/>
          <w:lang w:eastAsia="en-US"/>
          <w14:ligatures w14:val="none"/>
        </w:rPr>
        <w:tab/>
      </w:r>
      <w:r w:rsidRPr="00E97195">
        <w:rPr>
          <w:rFonts w:ascii="Times New Roman" w:eastAsia="Times New Roman" w:hAnsi="Times New Roman" w:cs="Times New Roman"/>
          <w:b/>
          <w:snapToGrid w:val="0"/>
          <w:spacing w:val="-2"/>
          <w:kern w:val="0"/>
          <w:szCs w:val="20"/>
          <w:lang w:eastAsia="en-US"/>
          <w14:ligatures w14:val="none"/>
        </w:rPr>
        <w:t>Germ Cell and Embryo Development and Manipulation for the Improvement of Livestock</w:t>
      </w:r>
    </w:p>
    <w:p w14:paraId="208F00C7" w14:textId="77777777" w:rsidR="00E97195" w:rsidRPr="00E97195" w:rsidRDefault="00E97195" w:rsidP="00E97195">
      <w:pPr>
        <w:widowControl w:val="0"/>
        <w:tabs>
          <w:tab w:val="center" w:pos="4680"/>
        </w:tabs>
        <w:suppressAutoHyphens/>
        <w:spacing w:after="0" w:line="240" w:lineRule="auto"/>
        <w:ind w:left="-360" w:right="-360"/>
        <w:jc w:val="both"/>
        <w:rPr>
          <w:rFonts w:ascii="Times New Roman" w:eastAsia="Times New Roman" w:hAnsi="Times New Roman" w:cs="Times New Roman"/>
          <w:snapToGrid w:val="0"/>
          <w:spacing w:val="-2"/>
          <w:kern w:val="0"/>
          <w:sz w:val="20"/>
          <w:szCs w:val="20"/>
          <w:lang w:eastAsia="en-US"/>
          <w14:ligatures w14:val="none"/>
        </w:rPr>
      </w:pPr>
      <w:r w:rsidRPr="00E97195">
        <w:rPr>
          <w:rFonts w:ascii="Times New Roman" w:eastAsia="Times New Roman" w:hAnsi="Times New Roman" w:cs="Times New Roman"/>
          <w:snapToGrid w:val="0"/>
          <w:spacing w:val="-2"/>
          <w:kern w:val="0"/>
          <w:szCs w:val="20"/>
          <w:lang w:eastAsia="en-US"/>
          <w14:ligatures w14:val="none"/>
        </w:rPr>
        <w:tab/>
      </w:r>
      <w:r w:rsidRPr="00E97195">
        <w:rPr>
          <w:rFonts w:ascii="Times New Roman" w:eastAsia="Times New Roman" w:hAnsi="Times New Roman" w:cs="Times New Roman"/>
          <w:b/>
          <w:snapToGrid w:val="0"/>
          <w:spacing w:val="-2"/>
          <w:kern w:val="0"/>
          <w:szCs w:val="20"/>
          <w:lang w:eastAsia="en-US"/>
          <w14:ligatures w14:val="none"/>
        </w:rPr>
        <w:t>January 1, 2025 - December 31, 2025</w:t>
      </w:r>
    </w:p>
    <w:p w14:paraId="291D9EA6" w14:textId="77777777" w:rsidR="00E97195" w:rsidRPr="00E97195" w:rsidRDefault="00E97195" w:rsidP="00E97195">
      <w:pPr>
        <w:widowControl w:val="0"/>
        <w:tabs>
          <w:tab w:val="center" w:pos="4680"/>
        </w:tabs>
        <w:suppressAutoHyphens/>
        <w:spacing w:after="0" w:line="240" w:lineRule="auto"/>
        <w:ind w:left="-360" w:right="-360"/>
        <w:jc w:val="both"/>
        <w:rPr>
          <w:rFonts w:ascii="Times New Roman" w:eastAsia="Times New Roman" w:hAnsi="Times New Roman" w:cs="Times New Roman"/>
          <w:snapToGrid w:val="0"/>
          <w:spacing w:val="-2"/>
          <w:kern w:val="0"/>
          <w:sz w:val="20"/>
          <w:szCs w:val="20"/>
          <w:lang w:eastAsia="en-US"/>
          <w14:ligatures w14:val="none"/>
        </w:rPr>
      </w:pPr>
    </w:p>
    <w:p w14:paraId="705BFD4D" w14:textId="77777777" w:rsidR="00E97195" w:rsidRPr="00E97195" w:rsidRDefault="00E97195" w:rsidP="00E97195">
      <w:pPr>
        <w:widowControl w:val="0"/>
        <w:tabs>
          <w:tab w:val="left" w:pos="-720"/>
        </w:tabs>
        <w:suppressAutoHyphens/>
        <w:spacing w:after="0" w:line="240" w:lineRule="auto"/>
        <w:ind w:left="-360" w:right="-360"/>
        <w:jc w:val="both"/>
        <w:rPr>
          <w:rFonts w:ascii="Times New Roman" w:eastAsia="Times New Roman" w:hAnsi="Times New Roman" w:cs="Times New Roman"/>
          <w:snapToGrid w:val="0"/>
          <w:spacing w:val="-2"/>
          <w:kern w:val="0"/>
          <w:sz w:val="20"/>
          <w:szCs w:val="20"/>
          <w:lang w:eastAsia="en-US"/>
          <w14:ligatures w14:val="none"/>
        </w:rPr>
      </w:pPr>
    </w:p>
    <w:p w14:paraId="14115941"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szCs w:val="20"/>
          <w:lang w:eastAsia="en-US"/>
          <w14:ligatures w14:val="none"/>
        </w:rPr>
      </w:pPr>
      <w:r w:rsidRPr="00E97195">
        <w:rPr>
          <w:rFonts w:ascii="Times New Roman" w:eastAsia="Times New Roman" w:hAnsi="Times New Roman" w:cs="Times New Roman"/>
          <w:b/>
          <w:snapToGrid w:val="0"/>
          <w:spacing w:val="-2"/>
          <w:kern w:val="0"/>
          <w:szCs w:val="20"/>
          <w:lang w:eastAsia="en-US"/>
          <w14:ligatures w14:val="none"/>
        </w:rPr>
        <w:t>Contributing Station:</w:t>
      </w:r>
      <w:r w:rsidRPr="00E97195">
        <w:rPr>
          <w:rFonts w:ascii="Times New Roman" w:eastAsia="Times New Roman" w:hAnsi="Times New Roman" w:cs="Times New Roman"/>
          <w:snapToGrid w:val="0"/>
          <w:spacing w:val="-2"/>
          <w:kern w:val="0"/>
          <w:sz w:val="20"/>
          <w:szCs w:val="20"/>
          <w:lang w:eastAsia="en-US"/>
          <w14:ligatures w14:val="none"/>
        </w:rPr>
        <w:t xml:space="preserve">  </w:t>
      </w:r>
      <w:r w:rsidRPr="00E97195">
        <w:rPr>
          <w:rFonts w:ascii="Times New Roman" w:eastAsia="Times New Roman" w:hAnsi="Times New Roman" w:cs="Times New Roman"/>
          <w:snapToGrid w:val="0"/>
          <w:spacing w:val="-2"/>
          <w:kern w:val="0"/>
          <w:lang w:eastAsia="en-US"/>
          <w14:ligatures w14:val="none"/>
        </w:rPr>
        <w:t xml:space="preserve">Cornell University </w:t>
      </w:r>
    </w:p>
    <w:p w14:paraId="7899C3D7"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szCs w:val="20"/>
          <w:lang w:eastAsia="en-US"/>
          <w14:ligatures w14:val="none"/>
        </w:rPr>
      </w:pPr>
    </w:p>
    <w:p w14:paraId="4FD13A40" w14:textId="77777777" w:rsidR="00E97195" w:rsidRPr="00E97195" w:rsidRDefault="00E97195" w:rsidP="00E97195">
      <w:pPr>
        <w:widowControl w:val="0"/>
        <w:tabs>
          <w:tab w:val="left" w:pos="-720"/>
          <w:tab w:val="left" w:pos="2430"/>
        </w:tabs>
        <w:suppressAutoHyphens/>
        <w:spacing w:after="0" w:line="240" w:lineRule="auto"/>
        <w:jc w:val="both"/>
        <w:rPr>
          <w:rFonts w:ascii="Times New Roman" w:eastAsia="Times New Roman" w:hAnsi="Times New Roman" w:cs="Times New Roman"/>
          <w:snapToGrid w:val="0"/>
          <w:spacing w:val="-2"/>
          <w:kern w:val="0"/>
          <w:szCs w:val="20"/>
          <w:lang w:eastAsia="en-US"/>
          <w14:ligatures w14:val="none"/>
        </w:rPr>
      </w:pPr>
      <w:r w:rsidRPr="00E97195">
        <w:rPr>
          <w:rFonts w:ascii="Times New Roman" w:eastAsia="Times New Roman" w:hAnsi="Times New Roman" w:cs="Times New Roman"/>
          <w:b/>
          <w:snapToGrid w:val="0"/>
          <w:spacing w:val="-2"/>
          <w:kern w:val="0"/>
          <w:szCs w:val="20"/>
          <w:lang w:eastAsia="en-US"/>
          <w14:ligatures w14:val="none"/>
        </w:rPr>
        <w:t>Project Personnel:</w:t>
      </w:r>
      <w:r w:rsidRPr="00E97195">
        <w:rPr>
          <w:rFonts w:ascii="Times New Roman" w:eastAsia="Times New Roman" w:hAnsi="Times New Roman" w:cs="Times New Roman"/>
          <w:snapToGrid w:val="0"/>
          <w:spacing w:val="-2"/>
          <w:kern w:val="0"/>
          <w:sz w:val="20"/>
          <w:szCs w:val="20"/>
          <w:lang w:eastAsia="en-US"/>
          <w14:ligatures w14:val="none"/>
        </w:rPr>
        <w:t xml:space="preserve">     </w:t>
      </w:r>
      <w:r w:rsidRPr="00E97195">
        <w:rPr>
          <w:rFonts w:ascii="Times New Roman" w:eastAsia="Times New Roman" w:hAnsi="Times New Roman" w:cs="Times New Roman"/>
          <w:snapToGrid w:val="0"/>
          <w:spacing w:val="-2"/>
          <w:kern w:val="0"/>
          <w:szCs w:val="20"/>
          <w:lang w:eastAsia="en-US"/>
          <w14:ligatures w14:val="none"/>
        </w:rPr>
        <w:t>Jingyue (Ellie) Duan, PhD, Principal Investigator</w:t>
      </w:r>
    </w:p>
    <w:p w14:paraId="28B494EC" w14:textId="475037DB" w:rsidR="00E97195" w:rsidRPr="00E97195" w:rsidRDefault="00E97195" w:rsidP="00E97195">
      <w:pPr>
        <w:widowControl w:val="0"/>
        <w:tabs>
          <w:tab w:val="left" w:pos="-720"/>
          <w:tab w:val="left" w:pos="3510"/>
        </w:tabs>
        <w:suppressAutoHyphens/>
        <w:spacing w:after="0" w:line="240" w:lineRule="auto"/>
        <w:jc w:val="both"/>
        <w:rPr>
          <w:rFonts w:ascii="Times New Roman" w:eastAsia="Times New Roman" w:hAnsi="Times New Roman" w:cs="Times New Roman"/>
          <w:snapToGrid w:val="0"/>
          <w:spacing w:val="-2"/>
          <w:kern w:val="0"/>
          <w:szCs w:val="20"/>
          <w:lang w:eastAsia="en-US"/>
          <w14:ligatures w14:val="none"/>
        </w:rPr>
      </w:pPr>
      <w:r>
        <w:rPr>
          <w:rFonts w:ascii="Times New Roman" w:eastAsia="Times New Roman" w:hAnsi="Times New Roman" w:cs="Times New Roman"/>
          <w:snapToGrid w:val="0"/>
          <w:spacing w:val="-2"/>
          <w:kern w:val="0"/>
          <w:szCs w:val="20"/>
          <w:lang w:eastAsia="en-US"/>
          <w14:ligatures w14:val="none"/>
        </w:rPr>
        <w:t xml:space="preserve">                                     </w:t>
      </w:r>
      <w:r w:rsidRPr="00E97195">
        <w:rPr>
          <w:rFonts w:ascii="Times New Roman" w:eastAsia="Times New Roman" w:hAnsi="Times New Roman" w:cs="Times New Roman"/>
          <w:snapToGrid w:val="0"/>
          <w:spacing w:val="-2"/>
          <w:kern w:val="0"/>
          <w:szCs w:val="20"/>
          <w:lang w:eastAsia="en-US"/>
          <w14:ligatures w14:val="none"/>
        </w:rPr>
        <w:t xml:space="preserve">Meihong Shi, PhD, Post-doc research associate </w:t>
      </w:r>
    </w:p>
    <w:p w14:paraId="32C1FC40" w14:textId="7A12A1E9" w:rsidR="00E97195" w:rsidRPr="00F97D8E" w:rsidRDefault="00E97195" w:rsidP="00E97195">
      <w:pPr>
        <w:widowControl w:val="0"/>
        <w:tabs>
          <w:tab w:val="left" w:pos="-720"/>
          <w:tab w:val="left" w:pos="3510"/>
        </w:tabs>
        <w:suppressAutoHyphens/>
        <w:spacing w:after="0" w:line="240" w:lineRule="auto"/>
        <w:jc w:val="both"/>
        <w:rPr>
          <w:rFonts w:ascii="Times New Roman" w:eastAsia="Times New Roman" w:hAnsi="Times New Roman" w:cs="Times New Roman"/>
          <w:snapToGrid w:val="0"/>
          <w:spacing w:val="-2"/>
          <w:kern w:val="0"/>
          <w:szCs w:val="20"/>
          <w:lang w:val="da-DK" w:eastAsia="en-US"/>
          <w14:ligatures w14:val="none"/>
        </w:rPr>
      </w:pPr>
      <w:r w:rsidRPr="00E97195">
        <w:rPr>
          <w:rFonts w:ascii="Times New Roman" w:eastAsia="Times New Roman" w:hAnsi="Times New Roman" w:cs="Times New Roman"/>
          <w:snapToGrid w:val="0"/>
          <w:spacing w:val="-2"/>
          <w:kern w:val="0"/>
          <w:szCs w:val="20"/>
          <w:lang w:eastAsia="en-US"/>
          <w14:ligatures w14:val="none"/>
        </w:rPr>
        <w:t xml:space="preserve">                                     </w:t>
      </w:r>
      <w:r w:rsidRPr="00F97D8E">
        <w:rPr>
          <w:rFonts w:ascii="Times New Roman" w:eastAsia="Times New Roman" w:hAnsi="Times New Roman" w:cs="Times New Roman"/>
          <w:snapToGrid w:val="0"/>
          <w:spacing w:val="-2"/>
          <w:kern w:val="0"/>
          <w:szCs w:val="20"/>
          <w:lang w:val="da-DK" w:eastAsia="en-US"/>
          <w14:ligatures w14:val="none"/>
        </w:rPr>
        <w:t>Guangsheng Li, PhD student</w:t>
      </w:r>
    </w:p>
    <w:p w14:paraId="56F6E6E9" w14:textId="4BE63C4B" w:rsidR="00E97195" w:rsidRPr="00F97D8E" w:rsidRDefault="00E97195" w:rsidP="00E97195">
      <w:pPr>
        <w:widowControl w:val="0"/>
        <w:tabs>
          <w:tab w:val="left" w:pos="-720"/>
          <w:tab w:val="left" w:pos="3510"/>
        </w:tabs>
        <w:suppressAutoHyphens/>
        <w:spacing w:after="0" w:line="240" w:lineRule="auto"/>
        <w:jc w:val="both"/>
        <w:rPr>
          <w:rFonts w:ascii="Times New Roman" w:eastAsia="Times New Roman" w:hAnsi="Times New Roman" w:cs="Times New Roman"/>
          <w:snapToGrid w:val="0"/>
          <w:spacing w:val="-2"/>
          <w:kern w:val="0"/>
          <w:szCs w:val="20"/>
          <w:lang w:val="da-DK" w:eastAsia="en-US"/>
          <w14:ligatures w14:val="none"/>
        </w:rPr>
      </w:pPr>
      <w:r w:rsidRPr="00F97D8E">
        <w:rPr>
          <w:rFonts w:ascii="Times New Roman" w:eastAsia="Times New Roman" w:hAnsi="Times New Roman" w:cs="Times New Roman"/>
          <w:snapToGrid w:val="0"/>
          <w:spacing w:val="-2"/>
          <w:kern w:val="0"/>
          <w:szCs w:val="20"/>
          <w:lang w:val="da-DK" w:eastAsia="en-US"/>
          <w14:ligatures w14:val="none"/>
        </w:rPr>
        <w:t xml:space="preserve">                                      Yifei Fang, PhD student</w:t>
      </w:r>
    </w:p>
    <w:p w14:paraId="5905534E" w14:textId="2B2FEB02" w:rsidR="00E97195" w:rsidRPr="00E97195" w:rsidRDefault="00E97195" w:rsidP="00E97195">
      <w:pPr>
        <w:widowControl w:val="0"/>
        <w:tabs>
          <w:tab w:val="left" w:pos="-720"/>
          <w:tab w:val="left" w:pos="3510"/>
        </w:tabs>
        <w:suppressAutoHyphens/>
        <w:spacing w:after="0" w:line="240" w:lineRule="auto"/>
        <w:jc w:val="both"/>
        <w:rPr>
          <w:rFonts w:ascii="Times New Roman" w:eastAsia="Times New Roman" w:hAnsi="Times New Roman" w:cs="Times New Roman"/>
          <w:snapToGrid w:val="0"/>
          <w:spacing w:val="-2"/>
          <w:kern w:val="0"/>
          <w:szCs w:val="20"/>
          <w:lang w:eastAsia="en-US"/>
          <w14:ligatures w14:val="none"/>
        </w:rPr>
      </w:pPr>
      <w:r w:rsidRPr="00F97D8E">
        <w:rPr>
          <w:rFonts w:ascii="Times New Roman" w:eastAsia="Times New Roman" w:hAnsi="Times New Roman" w:cs="Times New Roman"/>
          <w:snapToGrid w:val="0"/>
          <w:spacing w:val="-2"/>
          <w:kern w:val="0"/>
          <w:szCs w:val="20"/>
          <w:lang w:val="da-DK" w:eastAsia="en-US"/>
          <w14:ligatures w14:val="none"/>
        </w:rPr>
        <w:t xml:space="preserve">                                      </w:t>
      </w:r>
      <w:r w:rsidRPr="00E97195">
        <w:rPr>
          <w:rFonts w:ascii="Times New Roman" w:eastAsia="Times New Roman" w:hAnsi="Times New Roman" w:cs="Times New Roman"/>
          <w:snapToGrid w:val="0"/>
          <w:spacing w:val="-2"/>
          <w:kern w:val="0"/>
          <w:szCs w:val="20"/>
          <w:lang w:eastAsia="en-US"/>
          <w14:ligatures w14:val="none"/>
        </w:rPr>
        <w:t xml:space="preserve">Chia-Kuan Wu, Technician  </w:t>
      </w:r>
    </w:p>
    <w:p w14:paraId="3DFAF5E8" w14:textId="3C59CF4C"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p>
    <w:p w14:paraId="215842AD"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szCs w:val="20"/>
          <w:lang w:eastAsia="en-US"/>
          <w14:ligatures w14:val="none"/>
        </w:rPr>
      </w:pPr>
      <w:r w:rsidRPr="00E97195">
        <w:rPr>
          <w:rFonts w:ascii="Times New Roman" w:eastAsia="Times New Roman" w:hAnsi="Times New Roman" w:cs="Times New Roman"/>
          <w:snapToGrid w:val="0"/>
          <w:spacing w:val="-2"/>
          <w:kern w:val="0"/>
          <w:szCs w:val="20"/>
          <w:lang w:eastAsia="en-US"/>
          <w14:ligatures w14:val="none"/>
        </w:rPr>
        <w:tab/>
      </w:r>
      <w:r w:rsidRPr="00E97195">
        <w:rPr>
          <w:rFonts w:ascii="Times New Roman" w:eastAsia="Times New Roman" w:hAnsi="Times New Roman" w:cs="Times New Roman"/>
          <w:snapToGrid w:val="0"/>
          <w:spacing w:val="-2"/>
          <w:kern w:val="0"/>
          <w:szCs w:val="20"/>
          <w:lang w:eastAsia="en-US"/>
          <w14:ligatures w14:val="none"/>
        </w:rPr>
        <w:tab/>
      </w:r>
      <w:r w:rsidRPr="00E97195">
        <w:rPr>
          <w:rFonts w:ascii="Times New Roman" w:eastAsia="Times New Roman" w:hAnsi="Times New Roman" w:cs="Times New Roman"/>
          <w:snapToGrid w:val="0"/>
          <w:spacing w:val="-2"/>
          <w:kern w:val="0"/>
          <w:szCs w:val="20"/>
          <w:lang w:eastAsia="en-US"/>
          <w14:ligatures w14:val="none"/>
        </w:rPr>
        <w:tab/>
        <w:t xml:space="preserve">   </w:t>
      </w:r>
      <w:r w:rsidRPr="00E97195">
        <w:rPr>
          <w:rFonts w:ascii="Times New Roman" w:eastAsia="Times New Roman" w:hAnsi="Times New Roman" w:cs="Times New Roman"/>
          <w:snapToGrid w:val="0"/>
          <w:spacing w:val="-2"/>
          <w:kern w:val="0"/>
          <w:szCs w:val="20"/>
          <w:lang w:eastAsia="en-US"/>
          <w14:ligatures w14:val="none"/>
        </w:rPr>
        <w:tab/>
      </w:r>
      <w:r w:rsidRPr="00E97195">
        <w:rPr>
          <w:rFonts w:ascii="Times New Roman" w:eastAsia="Times New Roman" w:hAnsi="Times New Roman" w:cs="Times New Roman"/>
          <w:snapToGrid w:val="0"/>
          <w:spacing w:val="-2"/>
          <w:kern w:val="0"/>
          <w:szCs w:val="20"/>
          <w:lang w:eastAsia="en-US"/>
          <w14:ligatures w14:val="none"/>
        </w:rPr>
        <w:tab/>
      </w:r>
      <w:r w:rsidRPr="00E97195">
        <w:rPr>
          <w:rFonts w:ascii="Times New Roman" w:eastAsia="Times New Roman" w:hAnsi="Times New Roman" w:cs="Times New Roman"/>
          <w:snapToGrid w:val="0"/>
          <w:spacing w:val="-2"/>
          <w:kern w:val="0"/>
          <w:szCs w:val="20"/>
          <w:lang w:eastAsia="en-US"/>
          <w14:ligatures w14:val="none"/>
        </w:rPr>
        <w:tab/>
      </w:r>
      <w:r w:rsidRPr="00E97195">
        <w:rPr>
          <w:rFonts w:ascii="Times New Roman" w:eastAsia="Times New Roman" w:hAnsi="Times New Roman" w:cs="Times New Roman"/>
          <w:snapToGrid w:val="0"/>
          <w:spacing w:val="-2"/>
          <w:kern w:val="0"/>
          <w:szCs w:val="20"/>
          <w:lang w:eastAsia="en-US"/>
          <w14:ligatures w14:val="none"/>
        </w:rPr>
        <w:tab/>
      </w:r>
    </w:p>
    <w:p w14:paraId="5202B2D3"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b/>
          <w:snapToGrid w:val="0"/>
          <w:spacing w:val="-2"/>
          <w:kern w:val="0"/>
          <w:szCs w:val="20"/>
          <w:lang w:eastAsia="en-US"/>
          <w14:ligatures w14:val="none"/>
        </w:rPr>
      </w:pPr>
      <w:r w:rsidRPr="00E97195">
        <w:rPr>
          <w:rFonts w:ascii="Times New Roman" w:eastAsia="Times New Roman" w:hAnsi="Times New Roman" w:cs="Times New Roman"/>
          <w:b/>
          <w:snapToGrid w:val="0"/>
          <w:spacing w:val="-2"/>
          <w:kern w:val="0"/>
          <w:szCs w:val="20"/>
          <w:lang w:eastAsia="en-US"/>
          <w14:ligatures w14:val="none"/>
        </w:rPr>
        <w:t>A.  PROGRESS OF WORK AND PRINCIPAL ACCOMPLISHMENTS:</w:t>
      </w:r>
    </w:p>
    <w:p w14:paraId="4C932989"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szCs w:val="20"/>
          <w:lang w:eastAsia="en-US"/>
          <w14:ligatures w14:val="none"/>
        </w:rPr>
      </w:pPr>
    </w:p>
    <w:p w14:paraId="44AD414A" w14:textId="77777777" w:rsidR="00E97195" w:rsidRPr="00E97195" w:rsidRDefault="00E97195" w:rsidP="00E97195">
      <w:pPr>
        <w:keepNext/>
        <w:widowControl w:val="0"/>
        <w:tabs>
          <w:tab w:val="left" w:pos="-720"/>
        </w:tabs>
        <w:suppressAutoHyphens/>
        <w:spacing w:after="0" w:line="240" w:lineRule="auto"/>
        <w:jc w:val="both"/>
        <w:outlineLvl w:val="2"/>
        <w:rPr>
          <w:rFonts w:ascii="Times New Roman" w:eastAsia="Times New Roman" w:hAnsi="Times New Roman" w:cs="Times New Roman"/>
          <w:bCs/>
          <w:snapToGrid w:val="0"/>
          <w:spacing w:val="-2"/>
          <w:kern w:val="0"/>
          <w:szCs w:val="20"/>
          <w:u w:val="single"/>
          <w:lang w:eastAsia="en-US"/>
          <w14:ligatures w14:val="none"/>
        </w:rPr>
      </w:pPr>
      <w:r w:rsidRPr="00E97195">
        <w:rPr>
          <w:rFonts w:ascii="Times New Roman" w:eastAsia="Times New Roman" w:hAnsi="Times New Roman" w:cs="Times New Roman"/>
          <w:bCs/>
          <w:snapToGrid w:val="0"/>
          <w:spacing w:val="-2"/>
          <w:kern w:val="0"/>
          <w:szCs w:val="20"/>
          <w:u w:val="single"/>
          <w:lang w:eastAsia="en-US"/>
          <w14:ligatures w14:val="none"/>
        </w:rPr>
        <w:t>OBJECTIVE 1</w:t>
      </w:r>
    </w:p>
    <w:p w14:paraId="45AE8987" w14:textId="77777777" w:rsidR="00E97195" w:rsidRPr="00E97195" w:rsidRDefault="00E97195" w:rsidP="00E97195">
      <w:pPr>
        <w:widowControl w:val="0"/>
        <w:spacing w:after="0" w:line="240" w:lineRule="auto"/>
        <w:rPr>
          <w:rFonts w:ascii="Times" w:eastAsia="Times New Roman" w:hAnsi="Times" w:cs="Times New Roman"/>
          <w:snapToGrid w:val="0"/>
          <w:kern w:val="0"/>
          <w:szCs w:val="20"/>
          <w:lang w:eastAsia="en-US"/>
          <w14:ligatures w14:val="none"/>
        </w:rPr>
      </w:pPr>
      <w:r w:rsidRPr="00E97195">
        <w:rPr>
          <w:rFonts w:ascii="Times Bold" w:eastAsia="Times New Roman" w:hAnsi="Times Bold" w:cs="Times New Roman"/>
          <w:kern w:val="0"/>
          <w:lang w:eastAsia="en-US"/>
          <w14:ligatures w14:val="none"/>
        </w:rPr>
        <w:t>Elucidate the cellular and molecular mechanisms underlying biological processes that are critical to the success of assisted reproductive technologies</w:t>
      </w:r>
      <w:r w:rsidRPr="00E97195">
        <w:rPr>
          <w:rFonts w:ascii="Times New Roman" w:eastAsia="Times New Roman" w:hAnsi="Times New Roman" w:cs="Times New Roman"/>
          <w:kern w:val="0"/>
          <w:sz w:val="20"/>
          <w:lang w:eastAsia="en-US"/>
          <w14:ligatures w14:val="none"/>
        </w:rPr>
        <w:t>.</w:t>
      </w:r>
    </w:p>
    <w:p w14:paraId="53DECB1F" w14:textId="77777777" w:rsidR="00E97195" w:rsidRPr="00E97195" w:rsidRDefault="00E97195" w:rsidP="00E97195">
      <w:pPr>
        <w:widowControl w:val="0"/>
        <w:spacing w:after="0" w:line="240" w:lineRule="auto"/>
        <w:jc w:val="both"/>
        <w:rPr>
          <w:rFonts w:ascii="Times New Roman" w:eastAsia="Times New Roman" w:hAnsi="Times New Roman" w:cs="Times New Roman"/>
          <w:snapToGrid w:val="0"/>
          <w:kern w:val="0"/>
          <w:szCs w:val="20"/>
          <w:lang w:eastAsia="en-US"/>
          <w14:ligatures w14:val="none"/>
        </w:rPr>
      </w:pPr>
    </w:p>
    <w:p w14:paraId="25233E41" w14:textId="77777777" w:rsidR="00E97195" w:rsidRPr="00E97195" w:rsidRDefault="00E97195" w:rsidP="00E97195">
      <w:pPr>
        <w:widowControl w:val="0"/>
        <w:spacing w:after="0" w:line="240" w:lineRule="auto"/>
        <w:jc w:val="both"/>
        <w:rPr>
          <w:rFonts w:ascii="Times New Roman" w:eastAsia="Times New Roman" w:hAnsi="Times New Roman" w:cs="Times New Roman"/>
          <w:snapToGrid w:val="0"/>
          <w:kern w:val="0"/>
          <w:sz w:val="36"/>
          <w:lang w:eastAsia="en-US"/>
          <w14:ligatures w14:val="none"/>
        </w:rPr>
      </w:pPr>
      <w:r w:rsidRPr="00E97195">
        <w:rPr>
          <w:rFonts w:ascii="Times New Roman" w:eastAsia="Times New Roman" w:hAnsi="Times New Roman" w:cs="Times New Roman"/>
          <w:kern w:val="0"/>
          <w:szCs w:val="36"/>
          <w:lang w:eastAsia="en-US"/>
          <w14:ligatures w14:val="none"/>
        </w:rPr>
        <w:t>Embryogenesis:</w:t>
      </w:r>
    </w:p>
    <w:p w14:paraId="5417FCDC" w14:textId="77777777" w:rsidR="00E97195" w:rsidRPr="00E97195" w:rsidRDefault="00E97195" w:rsidP="00E97195">
      <w:pPr>
        <w:widowControl w:val="0"/>
        <w:numPr>
          <w:ilvl w:val="0"/>
          <w:numId w:val="14"/>
        </w:numPr>
        <w:spacing w:after="0" w:line="240" w:lineRule="auto"/>
        <w:contextualSpacing/>
        <w:jc w:val="both"/>
        <w:rPr>
          <w:rFonts w:ascii="Times New Roman" w:eastAsia="Times New Roman" w:hAnsi="Times New Roman" w:cs="Times New Roman"/>
          <w:b/>
          <w:bCs/>
          <w:snapToGrid w:val="0"/>
          <w:kern w:val="0"/>
          <w:szCs w:val="20"/>
          <w:lang w:eastAsia="en-US"/>
          <w14:ligatures w14:val="none"/>
        </w:rPr>
      </w:pPr>
      <w:r w:rsidRPr="00E97195">
        <w:rPr>
          <w:rFonts w:ascii="Times New Roman" w:eastAsia="Times New Roman" w:hAnsi="Times New Roman" w:cs="Times New Roman"/>
          <w:b/>
          <w:bCs/>
          <w:snapToGrid w:val="0"/>
          <w:kern w:val="0"/>
          <w:szCs w:val="20"/>
          <w:lang w:eastAsia="en-US"/>
          <w14:ligatures w14:val="none"/>
        </w:rPr>
        <w:t>Understanding the role of MOF/H4K16ac during bovine zygotic genome activation</w:t>
      </w:r>
    </w:p>
    <w:p w14:paraId="374C5512" w14:textId="77777777" w:rsidR="00E97195" w:rsidRPr="00E97195" w:rsidRDefault="00E97195" w:rsidP="00E97195">
      <w:pPr>
        <w:widowControl w:val="0"/>
        <w:tabs>
          <w:tab w:val="left" w:pos="0"/>
          <w:tab w:val="left" w:pos="720"/>
          <w:tab w:val="left" w:pos="1278"/>
          <w:tab w:val="left" w:pos="3600"/>
          <w:tab w:val="left" w:pos="4320"/>
          <w:tab w:val="left" w:pos="5040"/>
          <w:tab w:val="left" w:pos="5760"/>
          <w:tab w:val="left" w:pos="6480"/>
          <w:tab w:val="left" w:pos="7200"/>
          <w:tab w:val="left" w:pos="7944"/>
        </w:tabs>
        <w:spacing w:after="58" w:line="240" w:lineRule="auto"/>
        <w:jc w:val="both"/>
        <w:rPr>
          <w:rFonts w:ascii="Times New Roman" w:eastAsia="Times New Roman" w:hAnsi="Times New Roman" w:cs="Times New Roman"/>
          <w:snapToGrid w:val="0"/>
          <w:kern w:val="0"/>
          <w:szCs w:val="20"/>
          <w:lang w:eastAsia="en-US"/>
          <w14:ligatures w14:val="none"/>
        </w:rPr>
      </w:pPr>
      <w:r w:rsidRPr="00E97195">
        <w:rPr>
          <w:rFonts w:ascii="Times New Roman" w:eastAsia="Times New Roman" w:hAnsi="Times New Roman" w:cs="Times New Roman"/>
          <w:snapToGrid w:val="0"/>
          <w:kern w:val="0"/>
          <w:szCs w:val="20"/>
          <w:lang w:eastAsia="en-US"/>
          <w14:ligatures w14:val="none"/>
        </w:rPr>
        <w:t>Aberrant epigenetic programming during bovine embryonic genome awakening can lead to gene dysregulation and developmental failure, impacting livestock production and agricultural sustainability. However, the regulation of genomic awakening by maternal factors in cattle remains poorly understood. Our preliminary findings suggest that the maternal factor "males absent on the first" (MOF), a K(lysine) acetyltransferase of H4K16ac, is enriched in bovine oocytes and early embryos and can be characterized with available antibodies. While maternal H4K16ac, maintained by MOF, is known to be crucial for activating transcription and maintaining pluripotency in other mammals, its role in bovine zygotic genomic awakening is yet to be elucidated. We hypothesize that bovine MOF plays a unique epigenetic role by acetylating H4K16ac at specific regions of the zygotic genome to regulate gene expression. To test this hypothesis, we will employ embryology, immunofluorescent staining, and establish protocols in CUT&amp;Tag-seq, along with bioinformatic techniques. Successful completion of this project will provide a comprehensive profile of the MOF and H4K16ac landscape during oocyte maturation, fertilization and embryo development. Our findings will serve as preliminary data for future competitive grant applications, investigating the function of MOF in bovine Zygotic Genome Activation (ZGA) through gene knockdown, addressing the significance of MOF/H4K16ac inherited from oocytes into embryos. Moreover, our research may offer practical applications, such as using H4K16ac as a biomarker to assess oocyte/embryo competence or enhance embryonic quality in culture medium through targeted interventions. Understanding epigenetic regulation during genome activation will contribute to improved embryo viability in cattle and enhance agricultural sustainability.</w:t>
      </w:r>
    </w:p>
    <w:p w14:paraId="06686284" w14:textId="77777777" w:rsidR="00E97195" w:rsidRPr="00E97195" w:rsidRDefault="00E97195" w:rsidP="00E97195">
      <w:pPr>
        <w:widowControl w:val="0"/>
        <w:spacing w:after="0" w:line="240" w:lineRule="auto"/>
        <w:jc w:val="both"/>
        <w:rPr>
          <w:rFonts w:ascii="Times New Roman" w:eastAsia="Times New Roman" w:hAnsi="Times New Roman" w:cs="Times New Roman"/>
          <w:snapToGrid w:val="0"/>
          <w:kern w:val="0"/>
          <w:szCs w:val="20"/>
          <w:lang w:eastAsia="en-US"/>
          <w14:ligatures w14:val="none"/>
        </w:rPr>
      </w:pPr>
    </w:p>
    <w:p w14:paraId="6D9826A9" w14:textId="77777777" w:rsidR="00E97195" w:rsidRPr="00E97195" w:rsidRDefault="00E97195" w:rsidP="00E97195">
      <w:pPr>
        <w:widowControl w:val="0"/>
        <w:numPr>
          <w:ilvl w:val="0"/>
          <w:numId w:val="14"/>
        </w:numPr>
        <w:spacing w:after="0" w:line="240" w:lineRule="auto"/>
        <w:contextualSpacing/>
        <w:jc w:val="both"/>
        <w:rPr>
          <w:rFonts w:ascii="Times New Roman" w:eastAsia="Times New Roman" w:hAnsi="Times New Roman" w:cs="Times New Roman"/>
          <w:b/>
          <w:bCs/>
          <w:snapToGrid w:val="0"/>
          <w:kern w:val="0"/>
          <w:szCs w:val="20"/>
          <w:lang w:eastAsia="en-US"/>
          <w14:ligatures w14:val="none"/>
        </w:rPr>
      </w:pPr>
      <w:r w:rsidRPr="00E97195">
        <w:rPr>
          <w:rFonts w:ascii="Times New Roman" w:eastAsia="Times New Roman" w:hAnsi="Times New Roman" w:cs="Times New Roman"/>
          <w:b/>
          <w:bCs/>
          <w:snapToGrid w:val="0"/>
          <w:kern w:val="0"/>
          <w:szCs w:val="20"/>
          <w:lang w:eastAsia="en-US"/>
          <w14:ligatures w14:val="none"/>
        </w:rPr>
        <w:t xml:space="preserve">Identification of the molecular difference during male and female embryogenesis </w:t>
      </w:r>
    </w:p>
    <w:p w14:paraId="011010E4" w14:textId="77777777" w:rsidR="00E97195" w:rsidRPr="00E97195" w:rsidRDefault="00E97195" w:rsidP="00E97195">
      <w:pPr>
        <w:widowControl w:val="0"/>
        <w:spacing w:after="0" w:line="240" w:lineRule="auto"/>
        <w:jc w:val="both"/>
        <w:rPr>
          <w:rFonts w:ascii="Times New Roman" w:eastAsia="Times New Roman" w:hAnsi="Times New Roman" w:cs="Times New Roman"/>
          <w:snapToGrid w:val="0"/>
          <w:kern w:val="0"/>
          <w:szCs w:val="20"/>
          <w:lang w:eastAsia="en-US"/>
          <w14:ligatures w14:val="none"/>
        </w:rPr>
      </w:pPr>
      <w:r w:rsidRPr="00E97195">
        <w:rPr>
          <w:rFonts w:ascii="Times New Roman" w:eastAsia="Times New Roman" w:hAnsi="Times New Roman" w:cs="Times New Roman"/>
          <w:snapToGrid w:val="0"/>
          <w:kern w:val="0"/>
          <w:szCs w:val="20"/>
          <w:lang w:eastAsia="en-US"/>
          <w14:ligatures w14:val="none"/>
        </w:rPr>
        <w:t xml:space="preserve">In this project, we aim to identify the molecular mechanisms behind the observed difference in male vs. female embryo developmental rate. Although the most apparent difference between male and female genomes comes from the sex chromosomes (XX or XY), genes on the autosomes also display sex-biased expressions and gene regulatory networks in multiple tissues, indicating that there is also a dimorphism extent in autosomal gene regulation. However, the sex differences in genetics/epigenetic pathways that drive distinct development rates and pluripotency states in early embryos are still unknown. Despite recent work suggesting that including sex as a biological variable will be beneficial, the sex of embryos used in the research is still largely unreported. Limited cells per embryo resulted in using the sample pooling, making it impossible to include sex information in mixed-sex samples.  In this project, we have used the single embryo PCR method to identify the sex of the embryo, and also extract RNA for full-length transcriptomic analysis. </w:t>
      </w:r>
    </w:p>
    <w:p w14:paraId="6064B918" w14:textId="77777777" w:rsidR="00E97195" w:rsidRPr="00E97195" w:rsidRDefault="00E97195" w:rsidP="00E97195">
      <w:pPr>
        <w:widowControl w:val="0"/>
        <w:spacing w:after="0" w:line="240" w:lineRule="auto"/>
        <w:jc w:val="both"/>
        <w:rPr>
          <w:rFonts w:ascii="Times New Roman" w:eastAsia="Times New Roman" w:hAnsi="Times New Roman" w:cs="Times New Roman"/>
          <w:snapToGrid w:val="0"/>
          <w:kern w:val="0"/>
          <w:szCs w:val="20"/>
          <w:lang w:eastAsia="en-US"/>
          <w14:ligatures w14:val="none"/>
        </w:rPr>
      </w:pPr>
    </w:p>
    <w:p w14:paraId="131DA564" w14:textId="77777777" w:rsidR="00E97195" w:rsidRPr="00E97195" w:rsidRDefault="00E97195" w:rsidP="00E97195">
      <w:pPr>
        <w:widowControl w:val="0"/>
        <w:numPr>
          <w:ilvl w:val="0"/>
          <w:numId w:val="14"/>
        </w:numPr>
        <w:spacing w:after="0" w:line="240" w:lineRule="auto"/>
        <w:contextualSpacing/>
        <w:jc w:val="both"/>
        <w:rPr>
          <w:rFonts w:ascii="Times New Roman" w:eastAsia="Times New Roman" w:hAnsi="Times New Roman" w:cs="Times New Roman"/>
          <w:b/>
          <w:bCs/>
          <w:snapToGrid w:val="0"/>
          <w:kern w:val="0"/>
          <w:szCs w:val="20"/>
          <w:lang w:eastAsia="en-US"/>
          <w14:ligatures w14:val="none"/>
        </w:rPr>
      </w:pPr>
      <w:r w:rsidRPr="00E97195">
        <w:rPr>
          <w:rFonts w:ascii="Times New Roman" w:eastAsia="Times New Roman" w:hAnsi="Times New Roman" w:cs="Times New Roman"/>
          <w:b/>
          <w:bCs/>
          <w:snapToGrid w:val="0"/>
          <w:kern w:val="0"/>
          <w:szCs w:val="20"/>
          <w:lang w:eastAsia="en-US"/>
          <w14:ligatures w14:val="none"/>
        </w:rPr>
        <w:t xml:space="preserve">Characterization of transposon element expression during bovine embryogenesis  </w:t>
      </w:r>
    </w:p>
    <w:p w14:paraId="735E99D5" w14:textId="77777777" w:rsidR="00E97195" w:rsidRPr="00E97195" w:rsidRDefault="00E97195" w:rsidP="00E97195">
      <w:pPr>
        <w:widowControl w:val="0"/>
        <w:spacing w:after="0" w:line="240" w:lineRule="auto"/>
        <w:jc w:val="both"/>
        <w:rPr>
          <w:rFonts w:ascii="Times" w:eastAsia="Times New Roman" w:hAnsi="Times" w:cs="Times New Roman"/>
          <w:bCs/>
          <w:snapToGrid w:val="0"/>
          <w:kern w:val="0"/>
          <w:szCs w:val="20"/>
          <w:lang w:eastAsia="en-US"/>
          <w14:ligatures w14:val="none"/>
        </w:rPr>
      </w:pPr>
      <w:r w:rsidRPr="00E97195">
        <w:rPr>
          <w:rFonts w:ascii="Times New Roman" w:eastAsia="Times New Roman" w:hAnsi="Times New Roman" w:cs="Times New Roman"/>
          <w:snapToGrid w:val="0"/>
          <w:kern w:val="0"/>
          <w:szCs w:val="20"/>
          <w:lang w:eastAsia="en-US"/>
          <w14:ligatures w14:val="none"/>
        </w:rPr>
        <w:t xml:space="preserve">Transposon elements (TEs), integral components of the genome with the capacity to move and replicate within the DNA, play a critical role in gene regulation and genome stability. However, their role in early embryonic development, particularly during zygotic genome activation (ZGA), is not well understood. This study aims to elucidate the transcriptional activity of TEs during the critical phase of early preimplantation development in bovine embryos. Utilizing bioinformatics analysis, we systematically profiled the transposon elements in the bovine genome. The transcription levels of TEs were characterized during early preimplantation stages, with a specific focus on the periods before and during ZGA. Our findings reveal distinct TE families that demonstrate significant transcriptional activity prior to and during ZGA. These active TEs suggest potential regulatory functions in early embryogenesis, contributing to the genomic reprogramming necessary for successful development. The identification of transcriptionally active TE families during key </w:t>
      </w:r>
      <w:r w:rsidRPr="00E97195">
        <w:rPr>
          <w:rFonts w:ascii="Times" w:eastAsia="Times New Roman" w:hAnsi="Times" w:cs="Times New Roman"/>
          <w:bCs/>
          <w:snapToGrid w:val="0"/>
          <w:kern w:val="0"/>
          <w:szCs w:val="20"/>
          <w:lang w:eastAsia="en-US"/>
          <w14:ligatures w14:val="none"/>
        </w:rPr>
        <w:t>stages of bovine embryonic development underscores the integral role of transposable elements in gene regulation and embryogenesis. This study provides novel insights into the complex molecular mechanisms of early development in mammals and opens avenues for further research into the functional roles of TEs in embryonic development and their implications in livestock reproductive technology and embryo quality.</w:t>
      </w:r>
    </w:p>
    <w:p w14:paraId="0F407C8A" w14:textId="77777777" w:rsidR="00E97195" w:rsidRPr="00E97195" w:rsidRDefault="00E97195" w:rsidP="00E97195">
      <w:pPr>
        <w:widowControl w:val="0"/>
        <w:spacing w:after="0" w:line="240" w:lineRule="auto"/>
        <w:jc w:val="both"/>
        <w:rPr>
          <w:rFonts w:ascii="Times" w:eastAsia="Times New Roman" w:hAnsi="Times" w:cs="Times New Roman"/>
          <w:bCs/>
          <w:snapToGrid w:val="0"/>
          <w:kern w:val="0"/>
          <w:szCs w:val="20"/>
          <w:lang w:eastAsia="en-US"/>
          <w14:ligatures w14:val="none"/>
        </w:rPr>
      </w:pPr>
    </w:p>
    <w:p w14:paraId="37F66CDC" w14:textId="77777777" w:rsidR="00E97195" w:rsidRPr="00E97195" w:rsidRDefault="00E97195" w:rsidP="00E97195">
      <w:pPr>
        <w:widowControl w:val="0"/>
        <w:spacing w:after="0" w:line="240" w:lineRule="auto"/>
        <w:jc w:val="both"/>
        <w:rPr>
          <w:rFonts w:ascii="Times" w:eastAsia="Times New Roman" w:hAnsi="Times" w:cs="Times New Roman"/>
          <w:bCs/>
          <w:snapToGrid w:val="0"/>
          <w:kern w:val="0"/>
          <w:szCs w:val="20"/>
          <w:lang w:eastAsia="en-US"/>
          <w14:ligatures w14:val="none"/>
        </w:rPr>
      </w:pPr>
      <w:r w:rsidRPr="00E97195">
        <w:rPr>
          <w:rFonts w:ascii="Times" w:eastAsia="Times New Roman" w:hAnsi="Times" w:cs="Times New Roman"/>
          <w:b/>
          <w:snapToGrid w:val="0"/>
          <w:kern w:val="0"/>
          <w:szCs w:val="20"/>
          <w:lang w:eastAsia="en-US"/>
          <w14:ligatures w14:val="none"/>
        </w:rPr>
        <w:t>4. Cooling rate impact on embryo vitrification outcomes.</w:t>
      </w:r>
      <w:r w:rsidRPr="00E97195">
        <w:rPr>
          <w:rFonts w:ascii="Times" w:eastAsia="Times New Roman" w:hAnsi="Times" w:cs="Times New Roman"/>
          <w:bCs/>
          <w:snapToGrid w:val="0"/>
          <w:kern w:val="0"/>
          <w:szCs w:val="20"/>
          <w:lang w:eastAsia="en-US"/>
          <w14:ligatures w14:val="none"/>
        </w:rPr>
        <w:t xml:space="preserve"> Vitrification has become a widely used cryopreservation method in assisted reproduction, offering improved embryo viability compared to conventional slow-cooling techniques. However, it remains unclear how vitrification or the degree of cryodamage affects the embryo transcriptome. This study compares the transcriptomic impact of vitrification using two methods: the Cryotop (Cryo) vitrification system, a commercially available and widely used approach, and the NANUQ (Nanuq) system from cryocrystallography, which delivers ultra-fast cooling, reduces intracellular ice formation, and allows for faster recovery from cryodamage. We performed RNA-seq on bovine blastocysts cryopreserved using these two methods, dividing the embryos into three groups (n=4 per group) and comparing them with unfrozen controls (CTR). Using a standard RNA-seq analysis pipeline, we identified 110, 72, and 100 differentially expressed genes (DEGs) in Cryo vs. CTR, Nanuq vs. CTR, and Nanuq vs. Cryo, respectively. Gene Ontology (GO) analysis of the DEGs revealed that cell-cell adhesion and cell junction assembly were significantly downregulated in Cryo compared to CTR. In contrast, in Nanuq vs. CTR, cellular responses to external stimuli were upregulated, while biosynthesis and lipid metabolic processes were downregulated. When comparing Cryo to Nanuq, DNA damage pathways were upregulated in Cryo, while cell development and differentiation processes were downregulated, suggesting that Cryo has a more detrimental effect on embryo development compared to Nanuq. Overall, our findings provide a comprehensive comparison of transcriptomic alterations across different cryopreservation techniques. The results suggest that cryopreservation can affect gene pathways related to DNA damage, impaired cell-cell interactions, and lipid metabolism, leading to compromised development in bovine embryos.</w:t>
      </w:r>
    </w:p>
    <w:p w14:paraId="03BB0CA4" w14:textId="77777777" w:rsidR="00E97195" w:rsidRPr="00E97195" w:rsidRDefault="00E97195" w:rsidP="00E97195">
      <w:pPr>
        <w:widowControl w:val="0"/>
        <w:spacing w:after="0" w:line="240" w:lineRule="auto"/>
        <w:jc w:val="both"/>
        <w:rPr>
          <w:rFonts w:ascii="Times" w:eastAsia="Times New Roman" w:hAnsi="Times" w:cs="Times New Roman"/>
          <w:bCs/>
          <w:snapToGrid w:val="0"/>
          <w:kern w:val="0"/>
          <w:szCs w:val="20"/>
          <w:lang w:eastAsia="en-US"/>
          <w14:ligatures w14:val="none"/>
        </w:rPr>
      </w:pPr>
    </w:p>
    <w:p w14:paraId="39E0A574" w14:textId="77777777" w:rsidR="00E97195" w:rsidRPr="00E97195" w:rsidRDefault="00E97195" w:rsidP="00E97195">
      <w:pPr>
        <w:widowControl w:val="0"/>
        <w:spacing w:after="0" w:line="240" w:lineRule="auto"/>
        <w:jc w:val="both"/>
        <w:rPr>
          <w:rFonts w:ascii="Times" w:eastAsia="Times New Roman" w:hAnsi="Times" w:cs="Times New Roman"/>
          <w:bCs/>
          <w:snapToGrid w:val="0"/>
          <w:kern w:val="0"/>
          <w:szCs w:val="20"/>
          <w:lang w:eastAsia="en-US"/>
          <w14:ligatures w14:val="none"/>
        </w:rPr>
      </w:pPr>
      <w:r w:rsidRPr="00E97195">
        <w:rPr>
          <w:rFonts w:ascii="Times" w:eastAsia="Times New Roman" w:hAnsi="Times" w:cs="Times New Roman"/>
          <w:b/>
          <w:snapToGrid w:val="0"/>
          <w:kern w:val="0"/>
          <w:szCs w:val="20"/>
          <w:lang w:eastAsia="en-US"/>
          <w14:ligatures w14:val="none"/>
        </w:rPr>
        <w:t>5. Bovine Formative Embryonic Stem Cells Capable of Three-Germ Layer and Extraembryonic Differentiation.</w:t>
      </w:r>
      <w:r w:rsidRPr="00E97195">
        <w:rPr>
          <w:rFonts w:ascii="Times" w:eastAsia="Times New Roman" w:hAnsi="Times" w:cs="Times New Roman"/>
          <w:bCs/>
          <w:snapToGrid w:val="0"/>
          <w:kern w:val="0"/>
          <w:szCs w:val="20"/>
          <w:lang w:eastAsia="en-US"/>
          <w14:ligatures w14:val="none"/>
        </w:rPr>
        <w:t xml:space="preserve"> Bovine embryonic stem cells (bESCs) hold great potential for advancing our understanding of bovine embryonic development and have significant applications in disease resistance, biomedical research, and zoonotic pre-clinical models. However, the generation of formative bESCs with distinct morphology and full differentiation capacity has not yet been reported. In this study, we successfully generated formative bESCs that are pluripotent both in vitro and in vivo. These cells were efficiently converted into neural progenitor cells (NPCs) and primordial germ cell-like cells (PGCLCs) through direct differentiation. Additionally, our formative bESCs displayed distinct metabolic characteristics compared to human and mouse ESCs, as well as early-stage embryos. Notably, these bESCs contributed to a wide range of cell types within both embryonic and extraembryonic tissues when aggregated with mouse and bovine embryos. The establishment of bovine formative ESCs with dual developmental plasticity represents a significant milestone in agricultural biotechnology and offers critical insights into the underlying mechanisms of bona fide bovine pluripotency.</w:t>
      </w:r>
    </w:p>
    <w:p w14:paraId="7A381D9E" w14:textId="77777777" w:rsidR="00E97195" w:rsidRPr="00E97195" w:rsidRDefault="00E97195" w:rsidP="00E97195">
      <w:pPr>
        <w:widowControl w:val="0"/>
        <w:spacing w:after="0" w:line="240" w:lineRule="auto"/>
        <w:jc w:val="both"/>
        <w:rPr>
          <w:rFonts w:ascii="Times New Roman" w:eastAsia="Times New Roman" w:hAnsi="Times New Roman" w:cs="Times New Roman"/>
          <w:snapToGrid w:val="0"/>
          <w:kern w:val="0"/>
          <w:szCs w:val="20"/>
          <w:lang w:eastAsia="en-US"/>
          <w14:ligatures w14:val="none"/>
        </w:rPr>
      </w:pPr>
    </w:p>
    <w:p w14:paraId="55D5255E" w14:textId="77777777" w:rsidR="00E97195" w:rsidRPr="00E97195" w:rsidRDefault="00E97195" w:rsidP="00E97195">
      <w:pPr>
        <w:keepNext/>
        <w:widowControl w:val="0"/>
        <w:tabs>
          <w:tab w:val="left" w:pos="-720"/>
        </w:tabs>
        <w:suppressAutoHyphens/>
        <w:spacing w:after="0" w:line="240" w:lineRule="auto"/>
        <w:jc w:val="both"/>
        <w:outlineLvl w:val="2"/>
        <w:rPr>
          <w:rFonts w:ascii="Times New Roman" w:eastAsia="Times New Roman" w:hAnsi="Times New Roman" w:cs="Times New Roman"/>
          <w:b/>
          <w:snapToGrid w:val="0"/>
          <w:spacing w:val="-2"/>
          <w:kern w:val="0"/>
          <w:szCs w:val="20"/>
          <w:u w:val="single"/>
          <w:lang w:eastAsia="en-US"/>
          <w14:ligatures w14:val="none"/>
        </w:rPr>
      </w:pPr>
      <w:r w:rsidRPr="00E97195">
        <w:rPr>
          <w:rFonts w:ascii="Times New Roman" w:eastAsia="Times New Roman" w:hAnsi="Times New Roman" w:cs="Times New Roman"/>
          <w:b/>
          <w:snapToGrid w:val="0"/>
          <w:spacing w:val="-2"/>
          <w:kern w:val="0"/>
          <w:szCs w:val="20"/>
          <w:u w:val="single"/>
          <w:lang w:eastAsia="en-US"/>
          <w14:ligatures w14:val="none"/>
        </w:rPr>
        <w:t>OBJECTIVE 2</w:t>
      </w:r>
    </w:p>
    <w:p w14:paraId="6D07616F" w14:textId="77777777" w:rsidR="00E97195" w:rsidRPr="00E97195" w:rsidRDefault="00E97195" w:rsidP="00E97195">
      <w:pPr>
        <w:widowControl w:val="0"/>
        <w:tabs>
          <w:tab w:val="left" w:pos="-720"/>
        </w:tabs>
        <w:suppressAutoHyphens/>
        <w:spacing w:after="0" w:line="240" w:lineRule="auto"/>
        <w:rPr>
          <w:rFonts w:ascii="Times" w:eastAsia="Times New Roman" w:hAnsi="Times" w:cs="Times New Roman"/>
          <w:bCs/>
          <w:snapToGrid w:val="0"/>
          <w:kern w:val="0"/>
          <w:szCs w:val="20"/>
          <w:lang w:eastAsia="en-US"/>
          <w14:ligatures w14:val="none"/>
        </w:rPr>
      </w:pPr>
      <w:r w:rsidRPr="00E97195">
        <w:rPr>
          <w:rFonts w:ascii="Times" w:eastAsia="Times New Roman" w:hAnsi="Times" w:cs="Times New Roman"/>
          <w:bCs/>
          <w:snapToGrid w:val="0"/>
          <w:kern w:val="0"/>
          <w:szCs w:val="20"/>
          <w:lang w:eastAsia="en-US"/>
          <w14:ligatures w14:val="none"/>
        </w:rPr>
        <w:t>Advance the production of livestock animals with intentional genetic alterations through the development of more efficient methodologies.</w:t>
      </w:r>
    </w:p>
    <w:p w14:paraId="4F31DACE"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kern w:val="0"/>
          <w:szCs w:val="20"/>
          <w:lang w:eastAsia="en-US"/>
          <w14:ligatures w14:val="none"/>
        </w:rPr>
      </w:pPr>
    </w:p>
    <w:p w14:paraId="46A3F7DD" w14:textId="77777777" w:rsidR="00E97195" w:rsidRPr="00E97195" w:rsidRDefault="00E97195" w:rsidP="00E97195">
      <w:pPr>
        <w:widowControl w:val="0"/>
        <w:tabs>
          <w:tab w:val="left" w:pos="-720"/>
        </w:tabs>
        <w:suppressAutoHyphens/>
        <w:spacing w:after="0" w:line="240" w:lineRule="auto"/>
        <w:jc w:val="both"/>
        <w:rPr>
          <w:rFonts w:ascii="Times New Roman" w:eastAsia="Times New Roman" w:hAnsi="Times New Roman" w:cs="Times New Roman"/>
          <w:snapToGrid w:val="0"/>
          <w:kern w:val="0"/>
          <w:szCs w:val="20"/>
          <w:lang w:eastAsia="en-US"/>
          <w14:ligatures w14:val="none"/>
        </w:rPr>
      </w:pPr>
    </w:p>
    <w:p w14:paraId="1B68A9C3" w14:textId="77777777" w:rsidR="00E97195" w:rsidRPr="00E97195" w:rsidRDefault="00E97195" w:rsidP="00E97195">
      <w:pPr>
        <w:widowControl w:val="0"/>
        <w:spacing w:after="0" w:line="240" w:lineRule="auto"/>
        <w:jc w:val="both"/>
        <w:rPr>
          <w:rFonts w:ascii="Times New Roman" w:eastAsia="Times New Roman" w:hAnsi="Times New Roman" w:cs="Times New Roman"/>
          <w:b/>
          <w:snapToGrid w:val="0"/>
          <w:kern w:val="0"/>
          <w:szCs w:val="20"/>
          <w:lang w:eastAsia="en-US"/>
          <w14:ligatures w14:val="none"/>
        </w:rPr>
      </w:pPr>
      <w:r w:rsidRPr="00E97195">
        <w:rPr>
          <w:rFonts w:ascii="Times New Roman" w:eastAsia="Times New Roman" w:hAnsi="Times New Roman" w:cs="Times New Roman"/>
          <w:b/>
          <w:snapToGrid w:val="0"/>
          <w:kern w:val="0"/>
          <w:szCs w:val="20"/>
          <w:lang w:eastAsia="en-US"/>
          <w14:ligatures w14:val="none"/>
        </w:rPr>
        <w:t>B.  ACCOMPLISHMENTS:</w:t>
      </w:r>
    </w:p>
    <w:p w14:paraId="19455477"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Cs/>
          <w:snapToGrid w:val="0"/>
          <w:kern w:val="0"/>
          <w:szCs w:val="20"/>
          <w:lang w:eastAsia="en-US"/>
          <w14:ligatures w14:val="none"/>
        </w:rPr>
      </w:pPr>
    </w:p>
    <w:p w14:paraId="13C61CAB"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Cs/>
          <w:snapToGrid w:val="0"/>
          <w:kern w:val="0"/>
          <w:szCs w:val="20"/>
          <w:u w:val="single"/>
          <w:lang w:eastAsia="en-US"/>
          <w14:ligatures w14:val="none"/>
        </w:rPr>
      </w:pPr>
      <w:r w:rsidRPr="00E97195">
        <w:rPr>
          <w:rFonts w:ascii="Times New Roman" w:eastAsia="Times New Roman" w:hAnsi="Times New Roman" w:cs="Times New Roman"/>
          <w:bCs/>
          <w:snapToGrid w:val="0"/>
          <w:kern w:val="0"/>
          <w:szCs w:val="20"/>
          <w:u w:val="single"/>
          <w:lang w:eastAsia="en-US"/>
          <w14:ligatures w14:val="none"/>
        </w:rPr>
        <w:t xml:space="preserve">Objective 1: </w:t>
      </w:r>
    </w:p>
    <w:p w14:paraId="324691E1"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Cs/>
          <w:snapToGrid w:val="0"/>
          <w:kern w:val="0"/>
          <w:szCs w:val="20"/>
          <w:lang w:eastAsia="en-US"/>
          <w14:ligatures w14:val="none"/>
        </w:rPr>
      </w:pPr>
    </w:p>
    <w:p w14:paraId="585742B2"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
          <w:snapToGrid w:val="0"/>
          <w:kern w:val="0"/>
          <w:szCs w:val="20"/>
          <w:lang w:eastAsia="en-US"/>
          <w14:ligatures w14:val="none"/>
        </w:rPr>
      </w:pPr>
      <w:r w:rsidRPr="00E97195">
        <w:rPr>
          <w:rFonts w:ascii="Times New Roman" w:eastAsia="Times New Roman" w:hAnsi="Times New Roman" w:cs="Times New Roman"/>
          <w:b/>
          <w:snapToGrid w:val="0"/>
          <w:kern w:val="0"/>
          <w:szCs w:val="20"/>
          <w:lang w:eastAsia="en-US"/>
          <w14:ligatures w14:val="none"/>
        </w:rPr>
        <w:t xml:space="preserve">Project 1: </w:t>
      </w:r>
    </w:p>
    <w:p w14:paraId="26A69E54"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Cs/>
          <w:snapToGrid w:val="0"/>
          <w:kern w:val="0"/>
          <w:szCs w:val="20"/>
          <w:lang w:eastAsia="en-US"/>
          <w14:ligatures w14:val="none"/>
        </w:rPr>
      </w:pPr>
      <w:r w:rsidRPr="00E97195">
        <w:rPr>
          <w:rFonts w:ascii="Times New Roman" w:eastAsia="Times New Roman" w:hAnsi="Times New Roman" w:cs="Times New Roman"/>
          <w:bCs/>
          <w:snapToGrid w:val="0"/>
          <w:kern w:val="0"/>
          <w:szCs w:val="20"/>
          <w:lang w:eastAsia="en-US"/>
          <w14:ligatures w14:val="none"/>
        </w:rPr>
        <w:t>Characterize the dynamic of MOF/H4K16ac during preimplantation embryogenesis via qPCR and immunofluorescence staining</w:t>
      </w:r>
    </w:p>
    <w:p w14:paraId="6114B310"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Cs/>
          <w:snapToGrid w:val="0"/>
          <w:kern w:val="0"/>
          <w:szCs w:val="20"/>
          <w:lang w:eastAsia="en-US"/>
          <w14:ligatures w14:val="none"/>
        </w:rPr>
      </w:pPr>
      <w:r w:rsidRPr="00E97195">
        <w:rPr>
          <w:rFonts w:ascii="Times New Roman" w:eastAsia="Times New Roman" w:hAnsi="Times New Roman" w:cs="Times New Roman"/>
          <w:bCs/>
          <w:snapToGrid w:val="0"/>
          <w:kern w:val="0"/>
          <w:szCs w:val="20"/>
          <w:lang w:eastAsia="en-US"/>
          <w14:ligatures w14:val="none"/>
        </w:rPr>
        <w:t xml:space="preserve">Established the CUT&amp;Tag-T7 protocol to profile MOF/H4K16ac genomic distribution in low cell number embryo samples </w:t>
      </w:r>
    </w:p>
    <w:p w14:paraId="72264FA4"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Cs/>
          <w:snapToGrid w:val="0"/>
          <w:kern w:val="0"/>
          <w:szCs w:val="20"/>
          <w:lang w:eastAsia="en-US"/>
          <w14:ligatures w14:val="none"/>
        </w:rPr>
      </w:pPr>
      <w:r w:rsidRPr="00E97195">
        <w:rPr>
          <w:rFonts w:ascii="Times New Roman" w:eastAsia="Times New Roman" w:hAnsi="Times New Roman" w:cs="Times New Roman"/>
          <w:bCs/>
          <w:snapToGrid w:val="0"/>
          <w:kern w:val="0"/>
          <w:szCs w:val="20"/>
          <w:lang w:eastAsia="en-US"/>
          <w14:ligatures w14:val="none"/>
        </w:rPr>
        <w:t xml:space="preserve">Validated the MOF knockdown in bovine embryo model </w:t>
      </w:r>
    </w:p>
    <w:p w14:paraId="42CA36D2"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Cs/>
          <w:snapToGrid w:val="0"/>
          <w:kern w:val="0"/>
          <w:szCs w:val="20"/>
          <w:lang w:eastAsia="en-US"/>
          <w14:ligatures w14:val="none"/>
        </w:rPr>
      </w:pPr>
    </w:p>
    <w:p w14:paraId="62A5F3DF"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
          <w:snapToGrid w:val="0"/>
          <w:kern w:val="0"/>
          <w:szCs w:val="20"/>
          <w:lang w:eastAsia="en-US"/>
          <w14:ligatures w14:val="none"/>
        </w:rPr>
      </w:pPr>
      <w:r w:rsidRPr="00E97195">
        <w:rPr>
          <w:rFonts w:ascii="Times New Roman" w:eastAsia="Times New Roman" w:hAnsi="Times New Roman" w:cs="Times New Roman"/>
          <w:b/>
          <w:snapToGrid w:val="0"/>
          <w:kern w:val="0"/>
          <w:szCs w:val="20"/>
          <w:lang w:eastAsia="en-US"/>
          <w14:ligatures w14:val="none"/>
        </w:rPr>
        <w:t xml:space="preserve">Project 2: </w:t>
      </w:r>
    </w:p>
    <w:p w14:paraId="1389AD32"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Cs/>
          <w:snapToGrid w:val="0"/>
          <w:kern w:val="0"/>
          <w:szCs w:val="20"/>
          <w:lang w:eastAsia="en-US"/>
          <w14:ligatures w14:val="none"/>
        </w:rPr>
      </w:pPr>
      <w:r w:rsidRPr="00E97195">
        <w:rPr>
          <w:rFonts w:ascii="Times New Roman" w:eastAsia="Times New Roman" w:hAnsi="Times New Roman" w:cs="Times New Roman"/>
          <w:bCs/>
          <w:snapToGrid w:val="0"/>
          <w:kern w:val="0"/>
          <w:szCs w:val="20"/>
          <w:lang w:eastAsia="en-US"/>
          <w14:ligatures w14:val="none"/>
        </w:rPr>
        <w:t>Sexed embryos using the PCR method.</w:t>
      </w:r>
    </w:p>
    <w:p w14:paraId="23C62252"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Cs/>
          <w:snapToGrid w:val="0"/>
          <w:kern w:val="0"/>
          <w:szCs w:val="20"/>
          <w:lang w:eastAsia="en-US"/>
          <w14:ligatures w14:val="none"/>
        </w:rPr>
      </w:pPr>
      <w:r w:rsidRPr="00E97195">
        <w:rPr>
          <w:rFonts w:ascii="Times New Roman" w:eastAsia="Times New Roman" w:hAnsi="Times New Roman" w:cs="Times New Roman"/>
          <w:bCs/>
          <w:snapToGrid w:val="0"/>
          <w:kern w:val="0"/>
          <w:szCs w:val="20"/>
          <w:lang w:eastAsia="en-US"/>
          <w14:ligatures w14:val="none"/>
        </w:rPr>
        <w:t>Generated full-length transcriptomic analysis of male and female blastocysts.</w:t>
      </w:r>
    </w:p>
    <w:p w14:paraId="031F5E63" w14:textId="77777777" w:rsidR="00E97195" w:rsidRPr="00E97195" w:rsidRDefault="00E97195" w:rsidP="00E97195">
      <w:pPr>
        <w:autoSpaceDE w:val="0"/>
        <w:autoSpaceDN w:val="0"/>
        <w:adjustRightInd w:val="0"/>
        <w:spacing w:after="0" w:line="240" w:lineRule="auto"/>
        <w:rPr>
          <w:rFonts w:ascii="Times New Roman" w:eastAsia="Times New Roman" w:hAnsi="Times New Roman" w:cs="Times New Roman"/>
          <w:bCs/>
          <w:snapToGrid w:val="0"/>
          <w:kern w:val="0"/>
          <w:szCs w:val="20"/>
          <w:lang w:eastAsia="en-US"/>
          <w14:ligatures w14:val="none"/>
        </w:rPr>
      </w:pPr>
      <w:r w:rsidRPr="00E97195">
        <w:rPr>
          <w:rFonts w:ascii="Times New Roman" w:eastAsia="Times New Roman" w:hAnsi="Times New Roman" w:cs="Times New Roman"/>
          <w:bCs/>
          <w:snapToGrid w:val="0"/>
          <w:kern w:val="0"/>
          <w:szCs w:val="20"/>
          <w:lang w:eastAsia="en-US"/>
          <w14:ligatures w14:val="none"/>
        </w:rPr>
        <w:t>Results will be presented as a poster at IETS 2025, the manuscript is under preparation.</w:t>
      </w:r>
    </w:p>
    <w:p w14:paraId="6574B116"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Cs/>
          <w:snapToGrid w:val="0"/>
          <w:kern w:val="0"/>
          <w:szCs w:val="20"/>
          <w:lang w:eastAsia="en-US"/>
          <w14:ligatures w14:val="none"/>
        </w:rPr>
      </w:pPr>
    </w:p>
    <w:p w14:paraId="48BA90E1"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Cs/>
          <w:snapToGrid w:val="0"/>
          <w:kern w:val="0"/>
          <w:szCs w:val="20"/>
          <w:lang w:eastAsia="en-US"/>
          <w14:ligatures w14:val="none"/>
        </w:rPr>
      </w:pPr>
    </w:p>
    <w:p w14:paraId="3854EA32"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
          <w:snapToGrid w:val="0"/>
          <w:kern w:val="0"/>
          <w:szCs w:val="20"/>
          <w:lang w:eastAsia="en-US"/>
          <w14:ligatures w14:val="none"/>
        </w:rPr>
      </w:pPr>
      <w:r w:rsidRPr="00E97195">
        <w:rPr>
          <w:rFonts w:ascii="Times New Roman" w:eastAsia="Times New Roman" w:hAnsi="Times New Roman" w:cs="Times New Roman"/>
          <w:b/>
          <w:snapToGrid w:val="0"/>
          <w:kern w:val="0"/>
          <w:szCs w:val="20"/>
          <w:lang w:eastAsia="en-US"/>
          <w14:ligatures w14:val="none"/>
        </w:rPr>
        <w:t xml:space="preserve">Project 3: </w:t>
      </w:r>
    </w:p>
    <w:p w14:paraId="2CA94D91" w14:textId="77777777" w:rsidR="00E97195" w:rsidRPr="00E97195" w:rsidRDefault="00E97195" w:rsidP="00E97195">
      <w:pPr>
        <w:autoSpaceDE w:val="0"/>
        <w:autoSpaceDN w:val="0"/>
        <w:adjustRightInd w:val="0"/>
        <w:spacing w:after="0" w:line="240" w:lineRule="auto"/>
        <w:rPr>
          <w:rFonts w:ascii="Times New Roman" w:eastAsia="Times New Roman" w:hAnsi="Times New Roman" w:cs="Times New Roman"/>
          <w:bCs/>
          <w:snapToGrid w:val="0"/>
          <w:kern w:val="0"/>
          <w:szCs w:val="20"/>
          <w:lang w:eastAsia="en-US"/>
          <w14:ligatures w14:val="none"/>
        </w:rPr>
      </w:pPr>
      <w:r w:rsidRPr="00E97195">
        <w:rPr>
          <w:rFonts w:ascii="Times New Roman" w:eastAsia="Times New Roman" w:hAnsi="Times New Roman" w:cs="Times New Roman"/>
          <w:bCs/>
          <w:snapToGrid w:val="0"/>
          <w:kern w:val="0"/>
          <w:szCs w:val="20"/>
          <w:lang w:eastAsia="en-US"/>
          <w14:ligatures w14:val="none"/>
        </w:rPr>
        <w:t>Compared the transcriptomic profiles of bovine embryos produced from different technologies.</w:t>
      </w:r>
    </w:p>
    <w:p w14:paraId="76117F80" w14:textId="77777777" w:rsidR="00E97195" w:rsidRPr="00E97195" w:rsidRDefault="00E97195" w:rsidP="00E97195">
      <w:pPr>
        <w:autoSpaceDE w:val="0"/>
        <w:autoSpaceDN w:val="0"/>
        <w:adjustRightInd w:val="0"/>
        <w:spacing w:after="0" w:line="240" w:lineRule="auto"/>
        <w:rPr>
          <w:rFonts w:ascii="Times New Roman" w:eastAsia="Times New Roman" w:hAnsi="Times New Roman" w:cs="Times New Roman"/>
          <w:bCs/>
          <w:snapToGrid w:val="0"/>
          <w:kern w:val="0"/>
          <w:szCs w:val="20"/>
          <w:lang w:eastAsia="en-US"/>
          <w14:ligatures w14:val="none"/>
        </w:rPr>
      </w:pPr>
      <w:r w:rsidRPr="00E97195">
        <w:rPr>
          <w:rFonts w:ascii="Times New Roman" w:eastAsia="Times New Roman" w:hAnsi="Times New Roman" w:cs="Times New Roman"/>
          <w:bCs/>
          <w:snapToGrid w:val="0"/>
          <w:kern w:val="0"/>
          <w:szCs w:val="20"/>
          <w:lang w:eastAsia="en-US"/>
          <w14:ligatures w14:val="none"/>
        </w:rPr>
        <w:t>Characterized the impact of embryo production technologies on TE dynamics and regulation.</w:t>
      </w:r>
    </w:p>
    <w:p w14:paraId="18554AD0" w14:textId="77777777" w:rsidR="00E97195" w:rsidRPr="00E97195" w:rsidRDefault="00E97195" w:rsidP="00E97195">
      <w:pPr>
        <w:autoSpaceDE w:val="0"/>
        <w:autoSpaceDN w:val="0"/>
        <w:adjustRightInd w:val="0"/>
        <w:spacing w:after="0" w:line="240" w:lineRule="auto"/>
        <w:rPr>
          <w:rFonts w:ascii="Times New Roman" w:eastAsia="Times New Roman" w:hAnsi="Times New Roman" w:cs="Times New Roman"/>
          <w:bCs/>
          <w:snapToGrid w:val="0"/>
          <w:kern w:val="0"/>
          <w:szCs w:val="20"/>
          <w:lang w:eastAsia="en-US"/>
          <w14:ligatures w14:val="none"/>
        </w:rPr>
      </w:pPr>
      <w:r w:rsidRPr="00E97195">
        <w:rPr>
          <w:rFonts w:ascii="Times New Roman" w:eastAsia="Times New Roman" w:hAnsi="Times New Roman" w:cs="Times New Roman"/>
          <w:bCs/>
          <w:snapToGrid w:val="0"/>
          <w:kern w:val="0"/>
          <w:szCs w:val="20"/>
          <w:lang w:eastAsia="en-US"/>
          <w14:ligatures w14:val="none"/>
        </w:rPr>
        <w:t xml:space="preserve">Results will be presented as a poster at IETS 2025, the manuscript is under preparation. </w:t>
      </w:r>
    </w:p>
    <w:p w14:paraId="1B23C40A"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Cs/>
          <w:snapToGrid w:val="0"/>
          <w:kern w:val="0"/>
          <w:szCs w:val="20"/>
          <w:lang w:eastAsia="en-US"/>
          <w14:ligatures w14:val="none"/>
        </w:rPr>
      </w:pPr>
    </w:p>
    <w:p w14:paraId="46246922"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Cs/>
          <w:snapToGrid w:val="0"/>
          <w:kern w:val="0"/>
          <w:szCs w:val="20"/>
          <w:u w:val="single"/>
          <w:lang w:eastAsia="en-US"/>
          <w14:ligatures w14:val="none"/>
        </w:rPr>
      </w:pPr>
      <w:r w:rsidRPr="00E97195">
        <w:rPr>
          <w:rFonts w:ascii="Times New Roman" w:eastAsia="Times New Roman" w:hAnsi="Times New Roman" w:cs="Times New Roman"/>
          <w:bCs/>
          <w:snapToGrid w:val="0"/>
          <w:kern w:val="0"/>
          <w:szCs w:val="20"/>
          <w:u w:val="single"/>
          <w:lang w:eastAsia="en-US"/>
          <w14:ligatures w14:val="none"/>
        </w:rPr>
        <w:t xml:space="preserve">Objective 2: </w:t>
      </w:r>
    </w:p>
    <w:p w14:paraId="7DE20B59"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Cs/>
          <w:snapToGrid w:val="0"/>
          <w:kern w:val="0"/>
          <w:szCs w:val="20"/>
          <w:lang w:eastAsia="en-US"/>
          <w14:ligatures w14:val="none"/>
        </w:rPr>
      </w:pPr>
    </w:p>
    <w:p w14:paraId="63DA58E7" w14:textId="77777777" w:rsidR="00E97195" w:rsidRPr="00E97195" w:rsidRDefault="00E97195" w:rsidP="00E97195">
      <w:pPr>
        <w:widowControl w:val="0"/>
        <w:spacing w:after="0" w:line="240" w:lineRule="auto"/>
        <w:jc w:val="both"/>
        <w:rPr>
          <w:rFonts w:ascii="Times New Roman" w:eastAsia="Times New Roman" w:hAnsi="Times New Roman" w:cs="Times New Roman"/>
          <w:b/>
          <w:snapToGrid w:val="0"/>
          <w:kern w:val="0"/>
          <w:szCs w:val="20"/>
          <w:lang w:eastAsia="en-US"/>
          <w14:ligatures w14:val="none"/>
        </w:rPr>
      </w:pPr>
      <w:r w:rsidRPr="00E97195">
        <w:rPr>
          <w:rFonts w:ascii="Times New Roman" w:eastAsia="Times New Roman" w:hAnsi="Times New Roman" w:cs="Times New Roman"/>
          <w:b/>
          <w:snapToGrid w:val="0"/>
          <w:kern w:val="0"/>
          <w:szCs w:val="20"/>
          <w:lang w:eastAsia="en-US"/>
          <w14:ligatures w14:val="none"/>
        </w:rPr>
        <w:t>C. IMPACTS:</w:t>
      </w:r>
    </w:p>
    <w:p w14:paraId="4A91949F"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
          <w:snapToGrid w:val="0"/>
          <w:kern w:val="0"/>
          <w:szCs w:val="20"/>
          <w:u w:val="single"/>
          <w:lang w:eastAsia="en-US"/>
          <w14:ligatures w14:val="none"/>
        </w:rPr>
      </w:pPr>
      <w:r w:rsidRPr="00E97195">
        <w:rPr>
          <w:rFonts w:ascii="Times New Roman" w:eastAsia="Times New Roman" w:hAnsi="Times New Roman" w:cs="Times New Roman"/>
          <w:b/>
          <w:snapToGrid w:val="0"/>
          <w:kern w:val="0"/>
          <w:szCs w:val="20"/>
          <w:u w:val="single"/>
          <w:lang w:eastAsia="en-US"/>
          <w14:ligatures w14:val="none"/>
        </w:rPr>
        <w:t xml:space="preserve">Objective 1: </w:t>
      </w:r>
    </w:p>
    <w:p w14:paraId="4DFF7785" w14:textId="77777777" w:rsidR="00E97195" w:rsidRPr="00E97195" w:rsidRDefault="00E97195" w:rsidP="00E97195">
      <w:pPr>
        <w:spacing w:before="100" w:beforeAutospacing="1" w:after="100" w:afterAutospacing="1" w:line="240" w:lineRule="auto"/>
        <w:rPr>
          <w:rFonts w:ascii="Times New Roman" w:eastAsia="Times New Roman" w:hAnsi="Times New Roman" w:cs="Times New Roman"/>
          <w:kern w:val="0"/>
          <w14:ligatures w14:val="none"/>
        </w:rPr>
      </w:pPr>
      <w:r w:rsidRPr="00E97195">
        <w:rPr>
          <w:rFonts w:ascii="Times New Roman" w:eastAsia="Times New Roman" w:hAnsi="Times New Roman" w:cs="Times New Roman"/>
          <w:kern w:val="0"/>
          <w14:ligatures w14:val="none"/>
        </w:rPr>
        <w:t>This project addresses a pressing and critical issue impacting the U.S. cattle industry. Globally, there has been a significant shift toward utilizing assisted reproductive technologies (ARTs) to enhance animal reproductive efficiency. In 2018 alone, 1,129,041 bovine IVF embryos were transferred, accounting for two-thirds of all embryo transfers that year. While ARTs offer powerful tools to improve fertility, their efficiency remains suboptimal, limiting their widespread commercial adoption.</w:t>
      </w:r>
    </w:p>
    <w:p w14:paraId="5C990866" w14:textId="77777777" w:rsidR="00E97195" w:rsidRPr="00E97195" w:rsidRDefault="00E97195" w:rsidP="00E97195">
      <w:pPr>
        <w:spacing w:before="100" w:beforeAutospacing="1" w:after="100" w:afterAutospacing="1" w:line="240" w:lineRule="auto"/>
        <w:rPr>
          <w:rFonts w:ascii="Times New Roman" w:eastAsia="Times New Roman" w:hAnsi="Times New Roman" w:cs="Times New Roman"/>
          <w:kern w:val="0"/>
          <w14:ligatures w14:val="none"/>
        </w:rPr>
      </w:pPr>
      <w:r w:rsidRPr="00E97195">
        <w:rPr>
          <w:rFonts w:ascii="Times New Roman" w:eastAsia="Times New Roman" w:hAnsi="Times New Roman" w:cs="Times New Roman"/>
          <w:kern w:val="0"/>
          <w14:ligatures w14:val="none"/>
        </w:rPr>
        <w:t>Despite the recognized importance of this issue, there has been limited functional genomic research to understand the epigenetic mechanisms underlying early embryonic development. This project aims to bridge this gap through three key projects:</w:t>
      </w:r>
    </w:p>
    <w:p w14:paraId="75E41E26" w14:textId="77777777" w:rsidR="00E97195" w:rsidRPr="00E97195" w:rsidRDefault="00E97195" w:rsidP="00E97195">
      <w:pPr>
        <w:widowControl w:val="0"/>
        <w:numPr>
          <w:ilvl w:val="0"/>
          <w:numId w:val="15"/>
        </w:numPr>
        <w:spacing w:before="100" w:beforeAutospacing="1" w:after="100" w:afterAutospacing="1" w:line="240" w:lineRule="auto"/>
        <w:contextualSpacing/>
        <w:rPr>
          <w:rFonts w:ascii="Times New Roman" w:eastAsia="Times New Roman" w:hAnsi="Times New Roman" w:cs="Times New Roman"/>
          <w:kern w:val="0"/>
          <w14:ligatures w14:val="none"/>
        </w:rPr>
      </w:pPr>
      <w:r w:rsidRPr="00E97195">
        <w:rPr>
          <w:rFonts w:ascii="Times New Roman" w:eastAsia="Times New Roman" w:hAnsi="Times New Roman" w:cs="Times New Roman"/>
          <w:b/>
          <w:bCs/>
          <w:kern w:val="0"/>
          <w14:ligatures w14:val="none"/>
        </w:rPr>
        <w:t>Project 1</w:t>
      </w:r>
      <w:r w:rsidRPr="00E97195">
        <w:rPr>
          <w:rFonts w:ascii="Times New Roman" w:eastAsia="Times New Roman" w:hAnsi="Times New Roman" w:cs="Times New Roman"/>
          <w:kern w:val="0"/>
          <w14:ligatures w14:val="none"/>
        </w:rPr>
        <w:t xml:space="preserve">: Establish protocols to profile the epigenetic regulator MOF and its associated marker H4K16ac during bovine embryonic development. Project 1 </w:t>
      </w:r>
      <w:r w:rsidRPr="00E97195">
        <w:rPr>
          <w:rFonts w:ascii="Times New Roman" w:eastAsia="Times New Roman" w:hAnsi="Times New Roman" w:cs="Times New Roman"/>
          <w:snapToGrid w:val="0"/>
          <w:kern w:val="0"/>
          <w:lang w:eastAsia="en-US"/>
          <w14:ligatures w14:val="none"/>
        </w:rPr>
        <w:t>Fills a fundamental knowledge gap by establishing protocols to profile an epigenetic regulator MOF and H4K16ac during bovine embryonic development.</w:t>
      </w:r>
    </w:p>
    <w:p w14:paraId="4B6583A0" w14:textId="77777777" w:rsidR="00E97195" w:rsidRPr="00E97195" w:rsidRDefault="00E97195" w:rsidP="00E97195">
      <w:pPr>
        <w:widowControl w:val="0"/>
        <w:numPr>
          <w:ilvl w:val="0"/>
          <w:numId w:val="15"/>
        </w:numPr>
        <w:spacing w:before="100" w:beforeAutospacing="1" w:after="100" w:afterAutospacing="1" w:line="240" w:lineRule="auto"/>
        <w:contextualSpacing/>
        <w:rPr>
          <w:rFonts w:ascii="Times New Roman" w:eastAsia="Times New Roman" w:hAnsi="Times New Roman" w:cs="Times New Roman"/>
          <w:kern w:val="0"/>
          <w14:ligatures w14:val="none"/>
        </w:rPr>
      </w:pPr>
      <w:r w:rsidRPr="00E97195">
        <w:rPr>
          <w:rFonts w:ascii="Times New Roman" w:eastAsia="Times New Roman" w:hAnsi="Times New Roman" w:cs="Times New Roman"/>
          <w:b/>
          <w:bCs/>
          <w:kern w:val="0"/>
          <w14:ligatures w14:val="none"/>
        </w:rPr>
        <w:t>Project 2</w:t>
      </w:r>
      <w:r w:rsidRPr="00E97195">
        <w:rPr>
          <w:rFonts w:ascii="Times New Roman" w:eastAsia="Times New Roman" w:hAnsi="Times New Roman" w:cs="Times New Roman"/>
          <w:kern w:val="0"/>
          <w14:ligatures w14:val="none"/>
        </w:rPr>
        <w:t xml:space="preserve">: Investigate the mechanisms driving developmental rate differences between male and female embryos. </w:t>
      </w:r>
      <w:r w:rsidRPr="00E97195">
        <w:rPr>
          <w:rFonts w:ascii="Times New Roman" w:eastAsia="Times New Roman" w:hAnsi="Times New Roman" w:cs="Times New Roman"/>
          <w:snapToGrid w:val="0"/>
          <w:kern w:val="0"/>
          <w:lang w:eastAsia="en-US"/>
          <w14:ligatures w14:val="none"/>
        </w:rPr>
        <w:t>Project 2 will identify the underlying mechanisms behind the developmental rate difference between male vs. female embryos.</w:t>
      </w:r>
    </w:p>
    <w:p w14:paraId="107779A7" w14:textId="77777777" w:rsidR="00E97195" w:rsidRPr="00E97195" w:rsidRDefault="00E97195" w:rsidP="00E97195">
      <w:pPr>
        <w:widowControl w:val="0"/>
        <w:numPr>
          <w:ilvl w:val="0"/>
          <w:numId w:val="15"/>
        </w:numPr>
        <w:spacing w:before="100" w:beforeAutospacing="1" w:after="100" w:afterAutospacing="1" w:line="240" w:lineRule="auto"/>
        <w:contextualSpacing/>
        <w:rPr>
          <w:rFonts w:ascii="Times New Roman" w:eastAsia="Times New Roman" w:hAnsi="Times New Roman" w:cs="Times New Roman"/>
          <w:kern w:val="0"/>
          <w14:ligatures w14:val="none"/>
        </w:rPr>
      </w:pPr>
      <w:r w:rsidRPr="00E97195">
        <w:rPr>
          <w:rFonts w:ascii="Times New Roman" w:eastAsia="Times New Roman" w:hAnsi="Times New Roman" w:cs="Times New Roman"/>
          <w:b/>
          <w:bCs/>
          <w:kern w:val="0"/>
          <w14:ligatures w14:val="none"/>
        </w:rPr>
        <w:t>Project 3</w:t>
      </w:r>
      <w:r w:rsidRPr="00E97195">
        <w:rPr>
          <w:rFonts w:ascii="Times New Roman" w:eastAsia="Times New Roman" w:hAnsi="Times New Roman" w:cs="Times New Roman"/>
          <w:kern w:val="0"/>
          <w14:ligatures w14:val="none"/>
        </w:rPr>
        <w:t>: Characterize the functional role of transposable elements in bovine early development.</w:t>
      </w:r>
      <w:r w:rsidRPr="00E97195">
        <w:rPr>
          <w:rFonts w:ascii="Times New Roman" w:eastAsia="Times New Roman" w:hAnsi="Times New Roman" w:cs="Times New Roman"/>
          <w:snapToGrid w:val="0"/>
          <w:kern w:val="0"/>
          <w:lang w:eastAsia="en-US"/>
          <w14:ligatures w14:val="none"/>
        </w:rPr>
        <w:t xml:space="preserve"> Project 3 will understand the functional role of transposon elements during bovine early development.</w:t>
      </w:r>
    </w:p>
    <w:p w14:paraId="5282BE0E" w14:textId="77777777" w:rsidR="00E97195" w:rsidRPr="00E97195" w:rsidRDefault="00E97195" w:rsidP="00E97195">
      <w:pPr>
        <w:spacing w:before="100" w:beforeAutospacing="1" w:after="100" w:afterAutospacing="1" w:line="240" w:lineRule="auto"/>
        <w:rPr>
          <w:rFonts w:ascii="Times New Roman" w:eastAsia="Times New Roman" w:hAnsi="Times New Roman" w:cs="Times New Roman"/>
          <w:kern w:val="0"/>
          <w14:ligatures w14:val="none"/>
        </w:rPr>
      </w:pPr>
      <w:r w:rsidRPr="00E97195">
        <w:rPr>
          <w:rFonts w:ascii="Times New Roman" w:eastAsia="Times New Roman" w:hAnsi="Times New Roman" w:cs="Times New Roman"/>
          <w:kern w:val="0"/>
          <w14:ligatures w14:val="none"/>
        </w:rPr>
        <w:t>Collectively, these projects will provide valuable insights into embryonic epigenetics and offer a unique opportunity to develop a targeted biomarker assessment system. This system has the potential to enhance fertility and reproductive efficiency, addressing a critical challenge for the cattle industry.</w:t>
      </w:r>
    </w:p>
    <w:p w14:paraId="7CC1F660" w14:textId="77777777" w:rsidR="00E97195" w:rsidRPr="00E97195" w:rsidRDefault="00E97195" w:rsidP="00E97195">
      <w:pPr>
        <w:widowControl w:val="0"/>
        <w:tabs>
          <w:tab w:val="left" w:pos="0"/>
          <w:tab w:val="left" w:pos="360"/>
          <w:tab w:val="left" w:pos="604"/>
        </w:tabs>
        <w:suppressAutoHyphens/>
        <w:spacing w:after="0" w:line="240" w:lineRule="auto"/>
        <w:jc w:val="both"/>
        <w:rPr>
          <w:rFonts w:ascii="Times New Roman" w:eastAsia="Times New Roman" w:hAnsi="Times New Roman" w:cs="Times New Roman"/>
          <w:bCs/>
          <w:snapToGrid w:val="0"/>
          <w:kern w:val="0"/>
          <w:szCs w:val="20"/>
          <w:lang w:eastAsia="en-US"/>
          <w14:ligatures w14:val="none"/>
        </w:rPr>
      </w:pPr>
    </w:p>
    <w:p w14:paraId="3815B22B" w14:textId="77777777" w:rsidR="00E97195" w:rsidRPr="00E97195" w:rsidRDefault="00E97195" w:rsidP="00E97195">
      <w:pPr>
        <w:widowControl w:val="0"/>
        <w:tabs>
          <w:tab w:val="left" w:pos="360"/>
        </w:tabs>
        <w:spacing w:after="0" w:line="240" w:lineRule="auto"/>
        <w:jc w:val="both"/>
        <w:rPr>
          <w:rFonts w:ascii="Times New Roman" w:eastAsia="Times New Roman" w:hAnsi="Times New Roman" w:cs="Times New Roman"/>
          <w:bCs/>
          <w:snapToGrid w:val="0"/>
          <w:kern w:val="0"/>
          <w:szCs w:val="20"/>
          <w:u w:val="single"/>
          <w:lang w:eastAsia="en-US"/>
          <w14:ligatures w14:val="none"/>
        </w:rPr>
      </w:pPr>
      <w:r w:rsidRPr="00E97195">
        <w:rPr>
          <w:rFonts w:ascii="Times New Roman" w:eastAsia="Times New Roman" w:hAnsi="Times New Roman" w:cs="Times New Roman"/>
          <w:bCs/>
          <w:snapToGrid w:val="0"/>
          <w:kern w:val="0"/>
          <w:szCs w:val="20"/>
          <w:u w:val="single"/>
          <w:lang w:eastAsia="en-US"/>
          <w14:ligatures w14:val="none"/>
        </w:rPr>
        <w:t xml:space="preserve">Objective 2: </w:t>
      </w:r>
    </w:p>
    <w:p w14:paraId="3360E7AD" w14:textId="77777777" w:rsidR="00E97195" w:rsidRPr="00E97195" w:rsidRDefault="00E97195" w:rsidP="00E97195">
      <w:pPr>
        <w:widowControl w:val="0"/>
        <w:tabs>
          <w:tab w:val="left" w:pos="0"/>
          <w:tab w:val="left" w:pos="360"/>
          <w:tab w:val="left" w:pos="604"/>
        </w:tabs>
        <w:suppressAutoHyphens/>
        <w:spacing w:after="0" w:line="240" w:lineRule="auto"/>
        <w:jc w:val="both"/>
        <w:rPr>
          <w:rFonts w:ascii="Times New Roman" w:eastAsia="Times New Roman" w:hAnsi="Times New Roman" w:cs="Times New Roman"/>
          <w:bCs/>
          <w:snapToGrid w:val="0"/>
          <w:kern w:val="0"/>
          <w:szCs w:val="20"/>
          <w:lang w:eastAsia="en-US"/>
          <w14:ligatures w14:val="none"/>
        </w:rPr>
      </w:pPr>
    </w:p>
    <w:p w14:paraId="27A49956" w14:textId="77777777" w:rsidR="00E97195" w:rsidRPr="00E97195" w:rsidRDefault="00E97195" w:rsidP="00E97195">
      <w:pPr>
        <w:widowControl w:val="0"/>
        <w:tabs>
          <w:tab w:val="left" w:pos="0"/>
          <w:tab w:val="left" w:pos="360"/>
          <w:tab w:val="left" w:pos="604"/>
        </w:tabs>
        <w:suppressAutoHyphens/>
        <w:spacing w:after="0" w:line="240" w:lineRule="auto"/>
        <w:jc w:val="both"/>
        <w:rPr>
          <w:rFonts w:ascii="Times New Roman" w:eastAsia="Times New Roman" w:hAnsi="Times New Roman" w:cs="Times New Roman"/>
          <w:bCs/>
          <w:snapToGrid w:val="0"/>
          <w:kern w:val="0"/>
          <w:szCs w:val="20"/>
          <w:lang w:eastAsia="en-US"/>
          <w14:ligatures w14:val="none"/>
        </w:rPr>
      </w:pPr>
    </w:p>
    <w:p w14:paraId="709B48A3" w14:textId="77777777" w:rsidR="00E97195" w:rsidRPr="00E97195" w:rsidRDefault="00E97195" w:rsidP="00E97195">
      <w:pPr>
        <w:widowControl w:val="0"/>
        <w:tabs>
          <w:tab w:val="left" w:pos="0"/>
          <w:tab w:val="left" w:pos="360"/>
          <w:tab w:val="left" w:pos="604"/>
        </w:tabs>
        <w:suppressAutoHyphens/>
        <w:spacing w:after="0" w:line="240" w:lineRule="auto"/>
        <w:jc w:val="both"/>
        <w:rPr>
          <w:rFonts w:ascii="Times New Roman" w:eastAsia="Times New Roman" w:hAnsi="Times New Roman" w:cs="Times New Roman"/>
          <w:b/>
          <w:snapToGrid w:val="0"/>
          <w:kern w:val="0"/>
          <w:szCs w:val="20"/>
          <w:lang w:eastAsia="en-US"/>
          <w14:ligatures w14:val="none"/>
        </w:rPr>
      </w:pPr>
      <w:r w:rsidRPr="00E97195">
        <w:rPr>
          <w:rFonts w:ascii="Times New Roman" w:eastAsia="Times New Roman" w:hAnsi="Times New Roman" w:cs="Times New Roman"/>
          <w:b/>
          <w:snapToGrid w:val="0"/>
          <w:kern w:val="0"/>
          <w:szCs w:val="20"/>
          <w:lang w:eastAsia="en-US"/>
          <w14:ligatures w14:val="none"/>
        </w:rPr>
        <w:t>D. PUBLICATIONS:</w:t>
      </w:r>
    </w:p>
    <w:p w14:paraId="103E9199" w14:textId="77777777" w:rsidR="00E97195" w:rsidRPr="00E97195" w:rsidRDefault="00E97195" w:rsidP="00E97195">
      <w:pPr>
        <w:widowControl w:val="0"/>
        <w:tabs>
          <w:tab w:val="left" w:pos="0"/>
          <w:tab w:val="left" w:pos="360"/>
          <w:tab w:val="left" w:pos="604"/>
        </w:tabs>
        <w:suppressAutoHyphens/>
        <w:spacing w:after="0" w:line="240" w:lineRule="auto"/>
        <w:jc w:val="both"/>
        <w:rPr>
          <w:rFonts w:ascii="Times New Roman" w:eastAsia="Times New Roman" w:hAnsi="Times New Roman" w:cs="Times New Roman"/>
          <w:b/>
          <w:snapToGrid w:val="0"/>
          <w:kern w:val="0"/>
          <w:szCs w:val="20"/>
          <w:lang w:eastAsia="en-US"/>
          <w14:ligatures w14:val="none"/>
        </w:rPr>
      </w:pPr>
    </w:p>
    <w:p w14:paraId="4B646223" w14:textId="77777777" w:rsidR="00E97195" w:rsidRPr="00E97195" w:rsidRDefault="00E97195" w:rsidP="00E97195">
      <w:pPr>
        <w:widowControl w:val="0"/>
        <w:tabs>
          <w:tab w:val="left" w:pos="0"/>
          <w:tab w:val="left" w:pos="360"/>
          <w:tab w:val="left" w:pos="604"/>
        </w:tabs>
        <w:suppressAutoHyphens/>
        <w:spacing w:after="0" w:line="240" w:lineRule="auto"/>
        <w:jc w:val="both"/>
        <w:rPr>
          <w:rFonts w:ascii="Times New Roman" w:eastAsia="Times New Roman" w:hAnsi="Times New Roman" w:cs="Times New Roman"/>
          <w:b/>
          <w:snapToGrid w:val="0"/>
          <w:kern w:val="0"/>
          <w:szCs w:val="20"/>
          <w:lang w:eastAsia="en-US"/>
          <w14:ligatures w14:val="none"/>
        </w:rPr>
      </w:pPr>
      <w:r w:rsidRPr="00E97195">
        <w:rPr>
          <w:rFonts w:ascii="Times New Roman" w:eastAsia="Times New Roman" w:hAnsi="Times New Roman" w:cs="Times New Roman"/>
          <w:b/>
          <w:snapToGrid w:val="0"/>
          <w:kern w:val="0"/>
          <w:szCs w:val="20"/>
          <w:lang w:eastAsia="en-US"/>
          <w14:ligatures w14:val="none"/>
        </w:rPr>
        <w:t>1. Refereed articles/book chapters</w:t>
      </w:r>
    </w:p>
    <w:p w14:paraId="6515C476" w14:textId="77777777" w:rsidR="00E97195" w:rsidRPr="00E97195" w:rsidRDefault="00E97195" w:rsidP="00E97195">
      <w:pPr>
        <w:widowControl w:val="0"/>
        <w:tabs>
          <w:tab w:val="left" w:pos="0"/>
          <w:tab w:val="left" w:pos="360"/>
          <w:tab w:val="left" w:pos="604"/>
        </w:tabs>
        <w:suppressAutoHyphens/>
        <w:spacing w:after="0" w:line="240" w:lineRule="auto"/>
        <w:jc w:val="both"/>
        <w:rPr>
          <w:rFonts w:ascii="Times New Roman" w:eastAsia="Times New Roman" w:hAnsi="Times New Roman" w:cs="Times New Roman"/>
          <w:bCs/>
          <w:snapToGrid w:val="0"/>
          <w:kern w:val="0"/>
          <w:sz w:val="22"/>
          <w:szCs w:val="18"/>
          <w:lang w:eastAsia="en-US"/>
          <w14:ligatures w14:val="none"/>
        </w:rPr>
      </w:pPr>
    </w:p>
    <w:p w14:paraId="0F1EC45A" w14:textId="77777777" w:rsidR="00E97195" w:rsidRPr="00E97195" w:rsidRDefault="00E97195" w:rsidP="00E97195">
      <w:pPr>
        <w:widowControl w:val="0"/>
        <w:numPr>
          <w:ilvl w:val="0"/>
          <w:numId w:val="16"/>
        </w:numPr>
        <w:tabs>
          <w:tab w:val="left" w:pos="0"/>
          <w:tab w:val="left" w:pos="360"/>
          <w:tab w:val="left" w:pos="604"/>
        </w:tabs>
        <w:suppressAutoHyphens/>
        <w:spacing w:after="0" w:line="240" w:lineRule="auto"/>
        <w:contextualSpacing/>
        <w:jc w:val="both"/>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 xml:space="preserve">Y. Fang, Y. Su, R. Meisel, J. Walters, T. Gamble, E Randolph, X. Yu, M. Shi, G. Li, J. Zhang, IISAGE Consortium, X.C. Tian, Y. Tang, </w:t>
      </w:r>
      <w:r w:rsidRPr="00E97195">
        <w:rPr>
          <w:rFonts w:ascii="Times New Roman" w:eastAsia="Times New Roman" w:hAnsi="Times New Roman" w:cs="Times New Roman"/>
          <w:b/>
          <w:snapToGrid w:val="0"/>
          <w:kern w:val="0"/>
          <w:lang w:eastAsia="en-US"/>
          <w14:ligatures w14:val="none"/>
        </w:rPr>
        <w:t>J.E. Duan</w:t>
      </w:r>
      <w:r w:rsidRPr="00E97195">
        <w:rPr>
          <w:rFonts w:ascii="Times New Roman" w:eastAsia="Times New Roman" w:hAnsi="Times New Roman" w:cs="Times New Roman"/>
          <w:bCs/>
          <w:snapToGrid w:val="0"/>
          <w:kern w:val="0"/>
          <w:lang w:eastAsia="en-US"/>
          <w14:ligatures w14:val="none"/>
        </w:rPr>
        <w:t xml:space="preserve">, Comparative Transcriptomic Analysis of Embryonic Stem Cells (ESCs) across Mammalian Species. bioRxiv 2025.03.11.642582; doi: https://doi.org/10.1101/2025.03.11.642582 </w:t>
      </w:r>
      <w:r w:rsidRPr="00E97195">
        <w:rPr>
          <w:rFonts w:ascii="Times New Roman" w:eastAsia="Times New Roman" w:hAnsi="Times New Roman" w:cs="Times New Roman"/>
          <w:b/>
          <w:snapToGrid w:val="0"/>
          <w:kern w:val="0"/>
          <w:lang w:eastAsia="en-US"/>
          <w14:ligatures w14:val="none"/>
        </w:rPr>
        <w:t>iScience</w:t>
      </w:r>
    </w:p>
    <w:p w14:paraId="2A5F703C" w14:textId="77777777" w:rsidR="00E97195" w:rsidRPr="00E97195" w:rsidRDefault="00E97195" w:rsidP="00E97195">
      <w:pPr>
        <w:widowControl w:val="0"/>
        <w:numPr>
          <w:ilvl w:val="0"/>
          <w:numId w:val="16"/>
        </w:numPr>
        <w:tabs>
          <w:tab w:val="left" w:pos="0"/>
          <w:tab w:val="left" w:pos="360"/>
          <w:tab w:val="left" w:pos="604"/>
        </w:tabs>
        <w:suppressAutoHyphens/>
        <w:spacing w:after="0" w:line="240" w:lineRule="auto"/>
        <w:contextualSpacing/>
        <w:jc w:val="both"/>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 xml:space="preserve">Su,Y., Zhao, R., Fang, Y.,  Li, G., Jin, L., Liu, J., Zhu, J., Mishra, N., Kaback, D., Yee, S., Lei, C., </w:t>
      </w:r>
      <w:r w:rsidRPr="00E97195">
        <w:rPr>
          <w:rFonts w:ascii="Times New Roman" w:eastAsia="Times New Roman" w:hAnsi="Times New Roman" w:cs="Times New Roman"/>
          <w:b/>
          <w:snapToGrid w:val="0"/>
          <w:kern w:val="0"/>
          <w:lang w:eastAsia="en-US"/>
          <w14:ligatures w14:val="none"/>
        </w:rPr>
        <w:t>Duan, J.*,</w:t>
      </w:r>
      <w:r w:rsidRPr="00E97195">
        <w:rPr>
          <w:rFonts w:ascii="Times New Roman" w:eastAsia="Times New Roman" w:hAnsi="Times New Roman" w:cs="Times New Roman"/>
          <w:bCs/>
          <w:snapToGrid w:val="0"/>
          <w:kern w:val="0"/>
          <w:lang w:eastAsia="en-US"/>
          <w14:ligatures w14:val="none"/>
        </w:rPr>
        <w:t xml:space="preserve"> Tian, X.*, Tang, T.*  (2025) </w:t>
      </w:r>
      <w:r w:rsidRPr="00E97195">
        <w:rPr>
          <w:rFonts w:ascii="Times New Roman" w:eastAsia="Times New Roman" w:hAnsi="Times New Roman" w:cs="Times New Roman"/>
          <w:b/>
          <w:snapToGrid w:val="0"/>
          <w:kern w:val="0"/>
          <w:lang w:eastAsia="en-US"/>
          <w14:ligatures w14:val="none"/>
        </w:rPr>
        <w:t>Stem Cell.</w:t>
      </w:r>
      <w:r w:rsidRPr="00E97195">
        <w:rPr>
          <w:rFonts w:ascii="Times New Roman" w:eastAsia="Times New Roman" w:hAnsi="Times New Roman" w:cs="Times New Roman"/>
          <w:bCs/>
          <w:snapToGrid w:val="0"/>
          <w:kern w:val="0"/>
          <w:lang w:eastAsia="en-US"/>
          <w14:ligatures w14:val="none"/>
        </w:rPr>
        <w:t xml:space="preserve"> Bovine Formative Embryonic Stem Cells Capable of Three-Germ Layer and Extraembryonic Differentiation.</w:t>
      </w:r>
    </w:p>
    <w:p w14:paraId="2A6188D6" w14:textId="77777777" w:rsidR="00E97195" w:rsidRPr="00E97195" w:rsidRDefault="00E97195" w:rsidP="00E97195">
      <w:pPr>
        <w:widowControl w:val="0"/>
        <w:numPr>
          <w:ilvl w:val="0"/>
          <w:numId w:val="16"/>
        </w:numPr>
        <w:tabs>
          <w:tab w:val="left" w:pos="0"/>
          <w:tab w:val="left" w:pos="360"/>
          <w:tab w:val="left" w:pos="604"/>
        </w:tabs>
        <w:suppressAutoHyphens/>
        <w:spacing w:after="0" w:line="240" w:lineRule="auto"/>
        <w:contextualSpacing/>
        <w:jc w:val="both"/>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val="da-DK" w:eastAsia="en-US"/>
          <w14:ligatures w14:val="none"/>
        </w:rPr>
        <w:t xml:space="preserve">Shi, M., Li, G., Araujo, H.M. et al. </w:t>
      </w:r>
      <w:r w:rsidRPr="00E97195">
        <w:rPr>
          <w:rFonts w:ascii="Times New Roman" w:eastAsia="Times New Roman" w:hAnsi="Times New Roman" w:cs="Times New Roman"/>
          <w:bCs/>
          <w:snapToGrid w:val="0"/>
          <w:kern w:val="0"/>
          <w:lang w:eastAsia="en-US"/>
          <w14:ligatures w14:val="none"/>
        </w:rPr>
        <w:t xml:space="preserve">Sex-biased transcriptome in in vitro produced bovine early embryos. </w:t>
      </w:r>
      <w:r w:rsidRPr="00E97195">
        <w:rPr>
          <w:rFonts w:ascii="Times New Roman" w:eastAsia="Times New Roman" w:hAnsi="Times New Roman" w:cs="Times New Roman"/>
          <w:b/>
          <w:snapToGrid w:val="0"/>
          <w:kern w:val="0"/>
          <w:lang w:eastAsia="en-US"/>
          <w14:ligatures w14:val="none"/>
        </w:rPr>
        <w:t>Cell Biosci</w:t>
      </w:r>
      <w:r w:rsidRPr="00E97195">
        <w:rPr>
          <w:rFonts w:ascii="Times New Roman" w:eastAsia="Times New Roman" w:hAnsi="Times New Roman" w:cs="Times New Roman"/>
          <w:bCs/>
          <w:snapToGrid w:val="0"/>
          <w:kern w:val="0"/>
          <w:lang w:eastAsia="en-US"/>
          <w14:ligatures w14:val="none"/>
        </w:rPr>
        <w:t xml:space="preserve"> 15, 123 (2025). https://doi.org/10.1186/s13578-025-01459-x </w:t>
      </w:r>
    </w:p>
    <w:p w14:paraId="7ACB47D0" w14:textId="77777777" w:rsidR="00E97195" w:rsidRPr="00E97195" w:rsidRDefault="00E97195" w:rsidP="00E97195">
      <w:pPr>
        <w:widowControl w:val="0"/>
        <w:numPr>
          <w:ilvl w:val="0"/>
          <w:numId w:val="16"/>
        </w:numPr>
        <w:tabs>
          <w:tab w:val="left" w:pos="0"/>
          <w:tab w:val="left" w:pos="360"/>
          <w:tab w:val="left" w:pos="604"/>
        </w:tabs>
        <w:suppressAutoHyphens/>
        <w:spacing w:after="0" w:line="240" w:lineRule="auto"/>
        <w:contextualSpacing/>
        <w:jc w:val="both"/>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val="da-DK" w:eastAsia="en-US"/>
          <w14:ligatures w14:val="none"/>
        </w:rPr>
        <w:t xml:space="preserve">Yu X., Harman R., Danev N., Li G., Fang Y., Van de Walle G., </w:t>
      </w:r>
      <w:r w:rsidRPr="00E97195">
        <w:rPr>
          <w:rFonts w:ascii="Times New Roman" w:eastAsia="Times New Roman" w:hAnsi="Times New Roman" w:cs="Times New Roman"/>
          <w:b/>
          <w:snapToGrid w:val="0"/>
          <w:kern w:val="0"/>
          <w:lang w:val="da-DK" w:eastAsia="en-US"/>
          <w14:ligatures w14:val="none"/>
        </w:rPr>
        <w:t>Duan J.E</w:t>
      </w:r>
      <w:r w:rsidRPr="00E97195">
        <w:rPr>
          <w:rFonts w:ascii="Times New Roman" w:eastAsia="Times New Roman" w:hAnsi="Times New Roman" w:cs="Times New Roman"/>
          <w:bCs/>
          <w:snapToGrid w:val="0"/>
          <w:kern w:val="0"/>
          <w:lang w:val="da-DK" w:eastAsia="en-US"/>
          <w14:ligatures w14:val="none"/>
        </w:rPr>
        <w:t xml:space="preserve">*. </w:t>
      </w:r>
      <w:r w:rsidRPr="00E97195">
        <w:rPr>
          <w:rFonts w:ascii="Times New Roman" w:eastAsia="Times New Roman" w:hAnsi="Times New Roman" w:cs="Times New Roman"/>
          <w:bCs/>
          <w:snapToGrid w:val="0"/>
          <w:kern w:val="0"/>
          <w:lang w:eastAsia="en-US"/>
          <w14:ligatures w14:val="none"/>
        </w:rPr>
        <w:t xml:space="preserve">Under revision. Heat stress and recovery induce transcriptomic changes in lactogenic bovine mammary epithelial (MAC-T) cells. </w:t>
      </w:r>
      <w:r w:rsidRPr="00E97195">
        <w:rPr>
          <w:rFonts w:ascii="Times New Roman" w:eastAsia="Times New Roman" w:hAnsi="Times New Roman" w:cs="Times New Roman"/>
          <w:b/>
          <w:snapToGrid w:val="0"/>
          <w:kern w:val="0"/>
          <w:lang w:eastAsia="en-US"/>
          <w14:ligatures w14:val="none"/>
        </w:rPr>
        <w:t>Physiological Genomics</w:t>
      </w:r>
      <w:r w:rsidRPr="00E97195">
        <w:rPr>
          <w:rFonts w:ascii="Times New Roman" w:eastAsia="Times New Roman" w:hAnsi="Times New Roman" w:cs="Times New Roman"/>
          <w:bCs/>
          <w:snapToGrid w:val="0"/>
          <w:kern w:val="0"/>
          <w:lang w:eastAsia="en-US"/>
          <w14:ligatures w14:val="none"/>
        </w:rPr>
        <w:t xml:space="preserve">, 2025 </w:t>
      </w:r>
    </w:p>
    <w:p w14:paraId="638F011A" w14:textId="77777777" w:rsidR="00E97195" w:rsidRPr="00E97195" w:rsidRDefault="00E97195" w:rsidP="00E97195">
      <w:pPr>
        <w:widowControl w:val="0"/>
        <w:numPr>
          <w:ilvl w:val="0"/>
          <w:numId w:val="16"/>
        </w:numPr>
        <w:tabs>
          <w:tab w:val="left" w:pos="0"/>
          <w:tab w:val="left" w:pos="360"/>
          <w:tab w:val="left" w:pos="604"/>
        </w:tabs>
        <w:suppressAutoHyphens/>
        <w:spacing w:after="0" w:line="240" w:lineRule="auto"/>
        <w:contextualSpacing/>
        <w:jc w:val="both"/>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snapToGrid w:val="0"/>
          <w:kern w:val="0"/>
          <w:lang w:val="en-CA" w:eastAsia="en-US"/>
          <w14:ligatures w14:val="none"/>
        </w:rPr>
        <w:t xml:space="preserve">P.R.Biga*, </w:t>
      </w:r>
      <w:r w:rsidRPr="00E97195">
        <w:rPr>
          <w:rFonts w:ascii="Times New Roman" w:eastAsia="Times New Roman" w:hAnsi="Times New Roman" w:cs="Times New Roman"/>
          <w:b/>
          <w:bCs/>
          <w:snapToGrid w:val="0"/>
          <w:kern w:val="0"/>
          <w:lang w:val="en-CA" w:eastAsia="en-US"/>
          <w14:ligatures w14:val="none"/>
        </w:rPr>
        <w:t>J. E. Duan</w:t>
      </w:r>
      <w:r w:rsidRPr="00E97195">
        <w:rPr>
          <w:rFonts w:ascii="Times New Roman" w:eastAsia="Times New Roman" w:hAnsi="Times New Roman" w:cs="Times New Roman"/>
          <w:snapToGrid w:val="0"/>
          <w:kern w:val="0"/>
          <w:lang w:val="en-CA" w:eastAsia="en-US"/>
          <w14:ligatures w14:val="none"/>
        </w:rPr>
        <w:t>*, T E. Young*, J. R. Marks*, A. Bronikowski3*,L. P. Decena3*, E. C. Randolph1*, A. G. Pavuluri*, G. Li*, Y. Fang*, G. S. Wilkinson*, G. Singh#, N. T. Nigrin6#, E. N. Larschan6#, A. J. Lonski#, Nicole C. Riddle1^, and IISAGE Consortium (</w:t>
      </w:r>
      <w:r w:rsidRPr="00E97195">
        <w:rPr>
          <w:rFonts w:ascii="Times New Roman" w:eastAsia="Times New Roman" w:hAnsi="Times New Roman" w:cs="Times New Roman"/>
          <w:b/>
          <w:bCs/>
          <w:snapToGrid w:val="0"/>
          <w:kern w:val="0"/>
          <w:lang w:val="en-CA" w:eastAsia="en-US"/>
          <w14:ligatures w14:val="none"/>
        </w:rPr>
        <w:t>2024</w:t>
      </w:r>
      <w:r w:rsidRPr="00E97195">
        <w:rPr>
          <w:rFonts w:ascii="Times New Roman" w:eastAsia="Times New Roman" w:hAnsi="Times New Roman" w:cs="Times New Roman"/>
          <w:snapToGrid w:val="0"/>
          <w:kern w:val="0"/>
          <w:lang w:val="en-CA" w:eastAsia="en-US"/>
          <w14:ligatures w14:val="none"/>
        </w:rPr>
        <w:t xml:space="preserve">). </w:t>
      </w:r>
      <w:r w:rsidRPr="00E97195">
        <w:rPr>
          <w:rFonts w:ascii="Times New Roman" w:eastAsia="Times New Roman" w:hAnsi="Times New Roman" w:cs="Times New Roman"/>
          <w:bCs/>
          <w:snapToGrid w:val="0"/>
          <w:kern w:val="0"/>
          <w:lang w:eastAsia="en-US"/>
          <w14:ligatures w14:val="none"/>
        </w:rPr>
        <w:t>Hallmarks of Aging: A User’s Guide for Comparative Biologists. 2024</w:t>
      </w:r>
    </w:p>
    <w:p w14:paraId="002A3D1B" w14:textId="77777777" w:rsidR="00E97195" w:rsidRPr="00E97195" w:rsidRDefault="00E97195" w:rsidP="00E97195">
      <w:pPr>
        <w:widowControl w:val="0"/>
        <w:numPr>
          <w:ilvl w:val="0"/>
          <w:numId w:val="16"/>
        </w:numPr>
        <w:tabs>
          <w:tab w:val="left" w:pos="0"/>
          <w:tab w:val="left" w:pos="360"/>
          <w:tab w:val="left" w:pos="604"/>
        </w:tabs>
        <w:suppressAutoHyphens/>
        <w:spacing w:after="0" w:line="240" w:lineRule="auto"/>
        <w:contextualSpacing/>
        <w:jc w:val="both"/>
        <w:rPr>
          <w:rFonts w:ascii="Times New Roman" w:eastAsia="Times New Roman" w:hAnsi="Times New Roman" w:cs="Times New Roman"/>
          <w:b/>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 xml:space="preserve">Li G*, Danev, N*, </w:t>
      </w:r>
      <w:r w:rsidRPr="00E97195">
        <w:rPr>
          <w:rFonts w:ascii="Times New Roman" w:eastAsia="Times New Roman" w:hAnsi="Times New Roman" w:cs="Times New Roman"/>
          <w:b/>
          <w:snapToGrid w:val="0"/>
          <w:kern w:val="0"/>
          <w:lang w:eastAsia="en-US"/>
          <w14:ligatures w14:val="none"/>
        </w:rPr>
        <w:t>Duan, J</w:t>
      </w:r>
      <w:r w:rsidRPr="00E97195">
        <w:rPr>
          <w:rFonts w:ascii="Times New Roman" w:eastAsia="Times New Roman" w:hAnsi="Times New Roman" w:cs="Times New Roman"/>
          <w:bCs/>
          <w:snapToGrid w:val="0"/>
          <w:kern w:val="0"/>
          <w:lang w:eastAsia="en-US"/>
          <w14:ligatures w14:val="none"/>
        </w:rPr>
        <w:t xml:space="preserve">*, Van de Walle G. (2024), Comparative transcriptomic analysis of bovine mesenchymal 1 stromal cells reveals tissue-source and species-specific differences. </w:t>
      </w:r>
      <w:r w:rsidRPr="00E97195">
        <w:rPr>
          <w:rFonts w:ascii="Times New Roman" w:eastAsia="Times New Roman" w:hAnsi="Times New Roman" w:cs="Times New Roman"/>
          <w:b/>
          <w:snapToGrid w:val="0"/>
          <w:kern w:val="0"/>
          <w:lang w:eastAsia="en-US"/>
          <w14:ligatures w14:val="none"/>
        </w:rPr>
        <w:t>iScience</w:t>
      </w:r>
    </w:p>
    <w:p w14:paraId="6F76F58B" w14:textId="77777777" w:rsidR="00E97195" w:rsidRPr="00E97195" w:rsidRDefault="00E97195" w:rsidP="00E97195">
      <w:pPr>
        <w:widowControl w:val="0"/>
        <w:numPr>
          <w:ilvl w:val="0"/>
          <w:numId w:val="16"/>
        </w:numPr>
        <w:tabs>
          <w:tab w:val="left" w:pos="0"/>
          <w:tab w:val="left" w:pos="360"/>
          <w:tab w:val="left" w:pos="604"/>
        </w:tabs>
        <w:suppressAutoHyphens/>
        <w:spacing w:after="0" w:line="240" w:lineRule="auto"/>
        <w:contextualSpacing/>
        <w:jc w:val="both"/>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 xml:space="preserve">Abdallah Abdelhady*, Jingzhi Zhang*, Chia-Kuan Wu, Yoke Lee Lee, Meihong Shi, Patrick L. Crane, Mariana Diel de Amorim, Ian R. Porter, Robert E. Thorne*, </w:t>
      </w:r>
      <w:r w:rsidRPr="00E97195">
        <w:rPr>
          <w:rFonts w:ascii="Times New Roman" w:eastAsia="Times New Roman" w:hAnsi="Times New Roman" w:cs="Times New Roman"/>
          <w:bCs/>
          <w:snapToGrid w:val="0"/>
          <w:kern w:val="0"/>
          <w:u w:val="single"/>
          <w:lang w:eastAsia="en-US"/>
          <w14:ligatures w14:val="none"/>
        </w:rPr>
        <w:t>Jingyue (Ellie) Duan</w:t>
      </w:r>
      <w:r w:rsidRPr="00E97195">
        <w:rPr>
          <w:rFonts w:ascii="Times New Roman" w:eastAsia="Times New Roman" w:hAnsi="Times New Roman" w:cs="Times New Roman"/>
          <w:bCs/>
          <w:snapToGrid w:val="0"/>
          <w:kern w:val="0"/>
          <w:lang w:eastAsia="en-US"/>
          <w14:ligatures w14:val="none"/>
        </w:rPr>
        <w:t>*,</w:t>
      </w:r>
      <w:r w:rsidRPr="00E97195">
        <w:rPr>
          <w:rFonts w:ascii="Times New Roman" w:eastAsia="Times New Roman" w:hAnsi="Times New Roman" w:cs="Times New Roman"/>
          <w:bCs/>
          <w:snapToGrid w:val="0"/>
          <w:kern w:val="0"/>
          <w:vertAlign w:val="superscript"/>
          <w:lang w:eastAsia="en-US"/>
          <w14:ligatures w14:val="none"/>
        </w:rPr>
        <w:t xml:space="preserve"> </w:t>
      </w:r>
      <w:r w:rsidRPr="00E97195">
        <w:rPr>
          <w:rFonts w:ascii="Times New Roman" w:eastAsia="Times New Roman" w:hAnsi="Times New Roman" w:cs="Times New Roman"/>
          <w:bCs/>
          <w:snapToGrid w:val="0"/>
          <w:kern w:val="0"/>
          <w:lang w:eastAsia="en-US"/>
          <w14:ligatures w14:val="none"/>
        </w:rPr>
        <w:t>Soon Hon Cheong*.</w:t>
      </w:r>
      <w:r w:rsidRPr="00E97195">
        <w:rPr>
          <w:rFonts w:ascii="Times New Roman" w:eastAsia="Times New Roman" w:hAnsi="Times New Roman" w:cs="Times New Roman"/>
          <w:bCs/>
          <w:snapToGrid w:val="0"/>
          <w:kern w:val="0"/>
          <w:vertAlign w:val="superscript"/>
          <w:lang w:eastAsia="en-US"/>
          <w14:ligatures w14:val="none"/>
        </w:rPr>
        <w:t xml:space="preserve"> </w:t>
      </w:r>
      <w:r w:rsidRPr="00E97195">
        <w:rPr>
          <w:rFonts w:ascii="Times New Roman" w:eastAsia="Times New Roman" w:hAnsi="Times New Roman" w:cs="Times New Roman"/>
          <w:bCs/>
          <w:snapToGrid w:val="0"/>
          <w:kern w:val="0"/>
          <w:lang w:val="en-CA" w:eastAsia="en-US"/>
          <w14:ligatures w14:val="none"/>
        </w:rPr>
        <w:t xml:space="preserve">Cryopreservation impact the embryo transcriptomics and epigenomics. R1 in </w:t>
      </w:r>
      <w:r w:rsidRPr="00E97195">
        <w:rPr>
          <w:rFonts w:ascii="Times New Roman" w:eastAsia="Times New Roman" w:hAnsi="Times New Roman" w:cs="Times New Roman"/>
          <w:b/>
          <w:snapToGrid w:val="0"/>
          <w:kern w:val="0"/>
          <w:lang w:val="en-CA" w:eastAsia="en-US"/>
          <w14:ligatures w14:val="none"/>
        </w:rPr>
        <w:t>Scientific Reports</w:t>
      </w:r>
      <w:r w:rsidRPr="00E97195">
        <w:rPr>
          <w:rFonts w:ascii="Times New Roman" w:eastAsia="Times New Roman" w:hAnsi="Times New Roman" w:cs="Times New Roman"/>
          <w:bCs/>
          <w:snapToGrid w:val="0"/>
          <w:kern w:val="0"/>
          <w:lang w:val="en-CA" w:eastAsia="en-US"/>
          <w14:ligatures w14:val="none"/>
        </w:rPr>
        <w:t>. 2025</w:t>
      </w:r>
    </w:p>
    <w:p w14:paraId="41B6D34D" w14:textId="77777777" w:rsidR="00E97195" w:rsidRPr="00E97195" w:rsidRDefault="00E97195" w:rsidP="00E97195">
      <w:pPr>
        <w:widowControl w:val="0"/>
        <w:numPr>
          <w:ilvl w:val="0"/>
          <w:numId w:val="16"/>
        </w:numPr>
        <w:tabs>
          <w:tab w:val="left" w:pos="0"/>
          <w:tab w:val="left" w:pos="360"/>
          <w:tab w:val="left" w:pos="604"/>
        </w:tabs>
        <w:suppressAutoHyphens/>
        <w:spacing w:after="0" w:line="240" w:lineRule="auto"/>
        <w:contextualSpacing/>
        <w:jc w:val="both"/>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 xml:space="preserve">Aguilera J., </w:t>
      </w:r>
      <w:r w:rsidRPr="00E97195">
        <w:rPr>
          <w:rFonts w:ascii="Times New Roman" w:eastAsia="Times New Roman" w:hAnsi="Times New Roman" w:cs="Times New Roman"/>
          <w:bCs/>
          <w:snapToGrid w:val="0"/>
          <w:kern w:val="0"/>
          <w:u w:val="single"/>
          <w:lang w:eastAsia="en-US"/>
          <w14:ligatures w14:val="none"/>
        </w:rPr>
        <w:t>Duan J.,</w:t>
      </w:r>
      <w:r w:rsidRPr="00E97195">
        <w:rPr>
          <w:rFonts w:ascii="Times New Roman" w:eastAsia="Times New Roman" w:hAnsi="Times New Roman" w:cs="Times New Roman"/>
          <w:bCs/>
          <w:snapToGrid w:val="0"/>
          <w:kern w:val="0"/>
          <w:lang w:eastAsia="en-US"/>
          <w14:ligatures w14:val="none"/>
        </w:rPr>
        <w:t xml:space="preserve"> Lee S., Ray M., Larschan E. </w:t>
      </w:r>
      <w:r w:rsidRPr="00E97195">
        <w:rPr>
          <w:rFonts w:ascii="Times New Roman" w:eastAsia="Times New Roman" w:hAnsi="Times New Roman" w:cs="Times New Roman"/>
          <w:bCs/>
          <w:i/>
          <w:iCs/>
          <w:snapToGrid w:val="0"/>
          <w:kern w:val="0"/>
          <w:lang w:eastAsia="en-US"/>
          <w14:ligatures w14:val="none"/>
        </w:rPr>
        <w:t xml:space="preserve">The CLAMP GA-binding transcription factor regulates heat stress-induced transcriptional repression by associating with 3D loop anchors. </w:t>
      </w:r>
      <w:r w:rsidRPr="00E97195">
        <w:rPr>
          <w:rFonts w:ascii="Times New Roman" w:eastAsia="Times New Roman" w:hAnsi="Times New Roman" w:cs="Times New Roman"/>
          <w:bCs/>
          <w:snapToGrid w:val="0"/>
          <w:kern w:val="0"/>
          <w:lang w:eastAsia="en-US"/>
          <w14:ligatures w14:val="none"/>
        </w:rPr>
        <w:t>bioRxiv 2025.10.08.561401; doi: </w:t>
      </w:r>
      <w:hyperlink r:id="rId17" w:history="1">
        <w:r w:rsidRPr="00E97195">
          <w:rPr>
            <w:rFonts w:ascii="Times New Roman" w:eastAsia="Times New Roman" w:hAnsi="Times New Roman" w:cs="Times New Roman"/>
            <w:bCs/>
            <w:snapToGrid w:val="0"/>
            <w:color w:val="0000FF"/>
            <w:kern w:val="0"/>
            <w:u w:val="single"/>
            <w:lang w:eastAsia="en-US"/>
            <w14:ligatures w14:val="none"/>
          </w:rPr>
          <w:t>https://doi.org/10.1101/2023.10.08.561401</w:t>
        </w:r>
      </w:hyperlink>
    </w:p>
    <w:p w14:paraId="1DD51827" w14:textId="77777777" w:rsidR="00E97195" w:rsidRPr="00E97195" w:rsidRDefault="00E97195" w:rsidP="00E97195">
      <w:pPr>
        <w:widowControl w:val="0"/>
        <w:tabs>
          <w:tab w:val="left" w:pos="0"/>
          <w:tab w:val="left" w:pos="360"/>
          <w:tab w:val="left" w:pos="604"/>
        </w:tabs>
        <w:suppressAutoHyphens/>
        <w:spacing w:after="0" w:line="240" w:lineRule="auto"/>
        <w:jc w:val="both"/>
        <w:rPr>
          <w:rFonts w:ascii="Times New Roman" w:eastAsia="Times New Roman" w:hAnsi="Times New Roman" w:cs="Times New Roman"/>
          <w:b/>
          <w:snapToGrid w:val="0"/>
          <w:kern w:val="0"/>
          <w:szCs w:val="20"/>
          <w:lang w:eastAsia="en-US"/>
          <w14:ligatures w14:val="none"/>
        </w:rPr>
      </w:pPr>
    </w:p>
    <w:p w14:paraId="130C4838" w14:textId="77777777" w:rsidR="00E97195" w:rsidRPr="00E97195" w:rsidRDefault="00E97195" w:rsidP="00E97195">
      <w:pPr>
        <w:widowControl w:val="0"/>
        <w:tabs>
          <w:tab w:val="left" w:pos="0"/>
          <w:tab w:val="left" w:pos="360"/>
          <w:tab w:val="left" w:pos="604"/>
        </w:tabs>
        <w:suppressAutoHyphens/>
        <w:spacing w:after="0" w:line="240" w:lineRule="auto"/>
        <w:jc w:val="both"/>
        <w:rPr>
          <w:rFonts w:ascii="Times New Roman" w:eastAsia="Times New Roman" w:hAnsi="Times New Roman" w:cs="Times New Roman"/>
          <w:b/>
          <w:snapToGrid w:val="0"/>
          <w:kern w:val="0"/>
          <w:szCs w:val="20"/>
          <w:lang w:eastAsia="en-US"/>
          <w14:ligatures w14:val="none"/>
        </w:rPr>
      </w:pPr>
      <w:r w:rsidRPr="00E97195">
        <w:rPr>
          <w:rFonts w:ascii="Times New Roman" w:eastAsia="Times New Roman" w:hAnsi="Times New Roman" w:cs="Times New Roman"/>
          <w:b/>
          <w:snapToGrid w:val="0"/>
          <w:kern w:val="0"/>
          <w:szCs w:val="20"/>
          <w:lang w:eastAsia="en-US"/>
          <w14:ligatures w14:val="none"/>
        </w:rPr>
        <w:t>2. Books, non-refereed book chapters, proceedings, instructional media, theses/dissertations</w:t>
      </w:r>
    </w:p>
    <w:p w14:paraId="593B3AB9" w14:textId="77777777" w:rsidR="00E97195" w:rsidRPr="00E97195" w:rsidRDefault="00E97195" w:rsidP="00E97195">
      <w:pPr>
        <w:widowControl w:val="0"/>
        <w:tabs>
          <w:tab w:val="left" w:pos="0"/>
          <w:tab w:val="left" w:pos="360"/>
          <w:tab w:val="left" w:pos="604"/>
        </w:tabs>
        <w:suppressAutoHyphens/>
        <w:spacing w:after="0" w:line="240" w:lineRule="auto"/>
        <w:jc w:val="both"/>
        <w:rPr>
          <w:rFonts w:ascii="Times New Roman" w:eastAsia="Times New Roman" w:hAnsi="Times New Roman" w:cs="Times New Roman"/>
          <w:b/>
          <w:snapToGrid w:val="0"/>
          <w:kern w:val="0"/>
          <w:szCs w:val="20"/>
          <w:lang w:eastAsia="en-US"/>
          <w14:ligatures w14:val="none"/>
        </w:rPr>
      </w:pPr>
    </w:p>
    <w:p w14:paraId="5048B5C1" w14:textId="77777777" w:rsidR="00E97195" w:rsidRPr="00E97195" w:rsidRDefault="00E97195" w:rsidP="00E97195">
      <w:pPr>
        <w:widowControl w:val="0"/>
        <w:numPr>
          <w:ilvl w:val="0"/>
          <w:numId w:val="18"/>
        </w:numPr>
        <w:tabs>
          <w:tab w:val="left" w:pos="0"/>
          <w:tab w:val="left" w:pos="360"/>
          <w:tab w:val="left" w:pos="604"/>
        </w:tabs>
        <w:suppressAutoHyphens/>
        <w:spacing w:after="0" w:line="240" w:lineRule="auto"/>
        <w:contextualSpacing/>
        <w:jc w:val="both"/>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E. Duan et al., Bioinformatics Pipelines for the Integration Initiative: Sex, Aging, Genomics &amp; Evolution (IISAGE)" Genomics and Epigenomics of Aging Workshop for the Plant and Animal Genome Conference (PAG)</w:t>
      </w:r>
    </w:p>
    <w:p w14:paraId="10719232" w14:textId="77777777" w:rsidR="00E97195" w:rsidRPr="00E97195" w:rsidRDefault="00E97195" w:rsidP="00E97195">
      <w:pPr>
        <w:widowControl w:val="0"/>
        <w:numPr>
          <w:ilvl w:val="0"/>
          <w:numId w:val="18"/>
        </w:numPr>
        <w:tabs>
          <w:tab w:val="left" w:pos="0"/>
          <w:tab w:val="left" w:pos="360"/>
          <w:tab w:val="left" w:pos="604"/>
        </w:tabs>
        <w:suppressAutoHyphens/>
        <w:spacing w:after="0" w:line="240" w:lineRule="auto"/>
        <w:contextualSpacing/>
        <w:jc w:val="both"/>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E. Randolph.,  Y. Fang et al Defining Ubiquitous and Sex-Biased Aging Biomarkers Using Transcriptional Data across Evolutionarily Diverse Model and Non-Model Organisms, Plant and Animal Genome Conference (PAG)</w:t>
      </w:r>
    </w:p>
    <w:p w14:paraId="70023CE9" w14:textId="77777777" w:rsidR="00E97195" w:rsidRPr="00E97195" w:rsidRDefault="00E97195" w:rsidP="00E97195">
      <w:pPr>
        <w:widowControl w:val="0"/>
        <w:numPr>
          <w:ilvl w:val="0"/>
          <w:numId w:val="18"/>
        </w:numPr>
        <w:tabs>
          <w:tab w:val="left" w:pos="0"/>
          <w:tab w:val="left" w:pos="360"/>
          <w:tab w:val="left" w:pos="604"/>
        </w:tabs>
        <w:suppressAutoHyphens/>
        <w:spacing w:after="0" w:line="240" w:lineRule="auto"/>
        <w:contextualSpacing/>
        <w:jc w:val="both"/>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Y. Fang et al., Comparative Single-Cell Analysis of Epigenetic Regulator Dynamics during Early Gonadal Development, Plant and Animal Genome Conference (PAG)</w:t>
      </w:r>
    </w:p>
    <w:p w14:paraId="20E7B20E" w14:textId="77777777" w:rsidR="00E97195" w:rsidRPr="00E97195" w:rsidRDefault="00E97195" w:rsidP="00E97195">
      <w:pPr>
        <w:widowControl w:val="0"/>
        <w:numPr>
          <w:ilvl w:val="0"/>
          <w:numId w:val="18"/>
        </w:numPr>
        <w:tabs>
          <w:tab w:val="left" w:pos="0"/>
          <w:tab w:val="left" w:pos="360"/>
          <w:tab w:val="left" w:pos="604"/>
        </w:tabs>
        <w:suppressAutoHyphens/>
        <w:spacing w:after="0" w:line="240" w:lineRule="auto"/>
        <w:contextualSpacing/>
        <w:jc w:val="both"/>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val="da-DK" w:eastAsia="en-US"/>
          <w14:ligatures w14:val="none"/>
        </w:rPr>
        <w:t xml:space="preserve">Li, G., Shi, M.,. et al. </w:t>
      </w:r>
      <w:r w:rsidRPr="00E97195">
        <w:rPr>
          <w:rFonts w:ascii="Times New Roman" w:eastAsia="Times New Roman" w:hAnsi="Times New Roman" w:cs="Times New Roman"/>
          <w:bCs/>
          <w:snapToGrid w:val="0"/>
          <w:kern w:val="0"/>
          <w:lang w:eastAsia="en-US"/>
          <w14:ligatures w14:val="none"/>
        </w:rPr>
        <w:t>Building the Embryonic Isoform Atlas in Bovine Preimplantation Embryos, Plant and Animal Genome Conference (PAG)</w:t>
      </w:r>
    </w:p>
    <w:p w14:paraId="73A67CDA" w14:textId="77777777" w:rsidR="00E97195" w:rsidRPr="00E97195" w:rsidRDefault="00E97195" w:rsidP="00E97195">
      <w:pPr>
        <w:widowControl w:val="0"/>
        <w:tabs>
          <w:tab w:val="left" w:pos="0"/>
          <w:tab w:val="left" w:pos="360"/>
          <w:tab w:val="left" w:pos="604"/>
        </w:tabs>
        <w:suppressAutoHyphens/>
        <w:spacing w:after="0" w:line="240" w:lineRule="auto"/>
        <w:ind w:left="360"/>
        <w:contextualSpacing/>
        <w:jc w:val="both"/>
        <w:rPr>
          <w:rFonts w:ascii="Arial" w:eastAsia="Times New Roman" w:hAnsi="Arial" w:cs="Arial"/>
          <w:snapToGrid w:val="0"/>
          <w:color w:val="000000"/>
          <w:kern w:val="0"/>
          <w:shd w:val="clear" w:color="auto" w:fill="FFFFFF"/>
          <w:lang w:eastAsia="en-US"/>
          <w14:ligatures w14:val="none"/>
        </w:rPr>
      </w:pPr>
    </w:p>
    <w:p w14:paraId="5510B91F" w14:textId="77777777" w:rsidR="00E97195" w:rsidRPr="00E97195" w:rsidRDefault="00E97195" w:rsidP="00E97195">
      <w:pPr>
        <w:widowControl w:val="0"/>
        <w:tabs>
          <w:tab w:val="left" w:pos="0"/>
          <w:tab w:val="left" w:pos="360"/>
          <w:tab w:val="left" w:pos="604"/>
        </w:tabs>
        <w:suppressAutoHyphens/>
        <w:spacing w:after="0" w:line="240" w:lineRule="auto"/>
        <w:jc w:val="both"/>
        <w:rPr>
          <w:rFonts w:ascii="Times New Roman" w:eastAsia="Times New Roman" w:hAnsi="Times New Roman" w:cs="Times New Roman"/>
          <w:b/>
          <w:snapToGrid w:val="0"/>
          <w:kern w:val="0"/>
          <w:szCs w:val="20"/>
          <w:lang w:eastAsia="en-US"/>
          <w14:ligatures w14:val="none"/>
        </w:rPr>
      </w:pPr>
      <w:r w:rsidRPr="00E97195">
        <w:rPr>
          <w:rFonts w:ascii="Times New Roman" w:eastAsia="Times New Roman" w:hAnsi="Times New Roman" w:cs="Times New Roman"/>
          <w:b/>
          <w:snapToGrid w:val="0"/>
          <w:kern w:val="0"/>
          <w:szCs w:val="20"/>
          <w:lang w:eastAsia="en-US"/>
          <w14:ligatures w14:val="none"/>
        </w:rPr>
        <w:t>3. Abstracts</w:t>
      </w:r>
    </w:p>
    <w:p w14:paraId="7D9AB2C0" w14:textId="77777777" w:rsidR="00E97195" w:rsidRPr="00E97195" w:rsidRDefault="00E97195" w:rsidP="00E97195">
      <w:pPr>
        <w:widowControl w:val="0"/>
        <w:tabs>
          <w:tab w:val="left" w:pos="0"/>
          <w:tab w:val="left" w:pos="360"/>
          <w:tab w:val="left" w:pos="604"/>
        </w:tabs>
        <w:suppressAutoHyphens/>
        <w:spacing w:after="0" w:line="240" w:lineRule="auto"/>
        <w:jc w:val="both"/>
        <w:rPr>
          <w:rFonts w:ascii="Times New Roman" w:eastAsia="Times New Roman" w:hAnsi="Times New Roman" w:cs="Times New Roman"/>
          <w:b/>
          <w:snapToGrid w:val="0"/>
          <w:kern w:val="0"/>
          <w:szCs w:val="20"/>
          <w:lang w:eastAsia="en-US"/>
          <w14:ligatures w14:val="none"/>
        </w:rPr>
      </w:pPr>
    </w:p>
    <w:p w14:paraId="32C85D72" w14:textId="77777777" w:rsidR="00E97195" w:rsidRPr="00E97195" w:rsidRDefault="00E97195" w:rsidP="00E97195">
      <w:pPr>
        <w:widowControl w:val="0"/>
        <w:numPr>
          <w:ilvl w:val="0"/>
          <w:numId w:val="17"/>
        </w:numPr>
        <w:tabs>
          <w:tab w:val="left" w:pos="0"/>
          <w:tab w:val="left" w:pos="360"/>
          <w:tab w:val="left" w:pos="604"/>
        </w:tabs>
        <w:suppressAutoHyphens/>
        <w:spacing w:after="0" w:line="240" w:lineRule="auto"/>
        <w:contextualSpacing/>
        <w:jc w:val="both"/>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Animal Epigenome Reprogramming: Developmental Dynamics and Emerging Tools</w:t>
      </w:r>
    </w:p>
    <w:p w14:paraId="4BB5B541" w14:textId="77777777" w:rsidR="00E97195" w:rsidRPr="00E97195" w:rsidRDefault="00E97195" w:rsidP="00E97195">
      <w:pPr>
        <w:widowControl w:val="0"/>
        <w:tabs>
          <w:tab w:val="left" w:pos="0"/>
          <w:tab w:val="left" w:pos="360"/>
          <w:tab w:val="left" w:pos="604"/>
        </w:tabs>
        <w:suppressAutoHyphens/>
        <w:spacing w:after="0" w:line="240" w:lineRule="auto"/>
        <w:jc w:val="both"/>
        <w:rPr>
          <w:rFonts w:ascii="Times New Roman" w:eastAsia="Times New Roman" w:hAnsi="Times New Roman" w:cs="Times New Roman"/>
          <w:bCs/>
          <w:snapToGrid w:val="0"/>
          <w:kern w:val="0"/>
          <w:lang w:eastAsia="en-US"/>
          <w14:ligatures w14:val="none"/>
        </w:rPr>
      </w:pPr>
      <w:r w:rsidRPr="00E97195">
        <w:rPr>
          <w:rFonts w:ascii="Times New Roman" w:eastAsia="Times New Roman" w:hAnsi="Times New Roman" w:cs="Times New Roman"/>
          <w:bCs/>
          <w:snapToGrid w:val="0"/>
          <w:kern w:val="0"/>
          <w:lang w:eastAsia="en-US"/>
          <w14:ligatures w14:val="none"/>
        </w:rPr>
        <w:t xml:space="preserve">Yifei Fang 1,* , Guangsheng Li 1,* , Meihong Shi 1,* , Xingtan (Vera) Yu 1,* , Jingzhi Zhang 1,* , and Jingyue (Ellie) Duan 1,§, </w:t>
      </w:r>
      <w:r w:rsidRPr="00E97195">
        <w:rPr>
          <w:rFonts w:ascii="Times New Roman" w:eastAsia="Times New Roman" w:hAnsi="Times New Roman" w:cs="Times New Roman"/>
          <w:i/>
          <w:iCs/>
          <w:snapToGrid w:val="0"/>
          <w:kern w:val="0"/>
          <w:lang w:eastAsia="en-US"/>
          <w14:ligatures w14:val="none"/>
        </w:rPr>
        <w:t>Advances in Animal Genomics</w:t>
      </w:r>
      <w:r w:rsidRPr="00E97195">
        <w:rPr>
          <w:rFonts w:ascii="Times New Roman" w:eastAsia="Times New Roman" w:hAnsi="Times New Roman" w:cs="Times New Roman"/>
          <w:bCs/>
          <w:snapToGrid w:val="0"/>
          <w:kern w:val="0"/>
          <w:lang w:eastAsia="en-US"/>
          <w14:ligatures w14:val="none"/>
        </w:rPr>
        <w:t xml:space="preserve"> (Editor: S. Mondal and R. L. Singh). </w:t>
      </w:r>
    </w:p>
    <w:p w14:paraId="14F76C76" w14:textId="77777777" w:rsidR="00E97195" w:rsidRPr="00E97195" w:rsidRDefault="00E97195" w:rsidP="00E97195">
      <w:pPr>
        <w:widowControl w:val="0"/>
        <w:tabs>
          <w:tab w:val="left" w:pos="0"/>
          <w:tab w:val="left" w:pos="360"/>
          <w:tab w:val="left" w:pos="604"/>
        </w:tabs>
        <w:suppressAutoHyphens/>
        <w:spacing w:after="0" w:line="240" w:lineRule="auto"/>
        <w:jc w:val="both"/>
        <w:rPr>
          <w:rFonts w:ascii="Times New Roman" w:eastAsia="Times New Roman" w:hAnsi="Times New Roman" w:cs="Times New Roman"/>
          <w:b/>
          <w:snapToGrid w:val="0"/>
          <w:kern w:val="0"/>
          <w:szCs w:val="20"/>
          <w:lang w:eastAsia="en-US"/>
          <w14:ligatures w14:val="none"/>
        </w:rPr>
      </w:pPr>
    </w:p>
    <w:p w14:paraId="7308A948" w14:textId="77777777" w:rsidR="00E97195" w:rsidRPr="00E97195" w:rsidRDefault="00E97195"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r w:rsidRPr="00E97195">
        <w:rPr>
          <w:rFonts w:ascii="Times New Roman" w:eastAsia="Times New Roman" w:hAnsi="Times New Roman" w:cs="Times New Roman"/>
          <w:b/>
          <w:snapToGrid w:val="0"/>
          <w:kern w:val="0"/>
          <w:szCs w:val="20"/>
          <w:lang w:eastAsia="en-US"/>
          <w14:ligatures w14:val="none"/>
        </w:rPr>
        <w:t>4. Miscellaneous publications (semi-technical/lay publications)</w:t>
      </w:r>
    </w:p>
    <w:p w14:paraId="2E5314C3" w14:textId="77777777" w:rsidR="00E97195" w:rsidRPr="00E97195" w:rsidRDefault="00E97195"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44503C01" w14:textId="77777777" w:rsidR="00E97195" w:rsidRPr="00E97195" w:rsidRDefault="00E97195" w:rsidP="00E97195">
      <w:pPr>
        <w:widowControl w:val="0"/>
        <w:tabs>
          <w:tab w:val="left" w:pos="0"/>
          <w:tab w:val="left" w:pos="360"/>
          <w:tab w:val="left" w:pos="604"/>
        </w:tabs>
        <w:suppressAutoHyphens/>
        <w:spacing w:after="0" w:line="240" w:lineRule="auto"/>
        <w:jc w:val="both"/>
        <w:rPr>
          <w:rFonts w:ascii="Times New Roman" w:eastAsia="Times New Roman" w:hAnsi="Times New Roman" w:cs="Times New Roman"/>
          <w:bCs/>
          <w:snapToGrid w:val="0"/>
          <w:kern w:val="0"/>
          <w:szCs w:val="20"/>
          <w:lang w:eastAsia="en-US"/>
          <w14:ligatures w14:val="none"/>
        </w:rPr>
      </w:pPr>
      <w:r w:rsidRPr="00E97195">
        <w:rPr>
          <w:rFonts w:ascii="Times New Roman" w:eastAsia="Times New Roman" w:hAnsi="Times New Roman" w:cs="Times New Roman"/>
          <w:bCs/>
          <w:snapToGrid w:val="0"/>
          <w:kern w:val="0"/>
          <w:szCs w:val="20"/>
          <w:lang w:eastAsia="en-US"/>
          <w14:ligatures w14:val="none"/>
        </w:rPr>
        <w:t>None</w:t>
      </w:r>
    </w:p>
    <w:p w14:paraId="551AD0EC" w14:textId="77777777" w:rsidR="00E97195" w:rsidRDefault="00E97195"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5998E159"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5F343960" w14:textId="77777777" w:rsidR="007B0933" w:rsidRPr="007B0933" w:rsidRDefault="007B0933" w:rsidP="007B0933">
      <w:pPr>
        <w:widowControl w:val="0"/>
        <w:tabs>
          <w:tab w:val="left" w:pos="0"/>
          <w:tab w:val="left" w:pos="360"/>
          <w:tab w:val="left" w:pos="604"/>
        </w:tabs>
        <w:suppressAutoHyphens/>
        <w:snapToGrid w:val="0"/>
        <w:spacing w:after="0" w:line="240" w:lineRule="auto"/>
        <w:rPr>
          <w:rFonts w:ascii="Times New Roman" w:eastAsia="Times New Roman" w:hAnsi="Times New Roman" w:cs="Times New Roman"/>
          <w:b/>
          <w:kern w:val="0"/>
          <w:szCs w:val="20"/>
          <w:lang w:eastAsia="en-US"/>
          <w14:ligatures w14:val="none"/>
        </w:rPr>
      </w:pPr>
      <w:r w:rsidRPr="007B0933">
        <w:rPr>
          <w:rFonts w:ascii="Times New Roman" w:eastAsia="Times New Roman" w:hAnsi="Times New Roman" w:cs="Times New Roman"/>
          <w:b/>
          <w:kern w:val="0"/>
          <w:szCs w:val="20"/>
          <w:lang w:eastAsia="en-US"/>
          <w14:ligatures w14:val="none"/>
        </w:rPr>
        <w:t>Nebraska</w:t>
      </w:r>
      <w:r w:rsidRPr="007B0933">
        <w:rPr>
          <w:rFonts w:ascii="Times New Roman" w:eastAsia="Times New Roman" w:hAnsi="Times New Roman" w:cs="Times New Roman"/>
          <w:b/>
          <w:kern w:val="0"/>
          <w:szCs w:val="20"/>
          <w:lang w:eastAsia="en-US"/>
          <w14:ligatures w14:val="none"/>
        </w:rPr>
        <w:fldChar w:fldCharType="begin"/>
      </w:r>
      <w:r w:rsidRPr="007B0933">
        <w:rPr>
          <w:rFonts w:ascii="Courier" w:eastAsia="Times New Roman" w:hAnsi="Courier" w:cs="Times New Roman"/>
          <w:snapToGrid w:val="0"/>
          <w:kern w:val="0"/>
          <w:sz w:val="20"/>
          <w:szCs w:val="20"/>
          <w:lang w:eastAsia="en-US"/>
          <w14:ligatures w14:val="none"/>
        </w:rPr>
        <w:instrText xml:space="preserve"> XE "</w:instrText>
      </w:r>
      <w:r w:rsidRPr="007B0933">
        <w:rPr>
          <w:rFonts w:ascii="Times New Roman" w:eastAsia="Times New Roman" w:hAnsi="Times New Roman" w:cs="Times New Roman"/>
          <w:b/>
          <w:kern w:val="0"/>
          <w:szCs w:val="20"/>
          <w:lang w:eastAsia="en-US"/>
          <w14:ligatures w14:val="none"/>
        </w:rPr>
        <w:instrText>Nebraska</w:instrText>
      </w:r>
      <w:r w:rsidRPr="007B0933">
        <w:rPr>
          <w:rFonts w:ascii="Courier" w:eastAsia="Times New Roman" w:hAnsi="Courier" w:cs="Times New Roman"/>
          <w:snapToGrid w:val="0"/>
          <w:kern w:val="0"/>
          <w:sz w:val="20"/>
          <w:szCs w:val="20"/>
          <w:lang w:eastAsia="en-US"/>
          <w14:ligatures w14:val="none"/>
        </w:rPr>
        <w:instrText xml:space="preserve">" </w:instrText>
      </w:r>
      <w:r w:rsidRPr="007B0933">
        <w:rPr>
          <w:rFonts w:ascii="Times New Roman" w:eastAsia="Times New Roman" w:hAnsi="Times New Roman" w:cs="Times New Roman"/>
          <w:b/>
          <w:kern w:val="0"/>
          <w:szCs w:val="20"/>
          <w:lang w:eastAsia="en-US"/>
          <w14:ligatures w14:val="none"/>
        </w:rPr>
        <w:fldChar w:fldCharType="end"/>
      </w:r>
    </w:p>
    <w:p w14:paraId="70465B57"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78C857BF"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4D74C3D3"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18C0A3A9"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62007F9A"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62F3627C"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2034490F"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043CD117"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7CAF7CE7"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05F80F7F"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301E84E1"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2EFA9C14"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13FF453F"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5F40C970"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74BD0377"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77318B3A"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07343115"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08BA50C9"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6E7799AF"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75A6291D"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2213FD85"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15270DC2"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530E8395"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5C864FF3"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0E11E654"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115EB996"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49BB08D5"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11C23EB9"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16C1D73F"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1ECC6010"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608FC74F"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0FF8CCED"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0FDF0A6C"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580BA540"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1BD05F95"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393D5B9E"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0439856D"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44FC4E37"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331A580B"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4E0F5FA6"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19043EAC"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3786E32B"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57A872B9"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3C79A1FD"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6AC3A49C" w14:textId="77777777" w:rsidR="007B0933"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49D16374" w14:textId="77777777" w:rsidR="007B0933" w:rsidRPr="007B0933" w:rsidRDefault="007B0933" w:rsidP="007B0933">
      <w:pPr>
        <w:widowControl w:val="0"/>
        <w:tabs>
          <w:tab w:val="left" w:pos="0"/>
          <w:tab w:val="left" w:pos="360"/>
          <w:tab w:val="left" w:pos="604"/>
        </w:tabs>
        <w:suppressAutoHyphens/>
        <w:snapToGrid w:val="0"/>
        <w:spacing w:after="0" w:line="240" w:lineRule="auto"/>
        <w:rPr>
          <w:rFonts w:ascii="Times New Roman" w:eastAsia="Times New Roman" w:hAnsi="Times New Roman" w:cs="Times New Roman"/>
          <w:b/>
          <w:kern w:val="0"/>
          <w:szCs w:val="20"/>
          <w:lang w:eastAsia="en-US"/>
          <w14:ligatures w14:val="none"/>
        </w:rPr>
      </w:pPr>
      <w:r w:rsidRPr="007B0933">
        <w:rPr>
          <w:rFonts w:ascii="Times New Roman" w:eastAsia="Times New Roman" w:hAnsi="Times New Roman" w:cs="Times New Roman"/>
          <w:b/>
          <w:kern w:val="0"/>
          <w:szCs w:val="20"/>
          <w:lang w:eastAsia="en-US"/>
          <w14:ligatures w14:val="none"/>
        </w:rPr>
        <w:t>Montana</w:t>
      </w:r>
      <w:r w:rsidRPr="007B0933">
        <w:rPr>
          <w:rFonts w:ascii="Times New Roman" w:eastAsia="Times New Roman" w:hAnsi="Times New Roman" w:cs="Times New Roman"/>
          <w:b/>
          <w:kern w:val="0"/>
          <w:szCs w:val="20"/>
          <w:lang w:eastAsia="en-US"/>
          <w14:ligatures w14:val="none"/>
        </w:rPr>
        <w:fldChar w:fldCharType="begin"/>
      </w:r>
      <w:r w:rsidRPr="007B0933">
        <w:rPr>
          <w:rFonts w:ascii="Courier" w:eastAsia="Times New Roman" w:hAnsi="Courier" w:cs="Times New Roman"/>
          <w:snapToGrid w:val="0"/>
          <w:kern w:val="0"/>
          <w:sz w:val="20"/>
          <w:szCs w:val="20"/>
          <w:lang w:eastAsia="en-US"/>
          <w14:ligatures w14:val="none"/>
        </w:rPr>
        <w:instrText xml:space="preserve"> XE "</w:instrText>
      </w:r>
      <w:r w:rsidRPr="007B0933">
        <w:rPr>
          <w:rFonts w:ascii="Times New Roman" w:eastAsia="Times New Roman" w:hAnsi="Times New Roman" w:cs="Times New Roman"/>
          <w:b/>
          <w:kern w:val="0"/>
          <w:szCs w:val="20"/>
          <w:lang w:eastAsia="en-US"/>
          <w14:ligatures w14:val="none"/>
        </w:rPr>
        <w:instrText>Montana</w:instrText>
      </w:r>
      <w:r w:rsidRPr="007B0933">
        <w:rPr>
          <w:rFonts w:ascii="Courier" w:eastAsia="Times New Roman" w:hAnsi="Courier" w:cs="Times New Roman"/>
          <w:snapToGrid w:val="0"/>
          <w:kern w:val="0"/>
          <w:sz w:val="20"/>
          <w:szCs w:val="20"/>
          <w:lang w:eastAsia="en-US"/>
          <w14:ligatures w14:val="none"/>
        </w:rPr>
        <w:instrText xml:space="preserve">" </w:instrText>
      </w:r>
      <w:r w:rsidRPr="007B0933">
        <w:rPr>
          <w:rFonts w:ascii="Times New Roman" w:eastAsia="Times New Roman" w:hAnsi="Times New Roman" w:cs="Times New Roman"/>
          <w:b/>
          <w:kern w:val="0"/>
          <w:szCs w:val="20"/>
          <w:lang w:eastAsia="en-US"/>
          <w14:ligatures w14:val="none"/>
        </w:rPr>
        <w:fldChar w:fldCharType="end"/>
      </w:r>
    </w:p>
    <w:p w14:paraId="6F4B637F" w14:textId="77777777" w:rsidR="007B0933" w:rsidRPr="007B0933" w:rsidRDefault="007B0933" w:rsidP="007B0933">
      <w:pPr>
        <w:widowControl w:val="0"/>
        <w:tabs>
          <w:tab w:val="center" w:pos="4680"/>
        </w:tabs>
        <w:suppressAutoHyphens/>
        <w:spacing w:after="0" w:line="240" w:lineRule="auto"/>
        <w:jc w:val="center"/>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b/>
          <w:snapToGrid w:val="0"/>
          <w:spacing w:val="-2"/>
          <w:kern w:val="0"/>
          <w:szCs w:val="20"/>
          <w:lang w:eastAsia="en-US"/>
          <w14:ligatures w14:val="none"/>
        </w:rPr>
        <w:t>Annual Progress Report</w:t>
      </w:r>
    </w:p>
    <w:p w14:paraId="3A350359" w14:textId="77777777" w:rsidR="007B0933" w:rsidRPr="007B0933" w:rsidRDefault="007B0933" w:rsidP="007B0933">
      <w:pPr>
        <w:widowControl w:val="0"/>
        <w:tabs>
          <w:tab w:val="center" w:pos="4680"/>
        </w:tabs>
        <w:suppressAutoHyphens/>
        <w:spacing w:after="0" w:line="240" w:lineRule="auto"/>
        <w:jc w:val="both"/>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b/>
          <w:snapToGrid w:val="0"/>
          <w:spacing w:val="-2"/>
          <w:kern w:val="0"/>
          <w:szCs w:val="20"/>
          <w:lang w:eastAsia="en-US"/>
          <w14:ligatures w14:val="none"/>
        </w:rPr>
        <w:t>W-5171 Multi-State Research Project</w:t>
      </w:r>
    </w:p>
    <w:p w14:paraId="1ECE4753" w14:textId="77777777" w:rsidR="007B0933" w:rsidRPr="007B0933" w:rsidRDefault="007B0933" w:rsidP="007B0933">
      <w:pPr>
        <w:widowControl w:val="0"/>
        <w:tabs>
          <w:tab w:val="center" w:pos="4680"/>
        </w:tabs>
        <w:suppressAutoHyphens/>
        <w:spacing w:after="0" w:line="240" w:lineRule="auto"/>
        <w:ind w:left="-360" w:right="-360"/>
        <w:jc w:val="both"/>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b/>
          <w:snapToGrid w:val="0"/>
          <w:spacing w:val="-2"/>
          <w:kern w:val="0"/>
          <w:szCs w:val="20"/>
          <w:lang w:eastAsia="en-US"/>
          <w14:ligatures w14:val="none"/>
        </w:rPr>
        <w:t>Germ Cell and Embryo Development and Manipulation for the Improvement of Livestock</w:t>
      </w:r>
    </w:p>
    <w:p w14:paraId="6A92F465" w14:textId="77777777" w:rsidR="007B0933" w:rsidRPr="007B0933" w:rsidRDefault="007B0933" w:rsidP="007B0933">
      <w:pPr>
        <w:widowControl w:val="0"/>
        <w:tabs>
          <w:tab w:val="center" w:pos="4680"/>
        </w:tabs>
        <w:suppressAutoHyphens/>
        <w:spacing w:after="0" w:line="240" w:lineRule="auto"/>
        <w:ind w:left="-360" w:right="-360"/>
        <w:jc w:val="both"/>
        <w:rPr>
          <w:rFonts w:ascii="Courier" w:eastAsia="Times New Roman" w:hAnsi="Courier" w:cs="Times New Roman"/>
          <w:snapToGrid w:val="0"/>
          <w:spacing w:val="-2"/>
          <w:kern w:val="0"/>
          <w:sz w:val="20"/>
          <w:szCs w:val="20"/>
          <w:lang w:eastAsia="en-US"/>
          <w14:ligatures w14:val="none"/>
        </w:rPr>
      </w:pP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b/>
          <w:snapToGrid w:val="0"/>
          <w:spacing w:val="-2"/>
          <w:kern w:val="0"/>
          <w:szCs w:val="20"/>
          <w:lang w:eastAsia="en-US"/>
          <w14:ligatures w14:val="none"/>
        </w:rPr>
        <w:t>January 1, 2025 - December 31, 2025</w:t>
      </w:r>
    </w:p>
    <w:p w14:paraId="22B6BE34" w14:textId="77777777" w:rsidR="007B0933" w:rsidRPr="007B0933" w:rsidRDefault="007B0933" w:rsidP="007B0933">
      <w:pPr>
        <w:widowControl w:val="0"/>
        <w:tabs>
          <w:tab w:val="left" w:pos="-720"/>
        </w:tabs>
        <w:suppressAutoHyphens/>
        <w:spacing w:after="0" w:line="240" w:lineRule="auto"/>
        <w:ind w:left="-360" w:right="-360"/>
        <w:jc w:val="both"/>
        <w:rPr>
          <w:rFonts w:ascii="Courier" w:eastAsia="Times New Roman" w:hAnsi="Courier" w:cs="Times New Roman"/>
          <w:snapToGrid w:val="0"/>
          <w:spacing w:val="-2"/>
          <w:kern w:val="0"/>
          <w:sz w:val="20"/>
          <w:szCs w:val="20"/>
          <w:lang w:eastAsia="en-US"/>
          <w14:ligatures w14:val="none"/>
        </w:rPr>
      </w:pPr>
    </w:p>
    <w:p w14:paraId="57AB9FDD"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r w:rsidRPr="007B0933">
        <w:rPr>
          <w:rFonts w:ascii="Times" w:eastAsia="Times New Roman" w:hAnsi="Times" w:cs="Times New Roman"/>
          <w:b/>
          <w:snapToGrid w:val="0"/>
          <w:spacing w:val="-2"/>
          <w:kern w:val="0"/>
          <w:szCs w:val="20"/>
          <w:lang w:eastAsia="en-US"/>
          <w14:ligatures w14:val="none"/>
        </w:rPr>
        <w:t>Contributing Station:</w:t>
      </w:r>
      <w:r w:rsidRPr="007B0933">
        <w:rPr>
          <w:rFonts w:ascii="Courier" w:eastAsia="Times New Roman" w:hAnsi="Courier" w:cs="Times New Roman"/>
          <w:snapToGrid w:val="0"/>
          <w:spacing w:val="-2"/>
          <w:kern w:val="0"/>
          <w:sz w:val="20"/>
          <w:szCs w:val="20"/>
          <w:lang w:eastAsia="en-US"/>
          <w14:ligatures w14:val="none"/>
        </w:rPr>
        <w:t xml:space="preserve">  </w:t>
      </w:r>
      <w:r w:rsidRPr="007B0933">
        <w:rPr>
          <w:rFonts w:ascii="Times" w:eastAsia="Times New Roman" w:hAnsi="Times" w:cs="Times New Roman"/>
          <w:snapToGrid w:val="0"/>
          <w:spacing w:val="-2"/>
          <w:kern w:val="0"/>
          <w:lang w:eastAsia="en-US"/>
          <w14:ligatures w14:val="none"/>
        </w:rPr>
        <w:t>Montana State University</w:t>
      </w:r>
    </w:p>
    <w:p w14:paraId="6E20CC5B"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7B4CAE8C"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lang w:eastAsia="en-US"/>
          <w14:ligatures w14:val="none"/>
        </w:rPr>
      </w:pPr>
      <w:r w:rsidRPr="007B0933">
        <w:rPr>
          <w:rFonts w:ascii="Times" w:eastAsia="Times New Roman" w:hAnsi="Times" w:cs="Times New Roman"/>
          <w:b/>
          <w:snapToGrid w:val="0"/>
          <w:spacing w:val="-2"/>
          <w:kern w:val="0"/>
          <w:szCs w:val="20"/>
          <w:lang w:eastAsia="en-US"/>
          <w14:ligatures w14:val="none"/>
        </w:rPr>
        <w:t>Project Personnel:</w:t>
      </w:r>
      <w:r w:rsidRPr="007B0933">
        <w:rPr>
          <w:rFonts w:ascii="Courier" w:eastAsia="Times New Roman" w:hAnsi="Courier" w:cs="Times New Roman"/>
          <w:snapToGrid w:val="0"/>
          <w:spacing w:val="-2"/>
          <w:kern w:val="0"/>
          <w:sz w:val="20"/>
          <w:szCs w:val="20"/>
          <w:lang w:eastAsia="en-US"/>
          <w14:ligatures w14:val="none"/>
        </w:rPr>
        <w:t xml:space="preserve">     </w:t>
      </w:r>
      <w:r w:rsidRPr="007B0933">
        <w:rPr>
          <w:rFonts w:ascii="Courier" w:eastAsia="Times New Roman" w:hAnsi="Courier" w:cs="Times New Roman"/>
          <w:snapToGrid w:val="0"/>
          <w:spacing w:val="-2"/>
          <w:kern w:val="0"/>
          <w:sz w:val="20"/>
          <w:szCs w:val="20"/>
          <w:lang w:eastAsia="en-US"/>
          <w14:ligatures w14:val="none"/>
        </w:rPr>
        <w:tab/>
      </w:r>
      <w:r w:rsidRPr="007B0933">
        <w:rPr>
          <w:rFonts w:ascii="Times" w:eastAsia="Times New Roman" w:hAnsi="Times" w:cs="Times New Roman"/>
          <w:snapToGrid w:val="0"/>
          <w:spacing w:val="-2"/>
          <w:kern w:val="0"/>
          <w:lang w:eastAsia="en-US"/>
          <w14:ligatures w14:val="none"/>
        </w:rPr>
        <w:t>Edward Schmidt, Principal Investigator</w:t>
      </w:r>
    </w:p>
    <w:p w14:paraId="47D13BDA"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lang w:eastAsia="en-US"/>
          <w14:ligatures w14:val="none"/>
        </w:rPr>
      </w:pPr>
      <w:r w:rsidRPr="007B0933">
        <w:rPr>
          <w:rFonts w:ascii="Times" w:eastAsia="Times New Roman" w:hAnsi="Times" w:cs="Times New Roman"/>
          <w:snapToGrid w:val="0"/>
          <w:spacing w:val="-2"/>
          <w:kern w:val="0"/>
          <w:lang w:eastAsia="en-US"/>
          <w14:ligatures w14:val="none"/>
        </w:rPr>
        <w:tab/>
      </w:r>
      <w:r w:rsidRPr="007B0933">
        <w:rPr>
          <w:rFonts w:ascii="Times" w:eastAsia="Times New Roman" w:hAnsi="Times" w:cs="Times New Roman"/>
          <w:snapToGrid w:val="0"/>
          <w:spacing w:val="-2"/>
          <w:kern w:val="0"/>
          <w:lang w:eastAsia="en-US"/>
          <w14:ligatures w14:val="none"/>
        </w:rPr>
        <w:tab/>
      </w:r>
      <w:r w:rsidRPr="007B0933">
        <w:rPr>
          <w:rFonts w:ascii="Times" w:eastAsia="Times New Roman" w:hAnsi="Times" w:cs="Times New Roman"/>
          <w:snapToGrid w:val="0"/>
          <w:spacing w:val="-2"/>
          <w:kern w:val="0"/>
          <w:lang w:eastAsia="en-US"/>
          <w14:ligatures w14:val="none"/>
        </w:rPr>
        <w:tab/>
      </w:r>
      <w:r w:rsidRPr="007B0933">
        <w:rPr>
          <w:rFonts w:ascii="Times" w:eastAsia="Times New Roman" w:hAnsi="Times" w:cs="Times New Roman"/>
          <w:snapToGrid w:val="0"/>
          <w:spacing w:val="-2"/>
          <w:kern w:val="0"/>
          <w:lang w:eastAsia="en-US"/>
          <w14:ligatures w14:val="none"/>
        </w:rPr>
        <w:tab/>
        <w:t>Zoe Seaford, Graduate Student</w:t>
      </w:r>
      <w:r w:rsidRPr="007B0933">
        <w:rPr>
          <w:rFonts w:ascii="Times" w:eastAsia="Times New Roman" w:hAnsi="Times" w:cs="Times New Roman"/>
          <w:snapToGrid w:val="0"/>
          <w:spacing w:val="-2"/>
          <w:kern w:val="0"/>
          <w:szCs w:val="20"/>
          <w:lang w:eastAsia="en-US"/>
          <w14:ligatures w14:val="none"/>
        </w:rPr>
        <w:tab/>
        <w:t xml:space="preserve">   </w:t>
      </w: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snapToGrid w:val="0"/>
          <w:spacing w:val="-2"/>
          <w:kern w:val="0"/>
          <w:szCs w:val="20"/>
          <w:lang w:eastAsia="en-US"/>
          <w14:ligatures w14:val="none"/>
        </w:rPr>
        <w:tab/>
      </w:r>
    </w:p>
    <w:p w14:paraId="40F1F1F0" w14:textId="77777777" w:rsidR="007B0933" w:rsidRPr="007B0933" w:rsidRDefault="007B0933" w:rsidP="007B0933">
      <w:pPr>
        <w:widowControl w:val="0"/>
        <w:tabs>
          <w:tab w:val="left" w:pos="-720"/>
        </w:tabs>
        <w:suppressAutoHyphens/>
        <w:spacing w:after="0" w:line="240" w:lineRule="auto"/>
        <w:jc w:val="both"/>
        <w:rPr>
          <w:rFonts w:ascii="Courier" w:eastAsia="Times New Roman" w:hAnsi="Courier" w:cs="Times New Roman"/>
          <w:snapToGrid w:val="0"/>
          <w:spacing w:val="-2"/>
          <w:kern w:val="0"/>
          <w:sz w:val="20"/>
          <w:szCs w:val="20"/>
          <w:lang w:eastAsia="en-US"/>
          <w14:ligatures w14:val="none"/>
        </w:rPr>
      </w:pPr>
    </w:p>
    <w:p w14:paraId="1CDB5291"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b/>
          <w:snapToGrid w:val="0"/>
          <w:spacing w:val="-2"/>
          <w:kern w:val="0"/>
          <w:szCs w:val="20"/>
          <w:lang w:eastAsia="en-US"/>
          <w14:ligatures w14:val="none"/>
        </w:rPr>
        <w:t>A.  PROGRESS OF WORK AND PRINCIPAL ACCOMPLISHMENTS:</w:t>
      </w:r>
    </w:p>
    <w:p w14:paraId="24FB3801"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54A04219" w14:textId="77777777" w:rsidR="007B0933" w:rsidRPr="007B0933" w:rsidRDefault="007B0933" w:rsidP="007B0933">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r w:rsidRPr="007B0933">
        <w:rPr>
          <w:rFonts w:ascii="Times" w:eastAsia="Times New Roman" w:hAnsi="Times" w:cs="Times New Roman"/>
          <w:bCs/>
          <w:snapToGrid w:val="0"/>
          <w:spacing w:val="-2"/>
          <w:kern w:val="0"/>
          <w:szCs w:val="20"/>
          <w:u w:val="single"/>
          <w:lang w:eastAsia="en-US"/>
          <w14:ligatures w14:val="none"/>
        </w:rPr>
        <w:t>OBJECTIVE 1</w:t>
      </w:r>
    </w:p>
    <w:p w14:paraId="23149AB7" w14:textId="77777777" w:rsidR="007B0933" w:rsidRPr="007B0933" w:rsidRDefault="007B0933" w:rsidP="007B0933">
      <w:pPr>
        <w:widowControl w:val="0"/>
        <w:tabs>
          <w:tab w:val="left" w:pos="-720"/>
        </w:tabs>
        <w:suppressAutoHyphens/>
        <w:spacing w:after="0" w:line="240" w:lineRule="auto"/>
        <w:rPr>
          <w:rFonts w:ascii="Times Bold" w:eastAsia="Times New Roman" w:hAnsi="Times Bold" w:cs="Times New Roman"/>
          <w:snapToGrid w:val="0"/>
          <w:kern w:val="0"/>
          <w:lang w:eastAsia="en-US"/>
          <w14:ligatures w14:val="none"/>
        </w:rPr>
      </w:pPr>
      <w:r w:rsidRPr="007B0933">
        <w:rPr>
          <w:rFonts w:ascii="Times Bold" w:eastAsia="Times New Roman" w:hAnsi="Times Bold" w:cs="Times New Roman"/>
          <w:kern w:val="0"/>
          <w:lang w:eastAsia="en-US"/>
          <w14:ligatures w14:val="none"/>
        </w:rPr>
        <w:t>Understand the biology of gamete development, fertilization and embryogenesis including the underlying cellular and molecular mechanisms.</w:t>
      </w:r>
    </w:p>
    <w:p w14:paraId="68802BF4" w14:textId="77777777" w:rsidR="007B0933" w:rsidRPr="007B0933" w:rsidRDefault="007B0933" w:rsidP="007B0933">
      <w:pPr>
        <w:widowControl w:val="0"/>
        <w:spacing w:after="0" w:line="240" w:lineRule="auto"/>
        <w:rPr>
          <w:rFonts w:ascii="Arial" w:eastAsia="Times New Roman" w:hAnsi="Arial" w:cs="Arial"/>
          <w:snapToGrid w:val="0"/>
          <w:kern w:val="0"/>
          <w:sz w:val="22"/>
          <w:szCs w:val="22"/>
          <w:lang w:eastAsia="en-US"/>
          <w14:ligatures w14:val="none"/>
        </w:rPr>
      </w:pPr>
    </w:p>
    <w:p w14:paraId="182328CD" w14:textId="77777777" w:rsidR="007B0933" w:rsidRPr="007B0933" w:rsidRDefault="007B0933" w:rsidP="007B0933">
      <w:pPr>
        <w:widowControl w:val="0"/>
        <w:spacing w:after="0" w:line="240" w:lineRule="auto"/>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Embryogenesis. These studies use a model system, the livers of genetically modified mice, to understand basal redox systems and stress responses </w:t>
      </w:r>
      <w:r w:rsidRPr="007B0933">
        <w:rPr>
          <w:rFonts w:ascii="Times New Roman" w:eastAsia="Times New Roman" w:hAnsi="Times New Roman" w:cs="Times New Roman"/>
          <w:snapToGrid w:val="0"/>
          <w:kern w:val="0"/>
          <w:lang w:eastAsia="en-US"/>
          <w14:ligatures w14:val="none"/>
        </w:rPr>
        <w:fldChar w:fldCharType="begin">
          <w:fldData xml:space="preserve">PEVuZE5vdGU+PENpdGU+PEF1dGhvcj5NaWxsZXI8L0F1dGhvcj48WWVhcj4yMDIwPC9ZZWFyPjxS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</w:fldData>
        </w:fldChar>
      </w:r>
      <w:r w:rsidRPr="007B0933">
        <w:rPr>
          <w:rFonts w:ascii="Times New Roman" w:eastAsia="Times New Roman" w:hAnsi="Times New Roman" w:cs="Times New Roman"/>
          <w:snapToGrid w:val="0"/>
          <w:kern w:val="0"/>
          <w:lang w:eastAsia="en-US"/>
          <w14:ligatures w14:val="none"/>
        </w:rPr>
        <w:instrText xml:space="preserve"> ADDIN EN.JS.CITE </w:instrText>
      </w:r>
      <w:r w:rsidRPr="007B0933">
        <w:rPr>
          <w:rFonts w:ascii="Times New Roman" w:eastAsia="Times New Roman" w:hAnsi="Times New Roman" w:cs="Times New Roman"/>
          <w:snapToGrid w:val="0"/>
          <w:kern w:val="0"/>
          <w:lang w:eastAsia="en-US"/>
          <w14:ligatures w14:val="none"/>
        </w:rPr>
      </w:r>
      <w:r w:rsidRPr="007B0933">
        <w:rPr>
          <w:rFonts w:ascii="Times New Roman" w:eastAsia="Times New Roman" w:hAnsi="Times New Roman" w:cs="Times New Roman"/>
          <w:snapToGrid w:val="0"/>
          <w:kern w:val="0"/>
          <w:lang w:eastAsia="en-US"/>
          <w14:ligatures w14:val="none"/>
        </w:rPr>
        <w:fldChar w:fldCharType="separate"/>
      </w:r>
      <w:r w:rsidRPr="007B0933">
        <w:rPr>
          <w:rFonts w:ascii="Times New Roman" w:eastAsia="Times New Roman" w:hAnsi="Times New Roman" w:cs="Times New Roman"/>
          <w:noProof/>
          <w:snapToGrid w:val="0"/>
          <w:kern w:val="0"/>
          <w:vertAlign w:val="superscript"/>
          <w:lang w:eastAsia="en-US"/>
          <w14:ligatures w14:val="none"/>
        </w:rPr>
        <w:t>1</w:t>
      </w:r>
      <w:r w:rsidRPr="007B0933">
        <w:rPr>
          <w:rFonts w:ascii="Times New Roman" w:eastAsia="Times New Roman" w:hAnsi="Times New Roman" w:cs="Times New Roman"/>
          <w:snapToGrid w:val="0"/>
          <w:kern w:val="0"/>
          <w:lang w:eastAsia="en-US"/>
          <w14:ligatures w14:val="none"/>
        </w:rPr>
        <w:fldChar w:fldCharType="end"/>
      </w:r>
      <w:r w:rsidRPr="007B0933">
        <w:rPr>
          <w:rFonts w:ascii="Times New Roman" w:eastAsia="Times New Roman" w:hAnsi="Times New Roman" w:cs="Times New Roman"/>
          <w:snapToGrid w:val="0"/>
          <w:kern w:val="0"/>
          <w:lang w:eastAsia="en-US"/>
          <w14:ligatures w14:val="none"/>
        </w:rPr>
        <w:t xml:space="preserve">.  It is expected that these systems also function in embryonic development and could be strategically targeted to increase reproductive efficiency. Indeed, mutations in many of the systems investigated in these studies disrupt normal embryonic development of mice, emphasizing the importance of redox regulation in successful embryogenesis.  Due to the embryonic lethality, conditional (Cre/loxP) liver-specific mutagenesis is used to understand the basal processes. The liver-specific genetic models used in these studies have uncovered at least two previously unrecognized metabolic system that can help to maintain liver homeostasis under conditions of oxidative or toxic stress.  Each of the systems investigated here use altered metabolism of a nutritional sulfur amino acid to generate disulfide reducing power and sustain redox homeostasis.  One system, already published, uses catabolism of nutritional methionine (Met) to provide a “backup” source of disulfide reducing power </w:t>
      </w:r>
      <w:r w:rsidRPr="007B0933">
        <w:rPr>
          <w:rFonts w:ascii="Times New Roman" w:eastAsia="Times New Roman" w:hAnsi="Times New Roman" w:cs="Times New Roman"/>
          <w:snapToGrid w:val="0"/>
          <w:kern w:val="0"/>
          <w:lang w:eastAsia="en-US"/>
          <w14:ligatures w14:val="none"/>
        </w:rPr>
        <w:fldChar w:fldCharType="begin">
          <w:fldData xml:space="preserve">PEVuZE5vdGU+PENpdGU+PEF1dGhvcj5Fcmlrc3NvbjwvQXV0aG9yPjxZZWFyPjIwMTU8L1llYXI+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</w:fldData>
        </w:fldChar>
      </w:r>
      <w:r w:rsidRPr="007B0933">
        <w:rPr>
          <w:rFonts w:ascii="Times New Roman" w:eastAsia="Times New Roman" w:hAnsi="Times New Roman" w:cs="Times New Roman"/>
          <w:snapToGrid w:val="0"/>
          <w:kern w:val="0"/>
          <w:lang w:eastAsia="en-US"/>
          <w14:ligatures w14:val="none"/>
        </w:rPr>
        <w:instrText xml:space="preserve"> ADDIN EN.JS.CITE </w:instrText>
      </w:r>
      <w:r w:rsidRPr="007B0933">
        <w:rPr>
          <w:rFonts w:ascii="Times New Roman" w:eastAsia="Times New Roman" w:hAnsi="Times New Roman" w:cs="Times New Roman"/>
          <w:snapToGrid w:val="0"/>
          <w:kern w:val="0"/>
          <w:lang w:eastAsia="en-US"/>
          <w14:ligatures w14:val="none"/>
        </w:rPr>
      </w:r>
      <w:r w:rsidRPr="007B0933">
        <w:rPr>
          <w:rFonts w:ascii="Times New Roman" w:eastAsia="Times New Roman" w:hAnsi="Times New Roman" w:cs="Times New Roman"/>
          <w:snapToGrid w:val="0"/>
          <w:kern w:val="0"/>
          <w:lang w:eastAsia="en-US"/>
          <w14:ligatures w14:val="none"/>
        </w:rPr>
        <w:fldChar w:fldCharType="separate"/>
      </w:r>
      <w:r w:rsidRPr="007B0933">
        <w:rPr>
          <w:rFonts w:ascii="Times New Roman" w:eastAsia="Times New Roman" w:hAnsi="Times New Roman" w:cs="Times New Roman"/>
          <w:noProof/>
          <w:snapToGrid w:val="0"/>
          <w:kern w:val="0"/>
          <w:vertAlign w:val="superscript"/>
          <w:lang w:eastAsia="en-US"/>
          <w14:ligatures w14:val="none"/>
        </w:rPr>
        <w:t>2</w:t>
      </w:r>
      <w:r w:rsidRPr="007B0933">
        <w:rPr>
          <w:rFonts w:ascii="Times New Roman" w:eastAsia="Times New Roman" w:hAnsi="Times New Roman" w:cs="Times New Roman"/>
          <w:snapToGrid w:val="0"/>
          <w:kern w:val="0"/>
          <w:lang w:eastAsia="en-US"/>
          <w14:ligatures w14:val="none"/>
        </w:rPr>
        <w:fldChar w:fldCharType="end"/>
      </w:r>
      <w:r w:rsidRPr="007B0933">
        <w:rPr>
          <w:rFonts w:ascii="Times New Roman" w:eastAsia="Times New Roman" w:hAnsi="Times New Roman" w:cs="Times New Roman"/>
          <w:snapToGrid w:val="0"/>
          <w:kern w:val="0"/>
          <w:lang w:eastAsia="en-US"/>
          <w14:ligatures w14:val="none"/>
        </w:rPr>
        <w:t xml:space="preserve">.  Another system was discovered by us in the past couple years, uses non-canonical non-reductive catabolism of cystine to provide disulfide reducing power.  Our paper on this novel mechanism was reviewed at </w:t>
      </w:r>
      <w:r w:rsidRPr="007B0933">
        <w:rPr>
          <w:rFonts w:ascii="Times New Roman" w:eastAsia="Times New Roman" w:hAnsi="Times New Roman" w:cs="Times New Roman"/>
          <w:i/>
          <w:snapToGrid w:val="0"/>
          <w:kern w:val="0"/>
          <w:lang w:eastAsia="en-US"/>
          <w14:ligatures w14:val="none"/>
        </w:rPr>
        <w:t>Nature Chemical Biology</w:t>
      </w:r>
      <w:r w:rsidRPr="007B0933">
        <w:rPr>
          <w:rFonts w:ascii="Times New Roman" w:eastAsia="Times New Roman" w:hAnsi="Times New Roman" w:cs="Times New Roman"/>
          <w:snapToGrid w:val="0"/>
          <w:kern w:val="0"/>
          <w:lang w:eastAsia="en-US"/>
          <w14:ligatures w14:val="none"/>
        </w:rPr>
        <w:t xml:space="preserve">, a resubmission was invited, submitted, and re-reviewed, and all three reviewers have recommended acceptance; the acceptance decision by the editorial board is now pending (as of 2026.02.02) </w:t>
      </w:r>
      <w:r w:rsidRPr="007B0933">
        <w:rPr>
          <w:rFonts w:ascii="Times New Roman" w:eastAsia="Times New Roman" w:hAnsi="Times New Roman" w:cs="Times New Roman"/>
          <w:snapToGrid w:val="0"/>
          <w:kern w:val="0"/>
          <w:lang w:eastAsia="en-US"/>
          <w14:ligatures w14:val="none"/>
        </w:rPr>
        <w:fldChar w:fldCharType="begin">
          <w:fldData xml:space="preserve">PEVuZE5vdGU+PENpdGU+PEF1dGhvcj5TY2htaWR0PC9BdXRob3I+PFllYXI+MjAyNjwvWWVhcj48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</w:fldData>
        </w:fldChar>
      </w:r>
      <w:r w:rsidRPr="007B0933">
        <w:rPr>
          <w:rFonts w:ascii="Times New Roman" w:eastAsia="Times New Roman" w:hAnsi="Times New Roman" w:cs="Times New Roman"/>
          <w:snapToGrid w:val="0"/>
          <w:kern w:val="0"/>
          <w:lang w:eastAsia="en-US"/>
          <w14:ligatures w14:val="none"/>
        </w:rPr>
        <w:instrText xml:space="preserve"> ADDIN EN.JS.CITE </w:instrText>
      </w:r>
      <w:r w:rsidRPr="007B0933">
        <w:rPr>
          <w:rFonts w:ascii="Times New Roman" w:eastAsia="Times New Roman" w:hAnsi="Times New Roman" w:cs="Times New Roman"/>
          <w:snapToGrid w:val="0"/>
          <w:kern w:val="0"/>
          <w:lang w:eastAsia="en-US"/>
          <w14:ligatures w14:val="none"/>
        </w:rPr>
      </w:r>
      <w:r w:rsidRPr="007B0933">
        <w:rPr>
          <w:rFonts w:ascii="Times New Roman" w:eastAsia="Times New Roman" w:hAnsi="Times New Roman" w:cs="Times New Roman"/>
          <w:snapToGrid w:val="0"/>
          <w:kern w:val="0"/>
          <w:lang w:eastAsia="en-US"/>
          <w14:ligatures w14:val="none"/>
        </w:rPr>
        <w:fldChar w:fldCharType="separate"/>
      </w:r>
      <w:r w:rsidRPr="007B0933">
        <w:rPr>
          <w:rFonts w:ascii="Times New Roman" w:eastAsia="Times New Roman" w:hAnsi="Times New Roman" w:cs="Times New Roman"/>
          <w:noProof/>
          <w:snapToGrid w:val="0"/>
          <w:kern w:val="0"/>
          <w:vertAlign w:val="superscript"/>
          <w:lang w:eastAsia="en-US"/>
          <w14:ligatures w14:val="none"/>
        </w:rPr>
        <w:t>3</w:t>
      </w:r>
      <w:r w:rsidRPr="007B0933">
        <w:rPr>
          <w:rFonts w:ascii="Times New Roman" w:eastAsia="Times New Roman" w:hAnsi="Times New Roman" w:cs="Times New Roman"/>
          <w:snapToGrid w:val="0"/>
          <w:kern w:val="0"/>
          <w:lang w:eastAsia="en-US"/>
          <w14:ligatures w14:val="none"/>
        </w:rPr>
        <w:fldChar w:fldCharType="end"/>
      </w:r>
      <w:r w:rsidRPr="007B0933">
        <w:rPr>
          <w:rFonts w:ascii="Times New Roman" w:eastAsia="Times New Roman" w:hAnsi="Times New Roman" w:cs="Times New Roman"/>
          <w:snapToGrid w:val="0"/>
          <w:kern w:val="0"/>
          <w:lang w:eastAsia="en-US"/>
          <w14:ligatures w14:val="none"/>
        </w:rPr>
        <w:t xml:space="preserve">. In another paper published this past year, we showed that some malignant melanoma cells can use this system to survive targeted therapies </w:t>
      </w:r>
      <w:r w:rsidRPr="007B0933">
        <w:rPr>
          <w:rFonts w:ascii="Times New Roman" w:eastAsia="Times New Roman" w:hAnsi="Times New Roman" w:cs="Times New Roman"/>
          <w:snapToGrid w:val="0"/>
          <w:kern w:val="0"/>
          <w:lang w:eastAsia="en-US"/>
          <w14:ligatures w14:val="none"/>
        </w:rPr>
        <w:fldChar w:fldCharType="begin">
          <w:fldData xml:space="preserve">PEVuZE5vdGU+PENpdGU+PEF1dGhvcj5Cb3JiZW55aS1HYWxhbWJvczwvQXV0aG9yPjxZZWFyPjIw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</w:fldData>
        </w:fldChar>
      </w:r>
      <w:r w:rsidRPr="007B0933">
        <w:rPr>
          <w:rFonts w:ascii="Times New Roman" w:eastAsia="Times New Roman" w:hAnsi="Times New Roman" w:cs="Times New Roman"/>
          <w:snapToGrid w:val="0"/>
          <w:kern w:val="0"/>
          <w:lang w:eastAsia="en-US"/>
          <w14:ligatures w14:val="none"/>
        </w:rPr>
        <w:instrText xml:space="preserve"> ADDIN EN.JS.CITE </w:instrText>
      </w:r>
      <w:r w:rsidRPr="007B0933">
        <w:rPr>
          <w:rFonts w:ascii="Times New Roman" w:eastAsia="Times New Roman" w:hAnsi="Times New Roman" w:cs="Times New Roman"/>
          <w:snapToGrid w:val="0"/>
          <w:kern w:val="0"/>
          <w:lang w:eastAsia="en-US"/>
          <w14:ligatures w14:val="none"/>
        </w:rPr>
      </w:r>
      <w:r w:rsidRPr="007B0933">
        <w:rPr>
          <w:rFonts w:ascii="Times New Roman" w:eastAsia="Times New Roman" w:hAnsi="Times New Roman" w:cs="Times New Roman"/>
          <w:snapToGrid w:val="0"/>
          <w:kern w:val="0"/>
          <w:lang w:eastAsia="en-US"/>
          <w14:ligatures w14:val="none"/>
        </w:rPr>
        <w:fldChar w:fldCharType="separate"/>
      </w:r>
      <w:r w:rsidRPr="007B0933">
        <w:rPr>
          <w:rFonts w:ascii="Times New Roman" w:eastAsia="Times New Roman" w:hAnsi="Times New Roman" w:cs="Times New Roman"/>
          <w:noProof/>
          <w:snapToGrid w:val="0"/>
          <w:kern w:val="0"/>
          <w:vertAlign w:val="superscript"/>
          <w:lang w:eastAsia="en-US"/>
          <w14:ligatures w14:val="none"/>
        </w:rPr>
        <w:t>4</w:t>
      </w:r>
      <w:r w:rsidRPr="007B0933">
        <w:rPr>
          <w:rFonts w:ascii="Times New Roman" w:eastAsia="Times New Roman" w:hAnsi="Times New Roman" w:cs="Times New Roman"/>
          <w:snapToGrid w:val="0"/>
          <w:kern w:val="0"/>
          <w:lang w:eastAsia="en-US"/>
          <w14:ligatures w14:val="none"/>
        </w:rPr>
        <w:fldChar w:fldCharType="end"/>
      </w:r>
      <w:r w:rsidRPr="007B0933">
        <w:rPr>
          <w:rFonts w:ascii="Times New Roman" w:eastAsia="Times New Roman" w:hAnsi="Times New Roman" w:cs="Times New Roman"/>
          <w:snapToGrid w:val="0"/>
          <w:kern w:val="0"/>
          <w:lang w:eastAsia="en-US"/>
          <w14:ligatures w14:val="none"/>
        </w:rPr>
        <w:t xml:space="preserve">. </w:t>
      </w:r>
    </w:p>
    <w:p w14:paraId="17E10F4D" w14:textId="77777777" w:rsidR="007B0933" w:rsidRPr="007B0933" w:rsidRDefault="007B0933" w:rsidP="007B0933">
      <w:pPr>
        <w:widowControl w:val="0"/>
        <w:spacing w:after="0" w:line="240" w:lineRule="auto"/>
        <w:rPr>
          <w:rFonts w:ascii="Courier" w:eastAsia="Times New Roman" w:hAnsi="Courier" w:cs="Times New Roman"/>
          <w:snapToGrid w:val="0"/>
          <w:kern w:val="0"/>
          <w:sz w:val="20"/>
          <w:szCs w:val="20"/>
          <w:lang w:eastAsia="en-US"/>
          <w14:ligatures w14:val="none"/>
        </w:rPr>
      </w:pPr>
    </w:p>
    <w:p w14:paraId="3014B3BF" w14:textId="77777777" w:rsidR="007B0933" w:rsidRPr="007B0933" w:rsidRDefault="007B0933" w:rsidP="007B0933">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r w:rsidRPr="007B0933">
        <w:rPr>
          <w:rFonts w:ascii="Times" w:eastAsia="Times New Roman" w:hAnsi="Times" w:cs="Times New Roman"/>
          <w:bCs/>
          <w:snapToGrid w:val="0"/>
          <w:spacing w:val="-2"/>
          <w:kern w:val="0"/>
          <w:szCs w:val="20"/>
          <w:u w:val="single"/>
          <w:lang w:eastAsia="en-US"/>
          <w14:ligatures w14:val="none"/>
        </w:rPr>
        <w:t>OBJECTIVE 2</w:t>
      </w:r>
    </w:p>
    <w:p w14:paraId="254077C3" w14:textId="77777777" w:rsidR="007B0933" w:rsidRPr="007B0933" w:rsidRDefault="007B0933" w:rsidP="007B0933">
      <w:pPr>
        <w:widowControl w:val="0"/>
        <w:tabs>
          <w:tab w:val="left" w:pos="-720"/>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Bold" w:eastAsia="Times New Roman" w:hAnsi="Times Bold" w:cs="Times New Roman"/>
          <w:kern w:val="0"/>
          <w:lang w:eastAsia="en-US"/>
          <w14:ligatures w14:val="none"/>
        </w:rPr>
        <w:t>Refine methods to produce animals by genetic engineering or genome editing for the improvement of livestock production efficiency and development of human biomedical models.</w:t>
      </w:r>
    </w:p>
    <w:p w14:paraId="353F315B" w14:textId="77777777" w:rsidR="007B0933" w:rsidRPr="007B0933" w:rsidRDefault="007B0933" w:rsidP="007B0933">
      <w:pPr>
        <w:widowControl w:val="0"/>
        <w:tabs>
          <w:tab w:val="left" w:pos="-720"/>
        </w:tabs>
        <w:suppressAutoHyphens/>
        <w:spacing w:after="0" w:line="240" w:lineRule="auto"/>
        <w:rPr>
          <w:rFonts w:ascii="Times New Roman" w:eastAsia="Times New Roman" w:hAnsi="Times New Roman" w:cs="Times New Roman"/>
          <w:b/>
          <w:snapToGrid w:val="0"/>
          <w:kern w:val="0"/>
          <w:lang w:eastAsia="en-US"/>
          <w14:ligatures w14:val="none"/>
        </w:rPr>
      </w:pPr>
    </w:p>
    <w:p w14:paraId="54554EC4" w14:textId="77777777" w:rsidR="007B0933" w:rsidRPr="007B0933" w:rsidRDefault="007B0933" w:rsidP="007B0933">
      <w:pPr>
        <w:widowControl w:val="0"/>
        <w:spacing w:after="0" w:line="240" w:lineRule="auto"/>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Genetic Engineering and Genome Editing. Adenovirus-associated virus serotype-8 (AAV8) vectors have been developed in this period that express sgRNAs targeting key redox- or metabolism-associated genes and co-express a fluorescent protein to mark transduced cells.  Mouse colonies have been developed having both liver-specific expression of Cas9 protein and liver-specific disruption of key reductase system genes. Conditions have been developed for delivering the AAV8-sgRNA vectors to mice that result in efficient disruption of the target genes in live mice, and the disrupted cells are marked by fluorescent protein expression.  Whereas in this project, these tools are being developed and used for genetic manipulations in mice that will test and advance results stemming from the metabolic studies outlined in Objective 1, above, the vectors, systems, and principals being developed here are expected to also help promote use of similar vectors and technologies in livestock.  In the past year we focused almost all of our efforts on the revision of our manuscript for Objective 1, above, so we have no advances to report for Objective 2. </w:t>
      </w:r>
    </w:p>
    <w:p w14:paraId="67BBA5D1" w14:textId="77777777" w:rsidR="007B0933" w:rsidRPr="007B0933" w:rsidRDefault="007B0933" w:rsidP="007B0933">
      <w:pPr>
        <w:widowControl w:val="0"/>
        <w:spacing w:after="0" w:line="240" w:lineRule="auto"/>
        <w:rPr>
          <w:rFonts w:ascii="Times New Roman" w:eastAsia="Times New Roman" w:hAnsi="Times New Roman" w:cs="Times New Roman"/>
          <w:snapToGrid w:val="0"/>
          <w:kern w:val="0"/>
          <w:lang w:eastAsia="en-US"/>
          <w14:ligatures w14:val="none"/>
        </w:rPr>
      </w:pPr>
    </w:p>
    <w:p w14:paraId="24D5435B"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r w:rsidRPr="007B0933">
        <w:rPr>
          <w:rFonts w:ascii="Times" w:eastAsia="Times New Roman" w:hAnsi="Times" w:cs="Times New Roman"/>
          <w:snapToGrid w:val="0"/>
          <w:kern w:val="0"/>
          <w:szCs w:val="20"/>
          <w:u w:val="single"/>
          <w:lang w:eastAsia="en-US"/>
          <w14:ligatures w14:val="none"/>
        </w:rPr>
        <w:t>OTHER</w:t>
      </w:r>
      <w:r w:rsidRPr="007B0933">
        <w:rPr>
          <w:rFonts w:ascii="Times" w:eastAsia="Times New Roman" w:hAnsi="Times" w:cs="Times New Roman"/>
          <w:snapToGrid w:val="0"/>
          <w:kern w:val="0"/>
          <w:szCs w:val="20"/>
          <w:lang w:eastAsia="en-US"/>
          <w14:ligatures w14:val="none"/>
        </w:rPr>
        <w:t xml:space="preserve">  </w:t>
      </w:r>
    </w:p>
    <w:p w14:paraId="2485BA46" w14:textId="77777777" w:rsidR="007B0933" w:rsidRPr="007B0933" w:rsidRDefault="007B0933" w:rsidP="007B0933">
      <w:pPr>
        <w:widowControl w:val="0"/>
        <w:spacing w:after="0" w:line="240" w:lineRule="auto"/>
        <w:rPr>
          <w:rFonts w:ascii="Arial" w:eastAsia="Times New Roman" w:hAnsi="Arial" w:cs="Arial"/>
          <w:snapToGrid w:val="0"/>
          <w:kern w:val="0"/>
          <w:sz w:val="22"/>
          <w:szCs w:val="22"/>
          <w:lang w:eastAsia="en-US"/>
          <w14:ligatures w14:val="none"/>
        </w:rPr>
      </w:pPr>
      <w:r w:rsidRPr="007B0933">
        <w:rPr>
          <w:rFonts w:ascii="Arial" w:eastAsia="Times New Roman" w:hAnsi="Arial" w:cs="Arial"/>
          <w:snapToGrid w:val="0"/>
          <w:kern w:val="0"/>
          <w:sz w:val="22"/>
          <w:szCs w:val="22"/>
          <w:lang w:eastAsia="en-US"/>
          <w14:ligatures w14:val="none"/>
        </w:rPr>
        <w:t>Nothing to report.</w:t>
      </w:r>
    </w:p>
    <w:p w14:paraId="3947DC75" w14:textId="77777777" w:rsidR="007B0933" w:rsidRPr="007B0933" w:rsidRDefault="007B0933" w:rsidP="007B0933">
      <w:pPr>
        <w:widowControl w:val="0"/>
        <w:tabs>
          <w:tab w:val="left" w:pos="-720"/>
        </w:tabs>
        <w:suppressAutoHyphens/>
        <w:spacing w:after="0" w:line="240" w:lineRule="auto"/>
        <w:rPr>
          <w:rFonts w:ascii="Times" w:eastAsia="Times New Roman" w:hAnsi="Times" w:cs="Times New Roman"/>
          <w:snapToGrid w:val="0"/>
          <w:kern w:val="0"/>
          <w:szCs w:val="20"/>
          <w:lang w:eastAsia="en-US"/>
          <w14:ligatures w14:val="none"/>
        </w:rPr>
      </w:pPr>
    </w:p>
    <w:p w14:paraId="14E143DB" w14:textId="77777777" w:rsidR="007B0933" w:rsidRPr="007B0933" w:rsidRDefault="007B0933" w:rsidP="007B0933">
      <w:pPr>
        <w:widowControl w:val="0"/>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B.  ACCOMPLISHMENTS:</w:t>
      </w:r>
    </w:p>
    <w:p w14:paraId="20F4E9C0" w14:textId="77777777" w:rsidR="007B0933" w:rsidRPr="007B0933" w:rsidRDefault="007B0933" w:rsidP="007B0933">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r w:rsidRPr="007B0933">
        <w:rPr>
          <w:rFonts w:ascii="Times" w:eastAsia="Times New Roman" w:hAnsi="Times" w:cs="Times New Roman"/>
          <w:bCs/>
          <w:snapToGrid w:val="0"/>
          <w:spacing w:val="-2"/>
          <w:kern w:val="0"/>
          <w:szCs w:val="20"/>
          <w:u w:val="single"/>
          <w:lang w:eastAsia="en-US"/>
          <w14:ligatures w14:val="none"/>
        </w:rPr>
        <w:t>OBJECTIVE 1</w:t>
      </w:r>
    </w:p>
    <w:p w14:paraId="6EB81F46" w14:textId="77777777" w:rsidR="007B0933" w:rsidRPr="007B0933" w:rsidRDefault="007B0933" w:rsidP="007B0933">
      <w:pPr>
        <w:widowControl w:val="0"/>
        <w:spacing w:after="0" w:line="240" w:lineRule="auto"/>
        <w:rPr>
          <w:rFonts w:ascii="Courier" w:eastAsia="Times New Roman" w:hAnsi="Courier" w:cs="Times New Roman"/>
          <w:snapToGrid w:val="0"/>
          <w:kern w:val="0"/>
          <w:sz w:val="20"/>
          <w:szCs w:val="20"/>
          <w:lang w:eastAsia="en-US"/>
          <w14:ligatures w14:val="none"/>
        </w:rPr>
      </w:pPr>
    </w:p>
    <w:p w14:paraId="2894A6EF" w14:textId="77777777" w:rsidR="007B0933" w:rsidRPr="007B0933" w:rsidRDefault="007B0933" w:rsidP="007B0933">
      <w:pPr>
        <w:widowControl w:val="0"/>
        <w:numPr>
          <w:ilvl w:val="0"/>
          <w:numId w:val="19"/>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 xml:space="preserve">Develop reliable methods for explanting metabolically active purified primary hepatocytes from WT and thioredoxin reductase-1/glutathione reductase double-null (TR/GR-null) mouse livers; the latter being particularly challenging due to the 2.5-fold increased size of both the livers and their hepatocytes </w:t>
      </w:r>
      <w:r w:rsidRPr="007B0933">
        <w:rPr>
          <w:rFonts w:ascii="Times New Roman" w:eastAsia="Times New Roman" w:hAnsi="Times New Roman" w:cs="Times New Roman"/>
          <w:bCs/>
          <w:snapToGrid w:val="0"/>
          <w:kern w:val="0"/>
          <w:lang w:eastAsia="en-US"/>
          <w14:ligatures w14:val="none"/>
        </w:rPr>
        <w:fldChar w:fldCharType="begin">
          <w:fldData xml:space="preserve">PEVuZE5vdGU+PENpdGU+PEF1dGhvcj5QcmlnZ2U8L0F1dGhvcj48WWVhcj4yMDE3PC9ZZWFyPjxS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</w:fldData>
        </w:fldChar>
      </w:r>
      <w:r w:rsidRPr="007B0933">
        <w:rPr>
          <w:rFonts w:ascii="Times New Roman" w:eastAsia="Times New Roman" w:hAnsi="Times New Roman" w:cs="Times New Roman"/>
          <w:bCs/>
          <w:snapToGrid w:val="0"/>
          <w:kern w:val="0"/>
          <w:lang w:eastAsia="en-US"/>
          <w14:ligatures w14:val="none"/>
        </w:rPr>
        <w:instrText xml:space="preserve"> ADDIN EN.JS.CITE </w:instrText>
      </w:r>
      <w:r w:rsidRPr="007B0933">
        <w:rPr>
          <w:rFonts w:ascii="Times New Roman" w:eastAsia="Times New Roman" w:hAnsi="Times New Roman" w:cs="Times New Roman"/>
          <w:bCs/>
          <w:snapToGrid w:val="0"/>
          <w:kern w:val="0"/>
          <w:lang w:eastAsia="en-US"/>
          <w14:ligatures w14:val="none"/>
        </w:rPr>
      </w:r>
      <w:r w:rsidRPr="007B0933">
        <w:rPr>
          <w:rFonts w:ascii="Times New Roman" w:eastAsia="Times New Roman" w:hAnsi="Times New Roman" w:cs="Times New Roman"/>
          <w:bCs/>
          <w:snapToGrid w:val="0"/>
          <w:kern w:val="0"/>
          <w:lang w:eastAsia="en-US"/>
          <w14:ligatures w14:val="none"/>
        </w:rPr>
        <w:fldChar w:fldCharType="separate"/>
      </w:r>
      <w:r w:rsidRPr="007B0933">
        <w:rPr>
          <w:rFonts w:ascii="Times New Roman" w:eastAsia="Times New Roman" w:hAnsi="Times New Roman" w:cs="Times New Roman"/>
          <w:bCs/>
          <w:noProof/>
          <w:snapToGrid w:val="0"/>
          <w:kern w:val="0"/>
          <w:vertAlign w:val="superscript"/>
          <w:lang w:eastAsia="en-US"/>
          <w14:ligatures w14:val="none"/>
        </w:rPr>
        <w:t>5</w:t>
      </w:r>
      <w:r w:rsidRPr="007B0933">
        <w:rPr>
          <w:rFonts w:ascii="Times New Roman" w:eastAsia="Times New Roman" w:hAnsi="Times New Roman" w:cs="Times New Roman"/>
          <w:bCs/>
          <w:snapToGrid w:val="0"/>
          <w:kern w:val="0"/>
          <w:lang w:eastAsia="en-US"/>
          <w14:ligatures w14:val="none"/>
        </w:rPr>
        <w:fldChar w:fldCharType="end"/>
      </w:r>
      <w:r w:rsidRPr="007B0933">
        <w:rPr>
          <w:rFonts w:ascii="Times New Roman" w:eastAsia="Times New Roman" w:hAnsi="Times New Roman" w:cs="Times New Roman"/>
          <w:bCs/>
          <w:snapToGrid w:val="0"/>
          <w:kern w:val="0"/>
          <w:lang w:eastAsia="en-US"/>
          <w14:ligatures w14:val="none"/>
        </w:rPr>
        <w:t>.</w:t>
      </w:r>
    </w:p>
    <w:p w14:paraId="69D4E4E1" w14:textId="77777777" w:rsidR="007B0933" w:rsidRPr="007B0933" w:rsidRDefault="007B0933" w:rsidP="007B0933">
      <w:pPr>
        <w:widowControl w:val="0"/>
        <w:numPr>
          <w:ilvl w:val="0"/>
          <w:numId w:val="19"/>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Develop ex vivo stable isotope-labeling protocols for real-time tracing of sulfur amino acid metabolism in primary hepatocyte cultures.</w:t>
      </w:r>
    </w:p>
    <w:p w14:paraId="275D8593" w14:textId="77777777" w:rsidR="007B0933" w:rsidRPr="007B0933" w:rsidRDefault="007B0933" w:rsidP="007B0933">
      <w:pPr>
        <w:widowControl w:val="0"/>
        <w:numPr>
          <w:ilvl w:val="0"/>
          <w:numId w:val="19"/>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Quantitation of the flux of the sulfur, carbon, and nitrogen atoms from cystine into downstream metabolites in WT and TR/GR-null hepatocytes.</w:t>
      </w:r>
    </w:p>
    <w:p w14:paraId="49DA1937" w14:textId="77777777" w:rsidR="007B0933" w:rsidRPr="007B0933" w:rsidRDefault="007B0933" w:rsidP="007B0933">
      <w:pPr>
        <w:widowControl w:val="0"/>
        <w:numPr>
          <w:ilvl w:val="0"/>
          <w:numId w:val="19"/>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Detection of double-sulfur labeled cysteine persulfide, the critical transient “smoking-gun” intermediate, from double-sulfur labeled cystine, demonstrating that TR/GR-null livers use a novel disulfide reductase-independent pathway for generating cysteine from cystine.</w:t>
      </w:r>
    </w:p>
    <w:p w14:paraId="4F063164" w14:textId="77777777" w:rsidR="007B0933" w:rsidRPr="007B0933" w:rsidRDefault="007B0933" w:rsidP="007B0933">
      <w:pPr>
        <w:widowControl w:val="0"/>
        <w:numPr>
          <w:ilvl w:val="0"/>
          <w:numId w:val="19"/>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Establishment of a biochemical system based on WT or TR/GR-null mouse liver lysates for testing co-factor dependence of conversion of (isotope-labeled) cystine to cysteine. Use of this system to verify that this process is NADPH-dependent, NADH-independent, and pyridoxal phosphate (PLP)-independent in WT lysates, consistent with canonical disulfide bond cleave via TR + the thioredoxin-related protein of 14 kDa, TRP14; by contrast it is NADPH-independent, NADH-independent, and PLP-dependent in TR/GR-null lysates, consistent with using not disulfide reduction but, instead, using a mechanism involving PLP-dependent cleavage of a cystine C-S bond in TR/GR-null livers.</w:t>
      </w:r>
    </w:p>
    <w:p w14:paraId="3BA19E13" w14:textId="77777777" w:rsidR="007B0933" w:rsidRPr="007B0933" w:rsidRDefault="007B0933" w:rsidP="007B0933">
      <w:pPr>
        <w:widowControl w:val="0"/>
        <w:numPr>
          <w:ilvl w:val="0"/>
          <w:numId w:val="19"/>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Identification of cystathionine gamma lyase (Cse) as the critical PLP-dependent enzyme initiating the novel cysteine production pathway.</w:t>
      </w:r>
    </w:p>
    <w:p w14:paraId="423A0316" w14:textId="77777777" w:rsidR="007B0933" w:rsidRPr="007B0933" w:rsidRDefault="007B0933" w:rsidP="007B0933">
      <w:pPr>
        <w:widowControl w:val="0"/>
        <w:numPr>
          <w:ilvl w:val="0"/>
          <w:numId w:val="19"/>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Demonstration that subsequent steps in the reaction are enzyme-independent, genotype specific, and involve exchange reactions with the endogenous reactive sulfur pool</w:t>
      </w:r>
    </w:p>
    <w:p w14:paraId="46954812" w14:textId="77777777" w:rsidR="007B0933" w:rsidRPr="007B0933" w:rsidRDefault="007B0933" w:rsidP="007B0933">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p>
    <w:p w14:paraId="67FAB5A6" w14:textId="77777777" w:rsidR="007B0933" w:rsidRPr="007B0933" w:rsidRDefault="007B0933" w:rsidP="007B0933">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r w:rsidRPr="007B0933">
        <w:rPr>
          <w:rFonts w:ascii="Times" w:eastAsia="Times New Roman" w:hAnsi="Times" w:cs="Times New Roman"/>
          <w:bCs/>
          <w:snapToGrid w:val="0"/>
          <w:spacing w:val="-2"/>
          <w:kern w:val="0"/>
          <w:szCs w:val="20"/>
          <w:u w:val="single"/>
          <w:lang w:eastAsia="en-US"/>
          <w14:ligatures w14:val="none"/>
        </w:rPr>
        <w:t>OBJECTIVE 2</w:t>
      </w:r>
    </w:p>
    <w:p w14:paraId="18179CB7" w14:textId="77777777" w:rsidR="007B0933" w:rsidRPr="007B0933" w:rsidRDefault="007B0933" w:rsidP="007B0933">
      <w:pPr>
        <w:widowControl w:val="0"/>
        <w:spacing w:after="0" w:line="240" w:lineRule="auto"/>
        <w:rPr>
          <w:rFonts w:ascii="Courier" w:eastAsia="Times New Roman" w:hAnsi="Courier" w:cs="Times New Roman"/>
          <w:snapToGrid w:val="0"/>
          <w:kern w:val="0"/>
          <w:sz w:val="20"/>
          <w:szCs w:val="20"/>
          <w:lang w:eastAsia="en-US"/>
          <w14:ligatures w14:val="none"/>
        </w:rPr>
      </w:pPr>
    </w:p>
    <w:p w14:paraId="5CE3D22C" w14:textId="77777777" w:rsidR="007B0933" w:rsidRPr="007B0933" w:rsidRDefault="007B0933" w:rsidP="007B0933">
      <w:pPr>
        <w:widowControl w:val="0"/>
        <w:numPr>
          <w:ilvl w:val="0"/>
          <w:numId w:val="20"/>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Nothing to report for 2025.</w:t>
      </w:r>
    </w:p>
    <w:p w14:paraId="2B02DCF1" w14:textId="77777777" w:rsidR="007B0933" w:rsidRPr="007B0933" w:rsidRDefault="007B0933" w:rsidP="007B0933">
      <w:pPr>
        <w:widowControl w:val="0"/>
        <w:tabs>
          <w:tab w:val="left" w:pos="360"/>
        </w:tabs>
        <w:spacing w:after="0" w:line="240" w:lineRule="auto"/>
        <w:rPr>
          <w:rFonts w:ascii="Arial" w:eastAsia="Times New Roman" w:hAnsi="Arial" w:cs="Arial"/>
          <w:bCs/>
          <w:snapToGrid w:val="0"/>
          <w:kern w:val="0"/>
          <w:sz w:val="22"/>
          <w:szCs w:val="22"/>
          <w:lang w:eastAsia="en-US"/>
          <w14:ligatures w14:val="none"/>
        </w:rPr>
      </w:pPr>
    </w:p>
    <w:p w14:paraId="27E2E62A" w14:textId="77777777" w:rsidR="007B0933" w:rsidRPr="007B0933" w:rsidRDefault="007B0933" w:rsidP="007B0933">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r w:rsidRPr="007B0933">
        <w:rPr>
          <w:rFonts w:ascii="Times" w:eastAsia="Times New Roman" w:hAnsi="Times" w:cs="Times New Roman"/>
          <w:bCs/>
          <w:snapToGrid w:val="0"/>
          <w:spacing w:val="-2"/>
          <w:kern w:val="0"/>
          <w:szCs w:val="20"/>
          <w:u w:val="single"/>
          <w:lang w:eastAsia="en-US"/>
          <w14:ligatures w14:val="none"/>
        </w:rPr>
        <w:t>Literature cited</w:t>
      </w:r>
    </w:p>
    <w:p w14:paraId="46A4A037"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sdt>
      <w:sdtPr>
        <w:rPr>
          <w:rFonts w:ascii="Times New Roman" w:eastAsia="Calibri" w:hAnsi="Times New Roman" w:cs="Times New Roman"/>
          <w:lang w:eastAsia="en-US"/>
        </w:rPr>
        <w:tag w:val="EndNote.ReferenceList"/>
        <w:id w:val="-1419162850"/>
        <w:placeholder>
          <w:docPart w:val="3F021777B331E343A322C0D8D7E059D6"/>
        </w:placeholder>
      </w:sdtPr>
      <w:sdtEndPr/>
      <w:sdtContent>
        <w:p w14:paraId="34A33858" w14:textId="77777777" w:rsidR="007B0933" w:rsidRPr="007B0933" w:rsidRDefault="007B0933" w:rsidP="007B0933">
          <w:pPr>
            <w:spacing w:after="0" w:line="240" w:lineRule="auto"/>
            <w:rPr>
              <w:rFonts w:ascii="Times New Roman" w:eastAsia="Calibri" w:hAnsi="Times New Roman" w:cs="Times New Roman"/>
              <w:noProof/>
              <w:lang w:eastAsia="en-US"/>
            </w:rPr>
          </w:pPr>
          <w:r w:rsidRPr="007B0933">
            <w:rPr>
              <w:rFonts w:ascii="Times New Roman" w:eastAsia="Calibri" w:hAnsi="Times New Roman" w:cs="Times New Roman"/>
              <w:noProof/>
              <w:lang w:eastAsia="en-US"/>
            </w:rPr>
            <w:t xml:space="preserve">(1) Miller, C. G.; Schmidt, E. E. Sulfur Metabolism Under Stress. </w:t>
          </w:r>
          <w:r w:rsidRPr="007B0933">
            <w:rPr>
              <w:rFonts w:ascii="Times New Roman" w:eastAsia="Calibri" w:hAnsi="Times New Roman" w:cs="Times New Roman"/>
              <w:i/>
              <w:noProof/>
              <w:lang w:eastAsia="en-US"/>
            </w:rPr>
            <w:t xml:space="preserve">Antioxid Redox Signal </w:t>
          </w:r>
          <w:r w:rsidRPr="007B0933">
            <w:rPr>
              <w:rFonts w:ascii="Times New Roman" w:eastAsia="Calibri" w:hAnsi="Times New Roman" w:cs="Times New Roman"/>
              <w:b/>
              <w:noProof/>
              <w:lang w:eastAsia="en-US"/>
            </w:rPr>
            <w:t>2020</w:t>
          </w:r>
          <w:r w:rsidRPr="007B0933">
            <w:rPr>
              <w:rFonts w:ascii="Times New Roman" w:eastAsia="Calibri" w:hAnsi="Times New Roman" w:cs="Times New Roman"/>
              <w:noProof/>
              <w:lang w:eastAsia="en-US"/>
            </w:rPr>
            <w:t xml:space="preserve">, </w:t>
          </w:r>
          <w:r w:rsidRPr="007B0933">
            <w:rPr>
              <w:rFonts w:ascii="Times New Roman" w:eastAsia="Calibri" w:hAnsi="Times New Roman" w:cs="Times New Roman"/>
              <w:i/>
              <w:noProof/>
              <w:lang w:eastAsia="en-US"/>
            </w:rPr>
            <w:t>33</w:t>
          </w:r>
          <w:r w:rsidRPr="007B0933">
            <w:rPr>
              <w:rFonts w:ascii="Times New Roman" w:eastAsia="Calibri" w:hAnsi="Times New Roman" w:cs="Times New Roman"/>
              <w:noProof/>
              <w:lang w:eastAsia="en-US"/>
            </w:rPr>
            <w:t xml:space="preserve"> (16), 1158-1173. DOI: 10.1089/ars.2020.8151.</w:t>
          </w:r>
        </w:p>
        <w:p w14:paraId="74B5640D" w14:textId="77777777" w:rsidR="007B0933" w:rsidRPr="007B0933" w:rsidRDefault="007B0933" w:rsidP="007B0933">
          <w:pPr>
            <w:spacing w:after="0" w:line="240" w:lineRule="auto"/>
            <w:rPr>
              <w:rFonts w:ascii="Times New Roman" w:eastAsia="Calibri" w:hAnsi="Times New Roman" w:cs="Times New Roman"/>
              <w:noProof/>
              <w:lang w:eastAsia="en-US"/>
            </w:rPr>
          </w:pPr>
          <w:r w:rsidRPr="007B0933">
            <w:rPr>
              <w:rFonts w:ascii="Times New Roman" w:eastAsia="Calibri" w:hAnsi="Times New Roman" w:cs="Times New Roman"/>
              <w:noProof/>
              <w:lang w:eastAsia="en-US"/>
            </w:rPr>
            <w:t xml:space="preserve">(2) Eriksson, S.; Prigge, J. R.; Talago, E. A.; Arner, E. S.; Schmidt, E. E. Dietary methionine can sustain cytosolic redox homeostasis in the mouse liver. </w:t>
          </w:r>
          <w:r w:rsidRPr="007B0933">
            <w:rPr>
              <w:rFonts w:ascii="Times New Roman" w:eastAsia="Calibri" w:hAnsi="Times New Roman" w:cs="Times New Roman"/>
              <w:i/>
              <w:noProof/>
              <w:lang w:eastAsia="en-US"/>
            </w:rPr>
            <w:t xml:space="preserve">Nature Communications </w:t>
          </w:r>
          <w:r w:rsidRPr="007B0933">
            <w:rPr>
              <w:rFonts w:ascii="Times New Roman" w:eastAsia="Calibri" w:hAnsi="Times New Roman" w:cs="Times New Roman"/>
              <w:b/>
              <w:noProof/>
              <w:lang w:eastAsia="en-US"/>
            </w:rPr>
            <w:t>2015</w:t>
          </w:r>
          <w:r w:rsidRPr="007B0933">
            <w:rPr>
              <w:rFonts w:ascii="Times New Roman" w:eastAsia="Calibri" w:hAnsi="Times New Roman" w:cs="Times New Roman"/>
              <w:noProof/>
              <w:lang w:eastAsia="en-US"/>
            </w:rPr>
            <w:t xml:space="preserve">, </w:t>
          </w:r>
          <w:r w:rsidRPr="007B0933">
            <w:rPr>
              <w:rFonts w:ascii="Times New Roman" w:eastAsia="Calibri" w:hAnsi="Times New Roman" w:cs="Times New Roman"/>
              <w:i/>
              <w:noProof/>
              <w:lang w:eastAsia="en-US"/>
            </w:rPr>
            <w:t>6</w:t>
          </w:r>
          <w:r w:rsidRPr="007B0933">
            <w:rPr>
              <w:rFonts w:ascii="Times New Roman" w:eastAsia="Calibri" w:hAnsi="Times New Roman" w:cs="Times New Roman"/>
              <w:noProof/>
              <w:lang w:eastAsia="en-US"/>
            </w:rPr>
            <w:t>, 6479. DOI: 10.1038/ncomms7479.</w:t>
          </w:r>
        </w:p>
        <w:p w14:paraId="6DCC4FFD" w14:textId="77777777" w:rsidR="007B0933" w:rsidRPr="007B0933" w:rsidRDefault="007B0933" w:rsidP="007B0933">
          <w:pPr>
            <w:spacing w:after="0" w:line="240" w:lineRule="auto"/>
            <w:rPr>
              <w:rFonts w:ascii="Times New Roman" w:eastAsia="Calibri" w:hAnsi="Times New Roman" w:cs="Times New Roman"/>
              <w:noProof/>
              <w:lang w:eastAsia="en-US"/>
            </w:rPr>
          </w:pPr>
          <w:r w:rsidRPr="007B0933">
            <w:rPr>
              <w:rFonts w:ascii="Times New Roman" w:eastAsia="Calibri" w:hAnsi="Times New Roman" w:cs="Times New Roman"/>
              <w:noProof/>
              <w:lang w:eastAsia="en-US"/>
            </w:rPr>
            <w:t xml:space="preserve">(3) Schmidt, E. E.; Juranyi, E. P.; Miller, C. G.; Austad, S. N.; Ditroi, T.; Seaford, Z. M.; Yoon, S. J.; Noyd, R. C.; Kang, Y. P.; Prigge, J. R.; et al. Cystine C-S bond cleavage fuels cysteine production under disulfide reductase deficiency. </w:t>
          </w:r>
          <w:r w:rsidRPr="007B0933">
            <w:rPr>
              <w:rFonts w:ascii="Times New Roman" w:eastAsia="Calibri" w:hAnsi="Times New Roman" w:cs="Times New Roman"/>
              <w:i/>
              <w:noProof/>
              <w:lang w:eastAsia="en-US"/>
            </w:rPr>
            <w:t xml:space="preserve">Natue Chemical Biology </w:t>
          </w:r>
          <w:r w:rsidRPr="007B0933">
            <w:rPr>
              <w:rFonts w:ascii="Times New Roman" w:eastAsia="Calibri" w:hAnsi="Times New Roman" w:cs="Times New Roman"/>
              <w:b/>
              <w:noProof/>
              <w:lang w:eastAsia="en-US"/>
            </w:rPr>
            <w:t>2026</w:t>
          </w:r>
          <w:r w:rsidRPr="007B0933">
            <w:rPr>
              <w:rFonts w:ascii="Times New Roman" w:eastAsia="Calibri" w:hAnsi="Times New Roman" w:cs="Times New Roman"/>
              <w:noProof/>
              <w:lang w:eastAsia="en-US"/>
            </w:rPr>
            <w:t xml:space="preserve">, </w:t>
          </w:r>
          <w:r w:rsidRPr="007B0933">
            <w:rPr>
              <w:rFonts w:ascii="Times New Roman" w:eastAsia="Calibri" w:hAnsi="Times New Roman" w:cs="Times New Roman"/>
              <w:i/>
              <w:noProof/>
              <w:lang w:eastAsia="en-US"/>
            </w:rPr>
            <w:t>Decision pending</w:t>
          </w:r>
          <w:r w:rsidRPr="007B0933">
            <w:rPr>
              <w:rFonts w:ascii="Times New Roman" w:eastAsia="Calibri" w:hAnsi="Times New Roman" w:cs="Times New Roman"/>
              <w:noProof/>
              <w:lang w:eastAsia="en-US"/>
            </w:rPr>
            <w:t>.</w:t>
          </w:r>
        </w:p>
        <w:p w14:paraId="5225941F" w14:textId="77777777" w:rsidR="007B0933" w:rsidRPr="007B0933" w:rsidRDefault="007B0933" w:rsidP="007B0933">
          <w:pPr>
            <w:spacing w:after="0" w:line="240" w:lineRule="auto"/>
            <w:rPr>
              <w:rFonts w:ascii="Times New Roman" w:eastAsia="Calibri" w:hAnsi="Times New Roman" w:cs="Times New Roman"/>
              <w:noProof/>
              <w:lang w:eastAsia="en-US"/>
            </w:rPr>
          </w:pPr>
          <w:r w:rsidRPr="007B0933">
            <w:rPr>
              <w:rFonts w:ascii="Times New Roman" w:eastAsia="Calibri" w:hAnsi="Times New Roman" w:cs="Times New Roman"/>
              <w:noProof/>
              <w:lang w:eastAsia="en-US"/>
            </w:rPr>
            <w:t xml:space="preserve">(4) Borbenyi-Galambos, K.; Erdelyi, K.; Ditroi, T.; Juranyi, E. P.; Szanto, N.; Szatmari, R.; Czikora, A.; Schmidt, E. E.; Garai, D.; Cserepes, M.; et al. Realigned transsulfuration drives BRAF-V600E-targeted therapy resistance in melanoma. </w:t>
          </w:r>
          <w:r w:rsidRPr="007B0933">
            <w:rPr>
              <w:rFonts w:ascii="Times New Roman" w:eastAsia="Calibri" w:hAnsi="Times New Roman" w:cs="Times New Roman"/>
              <w:i/>
              <w:noProof/>
              <w:lang w:eastAsia="en-US"/>
            </w:rPr>
            <w:t xml:space="preserve">Cell Metab </w:t>
          </w:r>
          <w:r w:rsidRPr="007B0933">
            <w:rPr>
              <w:rFonts w:ascii="Times New Roman" w:eastAsia="Calibri" w:hAnsi="Times New Roman" w:cs="Times New Roman"/>
              <w:b/>
              <w:noProof/>
              <w:lang w:eastAsia="en-US"/>
            </w:rPr>
            <w:t>2025</w:t>
          </w:r>
          <w:r w:rsidRPr="007B0933">
            <w:rPr>
              <w:rFonts w:ascii="Times New Roman" w:eastAsia="Calibri" w:hAnsi="Times New Roman" w:cs="Times New Roman"/>
              <w:noProof/>
              <w:lang w:eastAsia="en-US"/>
            </w:rPr>
            <w:t xml:space="preserve">, </w:t>
          </w:r>
          <w:r w:rsidRPr="007B0933">
            <w:rPr>
              <w:rFonts w:ascii="Times New Roman" w:eastAsia="Calibri" w:hAnsi="Times New Roman" w:cs="Times New Roman"/>
              <w:i/>
              <w:noProof/>
              <w:lang w:eastAsia="en-US"/>
            </w:rPr>
            <w:t>37</w:t>
          </w:r>
          <w:r w:rsidRPr="007B0933">
            <w:rPr>
              <w:rFonts w:ascii="Times New Roman" w:eastAsia="Calibri" w:hAnsi="Times New Roman" w:cs="Times New Roman"/>
              <w:noProof/>
              <w:lang w:eastAsia="en-US"/>
            </w:rPr>
            <w:t xml:space="preserve"> (5), 1171-1188 e1179. DOI: 10.1016/j.cmet.2025.01.021  From NLM Medline.</w:t>
          </w:r>
        </w:p>
        <w:p w14:paraId="06B042CE" w14:textId="77777777" w:rsidR="007B0933" w:rsidRPr="007B0933" w:rsidRDefault="007B0933" w:rsidP="007B0933">
          <w:pPr>
            <w:spacing w:after="0" w:line="240" w:lineRule="auto"/>
            <w:rPr>
              <w:rFonts w:ascii="Times New Roman" w:eastAsia="Calibri" w:hAnsi="Times New Roman" w:cs="Times New Roman"/>
              <w:lang w:eastAsia="en-US"/>
            </w:rPr>
          </w:pPr>
          <w:r w:rsidRPr="007B0933">
            <w:rPr>
              <w:rFonts w:ascii="Times New Roman" w:eastAsia="Calibri" w:hAnsi="Times New Roman" w:cs="Times New Roman"/>
              <w:noProof/>
              <w:lang w:eastAsia="en-US"/>
            </w:rPr>
            <w:t xml:space="preserve">(5) Prigge, J. R.; Coppo, L.; Martin, S. S.; Ogata, F.; Miller, C. G.; Bruschwein, M. D.; Orlicky, D. J.; Shearn, C. T.; Kundert, J. A.; Lytchier, J.; et al. Hepatocyte Hyperproliferation upon Liver-Specific Co-disruption of Thioredoxin-1, Thioredoxin Reductase-1, and Glutathione Reductase. </w:t>
          </w:r>
          <w:r w:rsidRPr="007B0933">
            <w:rPr>
              <w:rFonts w:ascii="Times New Roman" w:eastAsia="Calibri" w:hAnsi="Times New Roman" w:cs="Times New Roman"/>
              <w:i/>
              <w:noProof/>
              <w:lang w:eastAsia="en-US"/>
            </w:rPr>
            <w:t xml:space="preserve">Cell reports </w:t>
          </w:r>
          <w:r w:rsidRPr="007B0933">
            <w:rPr>
              <w:rFonts w:ascii="Times New Roman" w:eastAsia="Calibri" w:hAnsi="Times New Roman" w:cs="Times New Roman"/>
              <w:b/>
              <w:noProof/>
              <w:lang w:eastAsia="en-US"/>
            </w:rPr>
            <w:t>2017</w:t>
          </w:r>
          <w:r w:rsidRPr="007B0933">
            <w:rPr>
              <w:rFonts w:ascii="Times New Roman" w:eastAsia="Calibri" w:hAnsi="Times New Roman" w:cs="Times New Roman"/>
              <w:noProof/>
              <w:lang w:eastAsia="en-US"/>
            </w:rPr>
            <w:t xml:space="preserve">, </w:t>
          </w:r>
          <w:r w:rsidRPr="007B0933">
            <w:rPr>
              <w:rFonts w:ascii="Times New Roman" w:eastAsia="Calibri" w:hAnsi="Times New Roman" w:cs="Times New Roman"/>
              <w:i/>
              <w:noProof/>
              <w:lang w:eastAsia="en-US"/>
            </w:rPr>
            <w:t>19</w:t>
          </w:r>
          <w:r w:rsidRPr="007B0933">
            <w:rPr>
              <w:rFonts w:ascii="Times New Roman" w:eastAsia="Calibri" w:hAnsi="Times New Roman" w:cs="Times New Roman"/>
              <w:noProof/>
              <w:lang w:eastAsia="en-US"/>
            </w:rPr>
            <w:t xml:space="preserve"> (13), 2771-2781. DOI: 10.1016/j.celrep.2017.06.019.</w:t>
          </w:r>
        </w:p>
      </w:sdtContent>
    </w:sdt>
    <w:p w14:paraId="631C92F1" w14:textId="77777777" w:rsidR="007B0933" w:rsidRDefault="007B0933" w:rsidP="007B0933">
      <w:pPr>
        <w:widowControl w:val="0"/>
        <w:spacing w:after="0" w:line="240" w:lineRule="auto"/>
        <w:rPr>
          <w:rFonts w:ascii="Times New Roman" w:eastAsia="Times New Roman" w:hAnsi="Times New Roman" w:cs="Times New Roman"/>
          <w:b/>
          <w:snapToGrid w:val="0"/>
          <w:kern w:val="0"/>
          <w:lang w:eastAsia="en-US"/>
          <w14:ligatures w14:val="none"/>
        </w:rPr>
      </w:pPr>
    </w:p>
    <w:p w14:paraId="32FF8EA3" w14:textId="0B3749F2" w:rsidR="007B0933" w:rsidRPr="007B0933" w:rsidRDefault="007B0933" w:rsidP="007B0933">
      <w:pPr>
        <w:widowControl w:val="0"/>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C. IMPACTS:</w:t>
      </w:r>
    </w:p>
    <w:p w14:paraId="110FC6BA" w14:textId="77777777" w:rsidR="007B0933" w:rsidRPr="007B0933" w:rsidRDefault="007B0933" w:rsidP="007B0933">
      <w:pPr>
        <w:keepNext/>
        <w:widowControl w:val="0"/>
        <w:tabs>
          <w:tab w:val="left" w:pos="-720"/>
        </w:tabs>
        <w:suppressAutoHyphens/>
        <w:spacing w:after="0" w:line="240" w:lineRule="auto"/>
        <w:jc w:val="both"/>
        <w:outlineLvl w:val="2"/>
        <w:rPr>
          <w:rFonts w:ascii="Arial" w:eastAsia="Times New Roman" w:hAnsi="Arial" w:cs="Arial"/>
          <w:bCs/>
          <w:snapToGrid w:val="0"/>
          <w:spacing w:val="-2"/>
          <w:kern w:val="0"/>
          <w:sz w:val="22"/>
          <w:szCs w:val="22"/>
          <w:u w:val="single"/>
          <w:lang w:eastAsia="en-US"/>
          <w14:ligatures w14:val="none"/>
        </w:rPr>
      </w:pPr>
      <w:r w:rsidRPr="007B0933">
        <w:rPr>
          <w:rFonts w:ascii="Times" w:eastAsia="Times New Roman" w:hAnsi="Times" w:cs="Times New Roman"/>
          <w:bCs/>
          <w:snapToGrid w:val="0"/>
          <w:spacing w:val="-2"/>
          <w:kern w:val="0"/>
          <w:szCs w:val="20"/>
          <w:u w:val="single"/>
          <w:lang w:eastAsia="en-US"/>
          <w14:ligatures w14:val="none"/>
        </w:rPr>
        <w:t>OBJECTIVE 1</w:t>
      </w:r>
    </w:p>
    <w:p w14:paraId="25479A4D"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Identification and flux quantification of the novel cysteine biogenesis mechanism revealed previously unknown processes by which cells can use to support redox homeostasis. Remarkably, our work over the past year show that this pathway is not exclusive to TR/GR-null cells but, rather, can be activated in most or perhaps all cells under conditions of stress that cause elevation of intracellular cystine levels and/or compromised disulfide reductase capacity. These are likely to be important in embryonic development, which we plan to investigate in future studies.</w:t>
      </w:r>
    </w:p>
    <w:p w14:paraId="46F72F73"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p>
    <w:p w14:paraId="13E42074" w14:textId="77777777" w:rsidR="007B0933" w:rsidRPr="007B0933" w:rsidRDefault="007B0933" w:rsidP="007B0933">
      <w:pPr>
        <w:keepNext/>
        <w:widowControl w:val="0"/>
        <w:tabs>
          <w:tab w:val="left" w:pos="-720"/>
        </w:tabs>
        <w:suppressAutoHyphens/>
        <w:spacing w:after="0" w:line="240" w:lineRule="auto"/>
        <w:jc w:val="both"/>
        <w:outlineLvl w:val="2"/>
        <w:rPr>
          <w:rFonts w:ascii="Arial" w:eastAsia="Times New Roman" w:hAnsi="Arial" w:cs="Arial"/>
          <w:bCs/>
          <w:snapToGrid w:val="0"/>
          <w:spacing w:val="-2"/>
          <w:kern w:val="0"/>
          <w:sz w:val="22"/>
          <w:szCs w:val="22"/>
          <w:u w:val="single"/>
          <w:lang w:eastAsia="en-US"/>
          <w14:ligatures w14:val="none"/>
        </w:rPr>
      </w:pPr>
      <w:r w:rsidRPr="007B0933">
        <w:rPr>
          <w:rFonts w:ascii="Times" w:eastAsia="Times New Roman" w:hAnsi="Times" w:cs="Times New Roman"/>
          <w:bCs/>
          <w:snapToGrid w:val="0"/>
          <w:spacing w:val="-2"/>
          <w:kern w:val="0"/>
          <w:szCs w:val="20"/>
          <w:u w:val="single"/>
          <w:lang w:eastAsia="en-US"/>
          <w14:ligatures w14:val="none"/>
        </w:rPr>
        <w:t>OBJECTIVE 2</w:t>
      </w:r>
    </w:p>
    <w:p w14:paraId="31BDB52B"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Nothing to report for 2025.</w:t>
      </w:r>
    </w:p>
    <w:p w14:paraId="55DC00D8"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p>
    <w:p w14:paraId="74195095"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D. PUBLICATIONS:</w:t>
      </w:r>
    </w:p>
    <w:sdt>
      <w:sdtPr>
        <w:rPr>
          <w:rFonts w:ascii="Times New Roman" w:eastAsia="Calibri" w:hAnsi="Times New Roman" w:cs="Times New Roman"/>
          <w:lang w:eastAsia="en-US"/>
        </w:rPr>
        <w:tag w:val="EndNote.ReferenceList"/>
        <w:id w:val="1742518439"/>
        <w:placeholder>
          <w:docPart w:val="E84FAF15918C0C4A8CE48BFAB6A3EB0A"/>
        </w:placeholder>
      </w:sdtPr>
      <w:sdtEndPr/>
      <w:sdtContent>
        <w:sdt>
          <w:sdtPr>
            <w:rPr>
              <w:rFonts w:ascii="Times New Roman" w:eastAsia="Calibri" w:hAnsi="Times New Roman" w:cs="Times New Roman"/>
              <w:lang w:eastAsia="en-US"/>
            </w:rPr>
            <w:tag w:val="EndNote.ReferenceList"/>
            <w:id w:val="-674188379"/>
            <w:placeholder>
              <w:docPart w:val="FCE9D98FA410454CA3C37FE1C1444205"/>
            </w:placeholder>
          </w:sdtPr>
          <w:sdtEndPr/>
          <w:sdtContent>
            <w:p w14:paraId="0A355679" w14:textId="77777777" w:rsidR="007B0933" w:rsidRPr="007B0933" w:rsidRDefault="007B0933" w:rsidP="007B0933">
              <w:pPr>
                <w:adjustRightInd w:val="0"/>
                <w:snapToGrid w:val="0"/>
                <w:spacing w:before="120" w:after="0" w:line="240" w:lineRule="auto"/>
                <w:rPr>
                  <w:rFonts w:ascii="Times New Roman" w:eastAsia="Calibri" w:hAnsi="Times New Roman" w:cs="Times New Roman"/>
                  <w:noProof/>
                  <w:lang w:eastAsia="en-US"/>
                </w:rPr>
              </w:pPr>
              <w:r w:rsidRPr="007B0933">
                <w:rPr>
                  <w:rFonts w:ascii="Times New Roman" w:eastAsia="Calibri" w:hAnsi="Times New Roman" w:cs="Times New Roman"/>
                  <w:noProof/>
                  <w:lang w:eastAsia="en-US"/>
                </w:rPr>
                <w:t xml:space="preserve">Arner, E.S.J., </w:t>
              </w:r>
              <w:r w:rsidRPr="007B0933">
                <w:rPr>
                  <w:rFonts w:ascii="Times New Roman" w:eastAsia="Calibri" w:hAnsi="Times New Roman" w:cs="Times New Roman"/>
                  <w:b/>
                  <w:noProof/>
                  <w:lang w:eastAsia="en-US"/>
                </w:rPr>
                <w:t>Schmidt, E.E</w:t>
              </w:r>
              <w:r w:rsidRPr="007B0933">
                <w:rPr>
                  <w:rFonts w:ascii="Times New Roman" w:eastAsia="Calibri" w:hAnsi="Times New Roman" w:cs="Times New Roman"/>
                  <w:noProof/>
                  <w:lang w:eastAsia="en-US"/>
                </w:rPr>
                <w:t xml:space="preserve">., 2024. Unresolved questions regarding cellular cysteine sources and their possible relationships to ferroptosis. </w:t>
              </w:r>
              <w:r w:rsidRPr="007B0933">
                <w:rPr>
                  <w:rFonts w:ascii="Times New Roman" w:eastAsia="Calibri" w:hAnsi="Times New Roman" w:cs="Times New Roman"/>
                  <w:i/>
                  <w:noProof/>
                  <w:lang w:eastAsia="en-US"/>
                </w:rPr>
                <w:t>Advances in Cancer Research,</w:t>
              </w:r>
              <w:r w:rsidRPr="007B0933">
                <w:rPr>
                  <w:rFonts w:ascii="Times New Roman" w:eastAsia="Calibri" w:hAnsi="Times New Roman" w:cs="Times New Roman"/>
                  <w:noProof/>
                  <w:lang w:eastAsia="en-US"/>
                </w:rPr>
                <w:t xml:space="preserve"> 162, 1-44.</w:t>
              </w:r>
            </w:p>
            <w:p w14:paraId="3B431A7A" w14:textId="77777777" w:rsidR="007B0933" w:rsidRPr="007B0933" w:rsidRDefault="007B0933" w:rsidP="007B0933">
              <w:pPr>
                <w:adjustRightInd w:val="0"/>
                <w:snapToGrid w:val="0"/>
                <w:spacing w:before="120" w:after="0" w:line="240" w:lineRule="auto"/>
                <w:rPr>
                  <w:rFonts w:ascii="Times New Roman" w:eastAsia="Calibri" w:hAnsi="Times New Roman" w:cs="Times New Roman"/>
                  <w:noProof/>
                  <w:lang w:eastAsia="en-US"/>
                </w:rPr>
              </w:pPr>
              <w:r w:rsidRPr="007B0933">
                <w:rPr>
                  <w:rFonts w:ascii="Times New Roman" w:eastAsia="Calibri" w:hAnsi="Times New Roman" w:cs="Times New Roman"/>
                  <w:noProof/>
                  <w:lang w:eastAsia="en-US"/>
                </w:rPr>
                <w:t xml:space="preserve">Borbényi-Galambos, K., Erdélyi, K., Ditrói, T., Jurányi, E.P., Szántó, N., Szatmári, R., Czikora, Á., </w:t>
              </w:r>
              <w:r w:rsidRPr="007B0933">
                <w:rPr>
                  <w:rFonts w:ascii="Times New Roman" w:eastAsia="Calibri" w:hAnsi="Times New Roman" w:cs="Times New Roman"/>
                  <w:b/>
                  <w:noProof/>
                  <w:lang w:eastAsia="en-US"/>
                </w:rPr>
                <w:t>Schmidt, E.E.</w:t>
              </w:r>
              <w:r w:rsidRPr="007B0933">
                <w:rPr>
                  <w:rFonts w:ascii="Times New Roman" w:eastAsia="Calibri" w:hAnsi="Times New Roman" w:cs="Times New Roman"/>
                  <w:noProof/>
                  <w:lang w:eastAsia="en-US"/>
                </w:rPr>
                <w:t xml:space="preserve">, Garai, D., Cserepes, M., Liszkay, G., Tóth, E., Tóvári, J., Nagy, P., 2025. Realigned Transsulfuration Drives BRAF V600E-Targeted Therapy Resistance in Melanoma. </w:t>
              </w:r>
              <w:r w:rsidRPr="007B0933">
                <w:rPr>
                  <w:rFonts w:ascii="Times New Roman" w:eastAsia="Calibri" w:hAnsi="Times New Roman" w:cs="Times New Roman"/>
                  <w:i/>
                  <w:noProof/>
                  <w:lang w:eastAsia="en-US"/>
                </w:rPr>
                <w:t>Cell Metabolism,</w:t>
              </w:r>
              <w:r w:rsidRPr="007B0933">
                <w:rPr>
                  <w:rFonts w:ascii="Times New Roman" w:eastAsia="Calibri" w:hAnsi="Times New Roman" w:cs="Times New Roman"/>
                  <w:noProof/>
                  <w:lang w:eastAsia="en-US"/>
                </w:rPr>
                <w:t xml:space="preserve"> in press.</w:t>
              </w:r>
            </w:p>
            <w:p w14:paraId="185B8ED8" w14:textId="77777777" w:rsidR="007B0933" w:rsidRPr="007B0933" w:rsidRDefault="007B0933" w:rsidP="007B0933">
              <w:pPr>
                <w:adjustRightInd w:val="0"/>
                <w:snapToGrid w:val="0"/>
                <w:spacing w:before="120" w:after="0" w:line="240" w:lineRule="auto"/>
                <w:rPr>
                  <w:rFonts w:ascii="Times New Roman" w:eastAsia="Calibri" w:hAnsi="Times New Roman" w:cs="Times New Roman"/>
                  <w:noProof/>
                  <w:lang w:eastAsia="en-US"/>
                </w:rPr>
              </w:pPr>
              <w:r w:rsidRPr="007B0933">
                <w:rPr>
                  <w:rFonts w:ascii="Times New Roman" w:eastAsia="Calibri" w:hAnsi="Times New Roman" w:cs="Times New Roman"/>
                  <w:noProof/>
                  <w:lang w:eastAsia="en-US"/>
                </w:rPr>
                <w:t xml:space="preserve">Martí-Andrés, P., Finamor, I., Torres-Cuevas, I., Pérez, S., Rius-Pérez, S., Colino-Lage, H., Guerrero-Gómez, D., Morato, E., Marina, A., Michalska, P., León, R., Cheng, Q., Jurányi, E.P., Borbényi-Galambos, K., Millán, I., Nagy, P., Miranda-Vizuete, A., </w:t>
              </w:r>
              <w:r w:rsidRPr="007B0933">
                <w:rPr>
                  <w:rFonts w:ascii="Times New Roman" w:eastAsia="Calibri" w:hAnsi="Times New Roman" w:cs="Times New Roman"/>
                  <w:b/>
                  <w:noProof/>
                  <w:lang w:eastAsia="en-US"/>
                </w:rPr>
                <w:t>Schmidt, E.E.</w:t>
              </w:r>
              <w:r w:rsidRPr="007B0933">
                <w:rPr>
                  <w:rFonts w:ascii="Times New Roman" w:eastAsia="Calibri" w:hAnsi="Times New Roman" w:cs="Times New Roman"/>
                  <w:noProof/>
                  <w:lang w:eastAsia="en-US"/>
                </w:rPr>
                <w:t xml:space="preserve">, Martínez-Ruiz, A., Arnér, E.S., Sastre, J., 2024. TRP14 is the rate-limiting enzyme for intracellular cystine reduction and regulates proteome cysteinylation. </w:t>
              </w:r>
              <w:r w:rsidRPr="007B0933">
                <w:rPr>
                  <w:rFonts w:ascii="Times New Roman" w:eastAsia="Calibri" w:hAnsi="Times New Roman" w:cs="Times New Roman"/>
                  <w:i/>
                  <w:noProof/>
                  <w:lang w:eastAsia="en-US"/>
                </w:rPr>
                <w:t>The EMBO Journal</w:t>
              </w:r>
              <w:r w:rsidRPr="007B0933">
                <w:rPr>
                  <w:rFonts w:ascii="Times New Roman" w:eastAsia="Calibri" w:hAnsi="Times New Roman" w:cs="Times New Roman"/>
                  <w:noProof/>
                  <w:lang w:eastAsia="en-US"/>
                </w:rPr>
                <w:t>, 43, 2789-2812.</w:t>
              </w:r>
            </w:p>
            <w:p w14:paraId="542DC7D4" w14:textId="1A7FEB87" w:rsidR="007B0933" w:rsidRPr="007B0933" w:rsidRDefault="007B0933" w:rsidP="007B0933">
              <w:pPr>
                <w:adjustRightInd w:val="0"/>
                <w:snapToGrid w:val="0"/>
                <w:spacing w:before="120" w:after="0" w:line="240" w:lineRule="auto"/>
                <w:rPr>
                  <w:rFonts w:ascii="Times New Roman" w:eastAsia="Calibri" w:hAnsi="Times New Roman" w:cs="Times New Roman"/>
                  <w:lang w:eastAsia="en-US"/>
                </w:rPr>
              </w:pPr>
              <w:r w:rsidRPr="007B0933">
                <w:rPr>
                  <w:rFonts w:ascii="Times New Roman" w:eastAsia="Calibri" w:hAnsi="Times New Roman" w:cs="Times New Roman"/>
                  <w:b/>
                  <w:noProof/>
                  <w:lang w:eastAsia="en-US"/>
                </w:rPr>
                <w:t>Schmidt, E.E.</w:t>
              </w:r>
              <w:r w:rsidRPr="007B0933">
                <w:rPr>
                  <w:rFonts w:ascii="Times New Roman" w:eastAsia="Calibri" w:hAnsi="Times New Roman" w:cs="Times New Roman"/>
                  <w:noProof/>
                  <w:lang w:eastAsia="en-US"/>
                </w:rPr>
                <w:t xml:space="preserve">, Miller, C.G., Juranyi, E.P., Austad, S.N., Ditroi, T., Seaford, Z.M., Yoon, S.J., Noyd, R.C., Kang, Y.P., Prigge, J.R., Ciskos, V., Kovari, D., DeNicola, G.M., Nagy, P., 2025. Cystine C-S bond cleavage fuels cysteine production under disulfide reductase deficiency. </w:t>
              </w:r>
              <w:r w:rsidRPr="007B0933">
                <w:rPr>
                  <w:rFonts w:ascii="Times New Roman" w:eastAsia="Calibri" w:hAnsi="Times New Roman" w:cs="Times New Roman"/>
                  <w:i/>
                  <w:noProof/>
                  <w:lang w:eastAsia="en-US"/>
                </w:rPr>
                <w:t>Nature Chemical Biology</w:t>
              </w:r>
              <w:r w:rsidRPr="007B0933">
                <w:rPr>
                  <w:rFonts w:ascii="Times New Roman" w:eastAsia="Calibri" w:hAnsi="Times New Roman" w:cs="Times New Roman"/>
                  <w:noProof/>
                  <w:lang w:eastAsia="en-US"/>
                </w:rPr>
                <w:t>, in revision.</w:t>
              </w:r>
            </w:p>
          </w:sdtContent>
        </w:sdt>
      </w:sdtContent>
    </w:sdt>
    <w:p w14:paraId="7B57EA00"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1. Refereed articles/book chapters</w:t>
      </w:r>
    </w:p>
    <w:p w14:paraId="76B907F8"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3373AC9B"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2. Books, non-refereed book chapters, proceedings, instructional media, theses/dissertations</w:t>
      </w:r>
    </w:p>
    <w:p w14:paraId="77B1855B"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7055E619"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3. Abstracts</w:t>
      </w:r>
    </w:p>
    <w:p w14:paraId="2A693875"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21A79F39" w14:textId="77777777" w:rsidR="007B0933" w:rsidRPr="007B0933" w:rsidRDefault="007B0933" w:rsidP="007B0933">
      <w:pPr>
        <w:widowControl w:val="0"/>
        <w:tabs>
          <w:tab w:val="left" w:pos="475"/>
          <w:tab w:val="left" w:pos="720"/>
          <w:tab w:val="left" w:pos="1080"/>
          <w:tab w:val="left" w:pos="1440"/>
          <w:tab w:val="left" w:pos="2520"/>
        </w:tabs>
        <w:suppressAutoHyphens/>
        <w:spacing w:after="0" w:line="240" w:lineRule="auto"/>
        <w:ind w:left="1080" w:hanging="1080"/>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4. Miscellaneous publications (semi-technical/lay publications)</w:t>
      </w:r>
    </w:p>
    <w:p w14:paraId="7D048AAA" w14:textId="77777777" w:rsidR="007B0933" w:rsidRPr="00E97195" w:rsidRDefault="007B0933" w:rsidP="00E97195">
      <w:pPr>
        <w:widowControl w:val="0"/>
        <w:tabs>
          <w:tab w:val="left" w:pos="475"/>
          <w:tab w:val="left" w:pos="720"/>
          <w:tab w:val="left" w:pos="1080"/>
          <w:tab w:val="left" w:pos="1440"/>
          <w:tab w:val="left" w:pos="2520"/>
        </w:tabs>
        <w:suppressAutoHyphens/>
        <w:spacing w:after="0" w:line="240" w:lineRule="auto"/>
        <w:ind w:left="1080" w:hanging="1080"/>
        <w:jc w:val="both"/>
        <w:rPr>
          <w:rFonts w:ascii="Times New Roman" w:eastAsia="Times New Roman" w:hAnsi="Times New Roman" w:cs="Times New Roman"/>
          <w:b/>
          <w:snapToGrid w:val="0"/>
          <w:kern w:val="0"/>
          <w:szCs w:val="20"/>
          <w:lang w:eastAsia="en-US"/>
          <w14:ligatures w14:val="none"/>
        </w:rPr>
      </w:pPr>
    </w:p>
    <w:p w14:paraId="7CC349E4" w14:textId="77777777" w:rsidR="00E97195" w:rsidRDefault="00E97195" w:rsidP="00CD1328">
      <w:pPr>
        <w:tabs>
          <w:tab w:val="left" w:pos="-720"/>
          <w:tab w:val="left" w:pos="2430"/>
        </w:tabs>
        <w:suppressAutoHyphens/>
        <w:spacing w:before="120" w:after="120"/>
        <w:jc w:val="both"/>
      </w:pPr>
    </w:p>
    <w:p w14:paraId="5A574DA1" w14:textId="77777777" w:rsidR="007B0933" w:rsidRDefault="007B0933" w:rsidP="00CD1328">
      <w:pPr>
        <w:tabs>
          <w:tab w:val="left" w:pos="-720"/>
          <w:tab w:val="left" w:pos="2430"/>
        </w:tabs>
        <w:suppressAutoHyphens/>
        <w:spacing w:before="120" w:after="120"/>
        <w:jc w:val="both"/>
      </w:pPr>
    </w:p>
    <w:p w14:paraId="4D2AAB1B" w14:textId="77777777" w:rsidR="007B0933" w:rsidRDefault="007B0933" w:rsidP="00CD1328">
      <w:pPr>
        <w:tabs>
          <w:tab w:val="left" w:pos="-720"/>
          <w:tab w:val="left" w:pos="2430"/>
        </w:tabs>
        <w:suppressAutoHyphens/>
        <w:spacing w:before="120" w:after="120"/>
        <w:jc w:val="both"/>
      </w:pPr>
    </w:p>
    <w:p w14:paraId="1E2004D1" w14:textId="77777777" w:rsidR="007B0933" w:rsidRDefault="007B0933" w:rsidP="00CD1328">
      <w:pPr>
        <w:tabs>
          <w:tab w:val="left" w:pos="-720"/>
          <w:tab w:val="left" w:pos="2430"/>
        </w:tabs>
        <w:suppressAutoHyphens/>
        <w:spacing w:before="120" w:after="120"/>
        <w:jc w:val="both"/>
      </w:pPr>
    </w:p>
    <w:p w14:paraId="4911B48A" w14:textId="77777777" w:rsidR="007B0933" w:rsidRDefault="007B0933" w:rsidP="00CD1328">
      <w:pPr>
        <w:tabs>
          <w:tab w:val="left" w:pos="-720"/>
          <w:tab w:val="left" w:pos="2430"/>
        </w:tabs>
        <w:suppressAutoHyphens/>
        <w:spacing w:before="120" w:after="120"/>
        <w:jc w:val="both"/>
      </w:pPr>
    </w:p>
    <w:p w14:paraId="2B79D50C" w14:textId="77777777" w:rsidR="007B0933" w:rsidRDefault="007B0933" w:rsidP="00CD1328">
      <w:pPr>
        <w:tabs>
          <w:tab w:val="left" w:pos="-720"/>
          <w:tab w:val="left" w:pos="2430"/>
        </w:tabs>
        <w:suppressAutoHyphens/>
        <w:spacing w:before="120" w:after="120"/>
        <w:jc w:val="both"/>
      </w:pPr>
    </w:p>
    <w:p w14:paraId="1942203D" w14:textId="77777777" w:rsidR="007B0933" w:rsidRDefault="007B0933" w:rsidP="00CD1328">
      <w:pPr>
        <w:tabs>
          <w:tab w:val="left" w:pos="-720"/>
          <w:tab w:val="left" w:pos="2430"/>
        </w:tabs>
        <w:suppressAutoHyphens/>
        <w:spacing w:before="120" w:after="120"/>
        <w:jc w:val="both"/>
      </w:pPr>
    </w:p>
    <w:p w14:paraId="3AF606EF" w14:textId="77777777" w:rsidR="007B0933" w:rsidRDefault="007B0933" w:rsidP="00CD1328">
      <w:pPr>
        <w:tabs>
          <w:tab w:val="left" w:pos="-720"/>
          <w:tab w:val="left" w:pos="2430"/>
        </w:tabs>
        <w:suppressAutoHyphens/>
        <w:spacing w:before="120" w:after="120"/>
        <w:jc w:val="both"/>
      </w:pPr>
    </w:p>
    <w:p w14:paraId="1ABA59AD" w14:textId="77777777" w:rsidR="007B0933" w:rsidRDefault="007B0933" w:rsidP="00CD1328">
      <w:pPr>
        <w:tabs>
          <w:tab w:val="left" w:pos="-720"/>
          <w:tab w:val="left" w:pos="2430"/>
        </w:tabs>
        <w:suppressAutoHyphens/>
        <w:spacing w:before="120" w:after="120"/>
        <w:jc w:val="both"/>
      </w:pPr>
    </w:p>
    <w:p w14:paraId="2D92640C" w14:textId="77777777" w:rsidR="007B0933" w:rsidRDefault="007B0933" w:rsidP="00CD1328">
      <w:pPr>
        <w:tabs>
          <w:tab w:val="left" w:pos="-720"/>
          <w:tab w:val="left" w:pos="2430"/>
        </w:tabs>
        <w:suppressAutoHyphens/>
        <w:spacing w:before="120" w:after="120"/>
        <w:jc w:val="both"/>
      </w:pPr>
    </w:p>
    <w:p w14:paraId="107C6E7C" w14:textId="77777777" w:rsidR="007B0933" w:rsidRDefault="007B0933" w:rsidP="00CD1328">
      <w:pPr>
        <w:tabs>
          <w:tab w:val="left" w:pos="-720"/>
          <w:tab w:val="left" w:pos="2430"/>
        </w:tabs>
        <w:suppressAutoHyphens/>
        <w:spacing w:before="120" w:after="120"/>
        <w:jc w:val="both"/>
      </w:pPr>
    </w:p>
    <w:p w14:paraId="79DA3A93" w14:textId="77777777" w:rsidR="007B0933" w:rsidRDefault="007B0933" w:rsidP="00CD1328">
      <w:pPr>
        <w:tabs>
          <w:tab w:val="left" w:pos="-720"/>
          <w:tab w:val="left" w:pos="2430"/>
        </w:tabs>
        <w:suppressAutoHyphens/>
        <w:spacing w:before="120" w:after="120"/>
        <w:jc w:val="both"/>
      </w:pPr>
    </w:p>
    <w:p w14:paraId="37F1ADFD" w14:textId="77777777" w:rsidR="007B0933" w:rsidRDefault="007B0933" w:rsidP="00CD1328">
      <w:pPr>
        <w:tabs>
          <w:tab w:val="left" w:pos="-720"/>
          <w:tab w:val="left" w:pos="2430"/>
        </w:tabs>
        <w:suppressAutoHyphens/>
        <w:spacing w:before="120" w:after="120"/>
        <w:jc w:val="both"/>
      </w:pPr>
    </w:p>
    <w:p w14:paraId="7184E93D" w14:textId="77777777" w:rsidR="007B0933" w:rsidRDefault="007B0933" w:rsidP="00CD1328">
      <w:pPr>
        <w:tabs>
          <w:tab w:val="left" w:pos="-720"/>
          <w:tab w:val="left" w:pos="2430"/>
        </w:tabs>
        <w:suppressAutoHyphens/>
        <w:spacing w:before="120" w:after="120"/>
        <w:jc w:val="both"/>
      </w:pPr>
    </w:p>
    <w:p w14:paraId="52D8323A" w14:textId="77777777" w:rsidR="007B0933" w:rsidRDefault="007B0933" w:rsidP="00CD1328">
      <w:pPr>
        <w:tabs>
          <w:tab w:val="left" w:pos="-720"/>
          <w:tab w:val="left" w:pos="2430"/>
        </w:tabs>
        <w:suppressAutoHyphens/>
        <w:spacing w:before="120" w:after="120"/>
        <w:jc w:val="both"/>
      </w:pPr>
    </w:p>
    <w:p w14:paraId="19CC4FF8" w14:textId="77777777" w:rsidR="007B0933" w:rsidRDefault="007B0933" w:rsidP="00CD1328">
      <w:pPr>
        <w:tabs>
          <w:tab w:val="left" w:pos="-720"/>
          <w:tab w:val="left" w:pos="2430"/>
        </w:tabs>
        <w:suppressAutoHyphens/>
        <w:spacing w:before="120" w:after="120"/>
        <w:jc w:val="both"/>
      </w:pPr>
    </w:p>
    <w:p w14:paraId="6BB6E39D" w14:textId="77777777" w:rsidR="007B0933" w:rsidRDefault="007B0933" w:rsidP="00CD1328">
      <w:pPr>
        <w:tabs>
          <w:tab w:val="left" w:pos="-720"/>
          <w:tab w:val="left" w:pos="2430"/>
        </w:tabs>
        <w:suppressAutoHyphens/>
        <w:spacing w:before="120" w:after="120"/>
        <w:jc w:val="both"/>
      </w:pPr>
    </w:p>
    <w:p w14:paraId="5715ED08" w14:textId="77777777" w:rsidR="007B0933" w:rsidRDefault="007B0933" w:rsidP="00CD1328">
      <w:pPr>
        <w:tabs>
          <w:tab w:val="left" w:pos="-720"/>
          <w:tab w:val="left" w:pos="2430"/>
        </w:tabs>
        <w:suppressAutoHyphens/>
        <w:spacing w:before="120" w:after="120"/>
        <w:jc w:val="both"/>
      </w:pPr>
    </w:p>
    <w:p w14:paraId="69D12FD2" w14:textId="77777777" w:rsidR="007B0933" w:rsidRDefault="007B0933" w:rsidP="00CD1328">
      <w:pPr>
        <w:tabs>
          <w:tab w:val="left" w:pos="-720"/>
          <w:tab w:val="left" w:pos="2430"/>
        </w:tabs>
        <w:suppressAutoHyphens/>
        <w:spacing w:before="120" w:after="120"/>
        <w:jc w:val="both"/>
      </w:pPr>
    </w:p>
    <w:p w14:paraId="29223CCB" w14:textId="77777777" w:rsidR="007B0933" w:rsidRDefault="007B0933" w:rsidP="00CD1328">
      <w:pPr>
        <w:tabs>
          <w:tab w:val="left" w:pos="-720"/>
          <w:tab w:val="left" w:pos="2430"/>
        </w:tabs>
        <w:suppressAutoHyphens/>
        <w:spacing w:before="120" w:after="120"/>
        <w:jc w:val="both"/>
      </w:pPr>
    </w:p>
    <w:p w14:paraId="39DF54D7" w14:textId="77777777" w:rsidR="007B0933" w:rsidRDefault="007B0933" w:rsidP="00CD1328">
      <w:pPr>
        <w:tabs>
          <w:tab w:val="left" w:pos="-720"/>
          <w:tab w:val="left" w:pos="2430"/>
        </w:tabs>
        <w:suppressAutoHyphens/>
        <w:spacing w:before="120" w:after="120"/>
        <w:jc w:val="both"/>
      </w:pPr>
    </w:p>
    <w:p w14:paraId="2850B824" w14:textId="77777777" w:rsidR="007B0933" w:rsidRDefault="007B0933" w:rsidP="00CD1328">
      <w:pPr>
        <w:tabs>
          <w:tab w:val="left" w:pos="-720"/>
          <w:tab w:val="left" w:pos="2430"/>
        </w:tabs>
        <w:suppressAutoHyphens/>
        <w:spacing w:before="120" w:after="120"/>
        <w:jc w:val="both"/>
      </w:pPr>
    </w:p>
    <w:p w14:paraId="34221AA4" w14:textId="01CBFF45" w:rsidR="007B0933" w:rsidRDefault="007B0933" w:rsidP="007B0933">
      <w:pPr>
        <w:tabs>
          <w:tab w:val="left" w:pos="0"/>
          <w:tab w:val="left" w:pos="360"/>
          <w:tab w:val="left" w:pos="604"/>
        </w:tabs>
        <w:suppressAutoHyphens/>
        <w:snapToGrid w:val="0"/>
        <w:rPr>
          <w:rFonts w:ascii="Times New Roman" w:eastAsia="Times New Roman" w:hAnsi="Times New Roman" w:cs="Times New Roman"/>
          <w:b/>
          <w:kern w:val="0"/>
          <w:szCs w:val="20"/>
          <w:lang w:eastAsia="en-US"/>
          <w14:ligatures w14:val="none"/>
        </w:rPr>
      </w:pPr>
      <w:r w:rsidRPr="0051281E">
        <w:rPr>
          <w:rFonts w:ascii="Times New Roman" w:hAnsi="Times New Roman"/>
          <w:b/>
        </w:rPr>
        <w:t>Missouri</w:t>
      </w:r>
      <w:r w:rsidRPr="007B0933">
        <w:rPr>
          <w:rFonts w:ascii="Times New Roman" w:eastAsia="Times New Roman" w:hAnsi="Times New Roman" w:cs="Times New Roman"/>
          <w:b/>
          <w:kern w:val="0"/>
          <w:szCs w:val="20"/>
          <w:lang w:eastAsia="en-US"/>
          <w14:ligatures w14:val="none"/>
        </w:rPr>
        <w:fldChar w:fldCharType="begin"/>
      </w:r>
      <w:r w:rsidRPr="007B0933">
        <w:rPr>
          <w:rFonts w:ascii="Courier" w:eastAsia="Times New Roman" w:hAnsi="Courier" w:cs="Times New Roman"/>
          <w:snapToGrid w:val="0"/>
          <w:kern w:val="0"/>
          <w:sz w:val="20"/>
          <w:szCs w:val="20"/>
          <w:lang w:eastAsia="en-US"/>
          <w14:ligatures w14:val="none"/>
        </w:rPr>
        <w:instrText xml:space="preserve"> XE "</w:instrText>
      </w:r>
      <w:r w:rsidRPr="007B0933">
        <w:rPr>
          <w:rFonts w:ascii="Times New Roman" w:hAnsi="Times New Roman"/>
          <w:b/>
        </w:rPr>
        <w:instrText xml:space="preserve"> </w:instrText>
      </w:r>
      <w:r w:rsidRPr="0051281E">
        <w:rPr>
          <w:rFonts w:ascii="Times New Roman" w:hAnsi="Times New Roman"/>
          <w:b/>
        </w:rPr>
        <w:instrText>Missouri</w:instrText>
      </w:r>
      <w:r w:rsidRPr="007B0933">
        <w:rPr>
          <w:rFonts w:ascii="Courier" w:eastAsia="Times New Roman" w:hAnsi="Courier" w:cs="Times New Roman"/>
          <w:snapToGrid w:val="0"/>
          <w:kern w:val="0"/>
          <w:sz w:val="20"/>
          <w:szCs w:val="20"/>
          <w:lang w:eastAsia="en-US"/>
          <w14:ligatures w14:val="none"/>
        </w:rPr>
        <w:instrText xml:space="preserve"> " </w:instrText>
      </w:r>
      <w:r w:rsidRPr="007B0933">
        <w:rPr>
          <w:rFonts w:ascii="Times New Roman" w:eastAsia="Times New Roman" w:hAnsi="Times New Roman" w:cs="Times New Roman"/>
          <w:b/>
          <w:kern w:val="0"/>
          <w:szCs w:val="20"/>
          <w:lang w:eastAsia="en-US"/>
          <w14:ligatures w14:val="none"/>
        </w:rPr>
        <w:fldChar w:fldCharType="end"/>
      </w:r>
    </w:p>
    <w:p w14:paraId="4D2A111D" w14:textId="77777777" w:rsidR="007B0933" w:rsidRPr="007B0933" w:rsidRDefault="007B0933" w:rsidP="007B0933">
      <w:pPr>
        <w:widowControl w:val="0"/>
        <w:tabs>
          <w:tab w:val="center" w:pos="4680"/>
        </w:tabs>
        <w:suppressAutoHyphens/>
        <w:spacing w:after="0" w:line="240" w:lineRule="auto"/>
        <w:jc w:val="center"/>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b/>
          <w:snapToGrid w:val="0"/>
          <w:spacing w:val="-2"/>
          <w:kern w:val="0"/>
          <w:szCs w:val="20"/>
          <w:lang w:eastAsia="en-US"/>
          <w14:ligatures w14:val="none"/>
        </w:rPr>
        <w:t>Annual Progress Report</w:t>
      </w:r>
    </w:p>
    <w:p w14:paraId="61DF64C4" w14:textId="77777777" w:rsidR="007B0933" w:rsidRPr="007B0933" w:rsidRDefault="007B0933" w:rsidP="007B0933">
      <w:pPr>
        <w:widowControl w:val="0"/>
        <w:tabs>
          <w:tab w:val="center" w:pos="4680"/>
        </w:tabs>
        <w:suppressAutoHyphens/>
        <w:spacing w:after="0" w:line="240" w:lineRule="auto"/>
        <w:jc w:val="both"/>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b/>
          <w:snapToGrid w:val="0"/>
          <w:spacing w:val="-2"/>
          <w:kern w:val="0"/>
          <w:szCs w:val="20"/>
          <w:lang w:eastAsia="en-US"/>
          <w14:ligatures w14:val="none"/>
        </w:rPr>
        <w:t>W-5171 Multi-State Research Project</w:t>
      </w:r>
    </w:p>
    <w:p w14:paraId="5229AE3C" w14:textId="77777777" w:rsidR="007B0933" w:rsidRPr="007B0933" w:rsidRDefault="007B0933" w:rsidP="007B0933">
      <w:pPr>
        <w:widowControl w:val="0"/>
        <w:tabs>
          <w:tab w:val="center" w:pos="4680"/>
        </w:tabs>
        <w:suppressAutoHyphens/>
        <w:spacing w:after="0" w:line="240" w:lineRule="auto"/>
        <w:ind w:left="-360" w:right="-360"/>
        <w:jc w:val="both"/>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b/>
          <w:snapToGrid w:val="0"/>
          <w:spacing w:val="-2"/>
          <w:kern w:val="0"/>
          <w:szCs w:val="20"/>
          <w:lang w:eastAsia="en-US"/>
          <w14:ligatures w14:val="none"/>
        </w:rPr>
        <w:t>Germ Cell and Embryo Development and Manipulation for the Improvement of Livestock</w:t>
      </w:r>
    </w:p>
    <w:p w14:paraId="240E1761" w14:textId="77777777" w:rsidR="007B0933" w:rsidRPr="007B0933" w:rsidRDefault="007B0933" w:rsidP="007B0933">
      <w:pPr>
        <w:widowControl w:val="0"/>
        <w:tabs>
          <w:tab w:val="center" w:pos="4680"/>
        </w:tabs>
        <w:suppressAutoHyphens/>
        <w:spacing w:after="0" w:line="240" w:lineRule="auto"/>
        <w:ind w:left="-360" w:right="-360"/>
        <w:jc w:val="both"/>
        <w:rPr>
          <w:rFonts w:ascii="Courier" w:eastAsia="Times New Roman" w:hAnsi="Courier" w:cs="Times New Roman"/>
          <w:snapToGrid w:val="0"/>
          <w:spacing w:val="-2"/>
          <w:kern w:val="0"/>
          <w:sz w:val="20"/>
          <w:szCs w:val="20"/>
          <w:lang w:eastAsia="en-US"/>
          <w14:ligatures w14:val="none"/>
        </w:rPr>
      </w:pP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b/>
          <w:snapToGrid w:val="0"/>
          <w:spacing w:val="-2"/>
          <w:kern w:val="0"/>
          <w:szCs w:val="20"/>
          <w:lang w:eastAsia="en-US"/>
          <w14:ligatures w14:val="none"/>
        </w:rPr>
        <w:t>January 1, 2025 - December 31, 2025</w:t>
      </w:r>
    </w:p>
    <w:p w14:paraId="4BA3A713" w14:textId="77777777" w:rsidR="007B0933" w:rsidRPr="007B0933" w:rsidRDefault="007B0933" w:rsidP="007B0933">
      <w:pPr>
        <w:widowControl w:val="0"/>
        <w:tabs>
          <w:tab w:val="left" w:pos="-720"/>
        </w:tabs>
        <w:suppressAutoHyphens/>
        <w:spacing w:after="0" w:line="240" w:lineRule="auto"/>
        <w:ind w:left="-360" w:right="-360"/>
        <w:jc w:val="both"/>
        <w:rPr>
          <w:rFonts w:ascii="Courier" w:eastAsia="Times New Roman" w:hAnsi="Courier" w:cs="Times New Roman"/>
          <w:snapToGrid w:val="0"/>
          <w:spacing w:val="-2"/>
          <w:kern w:val="0"/>
          <w:sz w:val="20"/>
          <w:szCs w:val="20"/>
          <w:lang w:eastAsia="en-US"/>
          <w14:ligatures w14:val="none"/>
        </w:rPr>
      </w:pPr>
    </w:p>
    <w:p w14:paraId="604D5EA4"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r w:rsidRPr="007B0933">
        <w:rPr>
          <w:rFonts w:ascii="Times" w:eastAsia="Times New Roman" w:hAnsi="Times" w:cs="Times New Roman"/>
          <w:b/>
          <w:snapToGrid w:val="0"/>
          <w:spacing w:val="-2"/>
          <w:kern w:val="0"/>
          <w:szCs w:val="20"/>
          <w:lang w:eastAsia="en-US"/>
          <w14:ligatures w14:val="none"/>
        </w:rPr>
        <w:t>Contributing Station:</w:t>
      </w:r>
      <w:r w:rsidRPr="007B0933">
        <w:rPr>
          <w:rFonts w:ascii="Courier" w:eastAsia="Times New Roman" w:hAnsi="Courier" w:cs="Times New Roman"/>
          <w:snapToGrid w:val="0"/>
          <w:spacing w:val="-2"/>
          <w:kern w:val="0"/>
          <w:sz w:val="20"/>
          <w:szCs w:val="20"/>
          <w:lang w:eastAsia="en-US"/>
          <w14:ligatures w14:val="none"/>
        </w:rPr>
        <w:t xml:space="preserve"> </w:t>
      </w:r>
      <w:r w:rsidRPr="007B0933">
        <w:rPr>
          <w:rFonts w:ascii="Times" w:eastAsia="Times New Roman" w:hAnsi="Times" w:cs="Times New Roman"/>
          <w:snapToGrid w:val="0"/>
          <w:spacing w:val="-2"/>
          <w:kern w:val="0"/>
          <w:lang w:eastAsia="en-US"/>
          <w14:ligatures w14:val="none"/>
        </w:rPr>
        <w:t>University of Missouri</w:t>
      </w:r>
    </w:p>
    <w:p w14:paraId="13349225"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62D763BD"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7B0933">
        <w:rPr>
          <w:rFonts w:ascii="Times" w:eastAsia="Times New Roman" w:hAnsi="Times" w:cs="Times New Roman"/>
          <w:b/>
          <w:snapToGrid w:val="0"/>
          <w:spacing w:val="-2"/>
          <w:kern w:val="0"/>
          <w:szCs w:val="20"/>
          <w:lang w:eastAsia="en-US"/>
          <w14:ligatures w14:val="none"/>
        </w:rPr>
        <w:t>Project Personnel:</w:t>
      </w:r>
      <w:r w:rsidRPr="007B0933">
        <w:rPr>
          <w:rFonts w:ascii="Courier" w:eastAsia="Times New Roman" w:hAnsi="Courier" w:cs="Times New Roman"/>
          <w:snapToGrid w:val="0"/>
          <w:spacing w:val="-2"/>
          <w:kern w:val="0"/>
          <w:sz w:val="20"/>
          <w:szCs w:val="20"/>
          <w:lang w:eastAsia="en-US"/>
          <w14:ligatures w14:val="none"/>
        </w:rPr>
        <w:t xml:space="preserve">   </w:t>
      </w:r>
      <w:r w:rsidRPr="007B0933">
        <w:rPr>
          <w:rFonts w:ascii="Times New Roman" w:eastAsia="Times New Roman" w:hAnsi="Times New Roman" w:cs="Times New Roman"/>
          <w:snapToGrid w:val="0"/>
          <w:spacing w:val="-2"/>
          <w:kern w:val="0"/>
          <w:lang w:eastAsia="en-US"/>
          <w14:ligatures w14:val="none"/>
        </w:rPr>
        <w:t>Kiho Lee, Principal Investigator</w:t>
      </w:r>
    </w:p>
    <w:p w14:paraId="7C1A42BE"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7B0933">
        <w:rPr>
          <w:rFonts w:ascii="Times New Roman" w:eastAsia="Times New Roman" w:hAnsi="Times New Roman" w:cs="Times New Roman"/>
          <w:snapToGrid w:val="0"/>
          <w:spacing w:val="-2"/>
          <w:kern w:val="0"/>
          <w:lang w:eastAsia="en-US"/>
          <w14:ligatures w14:val="none"/>
        </w:rPr>
        <w:tab/>
      </w:r>
      <w:r w:rsidRPr="007B0933">
        <w:rPr>
          <w:rFonts w:ascii="Times New Roman" w:eastAsia="Times New Roman" w:hAnsi="Times New Roman" w:cs="Times New Roman"/>
          <w:snapToGrid w:val="0"/>
          <w:spacing w:val="-2"/>
          <w:kern w:val="0"/>
          <w:lang w:eastAsia="en-US"/>
          <w14:ligatures w14:val="none"/>
        </w:rPr>
        <w:tab/>
      </w:r>
      <w:r w:rsidRPr="007B0933">
        <w:rPr>
          <w:rFonts w:ascii="Times New Roman" w:eastAsia="Times New Roman" w:hAnsi="Times New Roman" w:cs="Times New Roman"/>
          <w:snapToGrid w:val="0"/>
          <w:spacing w:val="-2"/>
          <w:kern w:val="0"/>
          <w:lang w:eastAsia="en-US"/>
          <w14:ligatures w14:val="none"/>
        </w:rPr>
        <w:tab/>
        <w:t xml:space="preserve"> Bhanu Telugu, Principal Investigator </w:t>
      </w:r>
    </w:p>
    <w:p w14:paraId="167F613F"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7B0933">
        <w:rPr>
          <w:rFonts w:ascii="Times New Roman" w:eastAsia="Times New Roman" w:hAnsi="Times New Roman" w:cs="Times New Roman"/>
          <w:snapToGrid w:val="0"/>
          <w:spacing w:val="-2"/>
          <w:kern w:val="0"/>
          <w:lang w:eastAsia="en-US"/>
          <w14:ligatures w14:val="none"/>
        </w:rPr>
        <w:tab/>
      </w:r>
      <w:r w:rsidRPr="007B0933">
        <w:rPr>
          <w:rFonts w:ascii="Times New Roman" w:eastAsia="Times New Roman" w:hAnsi="Times New Roman" w:cs="Times New Roman"/>
          <w:snapToGrid w:val="0"/>
          <w:spacing w:val="-2"/>
          <w:kern w:val="0"/>
          <w:lang w:eastAsia="en-US"/>
          <w14:ligatures w14:val="none"/>
        </w:rPr>
        <w:tab/>
      </w:r>
      <w:r w:rsidRPr="007B0933">
        <w:rPr>
          <w:rFonts w:ascii="Times New Roman" w:eastAsia="Times New Roman" w:hAnsi="Times New Roman" w:cs="Times New Roman"/>
          <w:snapToGrid w:val="0"/>
          <w:spacing w:val="-2"/>
          <w:kern w:val="0"/>
          <w:lang w:eastAsia="en-US"/>
          <w14:ligatures w14:val="none"/>
        </w:rPr>
        <w:tab/>
        <w:t xml:space="preserve"> Ahmed Balboula, Principal Investigator</w:t>
      </w:r>
    </w:p>
    <w:p w14:paraId="2FC268DB"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7B0933">
        <w:rPr>
          <w:rFonts w:ascii="Times New Roman" w:eastAsia="Times New Roman" w:hAnsi="Times New Roman" w:cs="Times New Roman"/>
          <w:snapToGrid w:val="0"/>
          <w:spacing w:val="-2"/>
          <w:kern w:val="0"/>
          <w:lang w:eastAsia="en-US"/>
          <w14:ligatures w14:val="none"/>
        </w:rPr>
        <w:tab/>
      </w:r>
      <w:r w:rsidRPr="007B0933">
        <w:rPr>
          <w:rFonts w:ascii="Times New Roman" w:eastAsia="Times New Roman" w:hAnsi="Times New Roman" w:cs="Times New Roman"/>
          <w:snapToGrid w:val="0"/>
          <w:spacing w:val="-2"/>
          <w:kern w:val="0"/>
          <w:lang w:eastAsia="en-US"/>
          <w14:ligatures w14:val="none"/>
        </w:rPr>
        <w:tab/>
      </w:r>
      <w:r w:rsidRPr="007B0933">
        <w:rPr>
          <w:rFonts w:ascii="Times New Roman" w:eastAsia="Times New Roman" w:hAnsi="Times New Roman" w:cs="Times New Roman"/>
          <w:snapToGrid w:val="0"/>
          <w:spacing w:val="-2"/>
          <w:kern w:val="0"/>
          <w:lang w:eastAsia="en-US"/>
          <w14:ligatures w14:val="none"/>
        </w:rPr>
        <w:tab/>
        <w:t xml:space="preserve"> Kaylynn Monarch, Graduate Research Assistant</w:t>
      </w:r>
    </w:p>
    <w:p w14:paraId="503D7186"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7B0933">
        <w:rPr>
          <w:rFonts w:ascii="Times New Roman" w:eastAsia="Times New Roman" w:hAnsi="Times New Roman" w:cs="Times New Roman"/>
          <w:snapToGrid w:val="0"/>
          <w:spacing w:val="-2"/>
          <w:kern w:val="0"/>
          <w:lang w:eastAsia="en-US"/>
          <w14:ligatures w14:val="none"/>
        </w:rPr>
        <w:tab/>
      </w:r>
      <w:r w:rsidRPr="007B0933">
        <w:rPr>
          <w:rFonts w:ascii="Times New Roman" w:eastAsia="Times New Roman" w:hAnsi="Times New Roman" w:cs="Times New Roman"/>
          <w:snapToGrid w:val="0"/>
          <w:spacing w:val="-2"/>
          <w:kern w:val="0"/>
          <w:lang w:eastAsia="en-US"/>
          <w14:ligatures w14:val="none"/>
        </w:rPr>
        <w:tab/>
      </w:r>
      <w:r w:rsidRPr="007B0933">
        <w:rPr>
          <w:rFonts w:ascii="Times New Roman" w:eastAsia="Times New Roman" w:hAnsi="Times New Roman" w:cs="Times New Roman"/>
          <w:snapToGrid w:val="0"/>
          <w:spacing w:val="-2"/>
          <w:kern w:val="0"/>
          <w:lang w:eastAsia="en-US"/>
          <w14:ligatures w14:val="none"/>
        </w:rPr>
        <w:tab/>
        <w:t xml:space="preserve"> Jaehwan Kim, Postdoc</w:t>
      </w:r>
    </w:p>
    <w:p w14:paraId="603904F5"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7B0933">
        <w:rPr>
          <w:rFonts w:ascii="Times New Roman" w:eastAsia="Times New Roman" w:hAnsi="Times New Roman" w:cs="Times New Roman"/>
          <w:snapToGrid w:val="0"/>
          <w:spacing w:val="-2"/>
          <w:kern w:val="0"/>
          <w:lang w:eastAsia="en-US"/>
          <w14:ligatures w14:val="none"/>
        </w:rPr>
        <w:tab/>
      </w:r>
      <w:r w:rsidRPr="007B0933">
        <w:rPr>
          <w:rFonts w:ascii="Times New Roman" w:eastAsia="Times New Roman" w:hAnsi="Times New Roman" w:cs="Times New Roman"/>
          <w:snapToGrid w:val="0"/>
          <w:spacing w:val="-2"/>
          <w:kern w:val="0"/>
          <w:lang w:eastAsia="en-US"/>
          <w14:ligatures w14:val="none"/>
        </w:rPr>
        <w:tab/>
      </w:r>
      <w:r w:rsidRPr="007B0933">
        <w:rPr>
          <w:rFonts w:ascii="Times New Roman" w:eastAsia="Times New Roman" w:hAnsi="Times New Roman" w:cs="Times New Roman"/>
          <w:snapToGrid w:val="0"/>
          <w:spacing w:val="-2"/>
          <w:kern w:val="0"/>
          <w:lang w:eastAsia="en-US"/>
          <w14:ligatures w14:val="none"/>
        </w:rPr>
        <w:tab/>
        <w:t xml:space="preserve"> David Yoon, Postdoc  </w:t>
      </w:r>
    </w:p>
    <w:p w14:paraId="06801EB2" w14:textId="77777777" w:rsidR="007B0933" w:rsidRPr="007B0933" w:rsidRDefault="007B0933" w:rsidP="007B0933">
      <w:pPr>
        <w:widowControl w:val="0"/>
        <w:tabs>
          <w:tab w:val="left" w:pos="-720"/>
        </w:tabs>
        <w:suppressAutoHyphens/>
        <w:spacing w:after="0" w:line="240" w:lineRule="auto"/>
        <w:ind w:left="2160"/>
        <w:jc w:val="both"/>
        <w:rPr>
          <w:rFonts w:ascii="Times New Roman" w:eastAsia="Times New Roman" w:hAnsi="Times New Roman" w:cs="Times New Roman"/>
          <w:snapToGrid w:val="0"/>
          <w:spacing w:val="-2"/>
          <w:kern w:val="0"/>
          <w:lang w:eastAsia="en-US"/>
          <w14:ligatures w14:val="none"/>
        </w:rPr>
      </w:pPr>
      <w:r w:rsidRPr="007B0933">
        <w:rPr>
          <w:rFonts w:ascii="Times New Roman" w:eastAsia="Times New Roman" w:hAnsi="Times New Roman" w:cs="Times New Roman"/>
          <w:snapToGrid w:val="0"/>
          <w:spacing w:val="-2"/>
          <w:kern w:val="0"/>
          <w:lang w:eastAsia="en-US"/>
          <w14:ligatures w14:val="none"/>
        </w:rPr>
        <w:t xml:space="preserve"> Mariana Sponchiado, Science Lead </w:t>
      </w:r>
    </w:p>
    <w:p w14:paraId="7C265785" w14:textId="77777777" w:rsidR="007B0933" w:rsidRPr="007B0933" w:rsidRDefault="007B0933" w:rsidP="007B0933">
      <w:pPr>
        <w:widowControl w:val="0"/>
        <w:tabs>
          <w:tab w:val="left" w:pos="-720"/>
        </w:tabs>
        <w:suppressAutoHyphens/>
        <w:spacing w:after="0" w:line="240" w:lineRule="auto"/>
        <w:ind w:left="2160"/>
        <w:jc w:val="both"/>
        <w:rPr>
          <w:rFonts w:ascii="Times New Roman" w:eastAsia="Times New Roman" w:hAnsi="Times New Roman" w:cs="Times New Roman"/>
          <w:snapToGrid w:val="0"/>
          <w:spacing w:val="-2"/>
          <w:kern w:val="0"/>
          <w:lang w:eastAsia="en-US"/>
          <w14:ligatures w14:val="none"/>
        </w:rPr>
      </w:pPr>
      <w:r w:rsidRPr="007B0933">
        <w:rPr>
          <w:rFonts w:ascii="Times New Roman" w:eastAsia="Times New Roman" w:hAnsi="Times New Roman" w:cs="Times New Roman"/>
          <w:snapToGrid w:val="0"/>
          <w:spacing w:val="-2"/>
          <w:kern w:val="0"/>
          <w:lang w:eastAsia="en-US"/>
          <w14:ligatures w14:val="none"/>
        </w:rPr>
        <w:t xml:space="preserve"> Mohamed Aboulezz, Postdoc</w:t>
      </w:r>
    </w:p>
    <w:p w14:paraId="65F886BF"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r w:rsidRPr="007B0933">
        <w:rPr>
          <w:rFonts w:ascii="Times" w:eastAsia="Times New Roman" w:hAnsi="Times" w:cs="Times New Roman"/>
          <w:snapToGrid w:val="0"/>
          <w:spacing w:val="-2"/>
          <w:kern w:val="0"/>
          <w:szCs w:val="20"/>
          <w:lang w:eastAsia="en-US"/>
          <w14:ligatures w14:val="none"/>
        </w:rPr>
        <w:t xml:space="preserve">  </w:t>
      </w: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snapToGrid w:val="0"/>
          <w:spacing w:val="-2"/>
          <w:kern w:val="0"/>
          <w:szCs w:val="20"/>
          <w:lang w:eastAsia="en-US"/>
          <w14:ligatures w14:val="none"/>
        </w:rPr>
        <w:tab/>
      </w:r>
    </w:p>
    <w:p w14:paraId="0A5629C7" w14:textId="77777777" w:rsidR="007B0933" w:rsidRPr="007B0933" w:rsidRDefault="007B0933" w:rsidP="007B0933">
      <w:pPr>
        <w:widowControl w:val="0"/>
        <w:tabs>
          <w:tab w:val="left" w:pos="-720"/>
        </w:tabs>
        <w:suppressAutoHyphens/>
        <w:spacing w:after="0" w:line="240" w:lineRule="auto"/>
        <w:jc w:val="both"/>
        <w:rPr>
          <w:rFonts w:ascii="Courier" w:eastAsia="Times New Roman" w:hAnsi="Courier" w:cs="Times New Roman"/>
          <w:snapToGrid w:val="0"/>
          <w:spacing w:val="-2"/>
          <w:kern w:val="0"/>
          <w:sz w:val="20"/>
          <w:szCs w:val="20"/>
          <w:lang w:eastAsia="en-US"/>
          <w14:ligatures w14:val="none"/>
        </w:rPr>
      </w:pPr>
    </w:p>
    <w:p w14:paraId="268D6959"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b/>
          <w:snapToGrid w:val="0"/>
          <w:spacing w:val="-2"/>
          <w:kern w:val="0"/>
          <w:szCs w:val="20"/>
          <w:lang w:eastAsia="en-US"/>
          <w14:ligatures w14:val="none"/>
        </w:rPr>
        <w:t>A.  PROGRESS OF WORK AND PRINCIPAL ACCOMPLISHMENTS:</w:t>
      </w:r>
    </w:p>
    <w:p w14:paraId="1A0F3BB3"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5571F6A0" w14:textId="77777777" w:rsidR="007B0933" w:rsidRPr="007B0933" w:rsidRDefault="007B0933" w:rsidP="007B0933">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r w:rsidRPr="007B0933">
        <w:rPr>
          <w:rFonts w:ascii="Times" w:eastAsia="Times New Roman" w:hAnsi="Times" w:cs="Times New Roman"/>
          <w:bCs/>
          <w:snapToGrid w:val="0"/>
          <w:spacing w:val="-2"/>
          <w:kern w:val="0"/>
          <w:szCs w:val="20"/>
          <w:u w:val="single"/>
          <w:lang w:eastAsia="en-US"/>
          <w14:ligatures w14:val="none"/>
        </w:rPr>
        <w:t>OBJECTIVE 1</w:t>
      </w:r>
    </w:p>
    <w:p w14:paraId="100F4599"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r w:rsidRPr="007B0933">
        <w:rPr>
          <w:rFonts w:ascii="Times Bold" w:eastAsia="Times New Roman" w:hAnsi="Times Bold" w:cs="Times New Roman"/>
          <w:kern w:val="0"/>
          <w:lang w:eastAsia="en-US"/>
          <w14:ligatures w14:val="none"/>
        </w:rPr>
        <w:t>Elucidate the cellular and molecular mechanisms underlying biological processes that are critical to the success of assisted reproductive technologies</w:t>
      </w:r>
    </w:p>
    <w:p w14:paraId="34EDC085"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p>
    <w:p w14:paraId="1FFF822A" w14:textId="77777777" w:rsidR="007B0933" w:rsidRPr="007B0933" w:rsidRDefault="007B0933" w:rsidP="007B0933">
      <w:pPr>
        <w:widowControl w:val="0"/>
        <w:spacing w:after="0" w:line="240" w:lineRule="auto"/>
        <w:rPr>
          <w:rFonts w:ascii="Times New Roman" w:eastAsia="Times New Roman" w:hAnsi="Times New Roman" w:cs="Times New Roman"/>
          <w:i/>
          <w:iCs/>
          <w:snapToGrid w:val="0"/>
          <w:kern w:val="0"/>
          <w:lang w:eastAsia="en-US"/>
          <w14:ligatures w14:val="none"/>
        </w:rPr>
      </w:pPr>
      <w:r w:rsidRPr="007B0933">
        <w:rPr>
          <w:rFonts w:ascii="Times New Roman" w:eastAsia="Times New Roman" w:hAnsi="Times New Roman" w:cs="Times New Roman"/>
          <w:i/>
          <w:iCs/>
          <w:snapToGrid w:val="0"/>
          <w:kern w:val="0"/>
          <w:lang w:eastAsia="en-US"/>
          <w14:ligatures w14:val="none"/>
        </w:rPr>
        <w:t>▪ Improving the quality of in vitro produced embryos</w:t>
      </w:r>
    </w:p>
    <w:p w14:paraId="2831428D" w14:textId="77777777" w:rsidR="007B0933" w:rsidRPr="007B0933" w:rsidRDefault="007B0933" w:rsidP="007B0933">
      <w:pPr>
        <w:widowControl w:val="0"/>
        <w:spacing w:after="0" w:line="240" w:lineRule="auto"/>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In vitro embryo production (IVP) is an important technology for improving genetic gain, fertility, and animal production. Embryo quality is a major determinant for successful IVP. Therefore, determining novel factors/proteins associated with embryonic development are crucial for improving IVP efficiency.</w:t>
      </w:r>
      <w:r w:rsidRPr="007B0933">
        <w:rPr>
          <w:rFonts w:ascii="Courier" w:eastAsia="Times New Roman" w:hAnsi="Courier" w:cs="Times New Roman"/>
          <w:b/>
          <w:bCs/>
          <w:snapToGrid w:val="0"/>
          <w:kern w:val="0"/>
          <w:sz w:val="20"/>
          <w:szCs w:val="20"/>
          <w:lang w:eastAsia="en-US"/>
          <w14:ligatures w14:val="none"/>
        </w:rPr>
        <w:t xml:space="preserve"> </w:t>
      </w:r>
      <w:r w:rsidRPr="007B0933">
        <w:rPr>
          <w:rFonts w:ascii="Times New Roman" w:eastAsia="Times New Roman" w:hAnsi="Times New Roman" w:cs="Times New Roman"/>
          <w:snapToGrid w:val="0"/>
          <w:kern w:val="0"/>
          <w:lang w:eastAsia="en-US"/>
          <w14:ligatures w14:val="none"/>
        </w:rPr>
        <w:t>We and others previously demonstrated that the Cathepsins (CTS) B and K are increased in poor-quality compared to good-quality bovine embryos, and that CTSB or CTSK inhibition improves bovine embryo developmental competence. Therefore, identifying other CTSs, in addition to CTSB and K, that influence embryo quality and developmental competence is extremely important. Mass Spectrometry was employed to determine differences in protein levels between in vitro produced poor and good-quality bovine embryos. We discovered a novel cathepsin, cathepsin D, which is correlated inversely with bovine embryo quality. Our results indicate that inhibition of CTSD improves the blastocyst rate of IVP embryos.</w:t>
      </w:r>
    </w:p>
    <w:p w14:paraId="04D2E508"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p>
    <w:p w14:paraId="29A91429" w14:textId="77777777" w:rsidR="007B0933" w:rsidRPr="007B0933" w:rsidRDefault="007B0933" w:rsidP="007B0933">
      <w:pPr>
        <w:widowControl w:val="0"/>
        <w:spacing w:after="0" w:line="240" w:lineRule="auto"/>
        <w:rPr>
          <w:rFonts w:ascii="Times" w:eastAsia="Times New Roman" w:hAnsi="Times" w:cs="Times New Roman"/>
          <w:i/>
          <w:iCs/>
          <w:snapToGrid w:val="0"/>
          <w:kern w:val="0"/>
          <w:szCs w:val="20"/>
          <w:lang w:eastAsia="en-US"/>
          <w14:ligatures w14:val="none"/>
        </w:rPr>
      </w:pPr>
      <w:r w:rsidRPr="007B0933">
        <w:rPr>
          <w:rFonts w:ascii="Times" w:eastAsia="Times New Roman" w:hAnsi="Times" w:cs="Times New Roman"/>
          <w:i/>
          <w:iCs/>
          <w:snapToGrid w:val="0"/>
          <w:kern w:val="0"/>
          <w:szCs w:val="20"/>
          <w:lang w:eastAsia="en-US"/>
          <w14:ligatures w14:val="none"/>
        </w:rPr>
        <w:t xml:space="preserve">▪ Understand mechanism of epigenetic reprogramming in early embryos </w:t>
      </w:r>
    </w:p>
    <w:p w14:paraId="567741D5"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r w:rsidRPr="007B0933">
        <w:rPr>
          <w:rFonts w:ascii="Times" w:eastAsia="Times New Roman" w:hAnsi="Times" w:cs="Times New Roman"/>
          <w:snapToGrid w:val="0"/>
          <w:kern w:val="0"/>
          <w:szCs w:val="20"/>
          <w:lang w:eastAsia="en-US"/>
          <w14:ligatures w14:val="none"/>
        </w:rPr>
        <w:t xml:space="preserve">Dynamic changes in epigenetic marks occur during early embryo development and are critical for establishing pluripotency. The PRDI-BF1 and RIZ homology domain containing (PRDM) family are transcription factors known to possess epigenetic reprogramming capacity and structure of the PRDM family is highly conserved. Characterization of PRDM family members during early embryo development in swine indicated that their transcripts are stage specific. For example, transcript abundance of </w:t>
      </w:r>
      <w:r w:rsidRPr="007B0933">
        <w:rPr>
          <w:rFonts w:ascii="Times" w:eastAsia="Times New Roman" w:hAnsi="Times" w:cs="Times New Roman"/>
          <w:i/>
          <w:iCs/>
          <w:snapToGrid w:val="0"/>
          <w:kern w:val="0"/>
          <w:szCs w:val="20"/>
          <w:lang w:eastAsia="en-US"/>
          <w14:ligatures w14:val="none"/>
        </w:rPr>
        <w:t>PRDM14</w:t>
      </w:r>
      <w:r w:rsidRPr="007B0933">
        <w:rPr>
          <w:rFonts w:ascii="Times" w:eastAsia="Times New Roman" w:hAnsi="Times" w:cs="Times New Roman"/>
          <w:snapToGrid w:val="0"/>
          <w:kern w:val="0"/>
          <w:szCs w:val="20"/>
          <w:lang w:eastAsia="en-US"/>
          <w14:ligatures w14:val="none"/>
        </w:rPr>
        <w:t xml:space="preserve"> and </w:t>
      </w:r>
      <w:r w:rsidRPr="007B0933">
        <w:rPr>
          <w:rFonts w:ascii="Times" w:eastAsia="Times New Roman" w:hAnsi="Times" w:cs="Times New Roman"/>
          <w:i/>
          <w:iCs/>
          <w:snapToGrid w:val="0"/>
          <w:kern w:val="0"/>
          <w:szCs w:val="20"/>
          <w:lang w:eastAsia="en-US"/>
          <w14:ligatures w14:val="none"/>
        </w:rPr>
        <w:t>PRDM15</w:t>
      </w:r>
      <w:r w:rsidRPr="007B0933">
        <w:rPr>
          <w:rFonts w:ascii="Times" w:eastAsia="Times New Roman" w:hAnsi="Times" w:cs="Times New Roman"/>
          <w:snapToGrid w:val="0"/>
          <w:kern w:val="0"/>
          <w:szCs w:val="20"/>
          <w:lang w:eastAsia="en-US"/>
          <w14:ligatures w14:val="none"/>
        </w:rPr>
        <w:t xml:space="preserve"> was highly detected in morula and blastocyst stages and expression pattern of </w:t>
      </w:r>
      <w:r w:rsidRPr="007B0933">
        <w:rPr>
          <w:rFonts w:ascii="Times" w:eastAsia="Times New Roman" w:hAnsi="Times" w:cs="Times New Roman"/>
          <w:i/>
          <w:iCs/>
          <w:snapToGrid w:val="0"/>
          <w:kern w:val="0"/>
          <w:szCs w:val="20"/>
          <w:lang w:eastAsia="en-US"/>
          <w14:ligatures w14:val="none"/>
        </w:rPr>
        <w:t>PRDM1</w:t>
      </w:r>
      <w:r w:rsidRPr="007B0933">
        <w:rPr>
          <w:rFonts w:ascii="Times" w:eastAsia="Times New Roman" w:hAnsi="Times" w:cs="Times New Roman"/>
          <w:snapToGrid w:val="0"/>
          <w:kern w:val="0"/>
          <w:szCs w:val="20"/>
          <w:lang w:eastAsia="en-US"/>
          <w14:ligatures w14:val="none"/>
        </w:rPr>
        <w:t xml:space="preserve">, </w:t>
      </w:r>
      <w:r w:rsidRPr="007B0933">
        <w:rPr>
          <w:rFonts w:ascii="Times" w:eastAsia="Times New Roman" w:hAnsi="Times" w:cs="Times New Roman"/>
          <w:i/>
          <w:iCs/>
          <w:snapToGrid w:val="0"/>
          <w:kern w:val="0"/>
          <w:szCs w:val="20"/>
          <w:lang w:eastAsia="en-US"/>
          <w14:ligatures w14:val="none"/>
        </w:rPr>
        <w:t>PRDM4</w:t>
      </w:r>
      <w:r w:rsidRPr="007B0933">
        <w:rPr>
          <w:rFonts w:ascii="Times" w:eastAsia="Times New Roman" w:hAnsi="Times" w:cs="Times New Roman"/>
          <w:snapToGrid w:val="0"/>
          <w:kern w:val="0"/>
          <w:szCs w:val="20"/>
          <w:lang w:eastAsia="en-US"/>
          <w14:ligatures w14:val="none"/>
        </w:rPr>
        <w:t xml:space="preserve">, </w:t>
      </w:r>
      <w:r w:rsidRPr="007B0933">
        <w:rPr>
          <w:rFonts w:ascii="Times" w:eastAsia="Times New Roman" w:hAnsi="Times" w:cs="Times New Roman"/>
          <w:i/>
          <w:iCs/>
          <w:snapToGrid w:val="0"/>
          <w:kern w:val="0"/>
          <w:szCs w:val="20"/>
          <w:lang w:eastAsia="en-US"/>
          <w14:ligatures w14:val="none"/>
        </w:rPr>
        <w:t>PRDM5</w:t>
      </w:r>
      <w:r w:rsidRPr="007B0933">
        <w:rPr>
          <w:rFonts w:ascii="Times" w:eastAsia="Times New Roman" w:hAnsi="Times" w:cs="Times New Roman"/>
          <w:snapToGrid w:val="0"/>
          <w:kern w:val="0"/>
          <w:szCs w:val="20"/>
          <w:lang w:eastAsia="en-US"/>
          <w14:ligatures w14:val="none"/>
        </w:rPr>
        <w:t xml:space="preserve">, and </w:t>
      </w:r>
      <w:r w:rsidRPr="007B0933">
        <w:rPr>
          <w:rFonts w:ascii="Times" w:eastAsia="Times New Roman" w:hAnsi="Times" w:cs="Times New Roman"/>
          <w:i/>
          <w:iCs/>
          <w:snapToGrid w:val="0"/>
          <w:kern w:val="0"/>
          <w:szCs w:val="20"/>
          <w:lang w:eastAsia="en-US"/>
          <w14:ligatures w14:val="none"/>
        </w:rPr>
        <w:t>PRDM6</w:t>
      </w:r>
      <w:r w:rsidRPr="007B0933">
        <w:rPr>
          <w:rFonts w:ascii="Times" w:eastAsia="Times New Roman" w:hAnsi="Times" w:cs="Times New Roman"/>
          <w:snapToGrid w:val="0"/>
          <w:kern w:val="0"/>
          <w:szCs w:val="20"/>
          <w:lang w:eastAsia="en-US"/>
          <w14:ligatures w14:val="none"/>
        </w:rPr>
        <w:t xml:space="preserve"> was predominant in oocytes. Because we are interested in identifying maternal factor(s) responsible for oocyte-mediated epigenetic reprogramming, siRNA was used to disrupt those transcripts. Targeted disruption of </w:t>
      </w:r>
      <w:r w:rsidRPr="007B0933">
        <w:rPr>
          <w:rFonts w:ascii="Times" w:eastAsia="Times New Roman" w:hAnsi="Times" w:cs="Times New Roman"/>
          <w:i/>
          <w:iCs/>
          <w:snapToGrid w:val="0"/>
          <w:kern w:val="0"/>
          <w:szCs w:val="20"/>
          <w:lang w:eastAsia="en-US"/>
          <w14:ligatures w14:val="none"/>
        </w:rPr>
        <w:t>PRDM5</w:t>
      </w:r>
      <w:r w:rsidRPr="007B0933">
        <w:rPr>
          <w:rFonts w:ascii="Times" w:eastAsia="Times New Roman" w:hAnsi="Times" w:cs="Times New Roman"/>
          <w:snapToGrid w:val="0"/>
          <w:kern w:val="0"/>
          <w:szCs w:val="20"/>
          <w:lang w:eastAsia="en-US"/>
          <w14:ligatures w14:val="none"/>
        </w:rPr>
        <w:t xml:space="preserve"> led to abnormal DNA methylation pattern in fertilized oocytes, indicating the gene product potentially is involved in oocyte-mediated reprogramming process. </w:t>
      </w:r>
    </w:p>
    <w:p w14:paraId="38257985"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p>
    <w:p w14:paraId="10B3C7CC" w14:textId="77777777" w:rsidR="007B0933" w:rsidRPr="007B0933" w:rsidRDefault="007B0933" w:rsidP="007B0933">
      <w:pPr>
        <w:widowControl w:val="0"/>
        <w:spacing w:after="0" w:line="240" w:lineRule="auto"/>
        <w:rPr>
          <w:rFonts w:ascii="Times" w:eastAsia="Times New Roman" w:hAnsi="Times" w:cs="Times New Roman"/>
          <w:i/>
          <w:iCs/>
          <w:snapToGrid w:val="0"/>
          <w:kern w:val="0"/>
          <w:szCs w:val="20"/>
          <w:lang w:eastAsia="en-US"/>
          <w14:ligatures w14:val="none"/>
        </w:rPr>
      </w:pPr>
      <w:r w:rsidRPr="007B0933">
        <w:rPr>
          <w:rFonts w:ascii="Times" w:eastAsia="Times New Roman" w:hAnsi="Times" w:cs="Times New Roman"/>
          <w:i/>
          <w:iCs/>
          <w:snapToGrid w:val="0"/>
          <w:kern w:val="0"/>
          <w:szCs w:val="20"/>
          <w:lang w:eastAsia="en-US"/>
          <w14:ligatures w14:val="none"/>
        </w:rPr>
        <w:t>▪ Understand mechanism of pregnancy establishment in pigs</w:t>
      </w:r>
    </w:p>
    <w:p w14:paraId="5C04A6D6"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r w:rsidRPr="007B0933">
        <w:rPr>
          <w:rFonts w:ascii="Times" w:eastAsia="Times New Roman" w:hAnsi="Times" w:cs="Times New Roman"/>
          <w:snapToGrid w:val="0"/>
          <w:kern w:val="0"/>
          <w:szCs w:val="20"/>
          <w:lang w:eastAsia="en-US"/>
          <w14:ligatures w14:val="none"/>
        </w:rPr>
        <w:t>We expanded our previous knowledge on the importance of a specific molecule (interferon-gamma) that is secreted by the early porcine embryo on the establishment of pregnancy. By ablating the production of this molecule from embryos using gene-editing approaches, we were able to unveil that this signal shapes the mother’s immune cells and their trafficking into the lining of the uterus during the first stages of pregnancy. Failure in this network results in pregnancy loss.</w:t>
      </w:r>
    </w:p>
    <w:p w14:paraId="398155C1" w14:textId="77777777" w:rsidR="007B0933" w:rsidRPr="007B0933" w:rsidRDefault="007B0933" w:rsidP="007B0933">
      <w:pPr>
        <w:widowControl w:val="0"/>
        <w:spacing w:after="0" w:line="240" w:lineRule="auto"/>
        <w:rPr>
          <w:rFonts w:ascii="Times" w:eastAsia="Times New Roman" w:hAnsi="Times" w:cs="Times New Roman"/>
          <w:snapToGrid w:val="0"/>
          <w:kern w:val="0"/>
          <w:szCs w:val="20"/>
          <w:highlight w:val="yellow"/>
          <w:lang w:eastAsia="en-US"/>
          <w14:ligatures w14:val="none"/>
        </w:rPr>
      </w:pPr>
    </w:p>
    <w:p w14:paraId="31C3AA2D"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p>
    <w:p w14:paraId="3A644AC1" w14:textId="77777777" w:rsidR="007B0933" w:rsidRPr="007B0933" w:rsidRDefault="007B0933" w:rsidP="007B0933">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r w:rsidRPr="007B0933">
        <w:rPr>
          <w:rFonts w:ascii="Times" w:eastAsia="Times New Roman" w:hAnsi="Times" w:cs="Times New Roman"/>
          <w:bCs/>
          <w:snapToGrid w:val="0"/>
          <w:spacing w:val="-2"/>
          <w:kern w:val="0"/>
          <w:szCs w:val="20"/>
          <w:u w:val="single"/>
          <w:lang w:eastAsia="en-US"/>
          <w14:ligatures w14:val="none"/>
        </w:rPr>
        <w:t>OBJECTIVE 2</w:t>
      </w:r>
    </w:p>
    <w:p w14:paraId="34948FC0" w14:textId="77777777" w:rsidR="007B0933" w:rsidRPr="007B0933" w:rsidRDefault="007B0933" w:rsidP="007B0933">
      <w:pPr>
        <w:widowControl w:val="0"/>
        <w:tabs>
          <w:tab w:val="left" w:pos="-720"/>
        </w:tabs>
        <w:suppressAutoHyphen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Advance the production of livestock animals with intentional genetic alterations through the development of more efficient methodologies.</w:t>
      </w:r>
    </w:p>
    <w:p w14:paraId="425B9716" w14:textId="77777777" w:rsidR="007B0933" w:rsidRPr="007B0933" w:rsidRDefault="007B0933" w:rsidP="007B0933">
      <w:pPr>
        <w:widowControl w:val="0"/>
        <w:tabs>
          <w:tab w:val="left" w:pos="-720"/>
        </w:tabs>
        <w:suppressAutoHyphens/>
        <w:spacing w:after="0" w:line="240" w:lineRule="auto"/>
        <w:rPr>
          <w:rFonts w:ascii="Times" w:eastAsia="Times New Roman" w:hAnsi="Times" w:cs="Times New Roman"/>
          <w:snapToGrid w:val="0"/>
          <w:kern w:val="0"/>
          <w:szCs w:val="20"/>
          <w:lang w:eastAsia="en-US"/>
          <w14:ligatures w14:val="none"/>
        </w:rPr>
      </w:pPr>
    </w:p>
    <w:p w14:paraId="4EBFF4C4" w14:textId="77777777" w:rsidR="007B0933" w:rsidRPr="007B0933" w:rsidRDefault="007B0933" w:rsidP="007B0933">
      <w:pPr>
        <w:widowControl w:val="0"/>
        <w:spacing w:after="0" w:line="240" w:lineRule="auto"/>
        <w:rPr>
          <w:rFonts w:ascii="Times" w:eastAsia="Times New Roman" w:hAnsi="Times" w:cs="Times New Roman"/>
          <w:i/>
          <w:iCs/>
          <w:snapToGrid w:val="0"/>
          <w:kern w:val="0"/>
          <w:szCs w:val="20"/>
          <w:lang w:eastAsia="en-US"/>
          <w14:ligatures w14:val="none"/>
        </w:rPr>
      </w:pPr>
      <w:r w:rsidRPr="007B0933">
        <w:rPr>
          <w:rFonts w:ascii="Times" w:eastAsia="Times New Roman" w:hAnsi="Times" w:cs="Times New Roman"/>
          <w:snapToGrid w:val="0"/>
          <w:kern w:val="0"/>
          <w:szCs w:val="20"/>
          <w:lang w:eastAsia="en-US"/>
          <w14:ligatures w14:val="none"/>
        </w:rPr>
        <w:t xml:space="preserve">▪ </w:t>
      </w:r>
      <w:r w:rsidRPr="007B0933">
        <w:rPr>
          <w:rFonts w:ascii="Times" w:eastAsia="Times New Roman" w:hAnsi="Times" w:cs="Times New Roman"/>
          <w:i/>
          <w:iCs/>
          <w:snapToGrid w:val="0"/>
          <w:kern w:val="0"/>
          <w:szCs w:val="20"/>
          <w:lang w:eastAsia="en-US"/>
          <w14:ligatures w14:val="none"/>
        </w:rPr>
        <w:t>Use of Cas9 variants to improve specificity of gene editing</w:t>
      </w:r>
    </w:p>
    <w:p w14:paraId="351DF1E0"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r w:rsidRPr="007B0933">
        <w:rPr>
          <w:rFonts w:ascii="Times" w:eastAsia="Times New Roman" w:hAnsi="Times" w:cs="Times New Roman"/>
          <w:snapToGrid w:val="0"/>
          <w:kern w:val="0"/>
          <w:szCs w:val="20"/>
          <w:lang w:eastAsia="en-US"/>
          <w14:ligatures w14:val="none"/>
        </w:rPr>
        <w:t xml:space="preserve">We employed three high-fidelity SpCas9 variants (eSpCas9, HiFi Cas9, LZ3 Cas9) to examine their efficacy and specificity in pigs using IGH targeting CRISPR/Cas9 systems, proven to introduce unintended genome modifications, as a model. The sgRNA targeting </w:t>
      </w:r>
      <w:r w:rsidRPr="007B0933">
        <w:rPr>
          <w:rFonts w:ascii="Times" w:eastAsia="Times New Roman" w:hAnsi="Times" w:cs="Times New Roman"/>
          <w:i/>
          <w:iCs/>
          <w:snapToGrid w:val="0"/>
          <w:kern w:val="0"/>
          <w:szCs w:val="20"/>
          <w:lang w:eastAsia="en-US"/>
          <w14:ligatures w14:val="none"/>
        </w:rPr>
        <w:t>IGH</w:t>
      </w:r>
      <w:r w:rsidRPr="007B0933">
        <w:rPr>
          <w:rFonts w:ascii="Times" w:eastAsia="Times New Roman" w:hAnsi="Times" w:cs="Times New Roman"/>
          <w:snapToGrid w:val="0"/>
          <w:kern w:val="0"/>
          <w:szCs w:val="20"/>
          <w:lang w:eastAsia="en-US"/>
          <w14:ligatures w14:val="none"/>
        </w:rPr>
        <w:t xml:space="preserve"> locus resulted in a 100% on-target editing rate using SpCas9. However, SpCas9 introduced off-targeting events in </w:t>
      </w:r>
      <w:r w:rsidRPr="007B0933">
        <w:rPr>
          <w:rFonts w:ascii="Times" w:eastAsia="Times New Roman" w:hAnsi="Times" w:cs="Times New Roman"/>
          <w:i/>
          <w:iCs/>
          <w:snapToGrid w:val="0"/>
          <w:kern w:val="0"/>
          <w:szCs w:val="20"/>
          <w:lang w:eastAsia="en-US"/>
          <w14:ligatures w14:val="none"/>
        </w:rPr>
        <w:t>AR</w:t>
      </w:r>
      <w:r w:rsidRPr="007B0933">
        <w:rPr>
          <w:rFonts w:ascii="Times" w:eastAsia="Times New Roman" w:hAnsi="Times" w:cs="Times New Roman"/>
          <w:snapToGrid w:val="0"/>
          <w:kern w:val="0"/>
          <w:szCs w:val="20"/>
          <w:lang w:eastAsia="en-US"/>
          <w14:ligatures w14:val="none"/>
        </w:rPr>
        <w:t xml:space="preserve"> and </w:t>
      </w:r>
      <w:r w:rsidRPr="007B0933">
        <w:rPr>
          <w:rFonts w:ascii="Times" w:eastAsia="Times New Roman" w:hAnsi="Times" w:cs="Times New Roman"/>
          <w:i/>
          <w:iCs/>
          <w:snapToGrid w:val="0"/>
          <w:kern w:val="0"/>
          <w:szCs w:val="20"/>
          <w:lang w:eastAsia="en-US"/>
          <w14:ligatures w14:val="none"/>
        </w:rPr>
        <w:t>RBFOX1</w:t>
      </w:r>
      <w:r w:rsidRPr="007B0933">
        <w:rPr>
          <w:rFonts w:ascii="Times" w:eastAsia="Times New Roman" w:hAnsi="Times" w:cs="Times New Roman"/>
          <w:snapToGrid w:val="0"/>
          <w:kern w:val="0"/>
          <w:szCs w:val="20"/>
          <w:lang w:eastAsia="en-US"/>
          <w14:ligatures w14:val="none"/>
        </w:rPr>
        <w:t xml:space="preserve"> at a high frequency (&gt; 60%) in embryos. Injecting each Cas9 variant at 20 ng/µl could modify the target gene (</w:t>
      </w:r>
      <w:r w:rsidRPr="007B0933">
        <w:rPr>
          <w:rFonts w:ascii="Times" w:eastAsia="Times New Roman" w:hAnsi="Times" w:cs="Times New Roman"/>
          <w:i/>
          <w:iCs/>
          <w:snapToGrid w:val="0"/>
          <w:kern w:val="0"/>
          <w:szCs w:val="20"/>
          <w:lang w:eastAsia="en-US"/>
          <w14:ligatures w14:val="none"/>
        </w:rPr>
        <w:t>IGH</w:t>
      </w:r>
      <w:r w:rsidRPr="007B0933">
        <w:rPr>
          <w:rFonts w:ascii="Times" w:eastAsia="Times New Roman" w:hAnsi="Times" w:cs="Times New Roman"/>
          <w:snapToGrid w:val="0"/>
          <w:kern w:val="0"/>
          <w:szCs w:val="20"/>
          <w:lang w:eastAsia="en-US"/>
          <w14:ligatures w14:val="none"/>
        </w:rPr>
        <w:t xml:space="preserve">) at 100% efficiency except for LZ3 Cas9 (59.1%). Importantly, off-target events on </w:t>
      </w:r>
      <w:r w:rsidRPr="007B0933">
        <w:rPr>
          <w:rFonts w:ascii="Times" w:eastAsia="Times New Roman" w:hAnsi="Times" w:cs="Times New Roman"/>
          <w:i/>
          <w:iCs/>
          <w:snapToGrid w:val="0"/>
          <w:kern w:val="0"/>
          <w:szCs w:val="20"/>
          <w:lang w:eastAsia="en-US"/>
          <w14:ligatures w14:val="none"/>
        </w:rPr>
        <w:t>AR</w:t>
      </w:r>
      <w:r w:rsidRPr="007B0933">
        <w:rPr>
          <w:rFonts w:ascii="Times" w:eastAsia="Times New Roman" w:hAnsi="Times" w:cs="Times New Roman"/>
          <w:snapToGrid w:val="0"/>
          <w:kern w:val="0"/>
          <w:szCs w:val="20"/>
          <w:lang w:eastAsia="en-US"/>
          <w14:ligatures w14:val="none"/>
        </w:rPr>
        <w:t xml:space="preserve"> and </w:t>
      </w:r>
      <w:r w:rsidRPr="007B0933">
        <w:rPr>
          <w:rFonts w:ascii="Times" w:eastAsia="Times New Roman" w:hAnsi="Times" w:cs="Times New Roman"/>
          <w:i/>
          <w:iCs/>
          <w:snapToGrid w:val="0"/>
          <w:kern w:val="0"/>
          <w:szCs w:val="20"/>
          <w:lang w:eastAsia="en-US"/>
          <w14:ligatures w14:val="none"/>
        </w:rPr>
        <w:t>RBFOX1</w:t>
      </w:r>
      <w:r w:rsidRPr="007B0933">
        <w:rPr>
          <w:rFonts w:ascii="Times" w:eastAsia="Times New Roman" w:hAnsi="Times" w:cs="Times New Roman"/>
          <w:snapToGrid w:val="0"/>
          <w:kern w:val="0"/>
          <w:szCs w:val="20"/>
          <w:lang w:eastAsia="en-US"/>
          <w14:ligatures w14:val="none"/>
        </w:rPr>
        <w:t xml:space="preserve"> were not detected in any Cas9 variant groups. No embryonic toxicity was identified in embryo injected with Cas9 variants and more embryos reached blastocyst stage when injected with either eSpCas9 or HiFiCas9 mRNA. </w:t>
      </w:r>
      <w:r w:rsidRPr="007B0933">
        <w:rPr>
          <w:rFonts w:ascii="Times" w:eastAsia="Times New Roman" w:hAnsi="Times" w:cs="Times New Roman"/>
          <w:i/>
          <w:iCs/>
          <w:snapToGrid w:val="0"/>
          <w:kern w:val="0"/>
          <w:szCs w:val="20"/>
          <w:lang w:eastAsia="en-US"/>
          <w14:ligatures w14:val="none"/>
        </w:rPr>
        <w:t>In vivo</w:t>
      </w:r>
      <w:r w:rsidRPr="007B0933">
        <w:rPr>
          <w:rFonts w:ascii="Times" w:eastAsia="Times New Roman" w:hAnsi="Times" w:cs="Times New Roman"/>
          <w:snapToGrid w:val="0"/>
          <w:kern w:val="0"/>
          <w:szCs w:val="20"/>
          <w:lang w:eastAsia="en-US"/>
          <w14:ligatures w14:val="none"/>
        </w:rPr>
        <w:t xml:space="preserve"> competency of embryos receiving eSpCas9 was examined by embryo transfer and fetuses recovered from a pregnant sow presented 100% on-target editing efficiency without any detectable off-target events. </w:t>
      </w:r>
    </w:p>
    <w:p w14:paraId="58D4DCB7"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p>
    <w:p w14:paraId="7924371D"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p>
    <w:p w14:paraId="7D633D2E"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r w:rsidRPr="007B0933">
        <w:rPr>
          <w:rFonts w:ascii="Times" w:eastAsia="Times New Roman" w:hAnsi="Times" w:cs="Times New Roman"/>
          <w:snapToGrid w:val="0"/>
          <w:kern w:val="0"/>
          <w:szCs w:val="20"/>
          <w:u w:val="single"/>
          <w:lang w:eastAsia="en-US"/>
          <w14:ligatures w14:val="none"/>
        </w:rPr>
        <w:t>OTHER</w:t>
      </w:r>
      <w:r w:rsidRPr="007B0933">
        <w:rPr>
          <w:rFonts w:ascii="Times" w:eastAsia="Times New Roman" w:hAnsi="Times" w:cs="Times New Roman"/>
          <w:snapToGrid w:val="0"/>
          <w:kern w:val="0"/>
          <w:szCs w:val="20"/>
          <w:lang w:eastAsia="en-US"/>
          <w14:ligatures w14:val="none"/>
        </w:rPr>
        <w:t xml:space="preserve"> </w:t>
      </w:r>
    </w:p>
    <w:p w14:paraId="632F1242" w14:textId="77777777" w:rsidR="007B0933" w:rsidRPr="007B0933" w:rsidRDefault="007B0933" w:rsidP="007B0933">
      <w:pPr>
        <w:widowControl w:val="0"/>
        <w:tabs>
          <w:tab w:val="left" w:pos="-720"/>
        </w:tabs>
        <w:suppressAutoHyphens/>
        <w:spacing w:after="0" w:line="240" w:lineRule="auto"/>
        <w:rPr>
          <w:rFonts w:ascii="Times" w:eastAsia="Times New Roman" w:hAnsi="Times" w:cs="Times New Roman"/>
          <w:snapToGrid w:val="0"/>
          <w:kern w:val="0"/>
          <w:szCs w:val="20"/>
          <w:lang w:eastAsia="en-US"/>
          <w14:ligatures w14:val="none"/>
        </w:rPr>
      </w:pPr>
      <w:r w:rsidRPr="007B0933">
        <w:rPr>
          <w:rFonts w:ascii="Times" w:eastAsia="Times New Roman" w:hAnsi="Times" w:cs="Times New Roman"/>
          <w:snapToGrid w:val="0"/>
          <w:kern w:val="0"/>
          <w:szCs w:val="20"/>
          <w:lang w:eastAsia="en-US"/>
          <w14:ligatures w14:val="none"/>
        </w:rPr>
        <w:t>None</w:t>
      </w:r>
    </w:p>
    <w:p w14:paraId="1FDC5442" w14:textId="77777777" w:rsidR="007B0933" w:rsidRPr="007B0933" w:rsidRDefault="007B0933" w:rsidP="007B0933">
      <w:pPr>
        <w:widowControl w:val="0"/>
        <w:tabs>
          <w:tab w:val="left" w:pos="-720"/>
        </w:tabs>
        <w:suppressAutoHyphens/>
        <w:spacing w:after="0" w:line="240" w:lineRule="auto"/>
        <w:rPr>
          <w:rFonts w:ascii="Times" w:eastAsia="Times New Roman" w:hAnsi="Times" w:cs="Times New Roman"/>
          <w:snapToGrid w:val="0"/>
          <w:kern w:val="0"/>
          <w:szCs w:val="20"/>
          <w:lang w:eastAsia="en-US"/>
          <w14:ligatures w14:val="none"/>
        </w:rPr>
      </w:pPr>
    </w:p>
    <w:p w14:paraId="62991921" w14:textId="77777777" w:rsidR="007B0933" w:rsidRPr="007B0933" w:rsidRDefault="007B0933" w:rsidP="007B0933">
      <w:pPr>
        <w:widowControl w:val="0"/>
        <w:tabs>
          <w:tab w:val="left" w:pos="-720"/>
        </w:tabs>
        <w:suppressAutoHyphens/>
        <w:spacing w:after="0" w:line="240" w:lineRule="auto"/>
        <w:rPr>
          <w:rFonts w:ascii="Times" w:eastAsia="Times New Roman" w:hAnsi="Times" w:cs="Times New Roman"/>
          <w:snapToGrid w:val="0"/>
          <w:kern w:val="0"/>
          <w:szCs w:val="20"/>
          <w:lang w:eastAsia="en-US"/>
          <w14:ligatures w14:val="none"/>
        </w:rPr>
      </w:pPr>
    </w:p>
    <w:p w14:paraId="2665E6D3" w14:textId="77777777" w:rsidR="007B0933" w:rsidRPr="007B0933" w:rsidRDefault="007B0933" w:rsidP="007B0933">
      <w:pPr>
        <w:widowControl w:val="0"/>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B.  ACCOMPLISHMENTS:</w:t>
      </w:r>
    </w:p>
    <w:p w14:paraId="2E54EC58"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0AFBAE95" w14:textId="77777777" w:rsidR="007B0933" w:rsidRPr="007B0933" w:rsidRDefault="007B0933" w:rsidP="007B0933">
      <w:pPr>
        <w:widowControl w:val="0"/>
        <w:tabs>
          <w:tab w:val="left" w:pos="360"/>
        </w:tabs>
        <w:spacing w:after="0" w:line="240" w:lineRule="auto"/>
        <w:rPr>
          <w:rFonts w:ascii="Times New Roman" w:eastAsia="Times New Roman" w:hAnsi="Times New Roman" w:cs="Times New Roman"/>
          <w:bCs/>
          <w:snapToGrid w:val="0"/>
          <w:kern w:val="0"/>
          <w:u w:val="single"/>
          <w:lang w:eastAsia="en-US"/>
          <w14:ligatures w14:val="none"/>
        </w:rPr>
      </w:pPr>
      <w:r w:rsidRPr="007B0933">
        <w:rPr>
          <w:rFonts w:ascii="Times New Roman" w:eastAsia="Times New Roman" w:hAnsi="Times New Roman" w:cs="Times New Roman"/>
          <w:bCs/>
          <w:snapToGrid w:val="0"/>
          <w:kern w:val="0"/>
          <w:u w:val="single"/>
          <w:lang w:eastAsia="en-US"/>
          <w14:ligatures w14:val="none"/>
        </w:rPr>
        <w:t>Under Objective 1</w:t>
      </w:r>
    </w:p>
    <w:p w14:paraId="74654FF6" w14:textId="77777777" w:rsidR="007B0933" w:rsidRPr="007B0933" w:rsidRDefault="007B0933" w:rsidP="007B0933">
      <w:pPr>
        <w:widowControl w:val="0"/>
        <w:numPr>
          <w:ilvl w:val="0"/>
          <w:numId w:val="21"/>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Identifying Cathepsin D as a novel target to improve the quality of in vitro produced embryos.</w:t>
      </w:r>
    </w:p>
    <w:p w14:paraId="6DB9754B" w14:textId="77777777" w:rsidR="007B0933" w:rsidRPr="007B0933" w:rsidRDefault="007B0933" w:rsidP="007B0933">
      <w:pPr>
        <w:widowControl w:val="0"/>
        <w:numPr>
          <w:ilvl w:val="0"/>
          <w:numId w:val="21"/>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 xml:space="preserve">Identifying </w:t>
      </w:r>
      <w:r w:rsidRPr="007B0933">
        <w:rPr>
          <w:rFonts w:ascii="Times New Roman" w:eastAsia="Times New Roman" w:hAnsi="Times New Roman" w:cs="Times New Roman"/>
          <w:bCs/>
          <w:i/>
          <w:iCs/>
          <w:snapToGrid w:val="0"/>
          <w:kern w:val="0"/>
          <w:lang w:eastAsia="en-US"/>
          <w14:ligatures w14:val="none"/>
        </w:rPr>
        <w:t>PDRM5</w:t>
      </w:r>
      <w:r w:rsidRPr="007B0933">
        <w:rPr>
          <w:rFonts w:ascii="Times New Roman" w:eastAsia="Times New Roman" w:hAnsi="Times New Roman" w:cs="Times New Roman"/>
          <w:bCs/>
          <w:snapToGrid w:val="0"/>
          <w:kern w:val="0"/>
          <w:lang w:eastAsia="en-US"/>
          <w14:ligatures w14:val="none"/>
        </w:rPr>
        <w:t xml:space="preserve"> as a potential oocyte factor to reprogram epigenetics after fertilization. </w:t>
      </w:r>
    </w:p>
    <w:p w14:paraId="7ED5B1DB" w14:textId="77777777" w:rsidR="007B0933" w:rsidRPr="007B0933" w:rsidRDefault="007B0933" w:rsidP="007B0933">
      <w:pPr>
        <w:widowControl w:val="0"/>
        <w:numPr>
          <w:ilvl w:val="0"/>
          <w:numId w:val="21"/>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 xml:space="preserve">Identifying the importance of maternal immune system on pregnancy recognition. </w:t>
      </w:r>
    </w:p>
    <w:p w14:paraId="67152940" w14:textId="77777777" w:rsidR="007B0933" w:rsidRPr="007B0933" w:rsidRDefault="007B0933" w:rsidP="007B0933">
      <w:pPr>
        <w:widowControl w:val="0"/>
        <w:tabs>
          <w:tab w:val="left" w:pos="360"/>
        </w:tabs>
        <w:spacing w:after="0" w:line="240" w:lineRule="auto"/>
        <w:rPr>
          <w:rFonts w:ascii="Times New Roman" w:eastAsia="Times New Roman" w:hAnsi="Times New Roman" w:cs="Times New Roman"/>
          <w:bCs/>
          <w:snapToGrid w:val="0"/>
          <w:kern w:val="0"/>
          <w:u w:val="single"/>
          <w:lang w:eastAsia="en-US"/>
          <w14:ligatures w14:val="none"/>
        </w:rPr>
      </w:pPr>
      <w:bookmarkStart w:id="5" w:name="_Hlk155186657"/>
      <w:r w:rsidRPr="007B0933">
        <w:rPr>
          <w:rFonts w:ascii="Times New Roman" w:eastAsia="Times New Roman" w:hAnsi="Times New Roman" w:cs="Times New Roman"/>
          <w:bCs/>
          <w:snapToGrid w:val="0"/>
          <w:kern w:val="0"/>
          <w:highlight w:val="yellow"/>
          <w:u w:val="single"/>
          <w:lang w:eastAsia="en-US"/>
          <w14:ligatures w14:val="none"/>
        </w:rPr>
        <w:br/>
      </w:r>
      <w:r w:rsidRPr="007B0933">
        <w:rPr>
          <w:rFonts w:ascii="Times New Roman" w:eastAsia="Times New Roman" w:hAnsi="Times New Roman" w:cs="Times New Roman"/>
          <w:bCs/>
          <w:snapToGrid w:val="0"/>
          <w:kern w:val="0"/>
          <w:u w:val="single"/>
          <w:lang w:eastAsia="en-US"/>
          <w14:ligatures w14:val="none"/>
        </w:rPr>
        <w:t>Under Objective 2</w:t>
      </w:r>
    </w:p>
    <w:bookmarkEnd w:id="5"/>
    <w:p w14:paraId="31DC5E7B" w14:textId="77777777" w:rsidR="007B0933" w:rsidRPr="007B0933" w:rsidRDefault="007B0933" w:rsidP="007B0933">
      <w:pPr>
        <w:widowControl w:val="0"/>
        <w:numPr>
          <w:ilvl w:val="0"/>
          <w:numId w:val="21"/>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 xml:space="preserve">Among the Cas9 variants examined, eSpCas9 presented the highest specificity with no detectable off-target events and supported the development of gene-edited embryos and fetuses. </w:t>
      </w:r>
    </w:p>
    <w:p w14:paraId="6E21738A"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145A73B1"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6D14F8D5" w14:textId="77777777" w:rsidR="007B0933" w:rsidRPr="007B0933" w:rsidRDefault="007B0933" w:rsidP="007B0933">
      <w:pPr>
        <w:widowControl w:val="0"/>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C. IMPACTS:</w:t>
      </w:r>
    </w:p>
    <w:p w14:paraId="589AF1AC"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kern w:val="0"/>
          <w:u w:val="single"/>
          <w:lang w:eastAsia="en-US"/>
          <w14:ligatures w14:val="none"/>
        </w:rPr>
      </w:pPr>
      <w:r w:rsidRPr="007B0933">
        <w:rPr>
          <w:rFonts w:ascii="Times New Roman" w:eastAsia="Times New Roman" w:hAnsi="Times New Roman" w:cs="Times New Roman"/>
          <w:snapToGrid w:val="0"/>
          <w:kern w:val="0"/>
          <w:u w:val="single"/>
          <w:lang w:eastAsia="en-US"/>
          <w14:ligatures w14:val="none"/>
        </w:rPr>
        <w:t>Under Objective 1</w:t>
      </w:r>
    </w:p>
    <w:p w14:paraId="4B363BB6" w14:textId="77777777" w:rsidR="007B0933" w:rsidRPr="007B0933" w:rsidRDefault="007B0933" w:rsidP="007B0933">
      <w:pPr>
        <w:widowControl w:val="0"/>
        <w:numPr>
          <w:ilvl w:val="0"/>
          <w:numId w:val="21"/>
        </w:numPr>
        <w:tabs>
          <w:tab w:val="left" w:pos="0"/>
          <w:tab w:val="left" w:pos="360"/>
          <w:tab w:val="left" w:pos="604"/>
        </w:tabs>
        <w:suppressAutoHyphens/>
        <w:spacing w:after="0" w:line="240" w:lineRule="auto"/>
        <w:contextualSpacing/>
        <w:rPr>
          <w:rFonts w:ascii="Times New Roman" w:eastAsia="Times New Roman" w:hAnsi="Times New Roman" w:cs="Times New Roman"/>
          <w:i/>
          <w:iCs/>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Manipulating cathepsin D level in early embryos is a promising approach to improve the efficiency of IVP technology in cattle.</w:t>
      </w:r>
    </w:p>
    <w:p w14:paraId="7A9D81FE" w14:textId="77777777" w:rsidR="007B0933" w:rsidRPr="007B0933" w:rsidRDefault="007B0933" w:rsidP="007B0933">
      <w:pPr>
        <w:widowControl w:val="0"/>
        <w:numPr>
          <w:ilvl w:val="0"/>
          <w:numId w:val="21"/>
        </w:numPr>
        <w:tabs>
          <w:tab w:val="left" w:pos="0"/>
          <w:tab w:val="left" w:pos="360"/>
          <w:tab w:val="left" w:pos="604"/>
        </w:tabs>
        <w:suppressAutoHyphens/>
        <w:spacing w:after="0" w:line="240" w:lineRule="auto"/>
        <w:contextualSpacing/>
        <w:rPr>
          <w:rFonts w:ascii="Times New Roman" w:eastAsia="Times New Roman" w:hAnsi="Times New Roman" w:cs="Times New Roman"/>
          <w:i/>
          <w:iCs/>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Identifying new oocyte reprogramming factors may suggest novel somatic reprogramming pathway. </w:t>
      </w:r>
    </w:p>
    <w:p w14:paraId="0790D50E" w14:textId="77777777" w:rsidR="007B0933" w:rsidRPr="007B0933" w:rsidRDefault="007B0933" w:rsidP="007B0933">
      <w:pPr>
        <w:widowControl w:val="0"/>
        <w:numPr>
          <w:ilvl w:val="0"/>
          <w:numId w:val="21"/>
        </w:numPr>
        <w:tabs>
          <w:tab w:val="left" w:pos="0"/>
          <w:tab w:val="left" w:pos="360"/>
          <w:tab w:val="left" w:pos="604"/>
        </w:tabs>
        <w:suppressAutoHyphens/>
        <w:spacing w:after="0" w:line="240" w:lineRule="auto"/>
        <w:contextualSpacing/>
        <w:rPr>
          <w:rFonts w:ascii="Times New Roman" w:eastAsia="Times New Roman" w:hAnsi="Times New Roman" w:cs="Times New Roman"/>
          <w:i/>
          <w:iCs/>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Expand our understanding of pregnancy recognition in pigs. </w:t>
      </w:r>
    </w:p>
    <w:p w14:paraId="5A4A1D3A" w14:textId="77777777" w:rsidR="007B0933" w:rsidRPr="007B0933" w:rsidRDefault="007B0933" w:rsidP="007B0933">
      <w:pPr>
        <w:widowControl w:val="0"/>
        <w:tabs>
          <w:tab w:val="left" w:pos="360"/>
        </w:tabs>
        <w:spacing w:after="0" w:line="240" w:lineRule="auto"/>
        <w:rPr>
          <w:rFonts w:ascii="Times New Roman" w:eastAsia="Times New Roman" w:hAnsi="Times New Roman" w:cs="Times New Roman"/>
          <w:bCs/>
          <w:snapToGrid w:val="0"/>
          <w:kern w:val="0"/>
          <w:highlight w:val="yellow"/>
          <w:u w:val="single"/>
          <w:lang w:eastAsia="en-US"/>
          <w14:ligatures w14:val="none"/>
        </w:rPr>
      </w:pPr>
    </w:p>
    <w:p w14:paraId="68501B2D" w14:textId="77777777" w:rsidR="007B0933" w:rsidRPr="007B0933" w:rsidRDefault="007B0933" w:rsidP="007B0933">
      <w:pPr>
        <w:widowControl w:val="0"/>
        <w:tabs>
          <w:tab w:val="left" w:pos="360"/>
        </w:tabs>
        <w:spacing w:after="0" w:line="240" w:lineRule="auto"/>
        <w:rPr>
          <w:rFonts w:ascii="Times New Roman" w:eastAsia="Times New Roman" w:hAnsi="Times New Roman" w:cs="Times New Roman"/>
          <w:bCs/>
          <w:snapToGrid w:val="0"/>
          <w:kern w:val="0"/>
          <w:u w:val="single"/>
          <w:lang w:eastAsia="en-US"/>
          <w14:ligatures w14:val="none"/>
        </w:rPr>
      </w:pPr>
      <w:r w:rsidRPr="007B0933">
        <w:rPr>
          <w:rFonts w:ascii="Times New Roman" w:eastAsia="Times New Roman" w:hAnsi="Times New Roman" w:cs="Times New Roman"/>
          <w:bCs/>
          <w:snapToGrid w:val="0"/>
          <w:kern w:val="0"/>
          <w:u w:val="single"/>
          <w:lang w:eastAsia="en-US"/>
          <w14:ligatures w14:val="none"/>
        </w:rPr>
        <w:t>Under Objective 2</w:t>
      </w:r>
    </w:p>
    <w:p w14:paraId="642F76C5" w14:textId="77777777" w:rsidR="007B0933" w:rsidRPr="007B0933" w:rsidRDefault="007B0933" w:rsidP="007B0933">
      <w:pPr>
        <w:widowControl w:val="0"/>
        <w:numPr>
          <w:ilvl w:val="0"/>
          <w:numId w:val="21"/>
        </w:numPr>
        <w:tabs>
          <w:tab w:val="left" w:pos="0"/>
          <w:tab w:val="left" w:pos="360"/>
          <w:tab w:val="left" w:pos="604"/>
        </w:tabs>
        <w:suppressAutoHyphens/>
        <w:spacing w:after="0" w:line="240" w:lineRule="auto"/>
        <w:contextualSpacing/>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Use of Cas9 variants can support precise gene editing.   </w:t>
      </w:r>
    </w:p>
    <w:p w14:paraId="0BEC5337"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p>
    <w:p w14:paraId="04410AD3"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D. PUBLICATIONS:</w:t>
      </w:r>
    </w:p>
    <w:p w14:paraId="4E48E9B6"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r w:rsidRPr="007B0933">
        <w:rPr>
          <w:rFonts w:ascii="Times" w:eastAsia="Times New Roman" w:hAnsi="Times" w:cs="Times New Roman"/>
          <w:snapToGrid w:val="0"/>
          <w:kern w:val="0"/>
          <w:szCs w:val="20"/>
          <w:lang w:eastAsia="en-US"/>
          <w14:ligatures w14:val="none"/>
        </w:rPr>
        <w:t xml:space="preserve">Sponchiado M., W.Gu, D.M.C. Madrid, R.A. Carroll, K.M. Davenport, C.G. Lucas, R.M. Sullivan, K.D. Wells, J.P. Driver, W.C. Warren, R.S. Prather, R.D. Geisert. 2025. Programming of the endometrial immune milieu by Interferon Gamma during Early Pregnancy in Pigs. Biol Reprod. ioaf221. doi: 10.1093/biolre/ioaf22. </w:t>
      </w:r>
      <w:r w:rsidRPr="007B0933">
        <w:rPr>
          <w:rFonts w:ascii="Times" w:eastAsia="Times New Roman" w:hAnsi="Times" w:cs="Times New Roman"/>
          <w:snapToGrid w:val="0"/>
          <w:kern w:val="0"/>
          <w:szCs w:val="20"/>
          <w:u w:val="single"/>
          <w:lang w:eastAsia="en-US"/>
          <w14:ligatures w14:val="none"/>
        </w:rPr>
        <w:t>Selected as the Editors’ Choice</w:t>
      </w:r>
    </w:p>
    <w:p w14:paraId="5E3AD9A3"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p>
    <w:p w14:paraId="12BC18FC"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r w:rsidRPr="007B0933">
        <w:rPr>
          <w:rFonts w:ascii="Times" w:eastAsia="Times New Roman" w:hAnsi="Times" w:cs="Times New Roman"/>
          <w:snapToGrid w:val="0"/>
          <w:kern w:val="0"/>
          <w:szCs w:val="20"/>
          <w:lang w:eastAsia="en-US"/>
          <w14:ligatures w14:val="none"/>
        </w:rPr>
        <w:t xml:space="preserve">Eitel E.K., M. Sponchiado, R.M. Sullivan, C.G. Lucas, B.K. Redel, P.R. Chen, K.D. Wells, R.S. Prather, W.C. Warren, and R.D. Geisert. 2025. Expression of Tripartite Motif Family-Like Protein 1 and 2 in Early Conceptus Development and Placentation During Pregnancy in the Pig. Reprod Fert 6:e240107. doi: 10.1530/RAF-24-0107. </w:t>
      </w:r>
      <w:r w:rsidRPr="007B0933">
        <w:rPr>
          <w:rFonts w:ascii="Times" w:eastAsia="Times New Roman" w:hAnsi="Times" w:cs="Times New Roman"/>
          <w:snapToGrid w:val="0"/>
          <w:kern w:val="0"/>
          <w:szCs w:val="20"/>
          <w:u w:val="single"/>
          <w:lang w:eastAsia="en-US"/>
          <w14:ligatures w14:val="none"/>
        </w:rPr>
        <w:t>Selected as the Editors’ Choice</w:t>
      </w:r>
    </w:p>
    <w:p w14:paraId="55173C0F"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p>
    <w:p w14:paraId="7767F459"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r w:rsidRPr="007B0933">
        <w:rPr>
          <w:rFonts w:ascii="Times" w:eastAsia="Times New Roman" w:hAnsi="Times" w:cs="Times New Roman"/>
          <w:snapToGrid w:val="0"/>
          <w:kern w:val="0"/>
          <w:szCs w:val="20"/>
          <w:lang w:eastAsia="en-US"/>
          <w14:ligatures w14:val="none"/>
        </w:rPr>
        <w:t>Speckhart SL, Pollock AB, Alward KJ, Farrell K, Oliver MA, Lee K, Biase FH, Ealy AD. The interleukin-6 signal transducer receptor subunit is required for optimal in vitro bovine embryo development. Biol Reprod. 2025 Jan 5:ioaf006. doi: 10.1093/biolre/ioaf006. Online ahead of print.</w:t>
      </w:r>
    </w:p>
    <w:p w14:paraId="6A15DF8F"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p>
    <w:p w14:paraId="642E5A12"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r w:rsidRPr="007B0933">
        <w:rPr>
          <w:rFonts w:ascii="Times" w:eastAsia="Times New Roman" w:hAnsi="Times" w:cs="Times New Roman"/>
          <w:snapToGrid w:val="0"/>
          <w:kern w:val="0"/>
          <w:szCs w:val="20"/>
          <w:lang w:eastAsia="en-US"/>
          <w14:ligatures w14:val="none"/>
        </w:rPr>
        <w:t xml:space="preserve">Noland RS, Redel BK, LaMartina MG, Prather RS, Chen PR. Transcriptional profiling reveals upregulation of p53 signaling in porcine embryos produced in vitro. Biol Reprod. 2025 Oct 14;113(4):777-786. doi: 10.1093/biolre/ioaf113. </w:t>
      </w:r>
    </w:p>
    <w:p w14:paraId="61425EAC"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p>
    <w:p w14:paraId="4A36C92C"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 xml:space="preserve">Zhang J, Bai H, Kawahara M, Balboula AZ, Takahashi M. (2025). Functional role of circadian clock system in steroidogenesis and cell death pathways during corpus luteum regression in cattle. Cell Tissue Res. 402(1):65-78. </w:t>
      </w:r>
    </w:p>
    <w:p w14:paraId="32D06AE9"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highlight w:val="yellow"/>
          <w:lang w:eastAsia="en-US"/>
          <w14:ligatures w14:val="none"/>
        </w:rPr>
      </w:pPr>
    </w:p>
    <w:p w14:paraId="00A242E4"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 xml:space="preserve">Chasi B, Andrade JP, Monteiro PLJ, Castro B, Moreno E, Anta E, Ali NN, Cole JB, Wiltbank, Peñagaricano F, Balboula AZ, Ortega MS MC. (2025). Association of fertility traits with markers of oocyte competence in dairy cattle, J Dairy Sci. 108(11):12814-12823. </w:t>
      </w:r>
    </w:p>
    <w:p w14:paraId="6BECDAED"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highlight w:val="yellow"/>
          <w:lang w:eastAsia="en-US"/>
          <w14:ligatures w14:val="none"/>
        </w:rPr>
      </w:pPr>
    </w:p>
    <w:p w14:paraId="7897957B"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1. Refereed articles/book chapters</w:t>
      </w:r>
    </w:p>
    <w:p w14:paraId="6A4E7DC0"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603B2882"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2. Books, non-refereed book chapters, proceedings, instructional media, theses/dissertations</w:t>
      </w:r>
    </w:p>
    <w:p w14:paraId="588DE36F"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565AFBDB"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3. Abstracts</w:t>
      </w:r>
    </w:p>
    <w:p w14:paraId="7B7CD4ED"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E. Soto-Moreno and A.Z. Balboula, Spindle-localized F-actin regulates the fidelity of meiotic spindle formation, Fertilization and Activation of Development Gordon Research Conference, Holderness, New Hampshire, USA, 27 July – 1 August 2025 (TALK)</w:t>
      </w:r>
    </w:p>
    <w:p w14:paraId="7F01762A"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p>
    <w:p w14:paraId="761F2303"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E. Soto-Moreno and A.Z. Balboula, Spindle-localized F-actin regulates the fidelity of meiotic spindle formation, Fertilization and Activation of Development Gordon Research Seminar, Holderness, New Hampshire, USA, 26 July – 27 July 2025 (TALK)</w:t>
      </w:r>
    </w:p>
    <w:p w14:paraId="238F30BD"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p>
    <w:p w14:paraId="474D85DF"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val="da-DK" w:eastAsia="en-US"/>
          <w14:ligatures w14:val="none"/>
        </w:rPr>
        <w:t xml:space="preserve">Mangiavacchi P, Lee K, Redel BK. </w:t>
      </w:r>
      <w:r w:rsidRPr="007B0933">
        <w:rPr>
          <w:rFonts w:ascii="Times" w:eastAsia="Times New Roman" w:hAnsi="Times" w:cs="Times New Roman"/>
          <w:bCs/>
          <w:snapToGrid w:val="0"/>
          <w:kern w:val="0"/>
          <w:szCs w:val="20"/>
          <w:lang w:eastAsia="en-US"/>
          <w14:ligatures w14:val="none"/>
        </w:rPr>
        <w:t>The Combination of CCL14 Chemokine and FLI During In Vitro Maturation Enhances In Vitro Development of Bovine Embryos. Society for the Study of Reproduction conference 2025, July 29 - August 1.</w:t>
      </w:r>
    </w:p>
    <w:p w14:paraId="0415933B"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p>
    <w:p w14:paraId="4ABE0265"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Nix J, Huang K, Kiesewetter E, Green C, Montgomery T, Samuel M, Lee K. Cryoprotective Treatment and Vitrification Stimulate the Oocyte Activation Cascade in Swine. Society for the Study of Reproduction conference 2025, July 29 - August 1.</w:t>
      </w:r>
    </w:p>
    <w:p w14:paraId="766EACDD"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p>
    <w:p w14:paraId="0EEA81C4"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Lee J, Yoon J, Miller L, Kim J, Redel B, Lee K. Canthaxanthin Reduces Polyspermy During In Vitro Fertilization in Pigs. Society for the Study of Reproduction conference 2025, July 29 – August 1.</w:t>
      </w:r>
    </w:p>
    <w:p w14:paraId="5580E9D5"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p>
    <w:p w14:paraId="4D9781F8"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Montgomery T, York M, Lee K. Identifying Lineage-Specific Transcripts in Different Embryonic Layers of Porcine Conceptuses During Peri-Implantation Development. Society for the Study of Reproduction Conference 2025, July 29 - August 1.</w:t>
      </w:r>
    </w:p>
    <w:p w14:paraId="4861EF05"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p>
    <w:p w14:paraId="701B6A2E"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Green C, Jaworski A, Lee K, Prather RS, Redel B. Transcriptional profiling of cumulus cells from FGF, LIF, and IGF1 matured oocytes identifies junctional and structural pathways as key components in oocyte maturation. IETS Jan 18 – 22. 2025.</w:t>
      </w:r>
    </w:p>
    <w:p w14:paraId="66C55EF8"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p>
    <w:p w14:paraId="3CD93E77"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Kim J, Yoon J, Chen J, Lee H, Redel B, Prather RS, Lee K. Enhancing specificity of gene editing outcomes by using Cas9 variants in swine embryos. IETS Jan 18 – 22. 2025.</w:t>
      </w:r>
    </w:p>
    <w:p w14:paraId="753E240F"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p>
    <w:p w14:paraId="6BFA4291"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 xml:space="preserve">Yoon J, Mony S, Kiesewetter E, Sullivan R, Kim J, Redel B, Uh K, Prather RS, Lee K. Effects of stem cell factor on the in vitro maturation of porcine oocytes and subsequent development following in vitro fertilization. IETS Jan 18 – 22. 2025. </w:t>
      </w:r>
    </w:p>
    <w:p w14:paraId="7AD89CE6"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p>
    <w:p w14:paraId="630816DE"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Montgomery T, Uh K, Prather RS, Lee K. Identifying PRDM family members potentially involved in epigenetic reprogramming after fertilization. IETS Jan 18 – 22. 2025.</w:t>
      </w:r>
    </w:p>
    <w:p w14:paraId="48623178"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p>
    <w:p w14:paraId="7A1094DE" w14:textId="77777777" w:rsidR="007B0933" w:rsidRPr="007B0933" w:rsidRDefault="007B0933" w:rsidP="007B0933">
      <w:pPr>
        <w:widowControl w:val="0"/>
        <w:tabs>
          <w:tab w:val="left" w:pos="475"/>
          <w:tab w:val="left" w:pos="720"/>
          <w:tab w:val="left" w:pos="1080"/>
          <w:tab w:val="left" w:pos="1440"/>
          <w:tab w:val="left" w:pos="2520"/>
        </w:tabs>
        <w:suppressAutoHyphens/>
        <w:spacing w:after="0" w:line="240" w:lineRule="auto"/>
        <w:ind w:left="1080" w:hanging="1080"/>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4. Miscellaneous publications (semi-technical/lay publications)</w:t>
      </w:r>
    </w:p>
    <w:p w14:paraId="22EC1BDC" w14:textId="77777777" w:rsidR="007B0933" w:rsidRPr="0051281E" w:rsidRDefault="007B0933" w:rsidP="007B0933">
      <w:pPr>
        <w:tabs>
          <w:tab w:val="left" w:pos="0"/>
          <w:tab w:val="left" w:pos="360"/>
          <w:tab w:val="left" w:pos="604"/>
        </w:tabs>
        <w:suppressAutoHyphens/>
        <w:snapToGrid w:val="0"/>
        <w:rPr>
          <w:rFonts w:ascii="Times New Roman" w:hAnsi="Times New Roman"/>
          <w:b/>
        </w:rPr>
      </w:pPr>
    </w:p>
    <w:p w14:paraId="1E035B2B" w14:textId="77777777" w:rsidR="007B0933" w:rsidRDefault="007B0933" w:rsidP="00CD1328">
      <w:pPr>
        <w:tabs>
          <w:tab w:val="left" w:pos="-720"/>
          <w:tab w:val="left" w:pos="2430"/>
        </w:tabs>
        <w:suppressAutoHyphens/>
        <w:spacing w:before="120" w:after="120"/>
        <w:jc w:val="both"/>
      </w:pPr>
    </w:p>
    <w:p w14:paraId="0E2AF995" w14:textId="520E8DB2" w:rsidR="007B0933" w:rsidRDefault="007B0933" w:rsidP="00CD1328">
      <w:pPr>
        <w:tabs>
          <w:tab w:val="left" w:pos="-720"/>
          <w:tab w:val="left" w:pos="2430"/>
        </w:tabs>
        <w:suppressAutoHyphens/>
        <w:spacing w:before="120" w:after="120"/>
        <w:jc w:val="both"/>
        <w:rPr>
          <w:rFonts w:ascii="Times New Roman" w:eastAsia="Times New Roman" w:hAnsi="Times New Roman" w:cs="Times New Roman"/>
          <w:b/>
          <w:kern w:val="0"/>
          <w:szCs w:val="20"/>
          <w:lang w:eastAsia="en-US"/>
          <w14:ligatures w14:val="none"/>
        </w:rPr>
      </w:pPr>
      <w:r w:rsidRPr="007B0933">
        <w:rPr>
          <w:rFonts w:ascii="Times New Roman" w:eastAsia="Times New Roman" w:hAnsi="Times New Roman" w:cs="Times New Roman"/>
          <w:b/>
          <w:kern w:val="0"/>
          <w:szCs w:val="20"/>
          <w:lang w:eastAsia="en-US"/>
          <w14:ligatures w14:val="none"/>
        </w:rPr>
        <w:t>Mississipp</w:t>
      </w:r>
      <w:r w:rsidRPr="007B0933">
        <w:rPr>
          <w:rFonts w:ascii="Times New Roman" w:eastAsia="Times New Roman" w:hAnsi="Times New Roman" w:cs="Times New Roman"/>
          <w:b/>
          <w:kern w:val="0"/>
          <w:szCs w:val="20"/>
          <w:lang w:eastAsia="en-US"/>
          <w14:ligatures w14:val="none"/>
        </w:rPr>
        <w:fldChar w:fldCharType="begin"/>
      </w:r>
      <w:r w:rsidRPr="007B0933">
        <w:rPr>
          <w:rFonts w:ascii="Courier" w:eastAsia="Times New Roman" w:hAnsi="Courier" w:cs="Times New Roman"/>
          <w:snapToGrid w:val="0"/>
          <w:kern w:val="0"/>
          <w:sz w:val="20"/>
          <w:szCs w:val="20"/>
          <w:lang w:eastAsia="en-US"/>
          <w14:ligatures w14:val="none"/>
        </w:rPr>
        <w:instrText xml:space="preserve"> XE "</w:instrText>
      </w:r>
      <w:r w:rsidRPr="007B0933">
        <w:rPr>
          <w:rFonts w:ascii="Times New Roman" w:eastAsia="Times New Roman" w:hAnsi="Times New Roman" w:cs="Times New Roman"/>
          <w:b/>
          <w:kern w:val="0"/>
          <w:szCs w:val="20"/>
          <w:lang w:eastAsia="en-US"/>
          <w14:ligatures w14:val="none"/>
        </w:rPr>
        <w:instrText>Mississipp</w:instrText>
      </w:r>
      <w:r w:rsidRPr="007B0933">
        <w:rPr>
          <w:rFonts w:ascii="Courier" w:eastAsia="Times New Roman" w:hAnsi="Courier" w:cs="Times New Roman"/>
          <w:snapToGrid w:val="0"/>
          <w:kern w:val="0"/>
          <w:sz w:val="20"/>
          <w:szCs w:val="20"/>
          <w:lang w:eastAsia="en-US"/>
          <w14:ligatures w14:val="none"/>
        </w:rPr>
        <w:instrText xml:space="preserve">" </w:instrText>
      </w:r>
      <w:r w:rsidRPr="007B0933">
        <w:rPr>
          <w:rFonts w:ascii="Times New Roman" w:eastAsia="Times New Roman" w:hAnsi="Times New Roman" w:cs="Times New Roman"/>
          <w:b/>
          <w:kern w:val="0"/>
          <w:szCs w:val="20"/>
          <w:lang w:eastAsia="en-US"/>
          <w14:ligatures w14:val="none"/>
        </w:rPr>
        <w:fldChar w:fldCharType="end"/>
      </w:r>
    </w:p>
    <w:p w14:paraId="7F18A2C5" w14:textId="77777777" w:rsidR="007B0933" w:rsidRPr="007B0933" w:rsidRDefault="007B0933" w:rsidP="007B0933">
      <w:pPr>
        <w:widowControl w:val="0"/>
        <w:tabs>
          <w:tab w:val="center" w:pos="4680"/>
        </w:tabs>
        <w:suppressAutoHyphens/>
        <w:spacing w:after="0" w:line="240" w:lineRule="auto"/>
        <w:jc w:val="center"/>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b/>
          <w:snapToGrid w:val="0"/>
          <w:spacing w:val="-2"/>
          <w:kern w:val="0"/>
          <w:szCs w:val="20"/>
          <w:lang w:eastAsia="en-US"/>
          <w14:ligatures w14:val="none"/>
        </w:rPr>
        <w:t>Annual Progress Report</w:t>
      </w:r>
    </w:p>
    <w:p w14:paraId="6F2959EC" w14:textId="77777777" w:rsidR="007B0933" w:rsidRPr="007B0933" w:rsidRDefault="007B0933" w:rsidP="007B0933">
      <w:pPr>
        <w:widowControl w:val="0"/>
        <w:tabs>
          <w:tab w:val="center" w:pos="4680"/>
        </w:tabs>
        <w:suppressAutoHyphens/>
        <w:spacing w:after="0" w:line="240" w:lineRule="auto"/>
        <w:jc w:val="both"/>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b/>
          <w:snapToGrid w:val="0"/>
          <w:spacing w:val="-2"/>
          <w:kern w:val="0"/>
          <w:szCs w:val="20"/>
          <w:lang w:eastAsia="en-US"/>
          <w14:ligatures w14:val="none"/>
        </w:rPr>
        <w:t>W-5171 Multi-State Research Project</w:t>
      </w:r>
    </w:p>
    <w:p w14:paraId="206BA467" w14:textId="77777777" w:rsidR="007B0933" w:rsidRPr="007B0933" w:rsidRDefault="007B0933" w:rsidP="007B0933">
      <w:pPr>
        <w:widowControl w:val="0"/>
        <w:tabs>
          <w:tab w:val="center" w:pos="4680"/>
        </w:tabs>
        <w:suppressAutoHyphens/>
        <w:spacing w:after="0" w:line="240" w:lineRule="auto"/>
        <w:ind w:left="-360" w:right="-360"/>
        <w:jc w:val="both"/>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b/>
          <w:snapToGrid w:val="0"/>
          <w:spacing w:val="-2"/>
          <w:kern w:val="0"/>
          <w:szCs w:val="20"/>
          <w:lang w:eastAsia="en-US"/>
          <w14:ligatures w14:val="none"/>
        </w:rPr>
        <w:t>Germ Cell and Embryo Development and Manipulation for the Improvement of Livestock</w:t>
      </w:r>
    </w:p>
    <w:p w14:paraId="5C8ECC06" w14:textId="77777777" w:rsidR="007B0933" w:rsidRPr="007B0933" w:rsidRDefault="007B0933" w:rsidP="007B0933">
      <w:pPr>
        <w:widowControl w:val="0"/>
        <w:tabs>
          <w:tab w:val="center" w:pos="4680"/>
        </w:tabs>
        <w:suppressAutoHyphens/>
        <w:spacing w:after="0" w:line="240" w:lineRule="auto"/>
        <w:ind w:left="-360" w:right="-360"/>
        <w:jc w:val="both"/>
        <w:rPr>
          <w:rFonts w:ascii="Courier" w:eastAsia="Times New Roman" w:hAnsi="Courier" w:cs="Times New Roman"/>
          <w:snapToGrid w:val="0"/>
          <w:spacing w:val="-2"/>
          <w:kern w:val="0"/>
          <w:sz w:val="20"/>
          <w:szCs w:val="20"/>
          <w:lang w:eastAsia="en-US"/>
          <w14:ligatures w14:val="none"/>
        </w:rPr>
      </w:pP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b/>
          <w:snapToGrid w:val="0"/>
          <w:spacing w:val="-2"/>
          <w:kern w:val="0"/>
          <w:szCs w:val="20"/>
          <w:lang w:eastAsia="en-US"/>
          <w14:ligatures w14:val="none"/>
        </w:rPr>
        <w:t>January 1, 2025 - December 31, 2025</w:t>
      </w:r>
    </w:p>
    <w:p w14:paraId="6D35DC64" w14:textId="77777777" w:rsidR="007B0933" w:rsidRPr="007B0933" w:rsidRDefault="007B0933" w:rsidP="007B0933">
      <w:pPr>
        <w:widowControl w:val="0"/>
        <w:tabs>
          <w:tab w:val="left" w:pos="-720"/>
        </w:tabs>
        <w:suppressAutoHyphens/>
        <w:spacing w:after="0" w:line="240" w:lineRule="auto"/>
        <w:ind w:left="-360" w:right="-360"/>
        <w:jc w:val="both"/>
        <w:rPr>
          <w:rFonts w:ascii="Courier" w:eastAsia="Times New Roman" w:hAnsi="Courier" w:cs="Times New Roman"/>
          <w:snapToGrid w:val="0"/>
          <w:spacing w:val="-2"/>
          <w:kern w:val="0"/>
          <w:sz w:val="20"/>
          <w:szCs w:val="20"/>
          <w:lang w:eastAsia="en-US"/>
          <w14:ligatures w14:val="none"/>
        </w:rPr>
      </w:pPr>
    </w:p>
    <w:p w14:paraId="4654DCD7"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r w:rsidRPr="007B0933">
        <w:rPr>
          <w:rFonts w:ascii="Times" w:eastAsia="Times New Roman" w:hAnsi="Times" w:cs="Times New Roman"/>
          <w:b/>
          <w:snapToGrid w:val="0"/>
          <w:spacing w:val="-2"/>
          <w:kern w:val="0"/>
          <w:szCs w:val="20"/>
          <w:lang w:eastAsia="en-US"/>
          <w14:ligatures w14:val="none"/>
        </w:rPr>
        <w:t>Contributing Station:</w:t>
      </w:r>
      <w:r w:rsidRPr="007B0933">
        <w:rPr>
          <w:rFonts w:ascii="Courier" w:eastAsia="Times New Roman" w:hAnsi="Courier" w:cs="Times New Roman"/>
          <w:snapToGrid w:val="0"/>
          <w:spacing w:val="-2"/>
          <w:kern w:val="0"/>
          <w:sz w:val="20"/>
          <w:szCs w:val="20"/>
          <w:lang w:eastAsia="en-US"/>
          <w14:ligatures w14:val="none"/>
        </w:rPr>
        <w:t xml:space="preserve">  </w:t>
      </w:r>
      <w:r w:rsidRPr="007B0933">
        <w:rPr>
          <w:rFonts w:ascii="Times" w:eastAsia="Times New Roman" w:hAnsi="Times" w:cs="Times New Roman"/>
          <w:snapToGrid w:val="0"/>
          <w:spacing w:val="-2"/>
          <w:kern w:val="0"/>
          <w:lang w:eastAsia="en-US"/>
          <w14:ligatures w14:val="none"/>
        </w:rPr>
        <w:t>MISSISSIPPI STATE UNIVERSITY</w:t>
      </w:r>
    </w:p>
    <w:p w14:paraId="40A90F54"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30BDE095"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lang w:val="fr-FR" w:eastAsia="en-US"/>
          <w14:ligatures w14:val="none"/>
        </w:rPr>
      </w:pPr>
      <w:r w:rsidRPr="007B0933">
        <w:rPr>
          <w:rFonts w:ascii="Times" w:eastAsia="Times New Roman" w:hAnsi="Times" w:cs="Times New Roman"/>
          <w:b/>
          <w:snapToGrid w:val="0"/>
          <w:spacing w:val="-2"/>
          <w:kern w:val="0"/>
          <w:szCs w:val="20"/>
          <w:lang w:val="fr-FR" w:eastAsia="en-US"/>
          <w14:ligatures w14:val="none"/>
        </w:rPr>
        <w:t>Project Personnel:</w:t>
      </w:r>
      <w:r w:rsidRPr="007B0933">
        <w:rPr>
          <w:rFonts w:ascii="Courier" w:eastAsia="Times New Roman" w:hAnsi="Courier" w:cs="Times New Roman"/>
          <w:snapToGrid w:val="0"/>
          <w:spacing w:val="-2"/>
          <w:kern w:val="0"/>
          <w:sz w:val="20"/>
          <w:szCs w:val="20"/>
          <w:lang w:val="fr-FR" w:eastAsia="en-US"/>
          <w14:ligatures w14:val="none"/>
        </w:rPr>
        <w:t xml:space="preserve">     </w:t>
      </w:r>
      <w:r w:rsidRPr="007B0933">
        <w:rPr>
          <w:rFonts w:ascii="Times" w:eastAsia="Times New Roman" w:hAnsi="Times" w:cs="Times New Roman"/>
          <w:snapToGrid w:val="0"/>
          <w:spacing w:val="-2"/>
          <w:kern w:val="0"/>
          <w:lang w:val="fr-FR" w:eastAsia="en-US"/>
          <w14:ligatures w14:val="none"/>
        </w:rPr>
        <w:t>Jean M Feugang, Principal Investigator</w:t>
      </w:r>
    </w:p>
    <w:p w14:paraId="7F5D9083" w14:textId="77777777" w:rsidR="007B0933" w:rsidRPr="007B0933" w:rsidRDefault="007B0933" w:rsidP="007B0933">
      <w:pPr>
        <w:widowControl w:val="0"/>
        <w:tabs>
          <w:tab w:val="left" w:pos="-720"/>
          <w:tab w:val="left" w:pos="2430"/>
        </w:tabs>
        <w:suppressAutoHyphens/>
        <w:spacing w:after="0" w:line="240" w:lineRule="auto"/>
        <w:jc w:val="both"/>
        <w:rPr>
          <w:rFonts w:ascii="Times" w:eastAsia="Times New Roman" w:hAnsi="Times" w:cs="Times New Roman"/>
          <w:snapToGrid w:val="0"/>
          <w:spacing w:val="-2"/>
          <w:kern w:val="0"/>
          <w:lang w:eastAsia="en-US"/>
          <w14:ligatures w14:val="none"/>
        </w:rPr>
      </w:pPr>
      <w:r w:rsidRPr="007B0933">
        <w:rPr>
          <w:rFonts w:ascii="Times" w:eastAsia="Times New Roman" w:hAnsi="Times" w:cs="Times New Roman"/>
          <w:snapToGrid w:val="0"/>
          <w:spacing w:val="-2"/>
          <w:kern w:val="0"/>
          <w:lang w:val="fr-FR" w:eastAsia="en-US"/>
          <w14:ligatures w14:val="none"/>
        </w:rPr>
        <w:tab/>
      </w:r>
      <w:r w:rsidRPr="007B0933">
        <w:rPr>
          <w:rFonts w:ascii="Times" w:eastAsia="Times New Roman" w:hAnsi="Times" w:cs="Times New Roman"/>
          <w:snapToGrid w:val="0"/>
          <w:spacing w:val="-2"/>
          <w:kern w:val="0"/>
          <w:lang w:eastAsia="en-US"/>
          <w14:ligatures w14:val="none"/>
        </w:rPr>
        <w:t>Shengfa F Liao, Co-Investigator</w:t>
      </w:r>
    </w:p>
    <w:p w14:paraId="437DF05E" w14:textId="77777777" w:rsidR="007B0933" w:rsidRPr="007B0933" w:rsidRDefault="007B0933" w:rsidP="007B0933">
      <w:pPr>
        <w:widowControl w:val="0"/>
        <w:tabs>
          <w:tab w:val="left" w:pos="-720"/>
          <w:tab w:val="left" w:pos="2430"/>
        </w:tabs>
        <w:suppressAutoHyphens/>
        <w:spacing w:after="0" w:line="240" w:lineRule="auto"/>
        <w:jc w:val="both"/>
        <w:rPr>
          <w:rFonts w:ascii="Times" w:eastAsia="Times New Roman" w:hAnsi="Times" w:cs="Times New Roman"/>
          <w:snapToGrid w:val="0"/>
          <w:spacing w:val="-2"/>
          <w:kern w:val="0"/>
          <w:lang w:eastAsia="en-US"/>
          <w14:ligatures w14:val="none"/>
        </w:rPr>
      </w:pPr>
      <w:r w:rsidRPr="007B0933">
        <w:rPr>
          <w:rFonts w:ascii="Times" w:eastAsia="Times New Roman" w:hAnsi="Times" w:cs="Times New Roman"/>
          <w:snapToGrid w:val="0"/>
          <w:spacing w:val="-2"/>
          <w:kern w:val="0"/>
          <w:lang w:eastAsia="en-US"/>
          <w14:ligatures w14:val="none"/>
        </w:rPr>
        <w:tab/>
        <w:t>Serge L Kameni, Post-doctoral Research Associate</w:t>
      </w:r>
    </w:p>
    <w:p w14:paraId="517B2CE0" w14:textId="77777777" w:rsidR="007B0933" w:rsidRPr="007B0933" w:rsidRDefault="007B0933" w:rsidP="007B0933">
      <w:pPr>
        <w:widowControl w:val="0"/>
        <w:tabs>
          <w:tab w:val="left" w:pos="-720"/>
          <w:tab w:val="left" w:pos="2430"/>
        </w:tabs>
        <w:suppressAutoHyphens/>
        <w:spacing w:after="0" w:line="240" w:lineRule="auto"/>
        <w:jc w:val="both"/>
        <w:rPr>
          <w:rFonts w:ascii="Times" w:eastAsia="Times New Roman" w:hAnsi="Times" w:cs="Times New Roman"/>
          <w:snapToGrid w:val="0"/>
          <w:spacing w:val="-2"/>
          <w:kern w:val="0"/>
          <w:lang w:eastAsia="en-US"/>
          <w14:ligatures w14:val="none"/>
        </w:rPr>
      </w:pPr>
      <w:r w:rsidRPr="007B0933">
        <w:rPr>
          <w:rFonts w:ascii="Times" w:eastAsia="Times New Roman" w:hAnsi="Times" w:cs="Times New Roman"/>
          <w:snapToGrid w:val="0"/>
          <w:spacing w:val="-2"/>
          <w:kern w:val="0"/>
          <w:lang w:eastAsia="en-US"/>
          <w14:ligatures w14:val="none"/>
        </w:rPr>
        <w:tab/>
        <w:t>Notsile H Dlamini, Graduate Research Assistant</w:t>
      </w:r>
    </w:p>
    <w:p w14:paraId="7D756856" w14:textId="77777777" w:rsidR="007B0933" w:rsidRPr="007B0933" w:rsidRDefault="007B0933" w:rsidP="007B0933">
      <w:pPr>
        <w:widowControl w:val="0"/>
        <w:tabs>
          <w:tab w:val="left" w:pos="-720"/>
          <w:tab w:val="left" w:pos="2430"/>
        </w:tabs>
        <w:suppressAutoHyphens/>
        <w:spacing w:after="0" w:line="240" w:lineRule="auto"/>
        <w:jc w:val="both"/>
        <w:rPr>
          <w:rFonts w:ascii="Times" w:eastAsia="Times New Roman" w:hAnsi="Times" w:cs="Times New Roman"/>
          <w:snapToGrid w:val="0"/>
          <w:spacing w:val="-2"/>
          <w:kern w:val="0"/>
          <w:szCs w:val="20"/>
          <w:lang w:eastAsia="en-US"/>
          <w14:ligatures w14:val="none"/>
        </w:rPr>
      </w:pPr>
      <w:r w:rsidRPr="007B0933">
        <w:rPr>
          <w:rFonts w:ascii="Times" w:eastAsia="Times New Roman" w:hAnsi="Times" w:cs="Times New Roman"/>
          <w:snapToGrid w:val="0"/>
          <w:spacing w:val="-2"/>
          <w:kern w:val="0"/>
          <w:lang w:eastAsia="en-US"/>
          <w14:ligatures w14:val="none"/>
        </w:rPr>
        <w:tab/>
        <w:t>Emmanuel O Oladejo, Graduate Research Assistant</w:t>
      </w:r>
    </w:p>
    <w:p w14:paraId="1C3098B7" w14:textId="77777777" w:rsidR="007B0933" w:rsidRPr="007B0933" w:rsidRDefault="007B0933" w:rsidP="007B0933">
      <w:pPr>
        <w:widowControl w:val="0"/>
        <w:tabs>
          <w:tab w:val="left" w:pos="-720"/>
          <w:tab w:val="left" w:pos="3510"/>
        </w:tabs>
        <w:suppressAutoHyphens/>
        <w:spacing w:after="0" w:line="240" w:lineRule="auto"/>
        <w:jc w:val="both"/>
        <w:rPr>
          <w:rFonts w:ascii="Times" w:eastAsia="Times New Roman" w:hAnsi="Times" w:cs="Times New Roman"/>
          <w:snapToGrid w:val="0"/>
          <w:spacing w:val="-2"/>
          <w:kern w:val="0"/>
          <w:szCs w:val="20"/>
          <w:lang w:eastAsia="en-US"/>
          <w14:ligatures w14:val="none"/>
        </w:rPr>
      </w:pPr>
      <w:r w:rsidRPr="007B0933">
        <w:rPr>
          <w:rFonts w:ascii="Times" w:eastAsia="Times New Roman" w:hAnsi="Times" w:cs="Times New Roman"/>
          <w:snapToGrid w:val="0"/>
          <w:spacing w:val="-2"/>
          <w:kern w:val="0"/>
          <w:szCs w:val="20"/>
          <w:lang w:eastAsia="en-US"/>
          <w14:ligatures w14:val="none"/>
        </w:rPr>
        <w:tab/>
      </w:r>
    </w:p>
    <w:p w14:paraId="0F5F667F"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snapToGrid w:val="0"/>
          <w:spacing w:val="-2"/>
          <w:kern w:val="0"/>
          <w:szCs w:val="20"/>
          <w:lang w:eastAsia="en-US"/>
          <w14:ligatures w14:val="none"/>
        </w:rPr>
        <w:tab/>
        <w:t xml:space="preserve">   </w:t>
      </w: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snapToGrid w:val="0"/>
          <w:spacing w:val="-2"/>
          <w:kern w:val="0"/>
          <w:szCs w:val="20"/>
          <w:lang w:eastAsia="en-US"/>
          <w14:ligatures w14:val="none"/>
        </w:rPr>
        <w:tab/>
      </w:r>
    </w:p>
    <w:p w14:paraId="59EBCA96"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b/>
          <w:snapToGrid w:val="0"/>
          <w:spacing w:val="-2"/>
          <w:kern w:val="0"/>
          <w:szCs w:val="20"/>
          <w:lang w:eastAsia="en-US"/>
          <w14:ligatures w14:val="none"/>
        </w:rPr>
        <w:t>A.  PROGRESS OF WORK AND PRINCIPAL ACCOMPLISHMENTS:</w:t>
      </w:r>
    </w:p>
    <w:p w14:paraId="45C7BC07"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1A8522B9" w14:textId="77777777" w:rsidR="007B0933" w:rsidRPr="007B0933" w:rsidRDefault="007B0933" w:rsidP="007B0933">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r w:rsidRPr="007B0933">
        <w:rPr>
          <w:rFonts w:ascii="Times" w:eastAsia="Times New Roman" w:hAnsi="Times" w:cs="Times New Roman"/>
          <w:bCs/>
          <w:snapToGrid w:val="0"/>
          <w:spacing w:val="-2"/>
          <w:kern w:val="0"/>
          <w:szCs w:val="20"/>
          <w:u w:val="single"/>
          <w:lang w:eastAsia="en-US"/>
          <w14:ligatures w14:val="none"/>
        </w:rPr>
        <w:t>OBJECTIVE 1</w:t>
      </w:r>
    </w:p>
    <w:p w14:paraId="0091E64F"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r w:rsidRPr="007B0933">
        <w:rPr>
          <w:rFonts w:ascii="Times Bold" w:eastAsia="Times New Roman" w:hAnsi="Times Bold" w:cs="Times New Roman"/>
          <w:kern w:val="0"/>
          <w:lang w:eastAsia="en-US"/>
          <w14:ligatures w14:val="none"/>
        </w:rPr>
        <w:t>Elucidate the cellular and molecular mechanisms underlying biological processes that are critical to the success of assisted reproductive technologies</w:t>
      </w:r>
    </w:p>
    <w:p w14:paraId="783D02AB"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p>
    <w:p w14:paraId="579C4D23" w14:textId="77777777" w:rsidR="007B0933" w:rsidRPr="007B0933" w:rsidRDefault="007B0933" w:rsidP="007B0933">
      <w:pPr>
        <w:widowControl w:val="0"/>
        <w:spacing w:after="0" w:line="240" w:lineRule="auto"/>
        <w:rPr>
          <w:rFonts w:ascii="Times New Roman" w:eastAsia="Times New Roman" w:hAnsi="Times New Roman" w:cs="Times New Roman"/>
          <w:snapToGrid w:val="0"/>
          <w:kern w:val="0"/>
          <w:szCs w:val="20"/>
          <w:lang w:eastAsia="en-US"/>
          <w14:ligatures w14:val="none"/>
        </w:rPr>
      </w:pPr>
      <w:r w:rsidRPr="007B0933">
        <w:rPr>
          <w:rFonts w:ascii="Times New Roman" w:eastAsia="Times New Roman" w:hAnsi="Times New Roman" w:cs="Times New Roman"/>
          <w:snapToGrid w:val="0"/>
          <w:kern w:val="0"/>
          <w:szCs w:val="20"/>
          <w:lang w:eastAsia="en-US"/>
          <w14:ligatures w14:val="none"/>
        </w:rPr>
        <w:t xml:space="preserve">High semen quality is essential for reproductive success in the swine industry, but seasonal changes can impact this quality. This study employed untargeted metabolomic profiling of boar seminal plasma to identify metabolites and pathways associated with semen quality during summer and winter. Semen samples from mature Duroc boars were classified as "Passed" or "Failed" based on motility and morphology. Ultra-high-performance liquid chromatography–mass spectrometry (UHPLC-MS) detected 373 metabolites in positive ion mode and 478 in negative ion mode. Key metabolites that varied between seasons included ergothioneine, indole-3-methyl acetate, and avocadyne in summer, along with LysoPC, dopamine, and betaine in winter. These metabolites play roles in sperm function, such as energy metabolism, antioxidant defense, and capacitation. KEGG pathway analysis revealed enrichment in starch and sucrose metabolism, pyrimidine metabolism, and amino acid metabolism across seasons, indicating that seminal plasma metabolomic profiles change with the seasons and influence semen quality. The metabolites identified could serve as biomarkers for semen quality and aid in improving reproductive efficiency in swine production. </w:t>
      </w:r>
    </w:p>
    <w:p w14:paraId="2248160D" w14:textId="77777777" w:rsidR="007B0933" w:rsidRPr="007B0933" w:rsidRDefault="007B0933" w:rsidP="007B0933">
      <w:pPr>
        <w:widowControl w:val="0"/>
        <w:spacing w:after="0" w:line="240" w:lineRule="auto"/>
        <w:rPr>
          <w:rFonts w:ascii="Times New Roman" w:eastAsia="Times New Roman" w:hAnsi="Times New Roman" w:cs="Times New Roman"/>
          <w:snapToGrid w:val="0"/>
          <w:kern w:val="0"/>
          <w:szCs w:val="20"/>
          <w:lang w:eastAsia="en-US"/>
          <w14:ligatures w14:val="none"/>
        </w:rPr>
      </w:pPr>
    </w:p>
    <w:p w14:paraId="4282BE80" w14:textId="77777777" w:rsidR="007B0933" w:rsidRPr="007B0933" w:rsidRDefault="007B0933" w:rsidP="007B0933">
      <w:pPr>
        <w:widowControl w:val="0"/>
        <w:spacing w:after="0" w:line="240" w:lineRule="auto"/>
        <w:rPr>
          <w:rFonts w:ascii="Times New Roman" w:eastAsia="Times New Roman" w:hAnsi="Times New Roman" w:cs="Times New Roman"/>
          <w:snapToGrid w:val="0"/>
          <w:kern w:val="0"/>
          <w:szCs w:val="20"/>
          <w:lang w:eastAsia="en-US"/>
          <w14:ligatures w14:val="none"/>
        </w:rPr>
      </w:pPr>
      <w:r w:rsidRPr="007B0933">
        <w:rPr>
          <w:rFonts w:ascii="Times New Roman" w:eastAsia="Times New Roman" w:hAnsi="Times New Roman" w:cs="Times New Roman"/>
          <w:snapToGrid w:val="0"/>
          <w:kern w:val="0"/>
          <w:szCs w:val="20"/>
          <w:lang w:eastAsia="en-US"/>
          <w14:ligatures w14:val="none"/>
        </w:rPr>
        <w:t>Additionally, a study examined the metabolomic profiles of boar sperm with varying abilities to survive chilled storage, classifying samples as high-motile or low-motile based on motility after 7 days. This research explored how these metabolomic profiles differ in sperm with different capacities to endure liquid storage. Sperm motility, kinematics, and morphology were assessed in freshly extended (Day 0) and 7-day stored AI semen doses, categorized as high-motile (HM) or low-motile (LM) based on motility after 7 days. Metabolomic data were collected in both positive (ESI+) and negative (ESI−) ion modes using a Vanquish Flex UPLC system. A total of 442 metabolites were identified (251 in ESI+, 167 in ESI−, and 24 in both modes). In both freshly extended and 7-day stored AI doses, 42 and 56 differentially expressed metabolites were found, respectively. Cluster analysis revealed significant differences in DEMs between HM and LM samples, especially in amino acid metabolism and related pathways. Glyceric acid and lysoPC(20:3) were identified as potential markers for sperm preservation.</w:t>
      </w:r>
    </w:p>
    <w:p w14:paraId="2CD2FCCF" w14:textId="77777777" w:rsidR="007B0933" w:rsidRPr="007B0933" w:rsidRDefault="007B0933" w:rsidP="007B0933">
      <w:pPr>
        <w:widowControl w:val="0"/>
        <w:spacing w:after="0" w:line="240" w:lineRule="auto"/>
        <w:rPr>
          <w:rFonts w:ascii="Times New Roman" w:eastAsia="Times New Roman" w:hAnsi="Times New Roman" w:cs="Times New Roman"/>
          <w:snapToGrid w:val="0"/>
          <w:kern w:val="0"/>
          <w:szCs w:val="20"/>
          <w:lang w:eastAsia="en-US"/>
          <w14:ligatures w14:val="none"/>
        </w:rPr>
      </w:pPr>
    </w:p>
    <w:p w14:paraId="35394F8A" w14:textId="77777777" w:rsidR="007B0933" w:rsidRPr="007B0933" w:rsidRDefault="007B0933" w:rsidP="007B0933">
      <w:pPr>
        <w:widowControl w:val="0"/>
        <w:spacing w:after="0" w:line="240" w:lineRule="auto"/>
        <w:rPr>
          <w:rFonts w:ascii="Times New Roman" w:eastAsia="Times New Roman" w:hAnsi="Times New Roman" w:cs="Times New Roman"/>
          <w:snapToGrid w:val="0"/>
          <w:kern w:val="0"/>
          <w:szCs w:val="20"/>
          <w:lang w:eastAsia="en-US"/>
          <w14:ligatures w14:val="none"/>
        </w:rPr>
      </w:pPr>
      <w:r w:rsidRPr="007B0933">
        <w:rPr>
          <w:rFonts w:ascii="Times New Roman" w:eastAsia="Times New Roman" w:hAnsi="Times New Roman" w:cs="Times New Roman"/>
          <w:snapToGrid w:val="0"/>
          <w:kern w:val="0"/>
          <w:szCs w:val="20"/>
          <w:lang w:eastAsia="en-US"/>
          <w14:ligatures w14:val="none"/>
        </w:rPr>
        <w:t>Finally, a study examined how increased dietary arginine (ARG) levels influence boar semen production, sperm quality, and the seminal plasma proteome. Adult Nebraska Index Line boars were split into two groups: one received a control diet containing 0.77% arginine (n = 4), and the other was fed a high-arginine diet with 1.77% arginine (n = 5). Semen samples were collected every two weeks throughout the study, including one week before, six weeks during, and six weeks after supplementation. Parameters such as semen volume and concentration were measured immediately after collection, along with evaluations of sperm motility and morphology. Raw semen samples were centrifuged to isolate seminal plasma for gel-based proteome analysis. The proteins in the seminal plasma were then extracted, quantified, and separated via two-dimensional gel electrophoresis, allowing for protein identification by mass spectrometry. Data analysis utilized two-way ANOVA with a significance level of p &lt; 0.05. The results indicated that arginine supplementation increased semen volume and total sperm counts, with mean values of 21 ± 3 doses in the control group compared to 24 ± 2 in the ARG group (p = 0.05). Although sperm motility and morphology did not differ significantly (p &gt; 0.05), dietary arginine led to the upregulation of 10 proteins and the downregulation of 2. In summary, increased dietary arginine did not significantly impact key metrics of semen production or sperm quality; however, it did cause notable changes in the seminal plasma proteome, highlighting the need for further research on sperm viability.</w:t>
      </w:r>
    </w:p>
    <w:p w14:paraId="72AD3FC4" w14:textId="77777777" w:rsidR="007B0933" w:rsidRPr="007B0933" w:rsidRDefault="007B0933" w:rsidP="007B0933">
      <w:pPr>
        <w:widowControl w:val="0"/>
        <w:spacing w:after="0" w:line="240" w:lineRule="auto"/>
        <w:rPr>
          <w:rFonts w:ascii="Times New Roman" w:eastAsia="Times New Roman" w:hAnsi="Times New Roman" w:cs="Times New Roman"/>
          <w:snapToGrid w:val="0"/>
          <w:kern w:val="0"/>
          <w:szCs w:val="20"/>
          <w:lang w:eastAsia="en-US"/>
          <w14:ligatures w14:val="none"/>
        </w:rPr>
      </w:pPr>
    </w:p>
    <w:p w14:paraId="7B742BD9"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p>
    <w:p w14:paraId="32C32862"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r w:rsidRPr="007B0933">
        <w:rPr>
          <w:rFonts w:ascii="Times" w:eastAsia="Times New Roman" w:hAnsi="Times" w:cs="Times New Roman"/>
          <w:snapToGrid w:val="0"/>
          <w:kern w:val="0"/>
          <w:szCs w:val="20"/>
          <w:u w:val="single"/>
          <w:lang w:eastAsia="en-US"/>
          <w14:ligatures w14:val="none"/>
        </w:rPr>
        <w:t>OTHER</w:t>
      </w:r>
    </w:p>
    <w:p w14:paraId="03F0F785" w14:textId="77777777" w:rsidR="007B0933" w:rsidRPr="007B0933" w:rsidRDefault="007B0933" w:rsidP="007B0933">
      <w:pPr>
        <w:widowControl w:val="0"/>
        <w:tabs>
          <w:tab w:val="left" w:pos="-720"/>
        </w:tabs>
        <w:suppressAutoHyphens/>
        <w:spacing w:after="0" w:line="240" w:lineRule="auto"/>
        <w:rPr>
          <w:rFonts w:ascii="Times" w:eastAsia="Times New Roman" w:hAnsi="Times" w:cs="Times New Roman"/>
          <w:snapToGrid w:val="0"/>
          <w:kern w:val="0"/>
          <w:szCs w:val="20"/>
          <w:lang w:eastAsia="en-US"/>
          <w14:ligatures w14:val="none"/>
        </w:rPr>
      </w:pPr>
    </w:p>
    <w:p w14:paraId="4E545A78" w14:textId="77777777" w:rsidR="007B0933" w:rsidRPr="007B0933" w:rsidRDefault="007B0933" w:rsidP="007B0933">
      <w:pPr>
        <w:widowControl w:val="0"/>
        <w:tabs>
          <w:tab w:val="left" w:pos="-720"/>
        </w:tabs>
        <w:suppressAutoHyphens/>
        <w:spacing w:after="0" w:line="240" w:lineRule="auto"/>
        <w:rPr>
          <w:rFonts w:ascii="Times" w:eastAsia="Times New Roman" w:hAnsi="Times" w:cs="Times New Roman"/>
          <w:snapToGrid w:val="0"/>
          <w:kern w:val="0"/>
          <w:szCs w:val="20"/>
          <w:lang w:eastAsia="en-US"/>
          <w14:ligatures w14:val="none"/>
        </w:rPr>
      </w:pPr>
      <w:r w:rsidRPr="007B0933">
        <w:rPr>
          <w:rFonts w:ascii="Times" w:eastAsia="Times New Roman" w:hAnsi="Times" w:cs="Times New Roman"/>
          <w:snapToGrid w:val="0"/>
          <w:kern w:val="0"/>
          <w:szCs w:val="20"/>
          <w:lang w:eastAsia="en-US"/>
          <w14:ligatures w14:val="none"/>
        </w:rPr>
        <w:t xml:space="preserve">The study examines age-related proteomic changes in spermatozoa among three groups of fertile Arab men: young adults (21–30 years), late adults (31–40 years), and older adults (40–51 years). A total of 588 proteins were identified, with 44% showing differential expression among the groups. Unique proteins were found in each age group, and functional enrichment analysis indicated aging-related changes in sperm functions, including motility and fertilization. </w:t>
      </w:r>
    </w:p>
    <w:p w14:paraId="151F8D6E" w14:textId="77777777" w:rsidR="007B0933" w:rsidRPr="007B0933" w:rsidRDefault="007B0933" w:rsidP="007B0933">
      <w:pPr>
        <w:widowControl w:val="0"/>
        <w:tabs>
          <w:tab w:val="left" w:pos="-720"/>
        </w:tabs>
        <w:suppressAutoHyphens/>
        <w:spacing w:after="0" w:line="240" w:lineRule="auto"/>
        <w:rPr>
          <w:rFonts w:ascii="Times" w:eastAsia="Times New Roman" w:hAnsi="Times" w:cs="Times New Roman"/>
          <w:snapToGrid w:val="0"/>
          <w:kern w:val="0"/>
          <w:szCs w:val="20"/>
          <w:lang w:eastAsia="en-US"/>
          <w14:ligatures w14:val="none"/>
        </w:rPr>
      </w:pPr>
      <w:r w:rsidRPr="007B0933">
        <w:rPr>
          <w:rFonts w:ascii="Times" w:eastAsia="Times New Roman" w:hAnsi="Times" w:cs="Times New Roman"/>
          <w:snapToGrid w:val="0"/>
          <w:kern w:val="0"/>
          <w:szCs w:val="20"/>
          <w:lang w:eastAsia="en-US"/>
          <w14:ligatures w14:val="none"/>
        </w:rPr>
        <w:t>Additionally, the research explores seminal plasma (SP) from mature Duroc boars, emphasizing the potential of extracellular vesicles (EVs) as non-invasive biomarkers for semen quality. Near-infrared spectroscopy (NIRS) achieved high accuracy in classifying semen samples. Proteomics identified distinct protein profiles between Passed and Failed samples, indicating pathways related to successful fertilization. The combination of NIRS and SP-EV proteomics provides a promising method for rapid semen quality assessment in swine breeding, thereby enhancing artificial insemination practices.</w:t>
      </w:r>
    </w:p>
    <w:p w14:paraId="768174A6" w14:textId="77777777" w:rsidR="007B0933" w:rsidRPr="007B0933" w:rsidRDefault="007B0933" w:rsidP="007B0933">
      <w:pPr>
        <w:widowControl w:val="0"/>
        <w:tabs>
          <w:tab w:val="left" w:pos="-720"/>
        </w:tabs>
        <w:suppressAutoHyphens/>
        <w:spacing w:after="0" w:line="240" w:lineRule="auto"/>
        <w:rPr>
          <w:rFonts w:ascii="Times" w:eastAsia="Times New Roman" w:hAnsi="Times" w:cs="Times New Roman"/>
          <w:snapToGrid w:val="0"/>
          <w:kern w:val="0"/>
          <w:szCs w:val="20"/>
          <w:lang w:eastAsia="en-US"/>
          <w14:ligatures w14:val="none"/>
        </w:rPr>
      </w:pPr>
    </w:p>
    <w:p w14:paraId="5F64ED47" w14:textId="77777777" w:rsidR="007B0933" w:rsidRPr="007B0933" w:rsidRDefault="007B0933" w:rsidP="007B0933">
      <w:pPr>
        <w:widowControl w:val="0"/>
        <w:tabs>
          <w:tab w:val="left" w:pos="-720"/>
        </w:tabs>
        <w:suppressAutoHyphens/>
        <w:spacing w:after="0" w:line="240" w:lineRule="auto"/>
        <w:rPr>
          <w:rFonts w:ascii="Times" w:eastAsia="Times New Roman" w:hAnsi="Times" w:cs="Times New Roman"/>
          <w:snapToGrid w:val="0"/>
          <w:kern w:val="0"/>
          <w:szCs w:val="20"/>
          <w:lang w:eastAsia="en-US"/>
          <w14:ligatures w14:val="none"/>
        </w:rPr>
      </w:pPr>
    </w:p>
    <w:p w14:paraId="3DEFA911" w14:textId="77777777" w:rsidR="007B0933" w:rsidRPr="007B0933" w:rsidRDefault="007B0933" w:rsidP="007B0933">
      <w:pPr>
        <w:widowControl w:val="0"/>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B.  ACCOMPLISHMENTS:</w:t>
      </w:r>
    </w:p>
    <w:p w14:paraId="2E35B6B6"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5DAF2D2C" w14:textId="77777777" w:rsidR="007B0933" w:rsidRPr="007B0933" w:rsidRDefault="007B0933" w:rsidP="007B0933">
      <w:pPr>
        <w:widowControl w:val="0"/>
        <w:tabs>
          <w:tab w:val="left" w:pos="360"/>
        </w:tab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Under objective 1</w:t>
      </w:r>
    </w:p>
    <w:p w14:paraId="2464CEA6"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The main accomplishments are listed below:</w:t>
      </w:r>
    </w:p>
    <w:p w14:paraId="4A586BBA" w14:textId="77777777" w:rsidR="007B0933" w:rsidRPr="007B0933" w:rsidRDefault="007B0933" w:rsidP="007B0933">
      <w:pPr>
        <w:widowControl w:val="0"/>
        <w:numPr>
          <w:ilvl w:val="0"/>
          <w:numId w:val="22"/>
        </w:numPr>
        <w:tabs>
          <w:tab w:val="left" w:pos="360"/>
        </w:tabs>
        <w:spacing w:after="0" w:line="240" w:lineRule="auto"/>
        <w:contextualSpacing/>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The study on boar seminal plasma identified key differentially expressed metabolites linked to semen quality in different seasons. Metabolites such as ergothioneine and LysoPC play important roles in sperm functions related to energy metabolism and antioxidant defense.</w:t>
      </w:r>
    </w:p>
    <w:p w14:paraId="3D29ABF7" w14:textId="77777777" w:rsidR="007B0933" w:rsidRPr="007B0933" w:rsidRDefault="007B0933" w:rsidP="007B0933">
      <w:pPr>
        <w:widowControl w:val="0"/>
        <w:numPr>
          <w:ilvl w:val="0"/>
          <w:numId w:val="22"/>
        </w:numPr>
        <w:tabs>
          <w:tab w:val="left" w:pos="360"/>
        </w:tabs>
        <w:spacing w:after="0" w:line="240" w:lineRule="auto"/>
        <w:contextualSpacing/>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A strong connection was identified between metabolic profiles and sperm motility after chilled storage. The discovery of glyceric acid and lysoPC(20:3) as potential markers for sperm preservation offers insights into enhancing sperm viability.</w:t>
      </w:r>
    </w:p>
    <w:p w14:paraId="02B70411" w14:textId="77777777" w:rsidR="007B0933" w:rsidRPr="007B0933" w:rsidRDefault="007B0933" w:rsidP="007B0933">
      <w:pPr>
        <w:widowControl w:val="0"/>
        <w:numPr>
          <w:ilvl w:val="0"/>
          <w:numId w:val="22"/>
        </w:numPr>
        <w:tabs>
          <w:tab w:val="left" w:pos="360"/>
        </w:tabs>
        <w:spacing w:after="0" w:line="240" w:lineRule="auto"/>
        <w:contextualSpacing/>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The research showed that increasing dietary arginine levels changes the seminal plasma proteome and positively affects semen volume and total sperm counts in boars, although it does not significantly influence sperm motility or morphology.</w:t>
      </w:r>
    </w:p>
    <w:p w14:paraId="4223B1C7" w14:textId="77777777" w:rsidR="007B0933" w:rsidRPr="007B0933" w:rsidRDefault="007B0933" w:rsidP="007B0933">
      <w:pPr>
        <w:widowControl w:val="0"/>
        <w:numPr>
          <w:ilvl w:val="0"/>
          <w:numId w:val="22"/>
        </w:numPr>
        <w:tabs>
          <w:tab w:val="left" w:pos="360"/>
        </w:tabs>
        <w:spacing w:after="0" w:line="240" w:lineRule="auto"/>
        <w:contextualSpacing/>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 xml:space="preserve">The work provided insights into how aging impacts male fertility, leading to age-related changes in spermatozoa proteomes, with notable differences in expression among age groups. </w:t>
      </w:r>
    </w:p>
    <w:p w14:paraId="6E680293" w14:textId="77777777" w:rsidR="007B0933" w:rsidRPr="007B0933" w:rsidRDefault="007B0933" w:rsidP="007B0933">
      <w:pPr>
        <w:widowControl w:val="0"/>
        <w:numPr>
          <w:ilvl w:val="0"/>
          <w:numId w:val="22"/>
        </w:numPr>
        <w:tabs>
          <w:tab w:val="left" w:pos="360"/>
        </w:tabs>
        <w:spacing w:after="0" w:line="240" w:lineRule="auto"/>
        <w:contextualSpacing/>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Seminal plasma-derived extracellular vesicles were confirmed as reliable non-invasive biomarkers for semen quality, along with the effectiveness of near-infrared spectroscopy in classifying semen samples as good or poor quality.</w:t>
      </w:r>
    </w:p>
    <w:p w14:paraId="2737A5BC" w14:textId="77777777" w:rsidR="007B0933" w:rsidRPr="007B0933" w:rsidRDefault="007B0933" w:rsidP="007B0933">
      <w:pPr>
        <w:widowControl w:val="0"/>
        <w:numPr>
          <w:ilvl w:val="0"/>
          <w:numId w:val="22"/>
        </w:numPr>
        <w:tabs>
          <w:tab w:val="left" w:pos="360"/>
        </w:tabs>
        <w:spacing w:after="0" w:line="240" w:lineRule="auto"/>
        <w:contextualSpacing/>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The combination of near-infrared spectroscopy with seminal plasma proteomics showed high promise for rapid and accurate assessments of semen quality, paving the way for enhanced reproductive efficiency in swine production.</w:t>
      </w:r>
    </w:p>
    <w:p w14:paraId="1CDDD92B"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05E0FF1F"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23A7FA17" w14:textId="77777777" w:rsidR="007B0933" w:rsidRPr="007B0933" w:rsidRDefault="007B0933" w:rsidP="007B0933">
      <w:pPr>
        <w:widowControl w:val="0"/>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C. IMPACTS:</w:t>
      </w:r>
    </w:p>
    <w:p w14:paraId="7E32162C"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p>
    <w:p w14:paraId="6289A3AC" w14:textId="77777777" w:rsidR="007B0933" w:rsidRPr="007B0933" w:rsidRDefault="007B0933" w:rsidP="007B0933">
      <w:pPr>
        <w:widowControl w:val="0"/>
        <w:tabs>
          <w:tab w:val="left" w:pos="360"/>
        </w:tab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Under objective 1</w:t>
      </w:r>
    </w:p>
    <w:p w14:paraId="5558E9E8"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Several significant impacts on male fertility and breeding practices are as follows:</w:t>
      </w:r>
    </w:p>
    <w:p w14:paraId="4F123CC0"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09B178EE" w14:textId="77777777" w:rsidR="007B0933" w:rsidRPr="007B0933" w:rsidRDefault="007B0933" w:rsidP="007B0933">
      <w:pPr>
        <w:widowControl w:val="0"/>
        <w:numPr>
          <w:ilvl w:val="0"/>
          <w:numId w:val="23"/>
        </w:numPr>
        <w:tabs>
          <w:tab w:val="left" w:pos="0"/>
          <w:tab w:val="left" w:pos="360"/>
          <w:tab w:val="left" w:pos="604"/>
        </w:tabs>
        <w:suppressAutoHyphens/>
        <w:spacing w:after="0" w:line="240" w:lineRule="auto"/>
        <w:contextualSpacing/>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The study reveals that boar seminal plasma metabolomic profiles differ between summer and winter, impacting semen quality, and suggests that environmental factors are key to reproductive success in swine.</w:t>
      </w:r>
    </w:p>
    <w:p w14:paraId="7878FA81" w14:textId="77777777" w:rsidR="007B0933" w:rsidRPr="007B0933" w:rsidRDefault="007B0933" w:rsidP="007B0933">
      <w:pPr>
        <w:widowControl w:val="0"/>
        <w:numPr>
          <w:ilvl w:val="0"/>
          <w:numId w:val="23"/>
        </w:numPr>
        <w:tabs>
          <w:tab w:val="left" w:pos="0"/>
          <w:tab w:val="left" w:pos="360"/>
          <w:tab w:val="left" w:pos="604"/>
        </w:tabs>
        <w:suppressAutoHyphens/>
        <w:spacing w:after="0" w:line="240" w:lineRule="auto"/>
        <w:contextualSpacing/>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Identifying differentially expressed metabolites such as ergothioneine, dopamine, and lysoPC highlights their roles in sperm functions like energy metabolism, antioxidant defense, and capacitation. These metabolites could act as potential biomarkers for evaluating semen quality.</w:t>
      </w:r>
    </w:p>
    <w:p w14:paraId="542F21F8" w14:textId="77777777" w:rsidR="007B0933" w:rsidRPr="007B0933" w:rsidRDefault="007B0933" w:rsidP="007B0933">
      <w:pPr>
        <w:widowControl w:val="0"/>
        <w:numPr>
          <w:ilvl w:val="0"/>
          <w:numId w:val="23"/>
        </w:numPr>
        <w:tabs>
          <w:tab w:val="left" w:pos="0"/>
          <w:tab w:val="left" w:pos="360"/>
          <w:tab w:val="left" w:pos="604"/>
        </w:tabs>
        <w:suppressAutoHyphens/>
        <w:spacing w:after="0" w:line="240" w:lineRule="auto"/>
        <w:contextualSpacing/>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The differences in metabolomic profiles between high-motile and low-motile sperm offer valuable insights into the metabolic pathways affecting sperm's ability to survive chilled storage, suggesting potential markers (e.g., glyceric acid) for improving sperm preservation methods.</w:t>
      </w:r>
    </w:p>
    <w:p w14:paraId="2F3711B8" w14:textId="77777777" w:rsidR="007B0933" w:rsidRPr="007B0933" w:rsidRDefault="007B0933" w:rsidP="007B0933">
      <w:pPr>
        <w:widowControl w:val="0"/>
        <w:numPr>
          <w:ilvl w:val="0"/>
          <w:numId w:val="23"/>
        </w:numPr>
        <w:tabs>
          <w:tab w:val="left" w:pos="0"/>
          <w:tab w:val="left" w:pos="360"/>
          <w:tab w:val="left" w:pos="604"/>
        </w:tabs>
        <w:suppressAutoHyphens/>
        <w:spacing w:after="0" w:line="240" w:lineRule="auto"/>
        <w:contextualSpacing/>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Increased dietary arginine resulted in higher semen volume and total sperm counts, suggesting potential benefits for swine production. Although overall sperm quality measures did not significantly change, the effects on the seminal plasma proteome indicate that further research is needed.</w:t>
      </w:r>
    </w:p>
    <w:p w14:paraId="6EAF8586" w14:textId="77777777" w:rsidR="007B0933" w:rsidRPr="007B0933" w:rsidRDefault="007B0933" w:rsidP="007B0933">
      <w:pPr>
        <w:widowControl w:val="0"/>
        <w:numPr>
          <w:ilvl w:val="0"/>
          <w:numId w:val="23"/>
        </w:numPr>
        <w:tabs>
          <w:tab w:val="left" w:pos="0"/>
          <w:tab w:val="left" w:pos="360"/>
          <w:tab w:val="left" w:pos="604"/>
        </w:tabs>
        <w:suppressAutoHyphens/>
        <w:spacing w:after="0" w:line="240" w:lineRule="auto"/>
        <w:contextualSpacing/>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Research on age-related changes in spermatozoa highlights the importance of understanding how aging impacts fertility, with many proteins showing different expression levels across age groups, affecting motility and fertilization.</w:t>
      </w:r>
    </w:p>
    <w:p w14:paraId="5EA26308" w14:textId="77777777" w:rsidR="007B0933" w:rsidRPr="007B0933" w:rsidRDefault="007B0933" w:rsidP="007B0933">
      <w:pPr>
        <w:widowControl w:val="0"/>
        <w:numPr>
          <w:ilvl w:val="0"/>
          <w:numId w:val="23"/>
        </w:numPr>
        <w:tabs>
          <w:tab w:val="left" w:pos="0"/>
          <w:tab w:val="left" w:pos="720"/>
        </w:tabs>
        <w:suppressAutoHyphens/>
        <w:spacing w:after="0" w:line="240" w:lineRule="auto"/>
        <w:contextualSpacing/>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The study of extracellular vesicles (EVs) in seminal plasma, combined with near-infrared spectroscopy, offers innovative non-invasive methods for evaluating semen quality, which could improve breeding practices in the swine industry.</w:t>
      </w:r>
    </w:p>
    <w:p w14:paraId="16BE25C4"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p>
    <w:p w14:paraId="17BB8D59"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p>
    <w:p w14:paraId="112A4B34"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D. PUBLICATIONS:</w:t>
      </w:r>
    </w:p>
    <w:p w14:paraId="1E93C264"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25952828"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6632585A"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1. Refereed articles/book chapters</w:t>
      </w:r>
    </w:p>
    <w:p w14:paraId="34745C06" w14:textId="77777777" w:rsidR="007B0933" w:rsidRPr="007B0933" w:rsidRDefault="007B0933" w:rsidP="007B0933">
      <w:pPr>
        <w:widowControl w:val="0"/>
        <w:spacing w:after="0" w:line="276" w:lineRule="auto"/>
        <w:jc w:val="both"/>
        <w:rPr>
          <w:rFonts w:ascii="Times New Roman" w:eastAsia="Times New Roman" w:hAnsi="Times New Roman" w:cs="Times New Roman"/>
          <w:snapToGrid w:val="0"/>
          <w:color w:val="222222"/>
          <w:kern w:val="0"/>
          <w:shd w:val="clear" w:color="auto" w:fill="FFFFFF"/>
          <w:lang w:eastAsia="en-US"/>
          <w14:ligatures w14:val="none"/>
        </w:rPr>
      </w:pPr>
    </w:p>
    <w:p w14:paraId="6EFB1829" w14:textId="77777777" w:rsidR="007B0933" w:rsidRPr="007B0933" w:rsidRDefault="007B0933" w:rsidP="007B0933">
      <w:pPr>
        <w:widowControl w:val="0"/>
        <w:numPr>
          <w:ilvl w:val="0"/>
          <w:numId w:val="24"/>
        </w:numPr>
        <w:spacing w:after="0" w:line="276" w:lineRule="auto"/>
        <w:contextualSpacing/>
        <w:jc w:val="both"/>
        <w:rPr>
          <w:rFonts w:ascii="Times New Roman" w:eastAsia="Times New Roman" w:hAnsi="Times New Roman" w:cs="Times New Roman"/>
          <w:snapToGrid w:val="0"/>
          <w:color w:val="222222"/>
          <w:kern w:val="0"/>
          <w:shd w:val="clear" w:color="auto" w:fill="FFFFFF"/>
          <w:lang w:eastAsia="en-US"/>
          <w14:ligatures w14:val="none"/>
        </w:rPr>
      </w:pPr>
      <w:r w:rsidRPr="007B0933">
        <w:rPr>
          <w:rFonts w:ascii="Times New Roman" w:eastAsia="Times New Roman" w:hAnsi="Times New Roman" w:cs="Times New Roman"/>
          <w:snapToGrid w:val="0"/>
          <w:color w:val="222222"/>
          <w:kern w:val="0"/>
          <w:shd w:val="clear" w:color="auto" w:fill="FFFFFF"/>
          <w:lang w:val="fr-FR" w:eastAsia="en-US"/>
          <w14:ligatures w14:val="none"/>
        </w:rPr>
        <w:t xml:space="preserve">Dlamini NH, Bridi A, da Silveira JC, </w:t>
      </w:r>
      <w:r w:rsidRPr="007B0933">
        <w:rPr>
          <w:rFonts w:ascii="Times New Roman" w:eastAsia="Times New Roman" w:hAnsi="Times New Roman" w:cs="Times New Roman"/>
          <w:b/>
          <w:bCs/>
          <w:snapToGrid w:val="0"/>
          <w:color w:val="222222"/>
          <w:kern w:val="0"/>
          <w:shd w:val="clear" w:color="auto" w:fill="FFFFFF"/>
          <w:lang w:val="fr-FR" w:eastAsia="en-US"/>
          <w14:ligatures w14:val="none"/>
        </w:rPr>
        <w:t>Feugang JM</w:t>
      </w:r>
      <w:r w:rsidRPr="007B0933">
        <w:rPr>
          <w:rFonts w:ascii="Times New Roman" w:eastAsia="Times New Roman" w:hAnsi="Times New Roman" w:cs="Times New Roman"/>
          <w:snapToGrid w:val="0"/>
          <w:color w:val="222222"/>
          <w:kern w:val="0"/>
          <w:shd w:val="clear" w:color="auto" w:fill="FFFFFF"/>
          <w:lang w:val="fr-FR" w:eastAsia="en-US"/>
          <w14:ligatures w14:val="none"/>
        </w:rPr>
        <w:t xml:space="preserve">. </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Unlocking Gamete Quality Through Extracellular Vesicles: Emerging Perspectives. Biology. Feb 13;14(2):198. </w:t>
      </w:r>
      <w:r w:rsidRPr="007B0933">
        <w:rPr>
          <w:rFonts w:ascii="Times New Roman" w:eastAsia="Times New Roman" w:hAnsi="Times New Roman" w:cs="Times New Roman"/>
          <w:b/>
          <w:bCs/>
          <w:i/>
          <w:iCs/>
          <w:snapToGrid w:val="0"/>
          <w:color w:val="222222"/>
          <w:kern w:val="0"/>
          <w:shd w:val="clear" w:color="auto" w:fill="FFFFFF"/>
          <w:lang w:eastAsia="en-US"/>
          <w14:ligatures w14:val="none"/>
        </w:rPr>
        <w:t>2025</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 </w:t>
      </w:r>
      <w:hyperlink r:id="rId18" w:history="1">
        <w:r w:rsidRPr="007B0933">
          <w:rPr>
            <w:rFonts w:ascii="Times New Roman" w:eastAsia="Times New Roman" w:hAnsi="Times New Roman" w:cs="Times New Roman"/>
            <w:snapToGrid w:val="0"/>
            <w:color w:val="0563C1"/>
            <w:kern w:val="0"/>
            <w:u w:val="single"/>
            <w:shd w:val="clear" w:color="auto" w:fill="FFFFFF"/>
            <w:lang w:eastAsia="en-US"/>
            <w14:ligatures w14:val="none"/>
          </w:rPr>
          <w:t>https://doi.org/10.3390/biology14020198</w:t>
        </w:r>
      </w:hyperlink>
    </w:p>
    <w:p w14:paraId="31DACFC3" w14:textId="77777777" w:rsidR="007B0933" w:rsidRPr="007B0933" w:rsidRDefault="007B0933" w:rsidP="007B0933">
      <w:pPr>
        <w:widowControl w:val="0"/>
        <w:spacing w:after="0" w:line="240" w:lineRule="auto"/>
        <w:ind w:left="720"/>
        <w:contextualSpacing/>
        <w:rPr>
          <w:rFonts w:ascii="Times New Roman" w:eastAsia="Times New Roman" w:hAnsi="Times New Roman" w:cs="Times New Roman"/>
          <w:snapToGrid w:val="0"/>
          <w:color w:val="222222"/>
          <w:kern w:val="0"/>
          <w:shd w:val="clear" w:color="auto" w:fill="FFFFFF"/>
          <w:lang w:eastAsia="en-US"/>
          <w14:ligatures w14:val="none"/>
        </w:rPr>
      </w:pPr>
    </w:p>
    <w:p w14:paraId="326130DA" w14:textId="77777777" w:rsidR="007B0933" w:rsidRPr="007B0933" w:rsidRDefault="007B0933" w:rsidP="007B0933">
      <w:pPr>
        <w:widowControl w:val="0"/>
        <w:numPr>
          <w:ilvl w:val="0"/>
          <w:numId w:val="24"/>
        </w:numPr>
        <w:spacing w:after="0" w:line="276" w:lineRule="auto"/>
        <w:contextualSpacing/>
        <w:jc w:val="both"/>
        <w:rPr>
          <w:rFonts w:ascii="Times New Roman" w:eastAsia="Times New Roman" w:hAnsi="Times New Roman" w:cs="Times New Roman"/>
          <w:snapToGrid w:val="0"/>
          <w:color w:val="222222"/>
          <w:kern w:val="0"/>
          <w:shd w:val="clear" w:color="auto" w:fill="FFFFFF"/>
          <w:lang w:eastAsia="en-US"/>
          <w14:ligatures w14:val="none"/>
        </w:rPr>
      </w:pPr>
      <w:r w:rsidRPr="007B0933">
        <w:rPr>
          <w:rFonts w:ascii="Times New Roman" w:eastAsia="Times New Roman" w:hAnsi="Times New Roman" w:cs="Times New Roman"/>
          <w:snapToGrid w:val="0"/>
          <w:color w:val="222222"/>
          <w:kern w:val="0"/>
          <w:shd w:val="clear" w:color="auto" w:fill="FFFFFF"/>
          <w:lang w:eastAsia="en-US"/>
          <w14:ligatures w14:val="none"/>
        </w:rPr>
        <w:t xml:space="preserve">Oladejo EO, Gruhot TR, Park S, Ishak GM, Mote BE, Liao SF, </w:t>
      </w:r>
      <w:r w:rsidRPr="007B0933">
        <w:rPr>
          <w:rFonts w:ascii="Times New Roman" w:eastAsia="Times New Roman" w:hAnsi="Times New Roman" w:cs="Times New Roman"/>
          <w:b/>
          <w:bCs/>
          <w:snapToGrid w:val="0"/>
          <w:color w:val="222222"/>
          <w:kern w:val="0"/>
          <w:shd w:val="clear" w:color="auto" w:fill="FFFFFF"/>
          <w:lang w:eastAsia="en-US"/>
          <w14:ligatures w14:val="none"/>
        </w:rPr>
        <w:t>Feugang JM</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Dietary Arginine Supplementation Modulates the Proteome of Boar Seminal Plasma. Animals. </w:t>
      </w:r>
      <w:r w:rsidRPr="007B0933">
        <w:rPr>
          <w:rFonts w:ascii="Times New Roman" w:eastAsia="Times New Roman" w:hAnsi="Times New Roman" w:cs="Times New Roman"/>
          <w:b/>
          <w:bCs/>
          <w:i/>
          <w:iCs/>
          <w:snapToGrid w:val="0"/>
          <w:color w:val="222222"/>
          <w:kern w:val="0"/>
          <w:shd w:val="clear" w:color="auto" w:fill="FFFFFF"/>
          <w:lang w:eastAsia="en-US"/>
          <w14:ligatures w14:val="none"/>
        </w:rPr>
        <w:t>2025</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Feb 14;15(4):555. </w:t>
      </w:r>
      <w:hyperlink r:id="rId19" w:history="1">
        <w:r w:rsidRPr="007B0933">
          <w:rPr>
            <w:rFonts w:ascii="Times New Roman" w:eastAsia="Times New Roman" w:hAnsi="Times New Roman" w:cs="Times New Roman"/>
            <w:snapToGrid w:val="0"/>
            <w:color w:val="0563C1"/>
            <w:kern w:val="0"/>
            <w:u w:val="single"/>
            <w:shd w:val="clear" w:color="auto" w:fill="FFFFFF"/>
            <w:lang w:eastAsia="en-US"/>
            <w14:ligatures w14:val="none"/>
          </w:rPr>
          <w:t>https://doi.org/10.3390/ani15040555</w:t>
        </w:r>
      </w:hyperlink>
    </w:p>
    <w:p w14:paraId="559BD9D6" w14:textId="77777777" w:rsidR="007B0933" w:rsidRPr="007B0933" w:rsidRDefault="007B0933" w:rsidP="007B0933">
      <w:pPr>
        <w:widowControl w:val="0"/>
        <w:spacing w:after="0" w:line="240" w:lineRule="auto"/>
        <w:ind w:left="720"/>
        <w:contextualSpacing/>
        <w:rPr>
          <w:rFonts w:ascii="Times New Roman" w:eastAsia="Times New Roman" w:hAnsi="Times New Roman" w:cs="Times New Roman"/>
          <w:snapToGrid w:val="0"/>
          <w:color w:val="222222"/>
          <w:kern w:val="0"/>
          <w:shd w:val="clear" w:color="auto" w:fill="FFFFFF"/>
          <w:lang w:eastAsia="en-US"/>
          <w14:ligatures w14:val="none"/>
        </w:rPr>
      </w:pPr>
    </w:p>
    <w:p w14:paraId="5700BAE3" w14:textId="77777777" w:rsidR="007B0933" w:rsidRPr="007B0933" w:rsidRDefault="007B0933" w:rsidP="007B0933">
      <w:pPr>
        <w:widowControl w:val="0"/>
        <w:numPr>
          <w:ilvl w:val="0"/>
          <w:numId w:val="24"/>
        </w:numPr>
        <w:spacing w:after="0" w:line="276" w:lineRule="auto"/>
        <w:contextualSpacing/>
        <w:jc w:val="both"/>
        <w:rPr>
          <w:rFonts w:ascii="Times New Roman" w:eastAsia="Times New Roman" w:hAnsi="Times New Roman" w:cs="Times New Roman"/>
          <w:snapToGrid w:val="0"/>
          <w:color w:val="222222"/>
          <w:kern w:val="0"/>
          <w:shd w:val="clear" w:color="auto" w:fill="FFFFFF"/>
          <w:lang w:eastAsia="en-US"/>
          <w14:ligatures w14:val="none"/>
        </w:rPr>
      </w:pPr>
      <w:r w:rsidRPr="007B0933">
        <w:rPr>
          <w:rFonts w:ascii="Times New Roman" w:eastAsia="Times New Roman" w:hAnsi="Times New Roman" w:cs="Times New Roman"/>
          <w:snapToGrid w:val="0"/>
          <w:color w:val="222222"/>
          <w:kern w:val="0"/>
          <w:shd w:val="clear" w:color="auto" w:fill="FFFFFF"/>
          <w:lang w:eastAsia="en-US"/>
          <w14:ligatures w14:val="none"/>
        </w:rPr>
        <w:t xml:space="preserve">Dlamini NH, Santos-Rivera M, Vance-Kouba CK, Pechanova O, Pechan T, </w:t>
      </w:r>
      <w:r w:rsidRPr="007B0933">
        <w:rPr>
          <w:rFonts w:ascii="Times New Roman" w:eastAsia="Times New Roman" w:hAnsi="Times New Roman" w:cs="Times New Roman"/>
          <w:b/>
          <w:bCs/>
          <w:snapToGrid w:val="0"/>
          <w:color w:val="222222"/>
          <w:kern w:val="0"/>
          <w:shd w:val="clear" w:color="auto" w:fill="FFFFFF"/>
          <w:lang w:eastAsia="en-US"/>
          <w14:ligatures w14:val="none"/>
        </w:rPr>
        <w:t>Feugang JM</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Integrating Near-Infrared Spectroscopy and Proteomics for Semen Quality Biosensing. Biosensors. </w:t>
      </w:r>
      <w:r w:rsidRPr="007B0933">
        <w:rPr>
          <w:rFonts w:ascii="Times New Roman" w:eastAsia="Times New Roman" w:hAnsi="Times New Roman" w:cs="Times New Roman"/>
          <w:b/>
          <w:bCs/>
          <w:i/>
          <w:iCs/>
          <w:snapToGrid w:val="0"/>
          <w:color w:val="222222"/>
          <w:kern w:val="0"/>
          <w:shd w:val="clear" w:color="auto" w:fill="FFFFFF"/>
          <w:lang w:eastAsia="en-US"/>
          <w14:ligatures w14:val="none"/>
        </w:rPr>
        <w:t>2025</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Jul 15;15(7):456. </w:t>
      </w:r>
      <w:hyperlink r:id="rId20" w:history="1">
        <w:r w:rsidRPr="007B0933">
          <w:rPr>
            <w:rFonts w:ascii="Times New Roman" w:eastAsia="Times New Roman" w:hAnsi="Times New Roman" w:cs="Times New Roman"/>
            <w:snapToGrid w:val="0"/>
            <w:color w:val="0563C1"/>
            <w:kern w:val="0"/>
            <w:u w:val="single"/>
            <w:shd w:val="clear" w:color="auto" w:fill="FFFFFF"/>
            <w:lang w:eastAsia="en-US"/>
            <w14:ligatures w14:val="none"/>
          </w:rPr>
          <w:t>https://doi.org/10.3390/bios15070456</w:t>
        </w:r>
      </w:hyperlink>
    </w:p>
    <w:p w14:paraId="520E6FA1" w14:textId="77777777" w:rsidR="007B0933" w:rsidRPr="007B0933" w:rsidRDefault="007B0933" w:rsidP="007B0933">
      <w:pPr>
        <w:widowControl w:val="0"/>
        <w:spacing w:after="0" w:line="240" w:lineRule="auto"/>
        <w:ind w:left="720"/>
        <w:contextualSpacing/>
        <w:rPr>
          <w:rFonts w:ascii="Times New Roman" w:eastAsia="Times New Roman" w:hAnsi="Times New Roman" w:cs="Times New Roman"/>
          <w:snapToGrid w:val="0"/>
          <w:color w:val="222222"/>
          <w:kern w:val="0"/>
          <w:shd w:val="clear" w:color="auto" w:fill="FFFFFF"/>
          <w:lang w:eastAsia="en-US"/>
          <w14:ligatures w14:val="none"/>
        </w:rPr>
      </w:pPr>
    </w:p>
    <w:p w14:paraId="0EDD532D" w14:textId="77777777" w:rsidR="007B0933" w:rsidRPr="007B0933" w:rsidRDefault="007B0933" w:rsidP="007B0933">
      <w:pPr>
        <w:widowControl w:val="0"/>
        <w:numPr>
          <w:ilvl w:val="0"/>
          <w:numId w:val="24"/>
        </w:numPr>
        <w:spacing w:after="0" w:line="276" w:lineRule="auto"/>
        <w:contextualSpacing/>
        <w:jc w:val="both"/>
        <w:rPr>
          <w:rFonts w:ascii="Times New Roman" w:eastAsia="Times New Roman" w:hAnsi="Times New Roman" w:cs="Times New Roman"/>
          <w:snapToGrid w:val="0"/>
          <w:color w:val="222222"/>
          <w:kern w:val="0"/>
          <w:shd w:val="clear" w:color="auto" w:fill="FFFFFF"/>
          <w:lang w:eastAsia="en-US"/>
          <w14:ligatures w14:val="none"/>
        </w:rPr>
      </w:pPr>
      <w:r w:rsidRPr="007B0933">
        <w:rPr>
          <w:rFonts w:ascii="Times New Roman" w:eastAsia="Times New Roman" w:hAnsi="Times New Roman" w:cs="Times New Roman"/>
          <w:snapToGrid w:val="0"/>
          <w:color w:val="222222"/>
          <w:kern w:val="0"/>
          <w:shd w:val="clear" w:color="auto" w:fill="FFFFFF"/>
          <w:lang w:val="fr-FR" w:eastAsia="en-US"/>
          <w14:ligatures w14:val="none"/>
        </w:rPr>
        <w:t xml:space="preserve">Dlamini NH, Kameni SL, </w:t>
      </w:r>
      <w:r w:rsidRPr="007B0933">
        <w:rPr>
          <w:rFonts w:ascii="Times New Roman" w:eastAsia="Times New Roman" w:hAnsi="Times New Roman" w:cs="Times New Roman"/>
          <w:b/>
          <w:bCs/>
          <w:snapToGrid w:val="0"/>
          <w:color w:val="222222"/>
          <w:kern w:val="0"/>
          <w:shd w:val="clear" w:color="auto" w:fill="FFFFFF"/>
          <w:lang w:val="fr-FR" w:eastAsia="en-US"/>
          <w14:ligatures w14:val="none"/>
        </w:rPr>
        <w:t>Feugang JM</w:t>
      </w:r>
      <w:r w:rsidRPr="007B0933">
        <w:rPr>
          <w:rFonts w:ascii="Times New Roman" w:eastAsia="Times New Roman" w:hAnsi="Times New Roman" w:cs="Times New Roman"/>
          <w:snapToGrid w:val="0"/>
          <w:color w:val="222222"/>
          <w:kern w:val="0"/>
          <w:shd w:val="clear" w:color="auto" w:fill="FFFFFF"/>
          <w:lang w:val="fr-FR" w:eastAsia="en-US"/>
          <w14:ligatures w14:val="none"/>
        </w:rPr>
        <w:t xml:space="preserve">. </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Untargeted Metabolomic Identifies Potential Seasonal Biomarkers of Semen Quality in Duroc Boars. Biology. </w:t>
      </w:r>
      <w:r w:rsidRPr="007B0933">
        <w:rPr>
          <w:rFonts w:ascii="Times New Roman" w:eastAsia="Times New Roman" w:hAnsi="Times New Roman" w:cs="Times New Roman"/>
          <w:b/>
          <w:bCs/>
          <w:i/>
          <w:iCs/>
          <w:snapToGrid w:val="0"/>
          <w:color w:val="222222"/>
          <w:kern w:val="0"/>
          <w:shd w:val="clear" w:color="auto" w:fill="FFFFFF"/>
          <w:lang w:eastAsia="en-US"/>
          <w14:ligatures w14:val="none"/>
        </w:rPr>
        <w:t>2025</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Aug 4;14(8):995. </w:t>
      </w:r>
      <w:hyperlink r:id="rId21" w:history="1">
        <w:r w:rsidRPr="007B0933">
          <w:rPr>
            <w:rFonts w:ascii="Times New Roman" w:eastAsia="Times New Roman" w:hAnsi="Times New Roman" w:cs="Times New Roman"/>
            <w:snapToGrid w:val="0"/>
            <w:color w:val="0563C1"/>
            <w:kern w:val="0"/>
            <w:u w:val="single"/>
            <w:shd w:val="clear" w:color="auto" w:fill="FFFFFF"/>
            <w:lang w:eastAsia="en-US"/>
            <w14:ligatures w14:val="none"/>
          </w:rPr>
          <w:t>https://doi.org/10.3390/biology14080995</w:t>
        </w:r>
      </w:hyperlink>
    </w:p>
    <w:p w14:paraId="5BCC9719" w14:textId="77777777" w:rsidR="007B0933" w:rsidRPr="007B0933" w:rsidRDefault="007B0933" w:rsidP="007B0933">
      <w:pPr>
        <w:widowControl w:val="0"/>
        <w:spacing w:after="0" w:line="240" w:lineRule="auto"/>
        <w:ind w:left="720"/>
        <w:contextualSpacing/>
        <w:rPr>
          <w:rFonts w:ascii="Times New Roman" w:eastAsia="Times New Roman" w:hAnsi="Times New Roman" w:cs="Times New Roman"/>
          <w:snapToGrid w:val="0"/>
          <w:color w:val="222222"/>
          <w:kern w:val="0"/>
          <w:shd w:val="clear" w:color="auto" w:fill="FFFFFF"/>
          <w:lang w:eastAsia="en-US"/>
          <w14:ligatures w14:val="none"/>
        </w:rPr>
      </w:pPr>
    </w:p>
    <w:p w14:paraId="52CD8B4C" w14:textId="77777777" w:rsidR="007B0933" w:rsidRPr="007B0933" w:rsidRDefault="007B0933" w:rsidP="007B0933">
      <w:pPr>
        <w:widowControl w:val="0"/>
        <w:numPr>
          <w:ilvl w:val="0"/>
          <w:numId w:val="24"/>
        </w:numPr>
        <w:spacing w:after="0" w:line="276" w:lineRule="auto"/>
        <w:contextualSpacing/>
        <w:jc w:val="both"/>
        <w:rPr>
          <w:rFonts w:ascii="Times New Roman" w:eastAsia="Times New Roman" w:hAnsi="Times New Roman" w:cs="Times New Roman"/>
          <w:snapToGrid w:val="0"/>
          <w:color w:val="222222"/>
          <w:kern w:val="0"/>
          <w:shd w:val="clear" w:color="auto" w:fill="FFFFFF"/>
          <w:lang w:eastAsia="en-US"/>
          <w14:ligatures w14:val="none"/>
        </w:rPr>
      </w:pPr>
      <w:r w:rsidRPr="007B0933">
        <w:rPr>
          <w:rFonts w:ascii="Times New Roman" w:eastAsia="Times New Roman" w:hAnsi="Times New Roman" w:cs="Times New Roman"/>
          <w:snapToGrid w:val="0"/>
          <w:color w:val="222222"/>
          <w:kern w:val="0"/>
          <w:shd w:val="clear" w:color="auto" w:fill="FFFFFF"/>
          <w:lang w:val="fr-FR" w:eastAsia="en-US"/>
          <w14:ligatures w14:val="none"/>
        </w:rPr>
        <w:t xml:space="preserve">Kameni SL, Dlamini NH, </w:t>
      </w:r>
      <w:r w:rsidRPr="007B0933">
        <w:rPr>
          <w:rFonts w:ascii="Times New Roman" w:eastAsia="Times New Roman" w:hAnsi="Times New Roman" w:cs="Times New Roman"/>
          <w:b/>
          <w:bCs/>
          <w:snapToGrid w:val="0"/>
          <w:color w:val="222222"/>
          <w:kern w:val="0"/>
          <w:shd w:val="clear" w:color="auto" w:fill="FFFFFF"/>
          <w:lang w:val="fr-FR" w:eastAsia="en-US"/>
          <w14:ligatures w14:val="none"/>
        </w:rPr>
        <w:t>Feugang JM</w:t>
      </w:r>
      <w:r w:rsidRPr="007B0933">
        <w:rPr>
          <w:rFonts w:ascii="Times New Roman" w:eastAsia="Times New Roman" w:hAnsi="Times New Roman" w:cs="Times New Roman"/>
          <w:snapToGrid w:val="0"/>
          <w:color w:val="222222"/>
          <w:kern w:val="0"/>
          <w:shd w:val="clear" w:color="auto" w:fill="FFFFFF"/>
          <w:lang w:val="fr-FR" w:eastAsia="en-US"/>
          <w14:ligatures w14:val="none"/>
        </w:rPr>
        <w:t xml:space="preserve">. </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Differential Metabolomic Signatures in Boar Sperm with Varying Liquid Preservation Capacities at 17° C. Animals. </w:t>
      </w:r>
      <w:r w:rsidRPr="007B0933">
        <w:rPr>
          <w:rFonts w:ascii="Times New Roman" w:eastAsia="Times New Roman" w:hAnsi="Times New Roman" w:cs="Times New Roman"/>
          <w:b/>
          <w:bCs/>
          <w:i/>
          <w:iCs/>
          <w:snapToGrid w:val="0"/>
          <w:color w:val="222222"/>
          <w:kern w:val="0"/>
          <w:shd w:val="clear" w:color="auto" w:fill="FFFFFF"/>
          <w:lang w:eastAsia="en-US"/>
          <w14:ligatures w14:val="none"/>
        </w:rPr>
        <w:t>2025</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Jul 22;15(15):2163. </w:t>
      </w:r>
      <w:hyperlink r:id="rId22" w:history="1">
        <w:r w:rsidRPr="007B0933">
          <w:rPr>
            <w:rFonts w:ascii="Times New Roman" w:eastAsia="Times New Roman" w:hAnsi="Times New Roman" w:cs="Times New Roman"/>
            <w:snapToGrid w:val="0"/>
            <w:color w:val="0563C1"/>
            <w:kern w:val="0"/>
            <w:u w:val="single"/>
            <w:shd w:val="clear" w:color="auto" w:fill="FFFFFF"/>
            <w:lang w:eastAsia="en-US"/>
            <w14:ligatures w14:val="none"/>
          </w:rPr>
          <w:t>https://doi.org/10.3390/ani15152163</w:t>
        </w:r>
      </w:hyperlink>
    </w:p>
    <w:p w14:paraId="3265CE0F" w14:textId="77777777" w:rsidR="007B0933" w:rsidRPr="007B0933" w:rsidRDefault="007B0933" w:rsidP="007B0933">
      <w:pPr>
        <w:widowControl w:val="0"/>
        <w:spacing w:after="0" w:line="240" w:lineRule="auto"/>
        <w:ind w:left="720"/>
        <w:contextualSpacing/>
        <w:rPr>
          <w:rFonts w:ascii="Times New Roman" w:eastAsia="Times New Roman" w:hAnsi="Times New Roman" w:cs="Times New Roman"/>
          <w:snapToGrid w:val="0"/>
          <w:color w:val="222222"/>
          <w:kern w:val="0"/>
          <w:shd w:val="clear" w:color="auto" w:fill="FFFFFF"/>
          <w:lang w:eastAsia="en-US"/>
          <w14:ligatures w14:val="none"/>
        </w:rPr>
      </w:pPr>
    </w:p>
    <w:p w14:paraId="069EDB10" w14:textId="77777777" w:rsidR="007B0933" w:rsidRPr="007B0933" w:rsidRDefault="007B0933" w:rsidP="007B0933">
      <w:pPr>
        <w:widowControl w:val="0"/>
        <w:numPr>
          <w:ilvl w:val="0"/>
          <w:numId w:val="24"/>
        </w:numPr>
        <w:spacing w:after="0" w:line="276" w:lineRule="auto"/>
        <w:contextualSpacing/>
        <w:jc w:val="both"/>
        <w:rPr>
          <w:rFonts w:ascii="Times New Roman" w:eastAsia="Times New Roman" w:hAnsi="Times New Roman" w:cs="Times New Roman"/>
          <w:snapToGrid w:val="0"/>
          <w:color w:val="222222"/>
          <w:kern w:val="0"/>
          <w:shd w:val="clear" w:color="auto" w:fill="FFFFFF"/>
          <w:lang w:eastAsia="en-US"/>
          <w14:ligatures w14:val="none"/>
        </w:rPr>
      </w:pPr>
      <w:r w:rsidRPr="007B0933">
        <w:rPr>
          <w:rFonts w:ascii="Times New Roman" w:eastAsia="Times New Roman" w:hAnsi="Times New Roman" w:cs="Times New Roman"/>
          <w:snapToGrid w:val="0"/>
          <w:color w:val="222222"/>
          <w:kern w:val="0"/>
          <w:shd w:val="clear" w:color="auto" w:fill="FFFFFF"/>
          <w:lang w:eastAsia="en-US"/>
          <w14:ligatures w14:val="none"/>
        </w:rPr>
        <w:t xml:space="preserve">Beg MA, Ismail AO, Alaiya A, Khan FA, Hamoda TA, Sheikh IA, Sharma P, Baothman OM, Alkhzaim AH, Shinwari Z, Abuzinadah RF, Mohammed A, Assiri AM, Abuzenadah AM, Memili E, </w:t>
      </w:r>
      <w:r w:rsidRPr="007B0933">
        <w:rPr>
          <w:rFonts w:ascii="Times New Roman" w:eastAsia="Times New Roman" w:hAnsi="Times New Roman" w:cs="Times New Roman"/>
          <w:b/>
          <w:bCs/>
          <w:snapToGrid w:val="0"/>
          <w:color w:val="222222"/>
          <w:kern w:val="0"/>
          <w:shd w:val="clear" w:color="auto" w:fill="FFFFFF"/>
          <w:lang w:eastAsia="en-US"/>
          <w14:ligatures w14:val="none"/>
        </w:rPr>
        <w:t>Feugang JM</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Age-Associated Proteomic Changes in Human Spermatozoa. International Journal of Molecular Sciences. </w:t>
      </w:r>
      <w:r w:rsidRPr="007B0933">
        <w:rPr>
          <w:rFonts w:ascii="Times New Roman" w:eastAsia="Times New Roman" w:hAnsi="Times New Roman" w:cs="Times New Roman"/>
          <w:b/>
          <w:bCs/>
          <w:i/>
          <w:iCs/>
          <w:snapToGrid w:val="0"/>
          <w:color w:val="222222"/>
          <w:kern w:val="0"/>
          <w:shd w:val="clear" w:color="auto" w:fill="FFFFFF"/>
          <w:lang w:eastAsia="en-US"/>
          <w14:ligatures w14:val="none"/>
        </w:rPr>
        <w:t>2025</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Jun 25;26(13):6099. </w:t>
      </w:r>
      <w:hyperlink r:id="rId23" w:history="1">
        <w:r w:rsidRPr="007B0933">
          <w:rPr>
            <w:rFonts w:ascii="Times New Roman" w:eastAsia="Times New Roman" w:hAnsi="Times New Roman" w:cs="Times New Roman"/>
            <w:snapToGrid w:val="0"/>
            <w:color w:val="0563C1"/>
            <w:kern w:val="0"/>
            <w:u w:val="single"/>
            <w:shd w:val="clear" w:color="auto" w:fill="FFFFFF"/>
            <w:lang w:eastAsia="en-US"/>
            <w14:ligatures w14:val="none"/>
          </w:rPr>
          <w:t>https://doi.org/10.3390/ijms26136099</w:t>
        </w:r>
      </w:hyperlink>
    </w:p>
    <w:p w14:paraId="17469E7A"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0B3A6180"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59BB214C"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2. Books, non-refereed book chapters, proceedings, instructional media, theses/dissertations</w:t>
      </w:r>
    </w:p>
    <w:p w14:paraId="7AF94A7B" w14:textId="77777777" w:rsidR="007B0933" w:rsidRPr="007B0933" w:rsidRDefault="007B0933" w:rsidP="007B0933">
      <w:pPr>
        <w:widowControl w:val="0"/>
        <w:numPr>
          <w:ilvl w:val="0"/>
          <w:numId w:val="25"/>
        </w:numPr>
        <w:spacing w:after="0" w:line="276" w:lineRule="auto"/>
        <w:ind w:left="360"/>
        <w:contextualSpacing/>
        <w:jc w:val="both"/>
        <w:rPr>
          <w:rFonts w:ascii="Times New Roman" w:eastAsia="Times New Roman" w:hAnsi="Times New Roman" w:cs="Times New Roman"/>
          <w:snapToGrid w:val="0"/>
          <w:color w:val="222222"/>
          <w:kern w:val="0"/>
          <w:shd w:val="clear" w:color="auto" w:fill="FFFFFF"/>
          <w:lang w:eastAsia="en-US"/>
          <w14:ligatures w14:val="none"/>
        </w:rPr>
      </w:pPr>
      <w:r w:rsidRPr="007B0933">
        <w:rPr>
          <w:rFonts w:ascii="Times New Roman" w:eastAsia="Times New Roman" w:hAnsi="Times New Roman" w:cs="Times New Roman"/>
          <w:b/>
          <w:bCs/>
          <w:snapToGrid w:val="0"/>
          <w:color w:val="222222"/>
          <w:kern w:val="0"/>
          <w:shd w:val="clear" w:color="auto" w:fill="FFFFFF"/>
          <w:lang w:eastAsia="en-US"/>
          <w14:ligatures w14:val="none"/>
        </w:rPr>
        <w:t>Feugang JM</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Othman OE, Nandolo W, Kugonza DR, Osei-Amponsah R. Prospect for Utilization of Modern Technologies for Small Ruminant and Pig Improvement in African Input Systems: Case Studies. In African Livestock Genetic Resources and Sustainable Breeding Strategies: Unlocking a Treasure Trove and Guide for Improved Productivity </w:t>
      </w:r>
      <w:r w:rsidRPr="007B0933">
        <w:rPr>
          <w:rFonts w:ascii="Times New Roman" w:eastAsia="Times New Roman" w:hAnsi="Times New Roman" w:cs="Times New Roman"/>
          <w:b/>
          <w:bCs/>
          <w:i/>
          <w:iCs/>
          <w:snapToGrid w:val="0"/>
          <w:color w:val="222222"/>
          <w:kern w:val="0"/>
          <w:shd w:val="clear" w:color="auto" w:fill="FFFFFF"/>
          <w:lang w:eastAsia="en-US"/>
          <w14:ligatures w14:val="none"/>
        </w:rPr>
        <w:t>2025</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Nov 1 (pp. 1049-1068). Cham: Springer Nature Switzerland. 2025 - </w:t>
      </w:r>
      <w:hyperlink r:id="rId24" w:history="1">
        <w:r w:rsidRPr="007B0933">
          <w:rPr>
            <w:rFonts w:ascii="Times New Roman" w:eastAsia="Times New Roman" w:hAnsi="Times New Roman" w:cs="Times New Roman"/>
            <w:snapToGrid w:val="0"/>
            <w:color w:val="0563C1"/>
            <w:kern w:val="0"/>
            <w:u w:val="single"/>
            <w:shd w:val="clear" w:color="auto" w:fill="FFFFFF"/>
            <w:lang w:eastAsia="en-US"/>
            <w14:ligatures w14:val="none"/>
          </w:rPr>
          <w:t>https://doi.org/10.1007/978-3-031-92076-9_24</w:t>
        </w:r>
      </w:hyperlink>
    </w:p>
    <w:p w14:paraId="48AB43C6" w14:textId="77777777" w:rsidR="007B0933" w:rsidRPr="007B0933" w:rsidRDefault="007B0933" w:rsidP="007B0933">
      <w:pPr>
        <w:widowControl w:val="0"/>
        <w:spacing w:after="0" w:line="276" w:lineRule="auto"/>
        <w:ind w:left="360"/>
        <w:contextualSpacing/>
        <w:jc w:val="both"/>
        <w:rPr>
          <w:rFonts w:ascii="Times New Roman" w:eastAsia="Times New Roman" w:hAnsi="Times New Roman" w:cs="Times New Roman"/>
          <w:snapToGrid w:val="0"/>
          <w:color w:val="222222"/>
          <w:kern w:val="0"/>
          <w:shd w:val="clear" w:color="auto" w:fill="FFFFFF"/>
          <w:lang w:eastAsia="en-US"/>
          <w14:ligatures w14:val="none"/>
        </w:rPr>
      </w:pPr>
    </w:p>
    <w:p w14:paraId="6D53DCC4" w14:textId="77777777" w:rsidR="007B0933" w:rsidRPr="007B0933" w:rsidRDefault="007B0933" w:rsidP="007B0933">
      <w:pPr>
        <w:widowControl w:val="0"/>
        <w:numPr>
          <w:ilvl w:val="0"/>
          <w:numId w:val="25"/>
        </w:numPr>
        <w:spacing w:after="0" w:line="276" w:lineRule="auto"/>
        <w:ind w:left="360"/>
        <w:contextualSpacing/>
        <w:jc w:val="both"/>
        <w:rPr>
          <w:rFonts w:ascii="Times New Roman" w:eastAsia="Times New Roman" w:hAnsi="Times New Roman" w:cs="Times New Roman"/>
          <w:snapToGrid w:val="0"/>
          <w:color w:val="222222"/>
          <w:kern w:val="0"/>
          <w:shd w:val="clear" w:color="auto" w:fill="FFFFFF"/>
          <w:lang w:eastAsia="en-US"/>
          <w14:ligatures w14:val="none"/>
        </w:rPr>
      </w:pPr>
      <w:r w:rsidRPr="007B0933">
        <w:rPr>
          <w:rFonts w:ascii="Times New Roman" w:eastAsia="Times New Roman" w:hAnsi="Times New Roman" w:cs="Times New Roman"/>
          <w:b/>
          <w:bCs/>
          <w:snapToGrid w:val="0"/>
          <w:color w:val="222222"/>
          <w:kern w:val="0"/>
          <w:shd w:val="clear" w:color="auto" w:fill="FFFFFF"/>
          <w:lang w:eastAsia="en-US"/>
          <w14:ligatures w14:val="none"/>
        </w:rPr>
        <w:t>Feugang JM</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Osei-Amponsah R, Rege JE, Fantazi K, Tiambo CK, Shumbusho F, Houaga I, Harek D, Dlamini NH, Gaouar SB. Conservation and management of animal genetic resources in the context of African livestock production systems: The case for in situ and ex situ conservation. In African Livestock Genetic Resources and Sustainable Breeding Strategies: Unlocking a Treasure Trove and Guide for Improved Productivity 2025 Nov 1 (pp. 1071-1089). Cham: Springer Nature Switzerland. </w:t>
      </w:r>
      <w:r w:rsidRPr="007B0933">
        <w:rPr>
          <w:rFonts w:ascii="Times New Roman" w:eastAsia="Times New Roman" w:hAnsi="Times New Roman" w:cs="Times New Roman"/>
          <w:b/>
          <w:bCs/>
          <w:i/>
          <w:iCs/>
          <w:snapToGrid w:val="0"/>
          <w:color w:val="222222"/>
          <w:kern w:val="0"/>
          <w:shd w:val="clear" w:color="auto" w:fill="FFFFFF"/>
          <w:lang w:eastAsia="en-US"/>
          <w14:ligatures w14:val="none"/>
        </w:rPr>
        <w:t>2025</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 </w:t>
      </w:r>
      <w:hyperlink r:id="rId25" w:history="1">
        <w:r w:rsidRPr="007B0933">
          <w:rPr>
            <w:rFonts w:ascii="Times New Roman" w:eastAsia="Times New Roman" w:hAnsi="Times New Roman" w:cs="Times New Roman"/>
            <w:snapToGrid w:val="0"/>
            <w:color w:val="0563C1"/>
            <w:kern w:val="0"/>
            <w:u w:val="single"/>
            <w:shd w:val="clear" w:color="auto" w:fill="FFFFFF"/>
            <w:lang w:eastAsia="en-US"/>
            <w14:ligatures w14:val="none"/>
          </w:rPr>
          <w:t>https://doi.org/10.1007/978-3-031-92076-9_25</w:t>
        </w:r>
      </w:hyperlink>
    </w:p>
    <w:p w14:paraId="4549433D" w14:textId="77777777" w:rsidR="007B0933" w:rsidRPr="007B0933" w:rsidRDefault="007B0933" w:rsidP="007B0933">
      <w:pPr>
        <w:widowControl w:val="0"/>
        <w:numPr>
          <w:ilvl w:val="0"/>
          <w:numId w:val="25"/>
        </w:numPr>
        <w:spacing w:after="0" w:line="276" w:lineRule="auto"/>
        <w:ind w:left="360"/>
        <w:contextualSpacing/>
        <w:jc w:val="both"/>
        <w:rPr>
          <w:rFonts w:ascii="Times New Roman" w:eastAsia="Times New Roman" w:hAnsi="Times New Roman" w:cs="Times New Roman"/>
          <w:snapToGrid w:val="0"/>
          <w:color w:val="222222"/>
          <w:kern w:val="0"/>
          <w:shd w:val="clear" w:color="auto" w:fill="FFFFFF"/>
          <w:lang w:eastAsia="en-US"/>
          <w14:ligatures w14:val="none"/>
        </w:rPr>
      </w:pPr>
      <w:r w:rsidRPr="007B0933">
        <w:rPr>
          <w:rFonts w:ascii="Times New Roman" w:eastAsia="Times New Roman" w:hAnsi="Times New Roman" w:cs="Times New Roman"/>
          <w:snapToGrid w:val="0"/>
          <w:color w:val="222222"/>
          <w:kern w:val="0"/>
          <w:shd w:val="clear" w:color="auto" w:fill="FFFFFF"/>
          <w:lang w:eastAsia="en-US"/>
          <w14:ligatures w14:val="none"/>
        </w:rPr>
        <w:t xml:space="preserve">Ibeagha-Awemu EM, Peters SO, Bemji MN, </w:t>
      </w:r>
      <w:r w:rsidRPr="007B0933">
        <w:rPr>
          <w:rFonts w:ascii="Times New Roman" w:eastAsia="Times New Roman" w:hAnsi="Times New Roman" w:cs="Times New Roman"/>
          <w:b/>
          <w:bCs/>
          <w:snapToGrid w:val="0"/>
          <w:color w:val="222222"/>
          <w:kern w:val="0"/>
          <w:shd w:val="clear" w:color="auto" w:fill="FFFFFF"/>
          <w:lang w:eastAsia="en-US"/>
          <w14:ligatures w14:val="none"/>
        </w:rPr>
        <w:t>Feugang JM</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Osei-Amponsah R, Trocmé D, Mrode R. Role of modern technologies for sustainable genetic improvement of African livestock. In African Livestock Genetic Resources and Sustainable Breeding Strategies: Unlocking a Treasure Trove and Guide for Improved Productivity 2025 Nov 1 (pp. 851-908). Cham: Springer Nature Switzerland. </w:t>
      </w:r>
      <w:r w:rsidRPr="007B0933">
        <w:rPr>
          <w:rFonts w:ascii="Times New Roman" w:eastAsia="Times New Roman" w:hAnsi="Times New Roman" w:cs="Times New Roman"/>
          <w:b/>
          <w:bCs/>
          <w:i/>
          <w:iCs/>
          <w:snapToGrid w:val="0"/>
          <w:color w:val="222222"/>
          <w:kern w:val="0"/>
          <w:shd w:val="clear" w:color="auto" w:fill="FFFFFF"/>
          <w:lang w:eastAsia="en-US"/>
          <w14:ligatures w14:val="none"/>
        </w:rPr>
        <w:t>2025</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 </w:t>
      </w:r>
      <w:hyperlink r:id="rId26" w:history="1">
        <w:r w:rsidRPr="007B0933">
          <w:rPr>
            <w:rFonts w:ascii="Times New Roman" w:eastAsia="Times New Roman" w:hAnsi="Times New Roman" w:cs="Times New Roman"/>
            <w:snapToGrid w:val="0"/>
            <w:color w:val="0563C1"/>
            <w:kern w:val="0"/>
            <w:u w:val="single"/>
            <w:shd w:val="clear" w:color="auto" w:fill="FFFFFF"/>
            <w:lang w:eastAsia="en-US"/>
            <w14:ligatures w14:val="none"/>
          </w:rPr>
          <w:t>https://doi.org/10.1007/978-3-031-92076-9_20</w:t>
        </w:r>
      </w:hyperlink>
    </w:p>
    <w:p w14:paraId="26A5548D"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2FA97373"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12BECE88"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3. Abstracts</w:t>
      </w:r>
    </w:p>
    <w:p w14:paraId="3D060362"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2ABCA77C" w14:textId="77777777" w:rsidR="007B0933" w:rsidRPr="007B0933" w:rsidRDefault="007B0933" w:rsidP="007B0933">
      <w:pPr>
        <w:widowControl w:val="0"/>
        <w:numPr>
          <w:ilvl w:val="0"/>
          <w:numId w:val="26"/>
        </w:numPr>
        <w:spacing w:after="0" w:line="276" w:lineRule="auto"/>
        <w:ind w:left="360"/>
        <w:contextualSpacing/>
        <w:jc w:val="both"/>
        <w:rPr>
          <w:rFonts w:ascii="Times" w:eastAsia="Times New Roman" w:hAnsi="Times" w:cs="Times New Roman"/>
          <w:b/>
          <w:snapToGrid w:val="0"/>
          <w:kern w:val="0"/>
          <w:szCs w:val="20"/>
          <w:lang w:eastAsia="en-US"/>
          <w14:ligatures w14:val="none"/>
        </w:rPr>
      </w:pPr>
      <w:r w:rsidRPr="007B0933">
        <w:rPr>
          <w:rFonts w:ascii="Times New Roman" w:eastAsia="Times New Roman" w:hAnsi="Times New Roman" w:cs="Times New Roman"/>
          <w:snapToGrid w:val="0"/>
          <w:color w:val="222222"/>
          <w:kern w:val="0"/>
          <w:shd w:val="clear" w:color="auto" w:fill="FFFFFF"/>
          <w:lang w:eastAsia="en-US"/>
          <w14:ligatures w14:val="none"/>
        </w:rPr>
        <w:t xml:space="preserve">Mills M, Dlamini NH, Kameni SL, Maynard J, Brister T, Daous HE, Rajput S, Sidelinger DR, King HH, </w:t>
      </w:r>
      <w:r w:rsidRPr="007B0933">
        <w:rPr>
          <w:rFonts w:ascii="Times New Roman" w:eastAsia="Times New Roman" w:hAnsi="Times New Roman" w:cs="Times New Roman"/>
          <w:b/>
          <w:bCs/>
          <w:snapToGrid w:val="0"/>
          <w:color w:val="222222"/>
          <w:kern w:val="0"/>
          <w:shd w:val="clear" w:color="auto" w:fill="FFFFFF"/>
          <w:lang w:eastAsia="en-US"/>
          <w14:ligatures w14:val="none"/>
        </w:rPr>
        <w:t>Feugang JM</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Lemley CO. 41 Impact of oral melatonin supplementation on sperm quality and testicular artery hemodynamics in the bull. Journal of Animal Science. </w:t>
      </w:r>
      <w:r w:rsidRPr="007B0933">
        <w:rPr>
          <w:rFonts w:ascii="Times New Roman" w:eastAsia="Times New Roman" w:hAnsi="Times New Roman" w:cs="Times New Roman"/>
          <w:b/>
          <w:bCs/>
          <w:i/>
          <w:iCs/>
          <w:snapToGrid w:val="0"/>
          <w:color w:val="222222"/>
          <w:kern w:val="0"/>
          <w:shd w:val="clear" w:color="auto" w:fill="FFFFFF"/>
          <w:lang w:eastAsia="en-US"/>
          <w14:ligatures w14:val="none"/>
        </w:rPr>
        <w:t>2025</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Jun;103(Supplement_2):136-. </w:t>
      </w:r>
      <w:hyperlink r:id="rId27" w:history="1">
        <w:r w:rsidRPr="007B0933">
          <w:rPr>
            <w:rFonts w:ascii="Times New Roman" w:eastAsia="Times New Roman" w:hAnsi="Times New Roman" w:cs="Times New Roman"/>
            <w:snapToGrid w:val="0"/>
            <w:color w:val="0563C1"/>
            <w:kern w:val="0"/>
            <w:u w:val="single"/>
            <w:shd w:val="clear" w:color="auto" w:fill="FFFFFF"/>
            <w:lang w:eastAsia="en-US"/>
            <w14:ligatures w14:val="none"/>
          </w:rPr>
          <w:t>https://doi.org/10.1093/jas/skaf170.155</w:t>
        </w:r>
      </w:hyperlink>
    </w:p>
    <w:p w14:paraId="22721491" w14:textId="77777777" w:rsidR="007B0933" w:rsidRPr="007B0933" w:rsidRDefault="007B0933" w:rsidP="007B0933">
      <w:pPr>
        <w:spacing w:after="0" w:line="276" w:lineRule="auto"/>
        <w:ind w:left="360"/>
        <w:contextualSpacing/>
        <w:jc w:val="both"/>
        <w:rPr>
          <w:rFonts w:ascii="Times" w:eastAsia="Times New Roman" w:hAnsi="Times" w:cs="Times New Roman"/>
          <w:b/>
          <w:snapToGrid w:val="0"/>
          <w:kern w:val="0"/>
          <w:szCs w:val="20"/>
          <w:lang w:eastAsia="en-US"/>
          <w14:ligatures w14:val="none"/>
        </w:rPr>
      </w:pPr>
    </w:p>
    <w:p w14:paraId="0D8BD452" w14:textId="77777777" w:rsidR="007B0933" w:rsidRPr="007B0933" w:rsidRDefault="007B0933" w:rsidP="007B0933">
      <w:pPr>
        <w:widowControl w:val="0"/>
        <w:numPr>
          <w:ilvl w:val="0"/>
          <w:numId w:val="26"/>
        </w:numPr>
        <w:spacing w:after="0" w:line="276" w:lineRule="auto"/>
        <w:ind w:left="360"/>
        <w:contextualSpacing/>
        <w:jc w:val="both"/>
        <w:rPr>
          <w:rFonts w:ascii="Times New Roman" w:eastAsia="Times New Roman" w:hAnsi="Times New Roman" w:cs="Times New Roman"/>
          <w:snapToGrid w:val="0"/>
          <w:color w:val="222222"/>
          <w:kern w:val="0"/>
          <w:shd w:val="clear" w:color="auto" w:fill="FFFFFF"/>
          <w:lang w:eastAsia="en-US"/>
          <w14:ligatures w14:val="none"/>
        </w:rPr>
      </w:pPr>
      <w:r w:rsidRPr="007B0933">
        <w:rPr>
          <w:rFonts w:ascii="Times New Roman" w:eastAsia="Times New Roman" w:hAnsi="Times New Roman" w:cs="Times New Roman"/>
          <w:snapToGrid w:val="0"/>
          <w:color w:val="222222"/>
          <w:kern w:val="0"/>
          <w:shd w:val="clear" w:color="auto" w:fill="FFFFFF"/>
          <w:lang w:eastAsia="en-US"/>
          <w14:ligatures w14:val="none"/>
        </w:rPr>
        <w:t xml:space="preserve">Dlamini NH, Kameni SL, </w:t>
      </w:r>
      <w:r w:rsidRPr="007B0933">
        <w:rPr>
          <w:rFonts w:ascii="Times New Roman" w:eastAsia="Times New Roman" w:hAnsi="Times New Roman" w:cs="Times New Roman"/>
          <w:b/>
          <w:bCs/>
          <w:snapToGrid w:val="0"/>
          <w:color w:val="222222"/>
          <w:kern w:val="0"/>
          <w:shd w:val="clear" w:color="auto" w:fill="FFFFFF"/>
          <w:lang w:eastAsia="en-US"/>
          <w14:ligatures w14:val="none"/>
        </w:rPr>
        <w:t>Feugang JM</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31 Metabolomic analysis of boar seminal plasma identifies sperm-quality related metabolites. Journal of Animal Science. </w:t>
      </w:r>
      <w:r w:rsidRPr="007B0933">
        <w:rPr>
          <w:rFonts w:ascii="Times New Roman" w:eastAsia="Times New Roman" w:hAnsi="Times New Roman" w:cs="Times New Roman"/>
          <w:b/>
          <w:bCs/>
          <w:i/>
          <w:iCs/>
          <w:snapToGrid w:val="0"/>
          <w:color w:val="222222"/>
          <w:kern w:val="0"/>
          <w:shd w:val="clear" w:color="auto" w:fill="FFFFFF"/>
          <w:lang w:eastAsia="en-US"/>
          <w14:ligatures w14:val="none"/>
        </w:rPr>
        <w:t>2025</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Jun;103(Supplement_2):139-. </w:t>
      </w:r>
      <w:hyperlink r:id="rId28" w:history="1">
        <w:r w:rsidRPr="007B0933">
          <w:rPr>
            <w:rFonts w:ascii="Times New Roman" w:eastAsia="Times New Roman" w:hAnsi="Times New Roman" w:cs="Times New Roman"/>
            <w:snapToGrid w:val="0"/>
            <w:color w:val="0563C1"/>
            <w:kern w:val="0"/>
            <w:u w:val="single"/>
            <w:shd w:val="clear" w:color="auto" w:fill="FFFFFF"/>
            <w:lang w:eastAsia="en-US"/>
            <w14:ligatures w14:val="none"/>
          </w:rPr>
          <w:t>https://doi.org/10.1093/jas/skaf170.158</w:t>
        </w:r>
      </w:hyperlink>
    </w:p>
    <w:p w14:paraId="485D18DE" w14:textId="77777777" w:rsidR="007B0933" w:rsidRPr="007B0933" w:rsidRDefault="007B0933" w:rsidP="007B0933">
      <w:pPr>
        <w:widowControl w:val="0"/>
        <w:spacing w:after="0" w:line="240" w:lineRule="auto"/>
        <w:ind w:left="720"/>
        <w:contextualSpacing/>
        <w:rPr>
          <w:rFonts w:ascii="Times New Roman" w:eastAsia="Times New Roman" w:hAnsi="Times New Roman" w:cs="Times New Roman"/>
          <w:snapToGrid w:val="0"/>
          <w:color w:val="222222"/>
          <w:kern w:val="0"/>
          <w:shd w:val="clear" w:color="auto" w:fill="FFFFFF"/>
          <w:lang w:eastAsia="en-US"/>
          <w14:ligatures w14:val="none"/>
        </w:rPr>
      </w:pPr>
    </w:p>
    <w:p w14:paraId="368FD6A3" w14:textId="77777777" w:rsidR="007B0933" w:rsidRPr="007B0933" w:rsidRDefault="007B0933" w:rsidP="007B0933">
      <w:pPr>
        <w:widowControl w:val="0"/>
        <w:numPr>
          <w:ilvl w:val="0"/>
          <w:numId w:val="26"/>
        </w:numPr>
        <w:spacing w:after="0" w:line="276" w:lineRule="auto"/>
        <w:ind w:left="360"/>
        <w:contextualSpacing/>
        <w:jc w:val="both"/>
        <w:rPr>
          <w:rFonts w:ascii="Times New Roman" w:eastAsia="Times New Roman" w:hAnsi="Times New Roman" w:cs="Times New Roman"/>
          <w:snapToGrid w:val="0"/>
          <w:color w:val="222222"/>
          <w:kern w:val="0"/>
          <w:shd w:val="clear" w:color="auto" w:fill="FFFFFF"/>
          <w:lang w:eastAsia="en-US"/>
          <w14:ligatures w14:val="none"/>
        </w:rPr>
      </w:pPr>
      <w:r w:rsidRPr="007B0933">
        <w:rPr>
          <w:rFonts w:ascii="Times New Roman" w:eastAsia="Times New Roman" w:hAnsi="Times New Roman" w:cs="Times New Roman"/>
          <w:snapToGrid w:val="0"/>
          <w:color w:val="222222"/>
          <w:kern w:val="0"/>
          <w:shd w:val="clear" w:color="auto" w:fill="FFFFFF"/>
          <w:lang w:eastAsia="en-US"/>
          <w14:ligatures w14:val="none"/>
        </w:rPr>
        <w:t xml:space="preserve">Kameni SL, Dlamini NH, </w:t>
      </w:r>
      <w:r w:rsidRPr="007B0933">
        <w:rPr>
          <w:rFonts w:ascii="Times New Roman" w:eastAsia="Times New Roman" w:hAnsi="Times New Roman" w:cs="Times New Roman"/>
          <w:b/>
          <w:bCs/>
          <w:snapToGrid w:val="0"/>
          <w:color w:val="222222"/>
          <w:kern w:val="0"/>
          <w:shd w:val="clear" w:color="auto" w:fill="FFFFFF"/>
          <w:lang w:eastAsia="en-US"/>
          <w14:ligatures w14:val="none"/>
        </w:rPr>
        <w:t>Feugang JM</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87 Metabolomic insights into preserved boar semen: Differential profiles in high-survival and low-survival semen during liquid storage. Journal of Animal Science. </w:t>
      </w:r>
      <w:r w:rsidRPr="007B0933">
        <w:rPr>
          <w:rFonts w:ascii="Times New Roman" w:eastAsia="Times New Roman" w:hAnsi="Times New Roman" w:cs="Times New Roman"/>
          <w:b/>
          <w:bCs/>
          <w:i/>
          <w:iCs/>
          <w:snapToGrid w:val="0"/>
          <w:color w:val="222222"/>
          <w:kern w:val="0"/>
          <w:shd w:val="clear" w:color="auto" w:fill="FFFFFF"/>
          <w:lang w:eastAsia="en-US"/>
          <w14:ligatures w14:val="none"/>
        </w:rPr>
        <w:t>2025</w:t>
      </w:r>
      <w:r w:rsidRPr="007B0933">
        <w:rPr>
          <w:rFonts w:ascii="Times New Roman" w:eastAsia="Times New Roman" w:hAnsi="Times New Roman" w:cs="Times New Roman"/>
          <w:snapToGrid w:val="0"/>
          <w:color w:val="222222"/>
          <w:kern w:val="0"/>
          <w:shd w:val="clear" w:color="auto" w:fill="FFFFFF"/>
          <w:lang w:eastAsia="en-US"/>
          <w14:ligatures w14:val="none"/>
        </w:rPr>
        <w:t xml:space="preserve"> Jun;103(Supplement_2):49-. </w:t>
      </w:r>
      <w:hyperlink r:id="rId29" w:history="1">
        <w:r w:rsidRPr="007B0933">
          <w:rPr>
            <w:rFonts w:ascii="Times New Roman" w:eastAsia="Times New Roman" w:hAnsi="Times New Roman" w:cs="Times New Roman"/>
            <w:snapToGrid w:val="0"/>
            <w:color w:val="0563C1"/>
            <w:kern w:val="0"/>
            <w:u w:val="single"/>
            <w:shd w:val="clear" w:color="auto" w:fill="FFFFFF"/>
            <w:lang w:eastAsia="en-US"/>
            <w14:ligatures w14:val="none"/>
          </w:rPr>
          <w:t>https://doi.org/10.1093/jas/skaf170.061</w:t>
        </w:r>
      </w:hyperlink>
    </w:p>
    <w:p w14:paraId="472A0AD3" w14:textId="77777777" w:rsidR="007B0933" w:rsidRPr="007B0933" w:rsidRDefault="007B0933" w:rsidP="007B0933">
      <w:pPr>
        <w:spacing w:after="0" w:line="276" w:lineRule="auto"/>
        <w:ind w:left="360"/>
        <w:contextualSpacing/>
        <w:jc w:val="both"/>
        <w:rPr>
          <w:rFonts w:ascii="Times" w:eastAsia="Times New Roman" w:hAnsi="Times" w:cs="Times New Roman"/>
          <w:b/>
          <w:snapToGrid w:val="0"/>
          <w:kern w:val="0"/>
          <w:szCs w:val="20"/>
          <w:lang w:eastAsia="en-US"/>
          <w14:ligatures w14:val="none"/>
        </w:rPr>
      </w:pPr>
    </w:p>
    <w:p w14:paraId="54E256A0" w14:textId="77777777" w:rsidR="007B0933" w:rsidRDefault="007B0933" w:rsidP="00CD1328">
      <w:pPr>
        <w:tabs>
          <w:tab w:val="left" w:pos="-720"/>
          <w:tab w:val="left" w:pos="2430"/>
        </w:tabs>
        <w:suppressAutoHyphens/>
        <w:spacing w:before="120" w:after="120"/>
        <w:jc w:val="both"/>
      </w:pPr>
    </w:p>
    <w:p w14:paraId="3ADC7027" w14:textId="77777777" w:rsidR="007B0933" w:rsidRDefault="007B0933" w:rsidP="00CD1328">
      <w:pPr>
        <w:tabs>
          <w:tab w:val="left" w:pos="-720"/>
          <w:tab w:val="left" w:pos="2430"/>
        </w:tabs>
        <w:suppressAutoHyphens/>
        <w:spacing w:before="120" w:after="120"/>
        <w:jc w:val="both"/>
      </w:pPr>
    </w:p>
    <w:p w14:paraId="3CD11ADB" w14:textId="77777777" w:rsidR="007B0933" w:rsidRDefault="007B0933" w:rsidP="00CD1328">
      <w:pPr>
        <w:tabs>
          <w:tab w:val="left" w:pos="-720"/>
          <w:tab w:val="left" w:pos="2430"/>
        </w:tabs>
        <w:suppressAutoHyphens/>
        <w:spacing w:before="120" w:after="120"/>
        <w:jc w:val="both"/>
      </w:pPr>
    </w:p>
    <w:p w14:paraId="489FC1C9" w14:textId="77777777" w:rsidR="007B0933" w:rsidRDefault="007B0933" w:rsidP="00CD1328">
      <w:pPr>
        <w:tabs>
          <w:tab w:val="left" w:pos="-720"/>
          <w:tab w:val="left" w:pos="2430"/>
        </w:tabs>
        <w:suppressAutoHyphens/>
        <w:spacing w:before="120" w:after="120"/>
        <w:jc w:val="both"/>
      </w:pPr>
    </w:p>
    <w:p w14:paraId="52B031A2" w14:textId="77777777" w:rsidR="007B0933" w:rsidRDefault="007B0933" w:rsidP="00CD1328">
      <w:pPr>
        <w:tabs>
          <w:tab w:val="left" w:pos="-720"/>
          <w:tab w:val="left" w:pos="2430"/>
        </w:tabs>
        <w:suppressAutoHyphens/>
        <w:spacing w:before="120" w:after="120"/>
        <w:jc w:val="both"/>
      </w:pPr>
    </w:p>
    <w:p w14:paraId="0B600009" w14:textId="77777777" w:rsidR="007B0933" w:rsidRDefault="007B0933" w:rsidP="00CD1328">
      <w:pPr>
        <w:tabs>
          <w:tab w:val="left" w:pos="-720"/>
          <w:tab w:val="left" w:pos="2430"/>
        </w:tabs>
        <w:suppressAutoHyphens/>
        <w:spacing w:before="120" w:after="120"/>
        <w:jc w:val="both"/>
      </w:pPr>
    </w:p>
    <w:p w14:paraId="52F0329E" w14:textId="77777777" w:rsidR="007B0933" w:rsidRDefault="007B0933" w:rsidP="00CD1328">
      <w:pPr>
        <w:tabs>
          <w:tab w:val="left" w:pos="-720"/>
          <w:tab w:val="left" w:pos="2430"/>
        </w:tabs>
        <w:suppressAutoHyphens/>
        <w:spacing w:before="120" w:after="120"/>
        <w:jc w:val="both"/>
      </w:pPr>
    </w:p>
    <w:p w14:paraId="28671A7C" w14:textId="77777777" w:rsidR="007B0933" w:rsidRDefault="007B0933" w:rsidP="00CD1328">
      <w:pPr>
        <w:tabs>
          <w:tab w:val="left" w:pos="-720"/>
          <w:tab w:val="left" w:pos="2430"/>
        </w:tabs>
        <w:suppressAutoHyphens/>
        <w:spacing w:before="120" w:after="120"/>
        <w:jc w:val="both"/>
      </w:pPr>
    </w:p>
    <w:p w14:paraId="5A0B190E" w14:textId="77777777" w:rsidR="007B0933" w:rsidRDefault="007B0933" w:rsidP="00CD1328">
      <w:pPr>
        <w:tabs>
          <w:tab w:val="left" w:pos="-720"/>
          <w:tab w:val="left" w:pos="2430"/>
        </w:tabs>
        <w:suppressAutoHyphens/>
        <w:spacing w:before="120" w:after="120"/>
        <w:jc w:val="both"/>
      </w:pPr>
    </w:p>
    <w:p w14:paraId="32AA614A" w14:textId="59A08516" w:rsidR="007B0933" w:rsidRDefault="007B0933" w:rsidP="00CD1328">
      <w:pPr>
        <w:tabs>
          <w:tab w:val="left" w:pos="-720"/>
          <w:tab w:val="left" w:pos="2430"/>
        </w:tabs>
        <w:suppressAutoHyphens/>
        <w:spacing w:before="120" w:after="120"/>
        <w:jc w:val="both"/>
        <w:rPr>
          <w:rFonts w:ascii="Times New Roman" w:eastAsia="Times New Roman" w:hAnsi="Times New Roman" w:cs="Times New Roman"/>
          <w:b/>
          <w:kern w:val="0"/>
          <w:szCs w:val="20"/>
          <w:lang w:eastAsia="en-US"/>
          <w14:ligatures w14:val="none"/>
        </w:rPr>
      </w:pPr>
      <w:r w:rsidRPr="007B0933">
        <w:rPr>
          <w:rFonts w:ascii="Times New Roman" w:eastAsia="Times New Roman" w:hAnsi="Times New Roman" w:cs="Times New Roman"/>
          <w:b/>
          <w:kern w:val="0"/>
          <w:szCs w:val="20"/>
          <w:lang w:eastAsia="en-US"/>
          <w14:ligatures w14:val="none"/>
        </w:rPr>
        <w:t>Louisiana</w:t>
      </w:r>
      <w:r w:rsidRPr="007B0933">
        <w:rPr>
          <w:rFonts w:ascii="Times New Roman" w:eastAsia="Times New Roman" w:hAnsi="Times New Roman" w:cs="Times New Roman"/>
          <w:b/>
          <w:kern w:val="0"/>
          <w:szCs w:val="20"/>
          <w:lang w:eastAsia="en-US"/>
          <w14:ligatures w14:val="none"/>
        </w:rPr>
        <w:fldChar w:fldCharType="begin"/>
      </w:r>
      <w:r w:rsidRPr="007B0933">
        <w:rPr>
          <w:rFonts w:ascii="Courier" w:eastAsia="Times New Roman" w:hAnsi="Courier" w:cs="Times New Roman"/>
          <w:snapToGrid w:val="0"/>
          <w:kern w:val="0"/>
          <w:sz w:val="20"/>
          <w:szCs w:val="20"/>
          <w:lang w:eastAsia="en-US"/>
          <w14:ligatures w14:val="none"/>
        </w:rPr>
        <w:instrText xml:space="preserve"> XE "</w:instrText>
      </w:r>
      <w:r w:rsidRPr="007B0933">
        <w:rPr>
          <w:rFonts w:ascii="Times New Roman" w:eastAsia="Times New Roman" w:hAnsi="Times New Roman" w:cs="Times New Roman"/>
          <w:b/>
          <w:kern w:val="0"/>
          <w:szCs w:val="20"/>
          <w:lang w:eastAsia="en-US"/>
          <w14:ligatures w14:val="none"/>
        </w:rPr>
        <w:instrText>Louisiana</w:instrText>
      </w:r>
      <w:r w:rsidRPr="007B0933">
        <w:rPr>
          <w:rFonts w:ascii="Courier" w:eastAsia="Times New Roman" w:hAnsi="Courier" w:cs="Times New Roman"/>
          <w:snapToGrid w:val="0"/>
          <w:kern w:val="0"/>
          <w:sz w:val="20"/>
          <w:szCs w:val="20"/>
          <w:lang w:eastAsia="en-US"/>
          <w14:ligatures w14:val="none"/>
        </w:rPr>
        <w:instrText xml:space="preserve">" </w:instrText>
      </w:r>
      <w:r w:rsidRPr="007B0933">
        <w:rPr>
          <w:rFonts w:ascii="Times New Roman" w:eastAsia="Times New Roman" w:hAnsi="Times New Roman" w:cs="Times New Roman"/>
          <w:b/>
          <w:kern w:val="0"/>
          <w:szCs w:val="20"/>
          <w:lang w:eastAsia="en-US"/>
          <w14:ligatures w14:val="none"/>
        </w:rPr>
        <w:fldChar w:fldCharType="end"/>
      </w:r>
    </w:p>
    <w:p w14:paraId="71F4C2E8" w14:textId="77777777" w:rsidR="007B0933" w:rsidRPr="007B0933" w:rsidRDefault="007B0933" w:rsidP="007B0933">
      <w:pPr>
        <w:widowControl w:val="0"/>
        <w:tabs>
          <w:tab w:val="center" w:pos="4680"/>
        </w:tabs>
        <w:suppressAutoHyphens/>
        <w:spacing w:after="0" w:line="240" w:lineRule="auto"/>
        <w:jc w:val="center"/>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b/>
          <w:snapToGrid w:val="0"/>
          <w:spacing w:val="-2"/>
          <w:kern w:val="0"/>
          <w:szCs w:val="20"/>
          <w:lang w:eastAsia="en-US"/>
          <w14:ligatures w14:val="none"/>
        </w:rPr>
        <w:t>Annual Progress Report</w:t>
      </w:r>
    </w:p>
    <w:p w14:paraId="55E63C89" w14:textId="77777777" w:rsidR="007B0933" w:rsidRPr="007B0933" w:rsidRDefault="007B0933" w:rsidP="007B0933">
      <w:pPr>
        <w:widowControl w:val="0"/>
        <w:tabs>
          <w:tab w:val="center" w:pos="4680"/>
        </w:tabs>
        <w:suppressAutoHyphens/>
        <w:spacing w:after="0" w:line="240" w:lineRule="auto"/>
        <w:jc w:val="both"/>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b/>
          <w:snapToGrid w:val="0"/>
          <w:spacing w:val="-2"/>
          <w:kern w:val="0"/>
          <w:szCs w:val="20"/>
          <w:lang w:eastAsia="en-US"/>
          <w14:ligatures w14:val="none"/>
        </w:rPr>
        <w:t>W-5171 Multi-State Research Project</w:t>
      </w:r>
    </w:p>
    <w:p w14:paraId="7CAD3027" w14:textId="77777777" w:rsidR="007B0933" w:rsidRPr="007B0933" w:rsidRDefault="007B0933" w:rsidP="007B0933">
      <w:pPr>
        <w:widowControl w:val="0"/>
        <w:tabs>
          <w:tab w:val="center" w:pos="4680"/>
        </w:tabs>
        <w:suppressAutoHyphens/>
        <w:spacing w:after="0" w:line="240" w:lineRule="auto"/>
        <w:ind w:left="-360" w:right="-360"/>
        <w:jc w:val="both"/>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b/>
          <w:snapToGrid w:val="0"/>
          <w:spacing w:val="-2"/>
          <w:kern w:val="0"/>
          <w:szCs w:val="20"/>
          <w:lang w:eastAsia="en-US"/>
          <w14:ligatures w14:val="none"/>
        </w:rPr>
        <w:t>Germ Cell and Embryo Development and Manipulation for the Improvement of Livestock</w:t>
      </w:r>
    </w:p>
    <w:p w14:paraId="1B1D46F3" w14:textId="77777777" w:rsidR="007B0933" w:rsidRPr="007B0933" w:rsidRDefault="007B0933" w:rsidP="007B0933">
      <w:pPr>
        <w:widowControl w:val="0"/>
        <w:tabs>
          <w:tab w:val="center" w:pos="4680"/>
        </w:tabs>
        <w:suppressAutoHyphens/>
        <w:spacing w:after="0" w:line="240" w:lineRule="auto"/>
        <w:ind w:left="-360" w:right="-360"/>
        <w:jc w:val="both"/>
        <w:rPr>
          <w:rFonts w:ascii="Courier" w:eastAsia="Times New Roman" w:hAnsi="Courier" w:cs="Times New Roman"/>
          <w:snapToGrid w:val="0"/>
          <w:spacing w:val="-2"/>
          <w:kern w:val="0"/>
          <w:sz w:val="20"/>
          <w:szCs w:val="20"/>
          <w:lang w:eastAsia="en-US"/>
          <w14:ligatures w14:val="none"/>
        </w:rPr>
      </w:pPr>
      <w:r w:rsidRPr="007B0933">
        <w:rPr>
          <w:rFonts w:ascii="Times" w:eastAsia="Times New Roman" w:hAnsi="Times" w:cs="Times New Roman"/>
          <w:snapToGrid w:val="0"/>
          <w:spacing w:val="-2"/>
          <w:kern w:val="0"/>
          <w:szCs w:val="20"/>
          <w:lang w:eastAsia="en-US"/>
          <w14:ligatures w14:val="none"/>
        </w:rPr>
        <w:tab/>
      </w:r>
      <w:r w:rsidRPr="007B0933">
        <w:rPr>
          <w:rFonts w:ascii="Times" w:eastAsia="Times New Roman" w:hAnsi="Times" w:cs="Times New Roman"/>
          <w:b/>
          <w:snapToGrid w:val="0"/>
          <w:spacing w:val="-2"/>
          <w:kern w:val="0"/>
          <w:szCs w:val="20"/>
          <w:lang w:eastAsia="en-US"/>
          <w14:ligatures w14:val="none"/>
        </w:rPr>
        <w:t>January 1, 2025 - December 31, 2025</w:t>
      </w:r>
    </w:p>
    <w:p w14:paraId="4D3798A4" w14:textId="77777777" w:rsidR="007B0933" w:rsidRPr="007B0933" w:rsidRDefault="007B0933" w:rsidP="007B0933">
      <w:pPr>
        <w:widowControl w:val="0"/>
        <w:tabs>
          <w:tab w:val="left" w:pos="-720"/>
        </w:tabs>
        <w:suppressAutoHyphens/>
        <w:spacing w:after="0" w:line="240" w:lineRule="auto"/>
        <w:ind w:left="-360" w:right="-360"/>
        <w:jc w:val="both"/>
        <w:rPr>
          <w:rFonts w:ascii="Courier" w:eastAsia="Times New Roman" w:hAnsi="Courier" w:cs="Times New Roman"/>
          <w:snapToGrid w:val="0"/>
          <w:spacing w:val="-2"/>
          <w:kern w:val="0"/>
          <w:sz w:val="20"/>
          <w:szCs w:val="20"/>
          <w:lang w:eastAsia="en-US"/>
          <w14:ligatures w14:val="none"/>
        </w:rPr>
      </w:pPr>
    </w:p>
    <w:p w14:paraId="68E7A68A"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r w:rsidRPr="007B0933">
        <w:rPr>
          <w:rFonts w:ascii="Times" w:eastAsia="Times New Roman" w:hAnsi="Times" w:cs="Times New Roman"/>
          <w:b/>
          <w:snapToGrid w:val="0"/>
          <w:spacing w:val="-2"/>
          <w:kern w:val="0"/>
          <w:szCs w:val="20"/>
          <w:lang w:eastAsia="en-US"/>
          <w14:ligatures w14:val="none"/>
        </w:rPr>
        <w:t xml:space="preserve">Contributing Station: </w:t>
      </w:r>
      <w:r w:rsidRPr="007B0933">
        <w:rPr>
          <w:rFonts w:ascii="Times" w:eastAsia="Times New Roman" w:hAnsi="Times" w:cs="Times New Roman"/>
          <w:snapToGrid w:val="0"/>
          <w:spacing w:val="-2"/>
          <w:kern w:val="0"/>
          <w:lang w:eastAsia="en-US"/>
          <w14:ligatures w14:val="none"/>
        </w:rPr>
        <w:t>Louisiana State University, Agricultural Center</w:t>
      </w:r>
    </w:p>
    <w:p w14:paraId="19ECE99B"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30CAA13F"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lang w:eastAsia="en-US"/>
          <w14:ligatures w14:val="none"/>
        </w:rPr>
      </w:pPr>
      <w:r w:rsidRPr="007B0933">
        <w:rPr>
          <w:rFonts w:ascii="Times" w:eastAsia="Times New Roman" w:hAnsi="Times" w:cs="Times New Roman"/>
          <w:b/>
          <w:snapToGrid w:val="0"/>
          <w:spacing w:val="-2"/>
          <w:kern w:val="0"/>
          <w:szCs w:val="20"/>
          <w:lang w:eastAsia="en-US"/>
          <w14:ligatures w14:val="none"/>
        </w:rPr>
        <w:t>Project Personnel:</w:t>
      </w:r>
      <w:r w:rsidRPr="007B0933">
        <w:rPr>
          <w:rFonts w:ascii="Courier" w:eastAsia="Times New Roman" w:hAnsi="Courier" w:cs="Times New Roman"/>
          <w:snapToGrid w:val="0"/>
          <w:spacing w:val="-2"/>
          <w:kern w:val="0"/>
          <w:sz w:val="20"/>
          <w:szCs w:val="20"/>
          <w:lang w:eastAsia="en-US"/>
          <w14:ligatures w14:val="none"/>
        </w:rPr>
        <w:t xml:space="preserve">     </w:t>
      </w:r>
      <w:r w:rsidRPr="007B0933">
        <w:rPr>
          <w:rFonts w:ascii="Times" w:eastAsia="Times New Roman" w:hAnsi="Times" w:cs="Times New Roman"/>
          <w:snapToGrid w:val="0"/>
          <w:spacing w:val="-2"/>
          <w:kern w:val="0"/>
          <w:lang w:eastAsia="en-US"/>
          <w14:ligatures w14:val="none"/>
        </w:rPr>
        <w:t>Kenneth R. Bondioli, Principal Investigator</w:t>
      </w:r>
    </w:p>
    <w:p w14:paraId="6898C1BB"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lang w:eastAsia="en-US"/>
          <w14:ligatures w14:val="none"/>
        </w:rPr>
      </w:pPr>
      <w:r w:rsidRPr="007B0933">
        <w:rPr>
          <w:rFonts w:ascii="Times" w:eastAsia="Times New Roman" w:hAnsi="Times" w:cs="Times New Roman"/>
          <w:snapToGrid w:val="0"/>
          <w:spacing w:val="-2"/>
          <w:kern w:val="0"/>
          <w:lang w:eastAsia="en-US"/>
          <w14:ligatures w14:val="none"/>
        </w:rPr>
        <w:tab/>
      </w:r>
      <w:r w:rsidRPr="007B0933">
        <w:rPr>
          <w:rFonts w:ascii="Times" w:eastAsia="Times New Roman" w:hAnsi="Times" w:cs="Times New Roman"/>
          <w:snapToGrid w:val="0"/>
          <w:spacing w:val="-2"/>
          <w:kern w:val="0"/>
          <w:lang w:eastAsia="en-US"/>
          <w14:ligatures w14:val="none"/>
        </w:rPr>
        <w:tab/>
      </w:r>
      <w:r w:rsidRPr="007B0933">
        <w:rPr>
          <w:rFonts w:ascii="Times" w:eastAsia="Times New Roman" w:hAnsi="Times" w:cs="Times New Roman"/>
          <w:snapToGrid w:val="0"/>
          <w:spacing w:val="-2"/>
          <w:kern w:val="0"/>
          <w:lang w:eastAsia="en-US"/>
          <w14:ligatures w14:val="none"/>
        </w:rPr>
        <w:tab/>
        <w:t xml:space="preserve">     Emily Girka, Co-Principal Investigator</w:t>
      </w:r>
    </w:p>
    <w:p w14:paraId="474D0697" w14:textId="77777777" w:rsidR="007B0933" w:rsidRPr="007B0933" w:rsidRDefault="007B0933" w:rsidP="007B0933">
      <w:pPr>
        <w:spacing w:after="0" w:line="240" w:lineRule="auto"/>
        <w:ind w:left="1440" w:firstLine="720"/>
        <w:rPr>
          <w:rFonts w:ascii="Times New Roman" w:eastAsia="Calibri" w:hAnsi="Times New Roman" w:cs="Times New Roman"/>
          <w:kern w:val="0"/>
          <w:lang w:eastAsia="en-US"/>
          <w14:ligatures w14:val="none"/>
        </w:rPr>
      </w:pPr>
      <w:r w:rsidRPr="007B0933">
        <w:rPr>
          <w:rFonts w:ascii="Times" w:eastAsia="Calibri" w:hAnsi="Times" w:cs="Times New Roman"/>
          <w:spacing w:val="-2"/>
          <w:kern w:val="0"/>
          <w:lang w:eastAsia="en-US"/>
          <w14:ligatures w14:val="none"/>
        </w:rPr>
        <w:t xml:space="preserve">     </w:t>
      </w:r>
      <w:r w:rsidRPr="007B0933">
        <w:rPr>
          <w:rFonts w:ascii="Times New Roman" w:eastAsia="Calibri" w:hAnsi="Times New Roman" w:cs="Times New Roman"/>
          <w:kern w:val="0"/>
          <w:lang w:eastAsia="en-US"/>
          <w14:ligatures w14:val="none"/>
        </w:rPr>
        <w:t>Emilio Jose Gutierrez Castillo, Co-Principal Investigator</w:t>
      </w:r>
    </w:p>
    <w:p w14:paraId="710298A8"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lang w:eastAsia="en-US"/>
          <w14:ligatures w14:val="none"/>
        </w:rPr>
      </w:pPr>
      <w:r w:rsidRPr="007B0933">
        <w:rPr>
          <w:rFonts w:ascii="Times" w:eastAsia="Times New Roman" w:hAnsi="Times" w:cs="Times New Roman"/>
          <w:snapToGrid w:val="0"/>
          <w:spacing w:val="-2"/>
          <w:kern w:val="0"/>
          <w:lang w:eastAsia="en-US"/>
          <w14:ligatures w14:val="none"/>
        </w:rPr>
        <w:tab/>
      </w:r>
      <w:r w:rsidRPr="007B0933">
        <w:rPr>
          <w:rFonts w:ascii="Times" w:eastAsia="Times New Roman" w:hAnsi="Times" w:cs="Times New Roman"/>
          <w:snapToGrid w:val="0"/>
          <w:spacing w:val="-2"/>
          <w:kern w:val="0"/>
          <w:lang w:eastAsia="en-US"/>
          <w14:ligatures w14:val="none"/>
        </w:rPr>
        <w:tab/>
      </w:r>
      <w:r w:rsidRPr="007B0933">
        <w:rPr>
          <w:rFonts w:ascii="Times" w:eastAsia="Times New Roman" w:hAnsi="Times" w:cs="Times New Roman"/>
          <w:snapToGrid w:val="0"/>
          <w:spacing w:val="-2"/>
          <w:kern w:val="0"/>
          <w:lang w:eastAsia="en-US"/>
          <w14:ligatures w14:val="none"/>
        </w:rPr>
        <w:tab/>
        <w:t xml:space="preserve">     Charles R. Looney, Collaborator</w:t>
      </w:r>
    </w:p>
    <w:p w14:paraId="0BA76204" w14:textId="77777777" w:rsidR="007B0933" w:rsidRPr="007B0933" w:rsidRDefault="007B0933" w:rsidP="007B0933">
      <w:pPr>
        <w:widowControl w:val="0"/>
        <w:tabs>
          <w:tab w:val="left" w:pos="-720"/>
        </w:tabs>
        <w:suppressAutoHyphens/>
        <w:spacing w:after="0" w:line="240" w:lineRule="auto"/>
        <w:jc w:val="both"/>
        <w:rPr>
          <w:rFonts w:ascii="Courier" w:eastAsia="Times New Roman" w:hAnsi="Courier" w:cs="Times New Roman"/>
          <w:snapToGrid w:val="0"/>
          <w:spacing w:val="-2"/>
          <w:kern w:val="0"/>
          <w:sz w:val="20"/>
          <w:szCs w:val="20"/>
          <w:lang w:eastAsia="en-US"/>
          <w14:ligatures w14:val="none"/>
        </w:rPr>
      </w:pPr>
    </w:p>
    <w:p w14:paraId="2F67E608"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b/>
          <w:snapToGrid w:val="0"/>
          <w:spacing w:val="-2"/>
          <w:kern w:val="0"/>
          <w:szCs w:val="20"/>
          <w:lang w:eastAsia="en-US"/>
          <w14:ligatures w14:val="none"/>
        </w:rPr>
      </w:pPr>
      <w:r w:rsidRPr="007B0933">
        <w:rPr>
          <w:rFonts w:ascii="Times" w:eastAsia="Times New Roman" w:hAnsi="Times" w:cs="Times New Roman"/>
          <w:b/>
          <w:snapToGrid w:val="0"/>
          <w:spacing w:val="-2"/>
          <w:kern w:val="0"/>
          <w:szCs w:val="20"/>
          <w:lang w:eastAsia="en-US"/>
          <w14:ligatures w14:val="none"/>
        </w:rPr>
        <w:t>A.  PROGRESS OF WORK AND PRINCIPAL ACCOMPLISHMENTS:</w:t>
      </w:r>
    </w:p>
    <w:p w14:paraId="3FF08BAF" w14:textId="77777777" w:rsidR="007B0933" w:rsidRPr="007B0933" w:rsidRDefault="007B0933" w:rsidP="007B0933">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0A2B9D0F" w14:textId="77777777" w:rsidR="007B0933" w:rsidRPr="007B0933" w:rsidRDefault="007B0933" w:rsidP="007B0933">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r w:rsidRPr="007B0933">
        <w:rPr>
          <w:rFonts w:ascii="Times" w:eastAsia="Times New Roman" w:hAnsi="Times" w:cs="Times New Roman"/>
          <w:bCs/>
          <w:snapToGrid w:val="0"/>
          <w:spacing w:val="-2"/>
          <w:kern w:val="0"/>
          <w:szCs w:val="20"/>
          <w:u w:val="single"/>
          <w:lang w:eastAsia="en-US"/>
          <w14:ligatures w14:val="none"/>
        </w:rPr>
        <w:t>OBJECTIVE 1</w:t>
      </w:r>
    </w:p>
    <w:p w14:paraId="4634EBD1"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r w:rsidRPr="007B0933">
        <w:rPr>
          <w:rFonts w:ascii="Times Bold" w:eastAsia="Times New Roman" w:hAnsi="Times Bold" w:cs="Times New Roman"/>
          <w:kern w:val="0"/>
          <w:lang w:eastAsia="en-US"/>
          <w14:ligatures w14:val="none"/>
        </w:rPr>
        <w:t>Elucidate the cellular and molecular mechanisms underlying biological processes that are critical to the success of assisted reproductive technologies</w:t>
      </w:r>
    </w:p>
    <w:p w14:paraId="77478092"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p>
    <w:p w14:paraId="0D1C6477" w14:textId="77777777" w:rsidR="007B0933" w:rsidRPr="007B0933" w:rsidRDefault="007B0933" w:rsidP="007B0933">
      <w:pPr>
        <w:widowControl w:val="0"/>
        <w:spacing w:after="0" w:line="240" w:lineRule="auto"/>
        <w:rPr>
          <w:rFonts w:ascii="Times" w:eastAsia="Times New Roman" w:hAnsi="Times" w:cs="Times New Roman"/>
          <w:b/>
          <w:bCs/>
          <w:snapToGrid w:val="0"/>
          <w:kern w:val="0"/>
          <w:szCs w:val="20"/>
          <w:lang w:eastAsia="en-US"/>
          <w14:ligatures w14:val="none"/>
        </w:rPr>
      </w:pPr>
      <w:r w:rsidRPr="007B0933">
        <w:rPr>
          <w:rFonts w:ascii="Times" w:eastAsia="Times New Roman" w:hAnsi="Times" w:cs="Times New Roman"/>
          <w:b/>
          <w:bCs/>
          <w:snapToGrid w:val="0"/>
          <w:kern w:val="0"/>
          <w:szCs w:val="20"/>
          <w:lang w:eastAsia="en-US"/>
          <w14:ligatures w14:val="none"/>
        </w:rPr>
        <w:t xml:space="preserve">Untargeted metabolomics analysis reveals dynamic shift in follicular fluid metabolites after GnRH induced ovulation in </w:t>
      </w:r>
      <w:r w:rsidRPr="007B0933">
        <w:rPr>
          <w:rFonts w:ascii="Times" w:eastAsia="Times New Roman" w:hAnsi="Times" w:cs="Times New Roman"/>
          <w:b/>
          <w:bCs/>
          <w:i/>
          <w:iCs/>
          <w:snapToGrid w:val="0"/>
          <w:kern w:val="0"/>
          <w:szCs w:val="20"/>
          <w:lang w:eastAsia="en-US"/>
          <w14:ligatures w14:val="none"/>
        </w:rPr>
        <w:t>bos taurus</w:t>
      </w:r>
      <w:r w:rsidRPr="007B0933">
        <w:rPr>
          <w:rFonts w:ascii="Times" w:eastAsia="Times New Roman" w:hAnsi="Times" w:cs="Times New Roman"/>
          <w:b/>
          <w:bCs/>
          <w:snapToGrid w:val="0"/>
          <w:kern w:val="0"/>
          <w:szCs w:val="20"/>
          <w:lang w:eastAsia="en-US"/>
          <w14:ligatures w14:val="none"/>
        </w:rPr>
        <w:t xml:space="preserve"> cattle.</w:t>
      </w:r>
    </w:p>
    <w:p w14:paraId="1546F3A3"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p>
    <w:p w14:paraId="5DFD75DA"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r w:rsidRPr="007B0933">
        <w:rPr>
          <w:rFonts w:ascii="Times" w:eastAsia="Times New Roman" w:hAnsi="Times" w:cs="Times New Roman"/>
          <w:snapToGrid w:val="0"/>
          <w:kern w:val="0"/>
          <w:szCs w:val="20"/>
          <w:lang w:eastAsia="en-US"/>
          <w14:ligatures w14:val="none"/>
        </w:rPr>
        <w:t xml:space="preserve">Oocyte and granulosa cells undergo dramatic molecular alterations prior to ovulation, which are critical for acquisition of oocyte developmental competence. These events are orchestrated by a complex bidirectional communication system mediated by the surrounding follicular fluid. The composition of follicular fluid is highly dynamic during folliculogenesis, especially following an ovulation-inducing surge of luteinizing hormone. In the present study, untargeted metabolomics was performed on follicular fluid from synchronized Bos taurus cattle 0, 6, and 22 hours after gonadotropin releasing hormone-induced ovulation. A significant shift in metabolites was observed after a partial least squares discriminant analysis between 0 and 22 hours after induced ovulation while follicular fluid collected at 6 hours displayed an intermediate metabolite profile. There were 489 features detected after filtering and a covariate-adjusted linear model revealed that 327 of these features were significant (p ≤ 0.05).  Functional analysis revealed 9 pathways (false discovery rate &lt; 0.1) centered around amino acid metabolism including tyrosine, arginine, proline, D-amino acid, histidine, phenylalanine, and tryptophan metabolism and valine, leucine, and isoleucine phenylalanine, tyrosine, tryptophan, and arginine biosynthesis. Results of these experiments will be vital for understanding the follicular environment during oocyte maturation and optimization of </w:t>
      </w:r>
      <w:r w:rsidRPr="007B0933">
        <w:rPr>
          <w:rFonts w:ascii="Times" w:eastAsia="Times New Roman" w:hAnsi="Times" w:cs="Times New Roman"/>
          <w:i/>
          <w:iCs/>
          <w:snapToGrid w:val="0"/>
          <w:kern w:val="0"/>
          <w:szCs w:val="20"/>
          <w:lang w:eastAsia="en-US"/>
          <w14:ligatures w14:val="none"/>
        </w:rPr>
        <w:t>in vitro</w:t>
      </w:r>
      <w:r w:rsidRPr="007B0933">
        <w:rPr>
          <w:rFonts w:ascii="Times" w:eastAsia="Times New Roman" w:hAnsi="Times" w:cs="Times New Roman"/>
          <w:snapToGrid w:val="0"/>
          <w:kern w:val="0"/>
          <w:szCs w:val="20"/>
          <w:lang w:eastAsia="en-US"/>
          <w14:ligatures w14:val="none"/>
        </w:rPr>
        <w:t xml:space="preserve"> maturation systems. </w:t>
      </w:r>
    </w:p>
    <w:p w14:paraId="5F9F0A87"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p>
    <w:p w14:paraId="7363D12E"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p>
    <w:p w14:paraId="575CC061" w14:textId="77777777" w:rsidR="007B0933" w:rsidRPr="007B0933" w:rsidRDefault="007B0933" w:rsidP="007B0933">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r w:rsidRPr="007B0933">
        <w:rPr>
          <w:rFonts w:ascii="Times" w:eastAsia="Times New Roman" w:hAnsi="Times" w:cs="Times New Roman"/>
          <w:bCs/>
          <w:snapToGrid w:val="0"/>
          <w:spacing w:val="-2"/>
          <w:kern w:val="0"/>
          <w:szCs w:val="20"/>
          <w:u w:val="single"/>
          <w:lang w:eastAsia="en-US"/>
          <w14:ligatures w14:val="none"/>
        </w:rPr>
        <w:t>OBJECTIVE 2</w:t>
      </w:r>
    </w:p>
    <w:p w14:paraId="1C4D2E05" w14:textId="77777777" w:rsidR="007B0933" w:rsidRPr="007B0933" w:rsidRDefault="007B0933" w:rsidP="007B0933">
      <w:pPr>
        <w:widowControl w:val="0"/>
        <w:tabs>
          <w:tab w:val="left" w:pos="-720"/>
        </w:tabs>
        <w:suppressAutoHyphen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Advance the production of livestock animals with intentional genetic alterations through the development of more efficient methodologies.</w:t>
      </w:r>
    </w:p>
    <w:p w14:paraId="57EB350E" w14:textId="77777777" w:rsidR="007B0933" w:rsidRPr="007B0933" w:rsidRDefault="007B0933" w:rsidP="007B0933">
      <w:pPr>
        <w:widowControl w:val="0"/>
        <w:tabs>
          <w:tab w:val="left" w:pos="-720"/>
        </w:tabs>
        <w:suppressAutoHyphens/>
        <w:spacing w:after="0" w:line="240" w:lineRule="auto"/>
        <w:rPr>
          <w:rFonts w:ascii="Times New Roman" w:eastAsia="Times New Roman" w:hAnsi="Times New Roman" w:cs="Times New Roman"/>
          <w:snapToGrid w:val="0"/>
          <w:kern w:val="0"/>
          <w:szCs w:val="20"/>
          <w:lang w:eastAsia="en-US"/>
          <w14:ligatures w14:val="none"/>
        </w:rPr>
      </w:pPr>
    </w:p>
    <w:p w14:paraId="755F3F9C" w14:textId="77777777" w:rsidR="007B0933" w:rsidRPr="007B0933" w:rsidRDefault="007B0933" w:rsidP="007B0933">
      <w:pPr>
        <w:spacing w:after="0" w:line="240" w:lineRule="auto"/>
        <w:rPr>
          <w:rFonts w:ascii="Times New Roman" w:eastAsia="Aptos" w:hAnsi="Times New Roman" w:cs="Times New Roman"/>
          <w:b/>
          <w:bCs/>
          <w:lang w:eastAsia="en-US"/>
        </w:rPr>
      </w:pPr>
      <w:r w:rsidRPr="007B0933">
        <w:rPr>
          <w:rFonts w:ascii="Times New Roman" w:eastAsia="Aptos" w:hAnsi="Times New Roman" w:cs="Times New Roman"/>
          <w:b/>
          <w:bCs/>
          <w:lang w:eastAsia="en-US"/>
        </w:rPr>
        <w:t>Exploration of the Cryoprotective Properties of Carboxylated Poly-L-Lysine for Vitrification of IVM Bovine Oocytes</w:t>
      </w:r>
    </w:p>
    <w:p w14:paraId="62184898" w14:textId="77777777" w:rsidR="007B0933" w:rsidRPr="007B0933" w:rsidRDefault="007B0933" w:rsidP="007B0933">
      <w:pPr>
        <w:spacing w:after="0" w:line="240" w:lineRule="auto"/>
        <w:rPr>
          <w:rFonts w:ascii="Times New Roman" w:eastAsia="Aptos" w:hAnsi="Times New Roman" w:cs="Times New Roman"/>
          <w:lang w:eastAsia="en-US"/>
        </w:rPr>
      </w:pPr>
      <w:r w:rsidRPr="007B0933">
        <w:rPr>
          <w:rFonts w:ascii="Times New Roman" w:eastAsia="Aptos" w:hAnsi="Times New Roman" w:cs="Times New Roman"/>
          <w:lang w:eastAsia="en-US"/>
        </w:rPr>
        <w:t>Vitrification of oocytes offers a wide range of benefits in animal conservation, livestock production, and assisted reproduction in humans. Despite the relative success achieved in recent years, the technique still faces challenges associated with cryoprotectant-induced toxicity, especially when using DMSO. It has been proposed that low-toxic polyampholyte compounds, such as carboxylated poly-L-lysine (COOH-PLL), exhibit anti-freezing protein-like activities. This study explored the cryoprotective properties of COOH-PLL as an alternative CPA for the vitrification of bovine oocytes. Mature oocytes were exposed or vitrified (loaded onto Cryolocks® and plunged into liquid nitrogen) using three combinations of CPAs: Ethylene Glycol (EG) + DMSO; EG + Propylene Glycol (PG); EG + COOH-PLL. All treatments were compared to non-treated oocytes (Control). All combinations were prepared in base medium (BM; TCM-199 HEPES + 20% FBS) and consisted of the same CPA concentrations (e.g., equilibration solution (ES): 7.5% EG + 7.5% DMSO; vitrification solution (VS): 15% EG + 15% DMSO + 0.5 M sucrose). Cryoprotectants were added in a step-wise manner by exposure to ES for 2.5 min and VS for 30 sec., followed by either placing in warming solutions or vitrification. For warming, oocytes were exposed to 1M sucrose (1 min), 0.5 M sucrose (3 min), and BM (5 min). All exposure and warming steps were carried out at 38.5 ºC. Upon warming, survivability was assessed by FDA (2.5 µg/mL) staining, ROS levels by DCFH-DA (10 µM) staining, and developmental competence by parthenogenetic activation with Ionomycin (5 µM) and 6-DMAP (2 mM). Mean fluorescence intensity was analyzed with ANOVA and post-hoc Tukey, and survivability and developmental competence with Fisher’s exact test. No differences (P&gt;0.05) were found for survivability (alive/No. oocytes) between treatments in both exposure (Control=36/40; DMSO=3/40; PG=33/38; COOH-PLL=38/40) and vitrification (DMSO=26/29; PG=25/30; COOH-PLL=23/40) conditions. Exposure to the combination including COOH-PLL resulted in the lowest (P&lt;0.05) ROS levels (3.87±0.18; n=29), as indicated by fluorescence quantification, compared to the Control (4.16±0.15; n=26), DMSO (4.09±0.21; n=27), and PG (4.22±0.19; n=31) groups. There were no differences between the control and both PG and DMSO groups. However, the PG treatment had lower ROS levels (P&lt;0.05) compared to the DMSO group. Following vitrification, the PG group (4.06±0.15; n=27) resulted in the lowest ROS levels compared to the DMSO (4.25±0.2; n=28) and COOH-PLL (4.27±0.45; n=29) treatments. CPA exposure resulted in no differences (P &gt; 0.05) between treatments for cleavage (cleaved zygotes/No. oocytes) and blastocyst rates (No. blastocysts/cleaved zygotes). Vitrification with DMSO had the lowest cleavage rates (4/31) compared to the control (31/39), PG (17/30), and COOH-PLL (20/32) groups. No blastocysts were produced from oocytes vitrified with DMSO. Interestingly, vitrification with combinations containing PG and COOH-PLL achieved 17.6% (3/17) and 20.0% (4/20) blastocyst rate, respectively.</w:t>
      </w:r>
    </w:p>
    <w:p w14:paraId="58A5D1E6"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p>
    <w:p w14:paraId="5318A26E" w14:textId="77777777" w:rsidR="007B0933" w:rsidRPr="007B0933" w:rsidRDefault="007B0933" w:rsidP="007B0933">
      <w:pPr>
        <w:widowControl w:val="0"/>
        <w:spacing w:after="0" w:line="240" w:lineRule="auto"/>
        <w:rPr>
          <w:rFonts w:ascii="Times" w:eastAsia="Times New Roman" w:hAnsi="Times" w:cs="Times New Roman"/>
          <w:snapToGrid w:val="0"/>
          <w:kern w:val="0"/>
          <w:szCs w:val="20"/>
          <w:lang w:eastAsia="en-US"/>
          <w14:ligatures w14:val="none"/>
        </w:rPr>
      </w:pPr>
    </w:p>
    <w:p w14:paraId="731C3C9C" w14:textId="77777777" w:rsidR="007B0933" w:rsidRPr="007B0933" w:rsidRDefault="007B0933" w:rsidP="007B0933">
      <w:pPr>
        <w:widowControl w:val="0"/>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B.  ACCOMPLISHMENTS:</w:t>
      </w:r>
    </w:p>
    <w:p w14:paraId="1D4E2708"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5A3C2935"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Objective 1</w:t>
      </w:r>
      <w:r w:rsidRPr="007B0933">
        <w:rPr>
          <w:rFonts w:ascii="Times" w:eastAsia="Times New Roman" w:hAnsi="Times" w:cs="Times New Roman"/>
          <w:bCs/>
          <w:snapToGrid w:val="0"/>
          <w:kern w:val="0"/>
          <w:szCs w:val="20"/>
          <w:lang w:eastAsia="en-US"/>
          <w14:ligatures w14:val="none"/>
        </w:rPr>
        <w:t>.</w:t>
      </w:r>
    </w:p>
    <w:p w14:paraId="5105C526"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6569160C"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 xml:space="preserve">Untargeted metabolomic analysis was used to characterize the change in metabolites present in follicular fluid of cattle following a GNRH induced ovulation.  Nine pathways centered around amino acid metabolism were found to under go significant shifts in response to the GnRH induced ovulation. </w:t>
      </w:r>
    </w:p>
    <w:p w14:paraId="0B7FC2FF"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3F68750C" w14:textId="77777777" w:rsidR="007B0933" w:rsidRPr="007B0933" w:rsidRDefault="007B0933" w:rsidP="007B0933">
      <w:pPr>
        <w:widowControl w:val="0"/>
        <w:tabs>
          <w:tab w:val="left" w:pos="360"/>
        </w:tab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Objective 2.</w:t>
      </w:r>
    </w:p>
    <w:p w14:paraId="255F20FB"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4D810BEF"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 xml:space="preserve">The cryoprotective properties of a novel cryoprotectant, carbosylated poly L lysine (COOH-PLL) during vitrification of bovine oocytes was explored.  Specifically the ability of COOH-PLL to replace DMSO or propylene glycol when used in combination with ethylene glycol was explored with survivability, accumulation of ROS and developmental competence used as endpoints.  Combination of COOH-PLL and propylene glycol with ethylene glycol resulted in higher cleavage rates and development to blastocysts after parthenogenic activation that the combination of DMSO and ethylene glycol.  </w:t>
      </w:r>
    </w:p>
    <w:p w14:paraId="6AB3A5FD"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08F3D6C5"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0D8300B6" w14:textId="77777777" w:rsidR="007B0933" w:rsidRPr="007B0933" w:rsidRDefault="007B0933" w:rsidP="007B0933">
      <w:pPr>
        <w:widowControl w:val="0"/>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C. IMPACTS:</w:t>
      </w:r>
    </w:p>
    <w:p w14:paraId="75BF01FB"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p>
    <w:p w14:paraId="3BBBFF68" w14:textId="77777777" w:rsidR="007B0933" w:rsidRPr="007B0933" w:rsidRDefault="007B0933" w:rsidP="007B0933">
      <w:pPr>
        <w:widowControl w:val="0"/>
        <w:tabs>
          <w:tab w:val="left" w:pos="360"/>
        </w:tab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Objective 1.</w:t>
      </w:r>
    </w:p>
    <w:p w14:paraId="364210F9" w14:textId="77777777" w:rsidR="007B0933" w:rsidRPr="007B0933" w:rsidRDefault="007B0933" w:rsidP="007B0933">
      <w:pPr>
        <w:widowControl w:val="0"/>
        <w:tabs>
          <w:tab w:val="left" w:pos="360"/>
        </w:tabs>
        <w:spacing w:after="0" w:line="240" w:lineRule="auto"/>
        <w:rPr>
          <w:rFonts w:ascii="Times" w:eastAsia="Times New Roman" w:hAnsi="Times" w:cs="Times New Roman"/>
          <w:b/>
          <w:snapToGrid w:val="0"/>
          <w:kern w:val="0"/>
          <w:szCs w:val="20"/>
          <w:lang w:eastAsia="en-US"/>
          <w14:ligatures w14:val="none"/>
        </w:rPr>
      </w:pPr>
    </w:p>
    <w:p w14:paraId="1F91F248"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 xml:space="preserve">These results provide insight into follicular environment changes during the oocyte maturation phase which will be helpful in optimizing in vitro maturation systems for cattle. </w:t>
      </w:r>
    </w:p>
    <w:p w14:paraId="3D08751F" w14:textId="77777777" w:rsidR="007B0933" w:rsidRPr="007B0933" w:rsidRDefault="007B0933" w:rsidP="007B0933">
      <w:pPr>
        <w:widowControl w:val="0"/>
        <w:tabs>
          <w:tab w:val="left" w:pos="360"/>
        </w:tabs>
        <w:spacing w:after="0" w:line="240" w:lineRule="auto"/>
        <w:rPr>
          <w:rFonts w:ascii="Times" w:eastAsia="Times New Roman" w:hAnsi="Times" w:cs="Times New Roman"/>
          <w:b/>
          <w:snapToGrid w:val="0"/>
          <w:kern w:val="0"/>
          <w:szCs w:val="20"/>
          <w:lang w:eastAsia="en-US"/>
          <w14:ligatures w14:val="none"/>
        </w:rPr>
      </w:pPr>
    </w:p>
    <w:p w14:paraId="0881EC40" w14:textId="77777777" w:rsidR="007B0933" w:rsidRPr="007B0933" w:rsidRDefault="007B0933" w:rsidP="007B0933">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Objective 2</w:t>
      </w:r>
      <w:r w:rsidRPr="007B0933">
        <w:rPr>
          <w:rFonts w:ascii="Times" w:eastAsia="Times New Roman" w:hAnsi="Times" w:cs="Times New Roman"/>
          <w:bCs/>
          <w:snapToGrid w:val="0"/>
          <w:kern w:val="0"/>
          <w:szCs w:val="20"/>
          <w:lang w:eastAsia="en-US"/>
          <w14:ligatures w14:val="none"/>
        </w:rPr>
        <w:t>.</w:t>
      </w:r>
    </w:p>
    <w:p w14:paraId="7B50F963"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p>
    <w:p w14:paraId="6C7C3643"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r w:rsidRPr="007B0933">
        <w:rPr>
          <w:rFonts w:ascii="Times" w:eastAsia="Times New Roman" w:hAnsi="Times" w:cs="Times New Roman"/>
          <w:snapToGrid w:val="0"/>
          <w:kern w:val="0"/>
          <w:szCs w:val="20"/>
          <w:lang w:eastAsia="en-US"/>
          <w14:ligatures w14:val="none"/>
        </w:rPr>
        <w:t xml:space="preserve">These exploratory experiments potentially provide an additional cryoprotectant for use during cryopreservation of bovine oocytes and embryos, thus enhancing the utility of cryopreservation of female gametes in cattle breeding applications. </w:t>
      </w:r>
    </w:p>
    <w:p w14:paraId="743A865F"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snapToGrid w:val="0"/>
          <w:kern w:val="0"/>
          <w:szCs w:val="20"/>
          <w:lang w:eastAsia="en-US"/>
          <w14:ligatures w14:val="none"/>
        </w:rPr>
      </w:pPr>
    </w:p>
    <w:p w14:paraId="0441E938"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D. PUBLICATIONS:</w:t>
      </w:r>
    </w:p>
    <w:p w14:paraId="6F9CC2D0"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6BEA8B9D"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1. Refereed articles.</w:t>
      </w:r>
    </w:p>
    <w:p w14:paraId="1FFAEF03" w14:textId="77777777" w:rsidR="007B0933" w:rsidRPr="007B0933" w:rsidRDefault="007B0933" w:rsidP="007B0933">
      <w:pPr>
        <w:widowControl w:val="0"/>
        <w:spacing w:after="0" w:line="240" w:lineRule="auto"/>
        <w:rPr>
          <w:rFonts w:ascii="Courier" w:eastAsia="Times New Roman" w:hAnsi="Courier" w:cs="Times New Roman"/>
          <w:snapToGrid w:val="0"/>
          <w:kern w:val="0"/>
          <w:sz w:val="20"/>
          <w:szCs w:val="20"/>
          <w:lang w:eastAsia="en-US"/>
          <w14:ligatures w14:val="none"/>
        </w:rPr>
      </w:pPr>
    </w:p>
    <w:p w14:paraId="78B00BFF" w14:textId="77777777" w:rsidR="007B0933" w:rsidRPr="007B0933" w:rsidRDefault="007B0933" w:rsidP="007B0933">
      <w:pPr>
        <w:widowControl w:val="0"/>
        <w:spacing w:after="0" w:line="240" w:lineRule="auto"/>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Brewer, A.*,</w:t>
      </w:r>
      <w:r w:rsidRPr="007B0933">
        <w:rPr>
          <w:rFonts w:ascii="Times New Roman" w:eastAsia="Times New Roman" w:hAnsi="Times New Roman" w:cs="Times New Roman"/>
          <w:b/>
          <w:bCs/>
          <w:snapToGrid w:val="0"/>
          <w:kern w:val="0"/>
          <w:lang w:eastAsia="en-US"/>
          <w14:ligatures w14:val="none"/>
        </w:rPr>
        <w:t xml:space="preserve"> </w:t>
      </w:r>
      <w:r w:rsidRPr="007B0933">
        <w:rPr>
          <w:rFonts w:ascii="Times New Roman" w:eastAsia="Times New Roman" w:hAnsi="Times New Roman" w:cs="Times New Roman"/>
          <w:snapToGrid w:val="0"/>
          <w:kern w:val="0"/>
          <w:lang w:eastAsia="en-US"/>
          <w14:ligatures w14:val="none"/>
        </w:rPr>
        <w:t>Girka, E</w:t>
      </w:r>
      <w:r w:rsidRPr="007B0933">
        <w:rPr>
          <w:rFonts w:ascii="Times New Roman" w:eastAsia="Times New Roman" w:hAnsi="Times New Roman" w:cs="Times New Roman"/>
          <w:b/>
          <w:bCs/>
          <w:snapToGrid w:val="0"/>
          <w:kern w:val="0"/>
          <w:lang w:eastAsia="en-US"/>
          <w14:ligatures w14:val="none"/>
        </w:rPr>
        <w:t>.*</w:t>
      </w:r>
      <w:r w:rsidRPr="007B0933">
        <w:rPr>
          <w:rFonts w:ascii="Times New Roman" w:eastAsia="Times New Roman" w:hAnsi="Times New Roman" w:cs="Times New Roman"/>
          <w:snapToGrid w:val="0"/>
          <w:kern w:val="0"/>
          <w:lang w:eastAsia="en-US"/>
          <w14:ligatures w14:val="none"/>
        </w:rPr>
        <w:t>, Dalton, A., Gutierrez-Castillo, E., and K. R. Bondioli. 2025. Bovine oocyte vitrification and recovery with ethylene glycol and either propylene glycol or dimethyl sulfoxide. Theriogenology. 9:242:117439.</w:t>
      </w:r>
    </w:p>
    <w:p w14:paraId="14C92189" w14:textId="77777777" w:rsidR="007B0933" w:rsidRPr="007B0933" w:rsidRDefault="007B0933" w:rsidP="007B0933">
      <w:pPr>
        <w:widowControl w:val="0"/>
        <w:spacing w:after="0" w:line="240" w:lineRule="auto"/>
        <w:rPr>
          <w:rFonts w:ascii="Courier" w:eastAsia="Times New Roman" w:hAnsi="Courier" w:cs="Times New Roman"/>
          <w:snapToGrid w:val="0"/>
          <w:kern w:val="0"/>
          <w:sz w:val="20"/>
          <w:szCs w:val="20"/>
          <w:lang w:eastAsia="en-US"/>
          <w14:ligatures w14:val="none"/>
        </w:rPr>
      </w:pPr>
    </w:p>
    <w:p w14:paraId="03184DD4"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7B0933">
        <w:rPr>
          <w:rFonts w:ascii="Times" w:eastAsia="Times New Roman" w:hAnsi="Times" w:cs="Times New Roman"/>
          <w:b/>
          <w:snapToGrid w:val="0"/>
          <w:kern w:val="0"/>
          <w:szCs w:val="20"/>
          <w:lang w:eastAsia="en-US"/>
          <w14:ligatures w14:val="none"/>
        </w:rPr>
        <w:t>3. Abstracts</w:t>
      </w:r>
    </w:p>
    <w:p w14:paraId="566E7550"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669759DA"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Times New Roman" w:hAnsi="Times" w:cs="Times New Roman"/>
          <w:bCs/>
          <w:snapToGrid w:val="0"/>
          <w:kern w:val="0"/>
          <w:szCs w:val="20"/>
          <w:lang w:eastAsia="en-US"/>
          <w14:ligatures w14:val="none"/>
        </w:rPr>
      </w:pPr>
      <w:r w:rsidRPr="007B0933">
        <w:rPr>
          <w:rFonts w:ascii="Times" w:eastAsia="Times New Roman" w:hAnsi="Times" w:cs="Times New Roman"/>
          <w:bCs/>
          <w:snapToGrid w:val="0"/>
          <w:kern w:val="0"/>
          <w:szCs w:val="20"/>
          <w:lang w:eastAsia="en-US"/>
          <w14:ligatures w14:val="none"/>
        </w:rPr>
        <w:t>Gutierrez-CastilloA, E. A. Hoang, F. Diaz, S. Dawn and K. Bondioli, R. 2026. Exploration of the cryoprotective properties of carboxylated poly-L-lysine for vitrification of IVM bovine oocytes. Reprod. Fert. Dev. 38:19.</w:t>
      </w:r>
    </w:p>
    <w:p w14:paraId="5A10B2BB" w14:textId="77777777" w:rsidR="007B0933" w:rsidRDefault="007B0933" w:rsidP="00CD1328">
      <w:pPr>
        <w:tabs>
          <w:tab w:val="left" w:pos="-720"/>
          <w:tab w:val="left" w:pos="2430"/>
        </w:tabs>
        <w:suppressAutoHyphens/>
        <w:spacing w:before="120" w:after="120"/>
        <w:jc w:val="both"/>
      </w:pPr>
    </w:p>
    <w:p w14:paraId="06D75ADB" w14:textId="77777777" w:rsidR="007B0933" w:rsidRDefault="007B0933" w:rsidP="00CD1328">
      <w:pPr>
        <w:tabs>
          <w:tab w:val="left" w:pos="-720"/>
          <w:tab w:val="left" w:pos="2430"/>
        </w:tabs>
        <w:suppressAutoHyphens/>
        <w:spacing w:before="120" w:after="120"/>
        <w:jc w:val="both"/>
      </w:pPr>
    </w:p>
    <w:p w14:paraId="41D9C38A" w14:textId="77777777" w:rsidR="007B0933" w:rsidRDefault="007B0933" w:rsidP="00CD1328">
      <w:pPr>
        <w:tabs>
          <w:tab w:val="left" w:pos="-720"/>
          <w:tab w:val="left" w:pos="2430"/>
        </w:tabs>
        <w:suppressAutoHyphens/>
        <w:spacing w:before="120" w:after="120"/>
        <w:jc w:val="both"/>
      </w:pPr>
    </w:p>
    <w:p w14:paraId="68BCACB6" w14:textId="77777777" w:rsidR="007B0933" w:rsidRDefault="007B0933" w:rsidP="00CD1328">
      <w:pPr>
        <w:tabs>
          <w:tab w:val="left" w:pos="-720"/>
          <w:tab w:val="left" w:pos="2430"/>
        </w:tabs>
        <w:suppressAutoHyphens/>
        <w:spacing w:before="120" w:after="120"/>
        <w:jc w:val="both"/>
      </w:pPr>
    </w:p>
    <w:p w14:paraId="49BA0973" w14:textId="77777777" w:rsidR="007B0933" w:rsidRDefault="007B0933" w:rsidP="00CD1328">
      <w:pPr>
        <w:tabs>
          <w:tab w:val="left" w:pos="-720"/>
          <w:tab w:val="left" w:pos="2430"/>
        </w:tabs>
        <w:suppressAutoHyphens/>
        <w:spacing w:before="120" w:after="120"/>
        <w:jc w:val="both"/>
      </w:pPr>
    </w:p>
    <w:p w14:paraId="5FE325B0" w14:textId="77777777" w:rsidR="007B0933" w:rsidRDefault="007B0933" w:rsidP="00CD1328">
      <w:pPr>
        <w:tabs>
          <w:tab w:val="left" w:pos="-720"/>
          <w:tab w:val="left" w:pos="2430"/>
        </w:tabs>
        <w:suppressAutoHyphens/>
        <w:spacing w:before="120" w:after="120"/>
        <w:jc w:val="both"/>
      </w:pPr>
    </w:p>
    <w:p w14:paraId="17AE33B6" w14:textId="77777777" w:rsidR="007B0933" w:rsidRPr="007B0933" w:rsidRDefault="007B0933" w:rsidP="007B0933">
      <w:pPr>
        <w:widowControl w:val="0"/>
        <w:tabs>
          <w:tab w:val="left" w:pos="0"/>
          <w:tab w:val="left" w:pos="360"/>
          <w:tab w:val="left" w:pos="604"/>
        </w:tabs>
        <w:suppressAutoHyphens/>
        <w:snapToGrid w:val="0"/>
        <w:spacing w:after="0" w:line="240" w:lineRule="auto"/>
        <w:rPr>
          <w:rFonts w:ascii="Times New Roman" w:eastAsia="Times New Roman" w:hAnsi="Times New Roman" w:cs="Times New Roman"/>
          <w:b/>
          <w:kern w:val="0"/>
          <w:szCs w:val="20"/>
          <w:lang w:eastAsia="en-US"/>
          <w14:ligatures w14:val="none"/>
        </w:rPr>
      </w:pPr>
      <w:r w:rsidRPr="007B0933">
        <w:rPr>
          <w:rFonts w:ascii="Times New Roman" w:eastAsia="Times New Roman" w:hAnsi="Times New Roman" w:cs="Times New Roman"/>
          <w:b/>
          <w:kern w:val="0"/>
          <w:szCs w:val="20"/>
          <w:lang w:eastAsia="en-US"/>
          <w14:ligatures w14:val="none"/>
        </w:rPr>
        <w:t>Iowa</w:t>
      </w:r>
      <w:r w:rsidRPr="007B0933">
        <w:rPr>
          <w:rFonts w:ascii="Times New Roman" w:eastAsia="Times New Roman" w:hAnsi="Times New Roman" w:cs="Times New Roman"/>
          <w:b/>
          <w:kern w:val="0"/>
          <w:szCs w:val="20"/>
          <w:lang w:eastAsia="en-US"/>
          <w14:ligatures w14:val="none"/>
        </w:rPr>
        <w:fldChar w:fldCharType="begin"/>
      </w:r>
      <w:r w:rsidRPr="007B0933">
        <w:rPr>
          <w:rFonts w:ascii="Courier" w:eastAsia="Times New Roman" w:hAnsi="Courier" w:cs="Times New Roman"/>
          <w:snapToGrid w:val="0"/>
          <w:kern w:val="0"/>
          <w:sz w:val="20"/>
          <w:szCs w:val="20"/>
          <w:lang w:eastAsia="en-US"/>
          <w14:ligatures w14:val="none"/>
        </w:rPr>
        <w:instrText xml:space="preserve"> XE "</w:instrText>
      </w:r>
      <w:r w:rsidRPr="007B0933">
        <w:rPr>
          <w:rFonts w:ascii="Times New Roman" w:eastAsia="Times New Roman" w:hAnsi="Times New Roman" w:cs="Times New Roman"/>
          <w:b/>
          <w:kern w:val="0"/>
          <w:szCs w:val="20"/>
          <w:lang w:eastAsia="en-US"/>
          <w14:ligatures w14:val="none"/>
        </w:rPr>
        <w:instrText>Iowa</w:instrText>
      </w:r>
      <w:r w:rsidRPr="007B0933">
        <w:rPr>
          <w:rFonts w:ascii="Courier" w:eastAsia="Times New Roman" w:hAnsi="Courier" w:cs="Times New Roman"/>
          <w:snapToGrid w:val="0"/>
          <w:kern w:val="0"/>
          <w:sz w:val="20"/>
          <w:szCs w:val="20"/>
          <w:lang w:eastAsia="en-US"/>
          <w14:ligatures w14:val="none"/>
        </w:rPr>
        <w:instrText xml:space="preserve">" </w:instrText>
      </w:r>
      <w:r w:rsidRPr="007B0933">
        <w:rPr>
          <w:rFonts w:ascii="Times New Roman" w:eastAsia="Times New Roman" w:hAnsi="Times New Roman" w:cs="Times New Roman"/>
          <w:b/>
          <w:kern w:val="0"/>
          <w:szCs w:val="20"/>
          <w:lang w:eastAsia="en-US"/>
          <w14:ligatures w14:val="none"/>
        </w:rPr>
        <w:fldChar w:fldCharType="end"/>
      </w:r>
    </w:p>
    <w:p w14:paraId="649D0DFE" w14:textId="77777777" w:rsidR="007B0933" w:rsidRDefault="007B0933" w:rsidP="00CD1328">
      <w:pPr>
        <w:tabs>
          <w:tab w:val="left" w:pos="-720"/>
          <w:tab w:val="left" w:pos="2430"/>
        </w:tabs>
        <w:suppressAutoHyphens/>
        <w:spacing w:before="120" w:after="120"/>
        <w:jc w:val="both"/>
      </w:pPr>
    </w:p>
    <w:p w14:paraId="002F5FF5" w14:textId="77777777" w:rsidR="007B0933" w:rsidRDefault="007B0933" w:rsidP="00CD1328">
      <w:pPr>
        <w:tabs>
          <w:tab w:val="left" w:pos="-720"/>
          <w:tab w:val="left" w:pos="2430"/>
        </w:tabs>
        <w:suppressAutoHyphens/>
        <w:spacing w:before="120" w:after="120"/>
        <w:jc w:val="both"/>
      </w:pPr>
    </w:p>
    <w:p w14:paraId="4E09FD0D" w14:textId="77777777" w:rsidR="007B0933" w:rsidRDefault="007B0933" w:rsidP="00CD1328">
      <w:pPr>
        <w:tabs>
          <w:tab w:val="left" w:pos="-720"/>
          <w:tab w:val="left" w:pos="2430"/>
        </w:tabs>
        <w:suppressAutoHyphens/>
        <w:spacing w:before="120" w:after="120"/>
        <w:jc w:val="both"/>
      </w:pPr>
    </w:p>
    <w:p w14:paraId="0A7C6636" w14:textId="77777777" w:rsidR="007B0933" w:rsidRDefault="007B0933" w:rsidP="00CD1328">
      <w:pPr>
        <w:tabs>
          <w:tab w:val="left" w:pos="-720"/>
          <w:tab w:val="left" w:pos="2430"/>
        </w:tabs>
        <w:suppressAutoHyphens/>
        <w:spacing w:before="120" w:after="120"/>
        <w:jc w:val="both"/>
      </w:pPr>
    </w:p>
    <w:p w14:paraId="36B428A1" w14:textId="77777777" w:rsidR="007B0933" w:rsidRDefault="007B0933" w:rsidP="00CD1328">
      <w:pPr>
        <w:tabs>
          <w:tab w:val="left" w:pos="-720"/>
          <w:tab w:val="left" w:pos="2430"/>
        </w:tabs>
        <w:suppressAutoHyphens/>
        <w:spacing w:before="120" w:after="120"/>
        <w:jc w:val="both"/>
      </w:pPr>
    </w:p>
    <w:p w14:paraId="42185CC2" w14:textId="77777777" w:rsidR="007B0933" w:rsidRDefault="007B0933" w:rsidP="00CD1328">
      <w:pPr>
        <w:tabs>
          <w:tab w:val="left" w:pos="-720"/>
          <w:tab w:val="left" w:pos="2430"/>
        </w:tabs>
        <w:suppressAutoHyphens/>
        <w:spacing w:before="120" w:after="120"/>
        <w:jc w:val="both"/>
      </w:pPr>
    </w:p>
    <w:p w14:paraId="34658FC2" w14:textId="77777777" w:rsidR="007B0933" w:rsidRDefault="007B0933" w:rsidP="00CD1328">
      <w:pPr>
        <w:tabs>
          <w:tab w:val="left" w:pos="-720"/>
          <w:tab w:val="left" w:pos="2430"/>
        </w:tabs>
        <w:suppressAutoHyphens/>
        <w:spacing w:before="120" w:after="120"/>
        <w:jc w:val="both"/>
      </w:pPr>
    </w:p>
    <w:p w14:paraId="006446D8" w14:textId="77777777" w:rsidR="007B0933" w:rsidRDefault="007B0933" w:rsidP="00CD1328">
      <w:pPr>
        <w:tabs>
          <w:tab w:val="left" w:pos="-720"/>
          <w:tab w:val="left" w:pos="2430"/>
        </w:tabs>
        <w:suppressAutoHyphens/>
        <w:spacing w:before="120" w:after="120"/>
        <w:jc w:val="both"/>
      </w:pPr>
    </w:p>
    <w:p w14:paraId="3CD82912" w14:textId="77777777" w:rsidR="007B0933" w:rsidRDefault="007B0933" w:rsidP="00CD1328">
      <w:pPr>
        <w:tabs>
          <w:tab w:val="left" w:pos="-720"/>
          <w:tab w:val="left" w:pos="2430"/>
        </w:tabs>
        <w:suppressAutoHyphens/>
        <w:spacing w:before="120" w:after="120"/>
        <w:jc w:val="both"/>
      </w:pPr>
    </w:p>
    <w:p w14:paraId="2E7E4AD4" w14:textId="77777777" w:rsidR="007B0933" w:rsidRDefault="007B0933" w:rsidP="00CD1328">
      <w:pPr>
        <w:tabs>
          <w:tab w:val="left" w:pos="-720"/>
          <w:tab w:val="left" w:pos="2430"/>
        </w:tabs>
        <w:suppressAutoHyphens/>
        <w:spacing w:before="120" w:after="120"/>
        <w:jc w:val="both"/>
      </w:pPr>
    </w:p>
    <w:p w14:paraId="0D95A3C0" w14:textId="77777777" w:rsidR="007B0933" w:rsidRDefault="007B0933" w:rsidP="00CD1328">
      <w:pPr>
        <w:tabs>
          <w:tab w:val="left" w:pos="-720"/>
          <w:tab w:val="left" w:pos="2430"/>
        </w:tabs>
        <w:suppressAutoHyphens/>
        <w:spacing w:before="120" w:after="120"/>
        <w:jc w:val="both"/>
      </w:pPr>
    </w:p>
    <w:p w14:paraId="64579711" w14:textId="77777777" w:rsidR="007B0933" w:rsidRDefault="007B0933" w:rsidP="00CD1328">
      <w:pPr>
        <w:tabs>
          <w:tab w:val="left" w:pos="-720"/>
          <w:tab w:val="left" w:pos="2430"/>
        </w:tabs>
        <w:suppressAutoHyphens/>
        <w:spacing w:before="120" w:after="120"/>
        <w:jc w:val="both"/>
      </w:pPr>
    </w:p>
    <w:p w14:paraId="550A0820" w14:textId="77777777" w:rsidR="007B0933" w:rsidRDefault="007B0933" w:rsidP="00CD1328">
      <w:pPr>
        <w:tabs>
          <w:tab w:val="left" w:pos="-720"/>
          <w:tab w:val="left" w:pos="2430"/>
        </w:tabs>
        <w:suppressAutoHyphens/>
        <w:spacing w:before="120" w:after="120"/>
        <w:jc w:val="both"/>
      </w:pPr>
    </w:p>
    <w:p w14:paraId="33BCA0AE" w14:textId="77777777" w:rsidR="007B0933" w:rsidRDefault="007B0933" w:rsidP="00CD1328">
      <w:pPr>
        <w:tabs>
          <w:tab w:val="left" w:pos="-720"/>
          <w:tab w:val="left" w:pos="2430"/>
        </w:tabs>
        <w:suppressAutoHyphens/>
        <w:spacing w:before="120" w:after="120"/>
        <w:jc w:val="both"/>
      </w:pPr>
    </w:p>
    <w:p w14:paraId="7E7E15B4" w14:textId="77777777" w:rsidR="007B0933" w:rsidRDefault="007B0933" w:rsidP="00CD1328">
      <w:pPr>
        <w:tabs>
          <w:tab w:val="left" w:pos="-720"/>
          <w:tab w:val="left" w:pos="2430"/>
        </w:tabs>
        <w:suppressAutoHyphens/>
        <w:spacing w:before="120" w:after="120"/>
        <w:jc w:val="both"/>
      </w:pPr>
    </w:p>
    <w:p w14:paraId="7A2CBECE" w14:textId="77777777" w:rsidR="007B0933" w:rsidRDefault="007B0933" w:rsidP="00CD1328">
      <w:pPr>
        <w:tabs>
          <w:tab w:val="left" w:pos="-720"/>
          <w:tab w:val="left" w:pos="2430"/>
        </w:tabs>
        <w:suppressAutoHyphens/>
        <w:spacing w:before="120" w:after="120"/>
        <w:jc w:val="both"/>
      </w:pPr>
    </w:p>
    <w:p w14:paraId="34E9DD85" w14:textId="77777777" w:rsidR="007B0933" w:rsidRDefault="007B0933" w:rsidP="00CD1328">
      <w:pPr>
        <w:tabs>
          <w:tab w:val="left" w:pos="-720"/>
          <w:tab w:val="left" w:pos="2430"/>
        </w:tabs>
        <w:suppressAutoHyphens/>
        <w:spacing w:before="120" w:after="120"/>
        <w:jc w:val="both"/>
      </w:pPr>
    </w:p>
    <w:p w14:paraId="6A871C4C" w14:textId="77777777" w:rsidR="007B0933" w:rsidRDefault="007B0933" w:rsidP="00CD1328">
      <w:pPr>
        <w:tabs>
          <w:tab w:val="left" w:pos="-720"/>
          <w:tab w:val="left" w:pos="2430"/>
        </w:tabs>
        <w:suppressAutoHyphens/>
        <w:spacing w:before="120" w:after="120"/>
        <w:jc w:val="both"/>
      </w:pPr>
    </w:p>
    <w:p w14:paraId="551702CD" w14:textId="77777777" w:rsidR="007B0933" w:rsidRDefault="007B0933" w:rsidP="00CD1328">
      <w:pPr>
        <w:tabs>
          <w:tab w:val="left" w:pos="-720"/>
          <w:tab w:val="left" w:pos="2430"/>
        </w:tabs>
        <w:suppressAutoHyphens/>
        <w:spacing w:before="120" w:after="120"/>
        <w:jc w:val="both"/>
      </w:pPr>
    </w:p>
    <w:p w14:paraId="3B150B62" w14:textId="77777777" w:rsidR="007B0933" w:rsidRDefault="007B0933" w:rsidP="00CD1328">
      <w:pPr>
        <w:tabs>
          <w:tab w:val="left" w:pos="-720"/>
          <w:tab w:val="left" w:pos="2430"/>
        </w:tabs>
        <w:suppressAutoHyphens/>
        <w:spacing w:before="120" w:after="120"/>
        <w:jc w:val="both"/>
      </w:pPr>
    </w:p>
    <w:p w14:paraId="29618805" w14:textId="77777777" w:rsidR="007B0933" w:rsidRDefault="007B0933" w:rsidP="00CD1328">
      <w:pPr>
        <w:tabs>
          <w:tab w:val="left" w:pos="-720"/>
          <w:tab w:val="left" w:pos="2430"/>
        </w:tabs>
        <w:suppressAutoHyphens/>
        <w:spacing w:before="120" w:after="120"/>
        <w:jc w:val="both"/>
      </w:pPr>
    </w:p>
    <w:p w14:paraId="6AB15CBC" w14:textId="77777777" w:rsidR="007B0933" w:rsidRDefault="007B0933" w:rsidP="00CD1328">
      <w:pPr>
        <w:tabs>
          <w:tab w:val="left" w:pos="-720"/>
          <w:tab w:val="left" w:pos="2430"/>
        </w:tabs>
        <w:suppressAutoHyphens/>
        <w:spacing w:before="120" w:after="120"/>
        <w:jc w:val="both"/>
      </w:pPr>
    </w:p>
    <w:p w14:paraId="6EEA0242" w14:textId="77777777" w:rsidR="007B0933" w:rsidRDefault="007B0933" w:rsidP="00CD1328">
      <w:pPr>
        <w:tabs>
          <w:tab w:val="left" w:pos="-720"/>
          <w:tab w:val="left" w:pos="2430"/>
        </w:tabs>
        <w:suppressAutoHyphens/>
        <w:spacing w:before="120" w:after="120"/>
        <w:jc w:val="both"/>
      </w:pPr>
    </w:p>
    <w:p w14:paraId="2BCEC65C" w14:textId="77777777" w:rsidR="007B0933" w:rsidRDefault="007B0933" w:rsidP="00CD1328">
      <w:pPr>
        <w:tabs>
          <w:tab w:val="left" w:pos="-720"/>
          <w:tab w:val="left" w:pos="2430"/>
        </w:tabs>
        <w:suppressAutoHyphens/>
        <w:spacing w:before="120" w:after="120"/>
        <w:jc w:val="both"/>
      </w:pPr>
    </w:p>
    <w:p w14:paraId="2F582AB2" w14:textId="77777777" w:rsidR="007B0933" w:rsidRDefault="007B0933" w:rsidP="00CD1328">
      <w:pPr>
        <w:tabs>
          <w:tab w:val="left" w:pos="-720"/>
          <w:tab w:val="left" w:pos="2430"/>
        </w:tabs>
        <w:suppressAutoHyphens/>
        <w:spacing w:before="120" w:after="120"/>
        <w:jc w:val="both"/>
      </w:pPr>
    </w:p>
    <w:p w14:paraId="6C115745" w14:textId="77777777" w:rsidR="007B0933" w:rsidRDefault="007B0933" w:rsidP="00CD1328">
      <w:pPr>
        <w:tabs>
          <w:tab w:val="left" w:pos="-720"/>
          <w:tab w:val="left" w:pos="2430"/>
        </w:tabs>
        <w:suppressAutoHyphens/>
        <w:spacing w:before="120" w:after="120"/>
        <w:jc w:val="both"/>
      </w:pPr>
    </w:p>
    <w:p w14:paraId="78543E3F" w14:textId="77777777" w:rsidR="007B0933" w:rsidRDefault="007B0933" w:rsidP="00CD1328">
      <w:pPr>
        <w:tabs>
          <w:tab w:val="left" w:pos="-720"/>
          <w:tab w:val="left" w:pos="2430"/>
        </w:tabs>
        <w:suppressAutoHyphens/>
        <w:spacing w:before="120" w:after="120"/>
        <w:jc w:val="both"/>
      </w:pPr>
    </w:p>
    <w:p w14:paraId="017A49AC" w14:textId="77777777" w:rsidR="007B0933" w:rsidRPr="007B0933" w:rsidRDefault="007B0933" w:rsidP="007B0933">
      <w:pPr>
        <w:widowControl w:val="0"/>
        <w:tabs>
          <w:tab w:val="left" w:pos="0"/>
          <w:tab w:val="left" w:pos="360"/>
          <w:tab w:val="left" w:pos="604"/>
        </w:tabs>
        <w:suppressAutoHyphens/>
        <w:snapToGrid w:val="0"/>
        <w:spacing w:after="0" w:line="240" w:lineRule="auto"/>
        <w:rPr>
          <w:rFonts w:ascii="Times New Roman" w:eastAsia="Times New Roman" w:hAnsi="Times New Roman" w:cs="Times New Roman"/>
          <w:b/>
          <w:kern w:val="0"/>
          <w:szCs w:val="20"/>
          <w:lang w:eastAsia="en-US"/>
          <w14:ligatures w14:val="none"/>
        </w:rPr>
      </w:pPr>
      <w:r w:rsidRPr="007B0933">
        <w:rPr>
          <w:rFonts w:ascii="Times New Roman" w:eastAsia="Times New Roman" w:hAnsi="Times New Roman" w:cs="Times New Roman"/>
          <w:b/>
          <w:kern w:val="0"/>
          <w:szCs w:val="20"/>
          <w:lang w:eastAsia="en-US"/>
          <w14:ligatures w14:val="none"/>
        </w:rPr>
        <w:t>Illinois</w:t>
      </w:r>
      <w:r w:rsidRPr="007B0933">
        <w:rPr>
          <w:rFonts w:ascii="Times New Roman" w:eastAsia="Times New Roman" w:hAnsi="Times New Roman" w:cs="Times New Roman"/>
          <w:b/>
          <w:kern w:val="0"/>
          <w:szCs w:val="20"/>
          <w:lang w:eastAsia="en-US"/>
          <w14:ligatures w14:val="none"/>
        </w:rPr>
        <w:fldChar w:fldCharType="begin"/>
      </w:r>
      <w:r w:rsidRPr="007B0933">
        <w:rPr>
          <w:rFonts w:ascii="Courier" w:eastAsia="Times New Roman" w:hAnsi="Courier" w:cs="Times New Roman"/>
          <w:snapToGrid w:val="0"/>
          <w:kern w:val="0"/>
          <w:sz w:val="20"/>
          <w:szCs w:val="20"/>
          <w:lang w:eastAsia="en-US"/>
          <w14:ligatures w14:val="none"/>
        </w:rPr>
        <w:instrText xml:space="preserve"> XE "</w:instrText>
      </w:r>
      <w:r w:rsidRPr="007B0933">
        <w:rPr>
          <w:rFonts w:ascii="Times New Roman" w:eastAsia="Times New Roman" w:hAnsi="Times New Roman" w:cs="Times New Roman"/>
          <w:b/>
          <w:kern w:val="0"/>
          <w:szCs w:val="20"/>
          <w:lang w:eastAsia="en-US"/>
          <w14:ligatures w14:val="none"/>
        </w:rPr>
        <w:instrText>Illinois</w:instrText>
      </w:r>
      <w:r w:rsidRPr="007B0933">
        <w:rPr>
          <w:rFonts w:ascii="Courier" w:eastAsia="Times New Roman" w:hAnsi="Courier" w:cs="Times New Roman"/>
          <w:snapToGrid w:val="0"/>
          <w:kern w:val="0"/>
          <w:sz w:val="20"/>
          <w:szCs w:val="20"/>
          <w:lang w:eastAsia="en-US"/>
          <w14:ligatures w14:val="none"/>
        </w:rPr>
        <w:instrText xml:space="preserve">" </w:instrText>
      </w:r>
      <w:r w:rsidRPr="007B0933">
        <w:rPr>
          <w:rFonts w:ascii="Times New Roman" w:eastAsia="Times New Roman" w:hAnsi="Times New Roman" w:cs="Times New Roman"/>
          <w:b/>
          <w:kern w:val="0"/>
          <w:szCs w:val="20"/>
          <w:lang w:eastAsia="en-US"/>
          <w14:ligatures w14:val="none"/>
        </w:rPr>
        <w:fldChar w:fldCharType="end"/>
      </w:r>
    </w:p>
    <w:p w14:paraId="6DBA35CA" w14:textId="77777777" w:rsidR="007B0933" w:rsidRPr="007B0933" w:rsidRDefault="007B0933" w:rsidP="007B0933">
      <w:pPr>
        <w:widowControl w:val="0"/>
        <w:tabs>
          <w:tab w:val="center" w:pos="4680"/>
        </w:tabs>
        <w:suppressAutoHyphens/>
        <w:spacing w:after="0" w:line="240" w:lineRule="auto"/>
        <w:jc w:val="center"/>
        <w:rPr>
          <w:rFonts w:ascii="Times New Roman" w:eastAsia="Times New Roman" w:hAnsi="Times New Roman" w:cs="Times New Roman"/>
          <w:b/>
          <w:snapToGrid w:val="0"/>
          <w:color w:val="000000"/>
          <w:spacing w:val="-2"/>
          <w:kern w:val="0"/>
          <w:lang w:eastAsia="en-US"/>
          <w14:ligatures w14:val="none"/>
        </w:rPr>
      </w:pPr>
      <w:r w:rsidRPr="007B0933">
        <w:rPr>
          <w:rFonts w:ascii="Times New Roman" w:eastAsia="Times New Roman" w:hAnsi="Times New Roman" w:cs="Times New Roman"/>
          <w:b/>
          <w:snapToGrid w:val="0"/>
          <w:color w:val="000000"/>
          <w:spacing w:val="-2"/>
          <w:kern w:val="0"/>
          <w:lang w:eastAsia="en-US"/>
          <w14:ligatures w14:val="none"/>
        </w:rPr>
        <w:t>Annual Progress Report</w:t>
      </w:r>
    </w:p>
    <w:p w14:paraId="1BAE7C53" w14:textId="77777777" w:rsidR="007B0933" w:rsidRPr="007B0933" w:rsidRDefault="007B0933" w:rsidP="007B0933">
      <w:pPr>
        <w:widowControl w:val="0"/>
        <w:tabs>
          <w:tab w:val="center" w:pos="4680"/>
        </w:tabs>
        <w:suppressAutoHyphens/>
        <w:spacing w:after="0" w:line="240" w:lineRule="auto"/>
        <w:jc w:val="both"/>
        <w:rPr>
          <w:rFonts w:ascii="Times New Roman" w:eastAsia="Times New Roman" w:hAnsi="Times New Roman" w:cs="Times New Roman"/>
          <w:b/>
          <w:snapToGrid w:val="0"/>
          <w:color w:val="000000"/>
          <w:spacing w:val="-2"/>
          <w:kern w:val="0"/>
          <w:lang w:eastAsia="en-US"/>
          <w14:ligatures w14:val="none"/>
        </w:rPr>
      </w:pPr>
      <w:r w:rsidRPr="007B0933">
        <w:rPr>
          <w:rFonts w:ascii="Times New Roman" w:eastAsia="Times New Roman" w:hAnsi="Times New Roman" w:cs="Times New Roman"/>
          <w:snapToGrid w:val="0"/>
          <w:color w:val="000000"/>
          <w:spacing w:val="-2"/>
          <w:kern w:val="0"/>
          <w:lang w:eastAsia="en-US"/>
          <w14:ligatures w14:val="none"/>
        </w:rPr>
        <w:tab/>
      </w:r>
      <w:r w:rsidRPr="007B0933">
        <w:rPr>
          <w:rFonts w:ascii="Times New Roman" w:eastAsia="Times New Roman" w:hAnsi="Times New Roman" w:cs="Times New Roman"/>
          <w:b/>
          <w:snapToGrid w:val="0"/>
          <w:color w:val="000000"/>
          <w:spacing w:val="-2"/>
          <w:kern w:val="0"/>
          <w:lang w:eastAsia="en-US"/>
          <w14:ligatures w14:val="none"/>
        </w:rPr>
        <w:t>W-5171 Multi-State Research Project</w:t>
      </w:r>
    </w:p>
    <w:p w14:paraId="0FE42BE3" w14:textId="77777777" w:rsidR="007B0933" w:rsidRPr="007B0933" w:rsidRDefault="007B0933" w:rsidP="007B0933">
      <w:pPr>
        <w:widowControl w:val="0"/>
        <w:tabs>
          <w:tab w:val="center" w:pos="4680"/>
        </w:tabs>
        <w:suppressAutoHyphens/>
        <w:spacing w:after="0" w:line="240" w:lineRule="auto"/>
        <w:ind w:left="-360" w:right="-360"/>
        <w:jc w:val="both"/>
        <w:rPr>
          <w:rFonts w:ascii="Times New Roman" w:eastAsia="Times New Roman" w:hAnsi="Times New Roman" w:cs="Times New Roman"/>
          <w:b/>
          <w:snapToGrid w:val="0"/>
          <w:color w:val="000000"/>
          <w:spacing w:val="-2"/>
          <w:kern w:val="0"/>
          <w:lang w:eastAsia="en-US"/>
          <w14:ligatures w14:val="none"/>
        </w:rPr>
      </w:pPr>
      <w:r w:rsidRPr="007B0933">
        <w:rPr>
          <w:rFonts w:ascii="Times New Roman" w:eastAsia="Times New Roman" w:hAnsi="Times New Roman" w:cs="Times New Roman"/>
          <w:snapToGrid w:val="0"/>
          <w:color w:val="000000"/>
          <w:spacing w:val="-2"/>
          <w:kern w:val="0"/>
          <w:lang w:eastAsia="en-US"/>
          <w14:ligatures w14:val="none"/>
        </w:rPr>
        <w:tab/>
      </w:r>
      <w:r w:rsidRPr="007B0933">
        <w:rPr>
          <w:rFonts w:ascii="Times New Roman" w:eastAsia="Times New Roman" w:hAnsi="Times New Roman" w:cs="Times New Roman"/>
          <w:b/>
          <w:snapToGrid w:val="0"/>
          <w:color w:val="000000"/>
          <w:spacing w:val="-2"/>
          <w:kern w:val="0"/>
          <w:lang w:eastAsia="en-US"/>
          <w14:ligatures w14:val="none"/>
        </w:rPr>
        <w:t>Germ Cell and Embryo Development and Manipulation for the Improvement of Livestock</w:t>
      </w:r>
    </w:p>
    <w:p w14:paraId="3F744BA0" w14:textId="77777777" w:rsidR="007B0933" w:rsidRPr="007B0933" w:rsidRDefault="007B0933" w:rsidP="007B0933">
      <w:pPr>
        <w:widowControl w:val="0"/>
        <w:tabs>
          <w:tab w:val="center" w:pos="4680"/>
        </w:tabs>
        <w:suppressAutoHyphens/>
        <w:spacing w:after="0" w:line="240" w:lineRule="auto"/>
        <w:ind w:left="-360" w:right="-360"/>
        <w:jc w:val="both"/>
        <w:rPr>
          <w:rFonts w:ascii="Times New Roman" w:eastAsia="Times New Roman" w:hAnsi="Times New Roman" w:cs="Times New Roman"/>
          <w:snapToGrid w:val="0"/>
          <w:color w:val="000000"/>
          <w:spacing w:val="-2"/>
          <w:kern w:val="0"/>
          <w:lang w:eastAsia="en-US"/>
          <w14:ligatures w14:val="none"/>
        </w:rPr>
      </w:pPr>
      <w:r w:rsidRPr="007B0933">
        <w:rPr>
          <w:rFonts w:ascii="Times New Roman" w:eastAsia="Times New Roman" w:hAnsi="Times New Roman" w:cs="Times New Roman"/>
          <w:snapToGrid w:val="0"/>
          <w:color w:val="000000"/>
          <w:spacing w:val="-2"/>
          <w:kern w:val="0"/>
          <w:lang w:eastAsia="en-US"/>
          <w14:ligatures w14:val="none"/>
        </w:rPr>
        <w:tab/>
      </w:r>
      <w:r w:rsidRPr="007B0933">
        <w:rPr>
          <w:rFonts w:ascii="Times New Roman" w:eastAsia="Times New Roman" w:hAnsi="Times New Roman" w:cs="Times New Roman"/>
          <w:b/>
          <w:snapToGrid w:val="0"/>
          <w:color w:val="000000"/>
          <w:spacing w:val="-2"/>
          <w:kern w:val="0"/>
          <w:lang w:eastAsia="en-US"/>
          <w14:ligatures w14:val="none"/>
        </w:rPr>
        <w:t>January 1, 2025- December 31, 2025</w:t>
      </w:r>
    </w:p>
    <w:p w14:paraId="6B8620C0" w14:textId="77777777" w:rsidR="007B0933" w:rsidRPr="007B0933" w:rsidRDefault="007B0933" w:rsidP="007B0933">
      <w:pPr>
        <w:widowControl w:val="0"/>
        <w:tabs>
          <w:tab w:val="left" w:pos="-720"/>
        </w:tabs>
        <w:suppressAutoHyphens/>
        <w:spacing w:after="0" w:line="240" w:lineRule="auto"/>
        <w:ind w:left="-360" w:right="-360"/>
        <w:jc w:val="both"/>
        <w:rPr>
          <w:rFonts w:ascii="Times New Roman" w:eastAsia="Times New Roman" w:hAnsi="Times New Roman" w:cs="Times New Roman"/>
          <w:snapToGrid w:val="0"/>
          <w:color w:val="000000"/>
          <w:spacing w:val="-2"/>
          <w:kern w:val="0"/>
          <w:lang w:eastAsia="en-US"/>
          <w14:ligatures w14:val="none"/>
        </w:rPr>
      </w:pPr>
    </w:p>
    <w:p w14:paraId="13A3479C"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color w:val="000000"/>
          <w:spacing w:val="-2"/>
          <w:kern w:val="0"/>
          <w:lang w:eastAsia="en-US"/>
          <w14:ligatures w14:val="none"/>
        </w:rPr>
      </w:pPr>
      <w:r w:rsidRPr="007B0933">
        <w:rPr>
          <w:rFonts w:ascii="Times New Roman" w:eastAsia="Times New Roman" w:hAnsi="Times New Roman" w:cs="Times New Roman"/>
          <w:b/>
          <w:snapToGrid w:val="0"/>
          <w:color w:val="000000"/>
          <w:spacing w:val="-2"/>
          <w:kern w:val="0"/>
          <w:lang w:eastAsia="en-US"/>
          <w14:ligatures w14:val="none"/>
        </w:rPr>
        <w:t>Contributing Station:</w:t>
      </w:r>
      <w:r w:rsidRPr="007B0933">
        <w:rPr>
          <w:rFonts w:ascii="Times New Roman" w:eastAsia="Times New Roman" w:hAnsi="Times New Roman" w:cs="Times New Roman"/>
          <w:snapToGrid w:val="0"/>
          <w:color w:val="000000"/>
          <w:spacing w:val="-2"/>
          <w:kern w:val="0"/>
          <w:lang w:eastAsia="en-US"/>
          <w14:ligatures w14:val="none"/>
        </w:rPr>
        <w:t xml:space="preserve">  ILLINOIS</w:t>
      </w:r>
    </w:p>
    <w:p w14:paraId="79FEE7B0"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color w:val="000000"/>
          <w:spacing w:val="-2"/>
          <w:kern w:val="0"/>
          <w:lang w:eastAsia="en-US"/>
          <w14:ligatures w14:val="none"/>
        </w:rPr>
      </w:pPr>
    </w:p>
    <w:p w14:paraId="430B37BC" w14:textId="77777777" w:rsidR="007B0933" w:rsidRPr="007B0933" w:rsidRDefault="007B0933" w:rsidP="007B0933">
      <w:pPr>
        <w:widowControl w:val="0"/>
        <w:tabs>
          <w:tab w:val="left" w:pos="2627"/>
        </w:tabs>
        <w:spacing w:after="0" w:line="240" w:lineRule="auto"/>
        <w:ind w:left="197"/>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b/>
          <w:snapToGrid w:val="0"/>
          <w:color w:val="000000"/>
          <w:spacing w:val="-2"/>
          <w:kern w:val="0"/>
          <w:lang w:eastAsia="en-US"/>
          <w14:ligatures w14:val="none"/>
        </w:rPr>
        <w:t>Project Personnel:</w:t>
      </w:r>
      <w:r w:rsidRPr="007B0933">
        <w:rPr>
          <w:rFonts w:ascii="Times New Roman" w:eastAsia="Times New Roman" w:hAnsi="Times New Roman" w:cs="Times New Roman"/>
          <w:snapToGrid w:val="0"/>
          <w:color w:val="000000"/>
          <w:spacing w:val="-2"/>
          <w:kern w:val="0"/>
          <w:lang w:eastAsia="en-US"/>
          <w14:ligatures w14:val="none"/>
        </w:rPr>
        <w:t xml:space="preserve">      </w:t>
      </w:r>
      <w:r w:rsidRPr="007B0933">
        <w:rPr>
          <w:rFonts w:ascii="Times New Roman" w:eastAsia="Times New Roman" w:hAnsi="Times New Roman" w:cs="Times New Roman"/>
          <w:snapToGrid w:val="0"/>
          <w:color w:val="000000"/>
          <w:kern w:val="0"/>
          <w:lang w:eastAsia="en-US"/>
          <w14:ligatures w14:val="none"/>
        </w:rPr>
        <w:t>Matthew B. Wheeler, Ph.D., Principal</w:t>
      </w:r>
      <w:r w:rsidRPr="007B0933">
        <w:rPr>
          <w:rFonts w:ascii="Times New Roman" w:eastAsia="Times New Roman" w:hAnsi="Times New Roman" w:cs="Times New Roman"/>
          <w:snapToGrid w:val="0"/>
          <w:color w:val="000000"/>
          <w:spacing w:val="-1"/>
          <w:kern w:val="0"/>
          <w:lang w:eastAsia="en-US"/>
          <w14:ligatures w14:val="none"/>
        </w:rPr>
        <w:t xml:space="preserve"> </w:t>
      </w:r>
      <w:r w:rsidRPr="007B0933">
        <w:rPr>
          <w:rFonts w:ascii="Times New Roman" w:eastAsia="Times New Roman" w:hAnsi="Times New Roman" w:cs="Times New Roman"/>
          <w:snapToGrid w:val="0"/>
          <w:color w:val="000000"/>
          <w:kern w:val="0"/>
          <w:lang w:eastAsia="en-US"/>
          <w14:ligatures w14:val="none"/>
        </w:rPr>
        <w:t>Investigator</w:t>
      </w:r>
    </w:p>
    <w:p w14:paraId="2065F73F" w14:textId="77777777" w:rsidR="007B0933" w:rsidRPr="007B0933" w:rsidRDefault="007B0933" w:rsidP="007B0933">
      <w:pPr>
        <w:widowControl w:val="0"/>
        <w:tabs>
          <w:tab w:val="left" w:pos="2627"/>
        </w:tabs>
        <w:spacing w:after="0" w:line="240" w:lineRule="auto"/>
        <w:ind w:left="2430"/>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000000"/>
          <w:kern w:val="0"/>
          <w:lang w:eastAsia="en-US"/>
          <w14:ligatures w14:val="none"/>
        </w:rPr>
        <w:t>Felipe Cardoso, D.V.M., Ph.D., Co-Investigator</w:t>
      </w:r>
    </w:p>
    <w:p w14:paraId="02CAFE76" w14:textId="77777777" w:rsidR="007B0933" w:rsidRPr="007B0933" w:rsidRDefault="007B0933" w:rsidP="007B0933">
      <w:pPr>
        <w:widowControl w:val="0"/>
        <w:tabs>
          <w:tab w:val="left" w:pos="2627"/>
        </w:tabs>
        <w:spacing w:after="0" w:line="240" w:lineRule="auto"/>
        <w:ind w:left="2430"/>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000000"/>
          <w:kern w:val="0"/>
          <w:lang w:eastAsia="en-US"/>
          <w14:ligatures w14:val="none"/>
        </w:rPr>
        <w:t>Chanaka Rabel, D.V.M., Ph.D., Co-Investigator</w:t>
      </w:r>
    </w:p>
    <w:p w14:paraId="4090AEC9" w14:textId="77777777" w:rsidR="007B0933" w:rsidRPr="007B0933" w:rsidRDefault="007B0933" w:rsidP="007B0933">
      <w:pPr>
        <w:widowControl w:val="0"/>
        <w:tabs>
          <w:tab w:val="left" w:pos="2627"/>
        </w:tabs>
        <w:spacing w:after="0" w:line="240" w:lineRule="auto"/>
        <w:ind w:left="2430"/>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000000"/>
          <w:kern w:val="0"/>
          <w:lang w:eastAsia="en-US"/>
          <w14:ligatures w14:val="none"/>
        </w:rPr>
        <w:t>Edward Garrett</w:t>
      </w:r>
      <w:r w:rsidRPr="007B0933">
        <w:rPr>
          <w:rFonts w:ascii="Times New Roman" w:eastAsia="Times New Roman" w:hAnsi="Times New Roman" w:cs="Times New Roman"/>
          <w:snapToGrid w:val="0"/>
          <w:color w:val="000000"/>
          <w:kern w:val="0"/>
          <w:vertAlign w:val="superscript"/>
          <w:lang w:eastAsia="en-US"/>
          <w14:ligatures w14:val="none"/>
        </w:rPr>
        <w:t>,</w:t>
      </w:r>
      <w:r w:rsidRPr="007B0933">
        <w:rPr>
          <w:rFonts w:ascii="Times New Roman" w:eastAsia="Times New Roman" w:hAnsi="Times New Roman" w:cs="Times New Roman"/>
          <w:snapToGrid w:val="0"/>
          <w:color w:val="000000"/>
          <w:kern w:val="0"/>
          <w:lang w:eastAsia="en-US"/>
          <w14:ligatures w14:val="none"/>
        </w:rPr>
        <w:t xml:space="preserve"> D.V.M., Co-Investigator</w:t>
      </w:r>
    </w:p>
    <w:p w14:paraId="098E3E86" w14:textId="77777777" w:rsidR="007B0933" w:rsidRPr="007B0933" w:rsidRDefault="007B0933" w:rsidP="007B0933">
      <w:pPr>
        <w:widowControl w:val="0"/>
        <w:tabs>
          <w:tab w:val="left" w:pos="2627"/>
        </w:tabs>
        <w:spacing w:after="0" w:line="240" w:lineRule="auto"/>
        <w:ind w:left="2430"/>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000000"/>
          <w:kern w:val="0"/>
          <w:lang w:eastAsia="en-US"/>
          <w14:ligatures w14:val="none"/>
        </w:rPr>
        <w:t>Sandra L. Rodriguez-Zas, Ph.D., Co-Investigator</w:t>
      </w:r>
    </w:p>
    <w:p w14:paraId="31015B92" w14:textId="77777777" w:rsidR="007B0933" w:rsidRPr="007B0933" w:rsidRDefault="007B0933" w:rsidP="007B0933">
      <w:pPr>
        <w:widowControl w:val="0"/>
        <w:tabs>
          <w:tab w:val="left" w:pos="2627"/>
        </w:tabs>
        <w:spacing w:after="0" w:line="240" w:lineRule="auto"/>
        <w:ind w:left="2430"/>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000000"/>
          <w:kern w:val="0"/>
          <w:lang w:eastAsia="en-US"/>
          <w14:ligatures w14:val="none"/>
        </w:rPr>
        <w:t>Camila U. Braz, Ph.D., Co-Investigator</w:t>
      </w:r>
    </w:p>
    <w:p w14:paraId="1C22AF0E" w14:textId="77777777" w:rsidR="007B0933" w:rsidRPr="007B0933" w:rsidRDefault="007B0933" w:rsidP="007B0933">
      <w:pPr>
        <w:widowControl w:val="0"/>
        <w:tabs>
          <w:tab w:val="left" w:pos="2627"/>
        </w:tabs>
        <w:spacing w:after="0" w:line="240" w:lineRule="auto"/>
        <w:ind w:left="2430"/>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000000"/>
          <w:kern w:val="0"/>
          <w:lang w:eastAsia="en-US"/>
          <w14:ligatures w14:val="none"/>
        </w:rPr>
        <w:t xml:space="preserve">Bethany Funnell, D.V.M., Co-Investigator, Purdue University </w:t>
      </w:r>
    </w:p>
    <w:p w14:paraId="79A27CB5" w14:textId="77777777" w:rsidR="007B0933" w:rsidRPr="007B0933" w:rsidRDefault="007B0933" w:rsidP="007B0933">
      <w:pPr>
        <w:widowControl w:val="0"/>
        <w:tabs>
          <w:tab w:val="left" w:pos="2627"/>
        </w:tabs>
        <w:spacing w:after="0" w:line="240" w:lineRule="auto"/>
        <w:ind w:left="2430"/>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000000"/>
          <w:kern w:val="0"/>
          <w:lang w:eastAsia="en-US"/>
          <w14:ligatures w14:val="none"/>
        </w:rPr>
        <w:t>Brad R. Lindsey, Ph.D., Co-Investigator</w:t>
      </w:r>
    </w:p>
    <w:p w14:paraId="699716AD" w14:textId="77777777" w:rsidR="007B0933" w:rsidRPr="007B0933" w:rsidRDefault="007B0933" w:rsidP="007B0933">
      <w:pPr>
        <w:widowControl w:val="0"/>
        <w:tabs>
          <w:tab w:val="left" w:pos="2627"/>
        </w:tabs>
        <w:spacing w:after="0" w:line="240" w:lineRule="auto"/>
        <w:ind w:left="2430"/>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000000"/>
          <w:kern w:val="0"/>
          <w:lang w:eastAsia="en-US"/>
          <w14:ligatures w14:val="none"/>
        </w:rPr>
        <w:t>Crystal Allen, Ph.D.,</w:t>
      </w:r>
      <w:r w:rsidRPr="007B0933">
        <w:rPr>
          <w:rFonts w:ascii="Times New Roman" w:eastAsia="Times New Roman" w:hAnsi="Times New Roman" w:cs="Times New Roman"/>
          <w:snapToGrid w:val="0"/>
          <w:color w:val="000000"/>
          <w:spacing w:val="-1"/>
          <w:kern w:val="0"/>
          <w:lang w:eastAsia="en-US"/>
          <w14:ligatures w14:val="none"/>
        </w:rPr>
        <w:t xml:space="preserve"> </w:t>
      </w:r>
      <w:r w:rsidRPr="007B0933">
        <w:rPr>
          <w:rFonts w:ascii="Times New Roman" w:eastAsia="Times New Roman" w:hAnsi="Times New Roman" w:cs="Times New Roman"/>
          <w:snapToGrid w:val="0"/>
          <w:color w:val="000000"/>
          <w:kern w:val="0"/>
          <w:lang w:eastAsia="en-US"/>
          <w14:ligatures w14:val="none"/>
        </w:rPr>
        <w:t>Co-Investigator</w:t>
      </w:r>
    </w:p>
    <w:p w14:paraId="644DCC7A" w14:textId="77777777" w:rsidR="007B0933" w:rsidRPr="007B0933" w:rsidRDefault="007B0933" w:rsidP="007B0933">
      <w:pPr>
        <w:widowControl w:val="0"/>
        <w:tabs>
          <w:tab w:val="left" w:pos="2627"/>
        </w:tabs>
        <w:spacing w:after="0" w:line="240" w:lineRule="auto"/>
        <w:ind w:left="2430"/>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000000"/>
          <w:kern w:val="0"/>
          <w:lang w:eastAsia="en-US"/>
          <w14:ligatures w14:val="none"/>
        </w:rPr>
        <w:t>Derek J Milner, Ph.D., Co-Investigator</w:t>
      </w:r>
    </w:p>
    <w:p w14:paraId="17AA582A"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Marcello Rubessa,</w:t>
      </w:r>
      <w:r w:rsidRPr="007B0933">
        <w:rPr>
          <w:rFonts w:ascii="Times New Roman" w:eastAsia="Times New Roman" w:hAnsi="Times New Roman" w:cs="Times New Roman"/>
          <w:snapToGrid w:val="0"/>
          <w:color w:val="000000"/>
          <w:kern w:val="0"/>
          <w:lang w:eastAsia="en-US"/>
          <w14:ligatures w14:val="none"/>
        </w:rPr>
        <w:t xml:space="preserve"> Ph.D., Co-Investigator</w:t>
      </w:r>
    </w:p>
    <w:p w14:paraId="7D04EFB0"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000000"/>
          <w:kern w:val="0"/>
          <w:lang w:eastAsia="en-US"/>
          <w14:ligatures w14:val="none"/>
        </w:rPr>
        <w:t>Alexander V. Ulanov, Ph.D., Co-Investigator</w:t>
      </w:r>
    </w:p>
    <w:p w14:paraId="416C2820"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Brittany Scott, M.S., </w:t>
      </w:r>
      <w:r w:rsidRPr="007B0933">
        <w:rPr>
          <w:rFonts w:ascii="Times New Roman" w:eastAsia="Times New Roman" w:hAnsi="Times New Roman" w:cs="Times New Roman"/>
          <w:snapToGrid w:val="0"/>
          <w:color w:val="000000"/>
          <w:kern w:val="0"/>
          <w:lang w:eastAsia="en-US"/>
          <w14:ligatures w14:val="none"/>
        </w:rPr>
        <w:t>Co-Investigator, SMART Reproduction, Inc.</w:t>
      </w:r>
    </w:p>
    <w:p w14:paraId="6D4C30C2"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Nagendra P. Ponnuraj, </w:t>
      </w:r>
      <w:r w:rsidRPr="007B0933">
        <w:rPr>
          <w:rFonts w:ascii="Times New Roman" w:eastAsia="Times New Roman" w:hAnsi="Times New Roman" w:cs="Times New Roman"/>
          <w:snapToGrid w:val="0"/>
          <w:color w:val="000000"/>
          <w:kern w:val="0"/>
          <w:lang w:eastAsia="en-US"/>
          <w14:ligatures w14:val="none"/>
        </w:rPr>
        <w:t>Ph.D., Co-Investigator</w:t>
      </w:r>
    </w:p>
    <w:p w14:paraId="1EF77A37"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Mayandi Sivaguru , </w:t>
      </w:r>
      <w:r w:rsidRPr="007B0933">
        <w:rPr>
          <w:rFonts w:ascii="Times New Roman" w:eastAsia="Times New Roman" w:hAnsi="Times New Roman" w:cs="Times New Roman"/>
          <w:snapToGrid w:val="0"/>
          <w:color w:val="000000"/>
          <w:kern w:val="0"/>
          <w:lang w:eastAsia="en-US"/>
          <w14:ligatures w14:val="none"/>
        </w:rPr>
        <w:t>Ph.D., Co-Investigator</w:t>
      </w:r>
    </w:p>
    <w:p w14:paraId="17184D80"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Gweniviere Capron, M.D., </w:t>
      </w:r>
      <w:r w:rsidRPr="007B0933">
        <w:rPr>
          <w:rFonts w:ascii="Times New Roman" w:eastAsia="Times New Roman" w:hAnsi="Times New Roman" w:cs="Times New Roman"/>
          <w:snapToGrid w:val="0"/>
          <w:color w:val="000000"/>
          <w:kern w:val="0"/>
          <w:lang w:eastAsia="en-US"/>
          <w14:ligatures w14:val="none"/>
        </w:rPr>
        <w:t>Co-Investigator</w:t>
      </w:r>
    </w:p>
    <w:p w14:paraId="1A61DFD9"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Parinaz Fathi, </w:t>
      </w:r>
      <w:r w:rsidRPr="007B0933">
        <w:rPr>
          <w:rFonts w:ascii="Times New Roman" w:eastAsia="Times New Roman" w:hAnsi="Times New Roman" w:cs="Times New Roman"/>
          <w:snapToGrid w:val="0"/>
          <w:color w:val="000000"/>
          <w:kern w:val="0"/>
          <w:lang w:eastAsia="en-US"/>
          <w14:ligatures w14:val="none"/>
        </w:rPr>
        <w:t>Ph.D., Co-Investigator</w:t>
      </w:r>
    </w:p>
    <w:p w14:paraId="37D55216"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Tor Wolf Jensen, </w:t>
      </w:r>
      <w:r w:rsidRPr="007B0933">
        <w:rPr>
          <w:rFonts w:ascii="Times New Roman" w:eastAsia="Times New Roman" w:hAnsi="Times New Roman" w:cs="Times New Roman"/>
          <w:snapToGrid w:val="0"/>
          <w:color w:val="000000"/>
          <w:kern w:val="0"/>
          <w:lang w:eastAsia="en-US"/>
          <w14:ligatures w14:val="none"/>
        </w:rPr>
        <w:t>Ph.D., Co-Investigator</w:t>
      </w:r>
    </w:p>
    <w:p w14:paraId="0DBAF00F"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André J. van der Vlies, </w:t>
      </w:r>
      <w:r w:rsidRPr="007B0933">
        <w:rPr>
          <w:rFonts w:ascii="Times New Roman" w:eastAsia="Times New Roman" w:hAnsi="Times New Roman" w:cs="Times New Roman"/>
          <w:snapToGrid w:val="0"/>
          <w:color w:val="000000"/>
          <w:kern w:val="0"/>
          <w:lang w:eastAsia="en-US"/>
          <w14:ligatures w14:val="none"/>
        </w:rPr>
        <w:t>Ph.D., Co-Investigator, Penn State University</w:t>
      </w:r>
    </w:p>
    <w:p w14:paraId="57982FA9"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Blair Rowitz, M.D., </w:t>
      </w:r>
      <w:r w:rsidRPr="007B0933">
        <w:rPr>
          <w:rFonts w:ascii="Times New Roman" w:eastAsia="Times New Roman" w:hAnsi="Times New Roman" w:cs="Times New Roman"/>
          <w:snapToGrid w:val="0"/>
          <w:color w:val="000000"/>
          <w:kern w:val="0"/>
          <w:lang w:eastAsia="en-US"/>
          <w14:ligatures w14:val="none"/>
        </w:rPr>
        <w:t>Co-Investigator, Carle Healthcare</w:t>
      </w:r>
    </w:p>
    <w:p w14:paraId="046959CA"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Dipanjan Pan, </w:t>
      </w:r>
      <w:r w:rsidRPr="007B0933">
        <w:rPr>
          <w:rFonts w:ascii="Times New Roman" w:eastAsia="Times New Roman" w:hAnsi="Times New Roman" w:cs="Times New Roman"/>
          <w:snapToGrid w:val="0"/>
          <w:color w:val="000000"/>
          <w:kern w:val="0"/>
          <w:lang w:eastAsia="en-US"/>
          <w14:ligatures w14:val="none"/>
        </w:rPr>
        <w:t>Ph.D., Co-Investigator, Penn State University</w:t>
      </w:r>
    </w:p>
    <w:p w14:paraId="58A6435E"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Massimo Bionaz ,</w:t>
      </w:r>
      <w:r w:rsidRPr="007B0933">
        <w:rPr>
          <w:rFonts w:ascii="Times New Roman" w:eastAsia="Times New Roman" w:hAnsi="Times New Roman" w:cs="Times New Roman"/>
          <w:snapToGrid w:val="0"/>
          <w:color w:val="000000"/>
          <w:kern w:val="0"/>
          <w:lang w:eastAsia="en-US"/>
          <w14:ligatures w14:val="none"/>
        </w:rPr>
        <w:t>Ph.D., Co-Investigator, Oregon State University</w:t>
      </w:r>
    </w:p>
    <w:p w14:paraId="7D7354B2"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Elisa Monaco, </w:t>
      </w:r>
      <w:r w:rsidRPr="007B0933">
        <w:rPr>
          <w:rFonts w:ascii="Times New Roman" w:eastAsia="Times New Roman" w:hAnsi="Times New Roman" w:cs="Times New Roman"/>
          <w:snapToGrid w:val="0"/>
          <w:color w:val="000000"/>
          <w:kern w:val="0"/>
          <w:lang w:eastAsia="en-US"/>
          <w14:ligatures w14:val="none"/>
        </w:rPr>
        <w:t>Ph.D., Co-Investigator, Oregon State University</w:t>
      </w:r>
    </w:p>
    <w:p w14:paraId="4C8531EA"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Arron J. Maki, M.D., </w:t>
      </w:r>
      <w:r w:rsidRPr="007B0933">
        <w:rPr>
          <w:rFonts w:ascii="Times New Roman" w:eastAsia="Times New Roman" w:hAnsi="Times New Roman" w:cs="Times New Roman"/>
          <w:snapToGrid w:val="0"/>
          <w:color w:val="000000"/>
          <w:kern w:val="0"/>
          <w:lang w:eastAsia="en-US"/>
          <w14:ligatures w14:val="none"/>
        </w:rPr>
        <w:t>Ph.D., Co-Investigator</w:t>
      </w:r>
    </w:p>
    <w:p w14:paraId="2CD8C496"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Sarah A. Womack, M.S., </w:t>
      </w:r>
      <w:r w:rsidRPr="007B0933">
        <w:rPr>
          <w:rFonts w:ascii="Times New Roman" w:eastAsia="Times New Roman" w:hAnsi="Times New Roman" w:cs="Times New Roman"/>
          <w:snapToGrid w:val="0"/>
          <w:color w:val="000000"/>
          <w:kern w:val="0"/>
          <w:lang w:eastAsia="en-US"/>
          <w14:ligatures w14:val="none"/>
        </w:rPr>
        <w:t>Co-Investigator</w:t>
      </w:r>
    </w:p>
    <w:p w14:paraId="12FA7B86"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Eliot Bethke, </w:t>
      </w:r>
      <w:r w:rsidRPr="007B0933">
        <w:rPr>
          <w:rFonts w:ascii="Times New Roman" w:eastAsia="Times New Roman" w:hAnsi="Times New Roman" w:cs="Times New Roman"/>
          <w:snapToGrid w:val="0"/>
          <w:color w:val="000000"/>
          <w:kern w:val="0"/>
          <w:lang w:eastAsia="en-US"/>
          <w14:ligatures w14:val="none"/>
        </w:rPr>
        <w:t>Ph.D., Co-Investigator</w:t>
      </w:r>
    </w:p>
    <w:p w14:paraId="2E616CAB"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William P. King, </w:t>
      </w:r>
      <w:r w:rsidRPr="007B0933">
        <w:rPr>
          <w:rFonts w:ascii="Times New Roman" w:eastAsia="Times New Roman" w:hAnsi="Times New Roman" w:cs="Times New Roman"/>
          <w:snapToGrid w:val="0"/>
          <w:color w:val="000000"/>
          <w:kern w:val="0"/>
          <w:lang w:eastAsia="en-US"/>
          <w14:ligatures w14:val="none"/>
        </w:rPr>
        <w:t>Ph.D., Co-Investigator</w:t>
      </w:r>
    </w:p>
    <w:p w14:paraId="6A929D4E"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000000"/>
          <w:spacing w:val="-2"/>
          <w:kern w:val="0"/>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Clifford Shipley, D.V.M., </w:t>
      </w:r>
      <w:r w:rsidRPr="007B0933">
        <w:rPr>
          <w:rFonts w:ascii="Times New Roman" w:eastAsia="Times New Roman" w:hAnsi="Times New Roman" w:cs="Times New Roman"/>
          <w:snapToGrid w:val="0"/>
          <w:color w:val="000000"/>
          <w:kern w:val="0"/>
          <w:lang w:eastAsia="en-US"/>
          <w14:ligatures w14:val="none"/>
        </w:rPr>
        <w:t>Co-Investigator</w:t>
      </w:r>
    </w:p>
    <w:p w14:paraId="15A9BA97"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Jackie K.Newman, Lab Manager</w:t>
      </w:r>
    </w:p>
    <w:p w14:paraId="2B67F2FF"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Luciana M. Naves Lab Technician</w:t>
      </w:r>
    </w:p>
    <w:p w14:paraId="4DE1E6B2" w14:textId="77777777" w:rsidR="007B0933" w:rsidRPr="007B0933" w:rsidRDefault="007B0933" w:rsidP="007B0933">
      <w:pPr>
        <w:widowControl w:val="0"/>
        <w:tabs>
          <w:tab w:val="left" w:pos="2627"/>
        </w:tabs>
        <w:spacing w:after="0" w:line="240" w:lineRule="auto"/>
        <w:ind w:left="2430"/>
        <w:rPr>
          <w:rFonts w:ascii="Times" w:eastAsia="Times New Roman" w:hAnsi="Times" w:cs="Times New Roman"/>
          <w:snapToGrid w:val="0"/>
          <w:kern w:val="0"/>
          <w:lang w:eastAsia="en-US"/>
          <w14:ligatures w14:val="none"/>
        </w:rPr>
      </w:pPr>
      <w:r w:rsidRPr="007B0933">
        <w:rPr>
          <w:rFonts w:ascii="Times" w:eastAsia="Times New Roman" w:hAnsi="Times" w:cs="Times New Roman"/>
          <w:snapToGrid w:val="0"/>
          <w:kern w:val="0"/>
          <w:lang w:eastAsia="en-US"/>
          <w14:ligatures w14:val="none"/>
        </w:rPr>
        <w:t xml:space="preserve">Seiya Kanzawa, D.V.M., </w:t>
      </w:r>
      <w:r w:rsidRPr="007B0933">
        <w:rPr>
          <w:rFonts w:ascii="Times New Roman" w:eastAsia="Times New Roman" w:hAnsi="Times New Roman" w:cs="Times New Roman"/>
          <w:snapToGrid w:val="0"/>
          <w:color w:val="000000"/>
          <w:kern w:val="0"/>
          <w:lang w:eastAsia="en-US"/>
          <w14:ligatures w14:val="none"/>
        </w:rPr>
        <w:t>Graduate Research Assistant</w:t>
      </w:r>
    </w:p>
    <w:p w14:paraId="6E5C0E22" w14:textId="77777777" w:rsidR="007B0933" w:rsidRPr="007B0933" w:rsidRDefault="007B0933" w:rsidP="007B0933">
      <w:pPr>
        <w:widowControl w:val="0"/>
        <w:tabs>
          <w:tab w:val="left" w:pos="2627"/>
        </w:tabs>
        <w:spacing w:after="0" w:line="240" w:lineRule="auto"/>
        <w:ind w:left="2430"/>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000000"/>
          <w:kern w:val="0"/>
          <w:lang w:eastAsia="en-US"/>
          <w14:ligatures w14:val="none"/>
        </w:rPr>
        <w:t xml:space="preserve">Paula Marchioretto, D.V.M., Graduate Research Assistant </w:t>
      </w:r>
    </w:p>
    <w:p w14:paraId="5C971587" w14:textId="77777777" w:rsidR="007B0933" w:rsidRPr="007B0933" w:rsidRDefault="007B0933" w:rsidP="007B0933">
      <w:pPr>
        <w:widowControl w:val="0"/>
        <w:tabs>
          <w:tab w:val="left" w:pos="2627"/>
        </w:tabs>
        <w:spacing w:after="0" w:line="240" w:lineRule="auto"/>
        <w:ind w:left="2430"/>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000000"/>
          <w:kern w:val="0"/>
          <w:lang w:eastAsia="en-US"/>
          <w14:ligatures w14:val="none"/>
        </w:rPr>
        <w:t xml:space="preserve">Elizbth A. Bangert, Graduate Research Assistant </w:t>
      </w:r>
    </w:p>
    <w:p w14:paraId="2B21BA87" w14:textId="77777777" w:rsidR="007B0933" w:rsidRPr="007B0933" w:rsidRDefault="007B0933" w:rsidP="007B0933">
      <w:pPr>
        <w:widowControl w:val="0"/>
        <w:tabs>
          <w:tab w:val="left" w:pos="2627"/>
        </w:tabs>
        <w:spacing w:after="0" w:line="240" w:lineRule="auto"/>
        <w:ind w:left="2430"/>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000000"/>
          <w:kern w:val="0"/>
          <w:lang w:eastAsia="en-US"/>
          <w14:ligatures w14:val="none"/>
        </w:rPr>
        <w:t>Emily O'Meara, M.S., Graduate Research Assistant</w:t>
      </w:r>
    </w:p>
    <w:p w14:paraId="47FDA8C1"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Jessica Okonkwo, </w:t>
      </w:r>
      <w:r w:rsidRPr="007B0933">
        <w:rPr>
          <w:rFonts w:ascii="Times New Roman" w:eastAsia="Times New Roman" w:hAnsi="Times New Roman" w:cs="Times New Roman"/>
          <w:snapToGrid w:val="0"/>
          <w:color w:val="000000"/>
          <w:kern w:val="0"/>
          <w:lang w:eastAsia="en-US"/>
          <w14:ligatures w14:val="none"/>
        </w:rPr>
        <w:t>Graduate Research Assistant</w:t>
      </w:r>
    </w:p>
    <w:p w14:paraId="693FDA8A" w14:textId="77777777" w:rsidR="007B0933" w:rsidRPr="007B0933" w:rsidRDefault="007B0933" w:rsidP="007B0933">
      <w:pPr>
        <w:widowControl w:val="0"/>
        <w:tabs>
          <w:tab w:val="left" w:pos="2627"/>
        </w:tabs>
        <w:spacing w:after="0" w:line="240" w:lineRule="auto"/>
        <w:ind w:left="2430"/>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000000"/>
          <w:kern w:val="0"/>
          <w:lang w:eastAsia="en-US"/>
          <w14:ligatures w14:val="none"/>
        </w:rPr>
        <w:t xml:space="preserve">Luke Zimmerman, Undergraduate Research Assistant, University of </w:t>
      </w:r>
      <w:r w:rsidRPr="007B0933">
        <w:rPr>
          <w:rFonts w:ascii="Times New Roman" w:eastAsia="Times New Roman" w:hAnsi="Times New Roman" w:cs="Times New Roman"/>
          <w:snapToGrid w:val="0"/>
          <w:color w:val="000000"/>
          <w:kern w:val="0"/>
          <w:lang w:eastAsia="en-US"/>
          <w14:ligatures w14:val="none"/>
        </w:rPr>
        <w:tab/>
        <w:t>Wyoming</w:t>
      </w:r>
    </w:p>
    <w:p w14:paraId="51AFC596" w14:textId="77777777" w:rsidR="007B0933" w:rsidRPr="007B0933" w:rsidRDefault="007B0933" w:rsidP="007B0933">
      <w:pPr>
        <w:widowControl w:val="0"/>
        <w:tabs>
          <w:tab w:val="left" w:pos="-720"/>
        </w:tabs>
        <w:suppressAutoHyphens/>
        <w:spacing w:after="0" w:line="240" w:lineRule="auto"/>
        <w:ind w:left="2430" w:hanging="180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ab/>
        <w:t xml:space="preserve">Andrei De Oliveira, </w:t>
      </w:r>
      <w:r w:rsidRPr="007B0933">
        <w:rPr>
          <w:rFonts w:ascii="Times New Roman" w:eastAsia="Times New Roman" w:hAnsi="Times New Roman" w:cs="Times New Roman"/>
          <w:snapToGrid w:val="0"/>
          <w:color w:val="000000"/>
          <w:kern w:val="0"/>
          <w:lang w:eastAsia="en-US"/>
          <w14:ligatures w14:val="none"/>
        </w:rPr>
        <w:t>Undergraduate Research Assistant</w:t>
      </w:r>
    </w:p>
    <w:p w14:paraId="5F3BE315"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Keith Stewart, </w:t>
      </w:r>
      <w:r w:rsidRPr="007B0933">
        <w:rPr>
          <w:rFonts w:ascii="Times New Roman" w:eastAsia="Times New Roman" w:hAnsi="Times New Roman" w:cs="Times New Roman"/>
          <w:snapToGrid w:val="0"/>
          <w:color w:val="000000"/>
          <w:kern w:val="0"/>
          <w:lang w:eastAsia="en-US"/>
          <w14:ligatures w14:val="none"/>
        </w:rPr>
        <w:t>Undergraduate Research Assistant</w:t>
      </w:r>
    </w:p>
    <w:p w14:paraId="1783836F"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Ana Berbel, D.V.M., </w:t>
      </w:r>
      <w:r w:rsidRPr="007B0933">
        <w:rPr>
          <w:rFonts w:ascii="Times New Roman" w:eastAsia="Times New Roman" w:hAnsi="Times New Roman" w:cs="Times New Roman"/>
          <w:snapToGrid w:val="0"/>
          <w:color w:val="000000"/>
          <w:kern w:val="0"/>
          <w:lang w:eastAsia="en-US"/>
          <w14:ligatures w14:val="none"/>
        </w:rPr>
        <w:t>Undergraduate Research Assistant</w:t>
      </w:r>
    </w:p>
    <w:p w14:paraId="2B55F4E5" w14:textId="77777777" w:rsidR="007B0933" w:rsidRPr="007B0933" w:rsidRDefault="007B0933" w:rsidP="007B0933">
      <w:pPr>
        <w:widowControl w:val="0"/>
        <w:tabs>
          <w:tab w:val="left" w:pos="-720"/>
        </w:tabs>
        <w:suppressAutoHyphens/>
        <w:spacing w:after="0" w:line="240" w:lineRule="auto"/>
        <w:ind w:left="2430"/>
        <w:jc w:val="both"/>
        <w:rPr>
          <w:rFonts w:ascii="Times New Roman" w:eastAsia="Times New Roman" w:hAnsi="Times New Roman" w:cs="Times New Roman"/>
          <w:snapToGrid w:val="0"/>
          <w:color w:val="373737"/>
          <w:kern w:val="0"/>
          <w:shd w:val="clear" w:color="auto" w:fill="FFFFFF"/>
          <w:lang w:eastAsia="en-US"/>
          <w14:ligatures w14:val="none"/>
        </w:rPr>
      </w:pPr>
      <w:r w:rsidRPr="007B0933">
        <w:rPr>
          <w:rFonts w:ascii="Times New Roman" w:eastAsia="Times New Roman" w:hAnsi="Times New Roman" w:cs="Times New Roman"/>
          <w:snapToGrid w:val="0"/>
          <w:color w:val="373737"/>
          <w:kern w:val="0"/>
          <w:shd w:val="clear" w:color="auto" w:fill="FFFFFF"/>
          <w:lang w:eastAsia="en-US"/>
          <w14:ligatures w14:val="none"/>
        </w:rPr>
        <w:t xml:space="preserve">Regan L. Moody, </w:t>
      </w:r>
      <w:r w:rsidRPr="007B0933">
        <w:rPr>
          <w:rFonts w:ascii="Times New Roman" w:eastAsia="Times New Roman" w:hAnsi="Times New Roman" w:cs="Times New Roman"/>
          <w:snapToGrid w:val="0"/>
          <w:color w:val="000000"/>
          <w:kern w:val="0"/>
          <w:lang w:eastAsia="en-US"/>
          <w14:ligatures w14:val="none"/>
        </w:rPr>
        <w:t>Undergraduate Research Assistant</w:t>
      </w:r>
    </w:p>
    <w:p w14:paraId="1BA0B82E"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b/>
          <w:snapToGrid w:val="0"/>
          <w:color w:val="000000"/>
          <w:spacing w:val="-2"/>
          <w:kern w:val="0"/>
          <w:lang w:eastAsia="en-US"/>
          <w14:ligatures w14:val="none"/>
        </w:rPr>
      </w:pPr>
    </w:p>
    <w:p w14:paraId="7FC67F05"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b/>
          <w:snapToGrid w:val="0"/>
          <w:color w:val="000000"/>
          <w:spacing w:val="-2"/>
          <w:kern w:val="0"/>
          <w:lang w:eastAsia="en-US"/>
          <w14:ligatures w14:val="none"/>
        </w:rPr>
      </w:pPr>
      <w:r w:rsidRPr="007B0933">
        <w:rPr>
          <w:rFonts w:ascii="Times New Roman" w:eastAsia="Times New Roman" w:hAnsi="Times New Roman" w:cs="Times New Roman"/>
          <w:b/>
          <w:snapToGrid w:val="0"/>
          <w:color w:val="000000"/>
          <w:spacing w:val="-2"/>
          <w:kern w:val="0"/>
          <w:lang w:eastAsia="en-US"/>
          <w14:ligatures w14:val="none"/>
        </w:rPr>
        <w:t>A.  PROGRESS OF WORK AND PRINCIPAL ACCOMPLISHMENTS:</w:t>
      </w:r>
    </w:p>
    <w:p w14:paraId="7D03D980"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color w:val="000000"/>
          <w:spacing w:val="-2"/>
          <w:kern w:val="0"/>
          <w:lang w:eastAsia="en-US"/>
          <w14:ligatures w14:val="none"/>
        </w:rPr>
      </w:pPr>
    </w:p>
    <w:p w14:paraId="17BBF8EA" w14:textId="77777777" w:rsidR="007B0933" w:rsidRPr="007B0933" w:rsidRDefault="007B0933" w:rsidP="007B0933">
      <w:pPr>
        <w:keepNext/>
        <w:widowControl w:val="0"/>
        <w:tabs>
          <w:tab w:val="left" w:pos="-720"/>
        </w:tabs>
        <w:suppressAutoHyphens/>
        <w:spacing w:after="0" w:line="240" w:lineRule="auto"/>
        <w:jc w:val="both"/>
        <w:outlineLvl w:val="2"/>
        <w:rPr>
          <w:rFonts w:ascii="Times New Roman" w:eastAsia="Times New Roman" w:hAnsi="Times New Roman" w:cs="Times New Roman"/>
          <w:b/>
          <w:snapToGrid w:val="0"/>
          <w:color w:val="000000"/>
          <w:spacing w:val="-2"/>
          <w:kern w:val="0"/>
          <w:u w:val="single"/>
          <w:lang w:eastAsia="en-US"/>
          <w14:ligatures w14:val="none"/>
        </w:rPr>
      </w:pPr>
      <w:r w:rsidRPr="007B0933">
        <w:rPr>
          <w:rFonts w:ascii="Times New Roman" w:eastAsia="Times New Roman" w:hAnsi="Times New Roman" w:cs="Times New Roman"/>
          <w:b/>
          <w:snapToGrid w:val="0"/>
          <w:color w:val="000000"/>
          <w:spacing w:val="-2"/>
          <w:kern w:val="0"/>
          <w:u w:val="single"/>
          <w:lang w:eastAsia="en-US"/>
          <w14:ligatures w14:val="none"/>
        </w:rPr>
        <w:t>OBJECTIVE 1</w:t>
      </w:r>
    </w:p>
    <w:p w14:paraId="2148F4C3" w14:textId="77777777" w:rsidR="007B0933" w:rsidRPr="007B0933" w:rsidRDefault="007B0933" w:rsidP="007B0933">
      <w:pPr>
        <w:widowControl w:val="0"/>
        <w:tabs>
          <w:tab w:val="left" w:pos="-720"/>
        </w:tabs>
        <w:suppressAutoHyphens/>
        <w:spacing w:after="0" w:line="240" w:lineRule="auto"/>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Understand the biology of gamete development, fertilization and embryogenesis including the underlying cellular and molecular mechanisms.</w:t>
      </w:r>
    </w:p>
    <w:p w14:paraId="06E2A8D2" w14:textId="77777777" w:rsidR="007B0933" w:rsidRPr="007B0933" w:rsidRDefault="007B0933" w:rsidP="007B0933">
      <w:pPr>
        <w:widowControl w:val="0"/>
        <w:spacing w:after="0" w:line="240" w:lineRule="auto"/>
        <w:rPr>
          <w:rFonts w:ascii="Times New Roman" w:eastAsia="Times New Roman" w:hAnsi="Times New Roman" w:cs="Times New Roman"/>
          <w:snapToGrid w:val="0"/>
          <w:color w:val="000000"/>
          <w:kern w:val="0"/>
          <w:lang w:eastAsia="en-US"/>
          <w14:ligatures w14:val="none"/>
        </w:rPr>
      </w:pPr>
    </w:p>
    <w:p w14:paraId="40733ACF" w14:textId="77777777" w:rsidR="007B0933" w:rsidRPr="007B0933" w:rsidRDefault="007B0933" w:rsidP="007B0933">
      <w:pPr>
        <w:widowControl w:val="0"/>
        <w:tabs>
          <w:tab w:val="left" w:pos="-720"/>
        </w:tabs>
        <w:suppressAutoHyphens/>
        <w:spacing w:after="0" w:line="240" w:lineRule="auto"/>
        <w:rPr>
          <w:rFonts w:ascii="Times New Roman" w:eastAsia="Times New Roman" w:hAnsi="Times New Roman" w:cs="Times New Roman"/>
          <w:b/>
          <w:bCs/>
          <w:i/>
          <w:iCs/>
          <w:color w:val="000000"/>
          <w:kern w:val="0"/>
          <w:lang w:eastAsia="en-US"/>
          <w14:ligatures w14:val="none"/>
        </w:rPr>
      </w:pPr>
      <w:r w:rsidRPr="007B0933">
        <w:rPr>
          <w:rFonts w:ascii="Times New Roman" w:eastAsia="Times New Roman" w:hAnsi="Times New Roman" w:cs="Times New Roman"/>
          <w:b/>
          <w:bCs/>
          <w:i/>
          <w:iCs/>
          <w:color w:val="000000"/>
          <w:kern w:val="0"/>
          <w:lang w:eastAsia="en-US"/>
          <w14:ligatures w14:val="none"/>
        </w:rPr>
        <w:t xml:space="preserve">a. </w:t>
      </w:r>
      <w:r w:rsidRPr="007B0933">
        <w:rPr>
          <w:rFonts w:ascii="Times New Roman" w:eastAsia="Times New Roman" w:hAnsi="Times New Roman" w:cs="Times New Roman"/>
          <w:b/>
          <w:bCs/>
          <w:i/>
          <w:iCs/>
          <w:color w:val="000000"/>
          <w:kern w:val="0"/>
          <w:lang w:eastAsia="en-US"/>
          <w14:ligatures w14:val="none"/>
        </w:rPr>
        <w:tab/>
        <w:t>Oocyte Maturation</w:t>
      </w:r>
    </w:p>
    <w:p w14:paraId="1FA3EBB8" w14:textId="77777777" w:rsidR="007B0933" w:rsidRPr="007B0933" w:rsidRDefault="007B0933" w:rsidP="007B0933">
      <w:pPr>
        <w:widowControl w:val="0"/>
        <w:tabs>
          <w:tab w:val="left" w:pos="-720"/>
        </w:tabs>
        <w:suppressAutoHyphens/>
        <w:spacing w:after="0" w:line="240" w:lineRule="auto"/>
        <w:rPr>
          <w:rFonts w:ascii="Times New Roman" w:eastAsia="Times New Roman" w:hAnsi="Times New Roman" w:cs="Times New Roman"/>
          <w:b/>
          <w:bCs/>
          <w:color w:val="000000"/>
          <w:kern w:val="0"/>
          <w:lang w:eastAsia="en-US"/>
          <w14:ligatures w14:val="none"/>
        </w:rPr>
      </w:pPr>
    </w:p>
    <w:p w14:paraId="6E96C77C" w14:textId="77777777" w:rsidR="007B0933" w:rsidRPr="007B0933" w:rsidRDefault="007B0933" w:rsidP="007B0933">
      <w:pPr>
        <w:keepNext/>
        <w:keepLines/>
        <w:widowControl w:val="0"/>
        <w:tabs>
          <w:tab w:val="left" w:pos="-720"/>
        </w:tabs>
        <w:suppressAutoHyphens/>
        <w:spacing w:after="0" w:line="240" w:lineRule="auto"/>
        <w:outlineLvl w:val="0"/>
        <w:rPr>
          <w:rFonts w:ascii="Times New Roman" w:eastAsia="Times New Roman" w:hAnsi="Times New Roman" w:cs="Times New Roman"/>
          <w:b/>
          <w:color w:val="1F1F1F"/>
          <w:kern w:val="0"/>
          <w:lang w:eastAsia="en-US"/>
          <w14:ligatures w14:val="none"/>
        </w:rPr>
      </w:pPr>
      <w:r w:rsidRPr="007B0933">
        <w:rPr>
          <w:rFonts w:ascii="Times New Roman" w:eastAsia="Times New Roman" w:hAnsi="Times New Roman" w:cs="Times New Roman"/>
          <w:b/>
          <w:snapToGrid w:val="0"/>
          <w:color w:val="1F1F1F"/>
          <w:kern w:val="0"/>
          <w:lang w:eastAsia="en-US"/>
          <w14:ligatures w14:val="none"/>
        </w:rPr>
        <w:t>The effects of heat stress on the population of the ovarian follicles and </w:t>
      </w:r>
      <w:r w:rsidRPr="007B0933">
        <w:rPr>
          <w:rFonts w:ascii="Times New Roman" w:eastAsia="Times New Roman" w:hAnsi="Times New Roman" w:cs="Times New Roman"/>
          <w:b/>
          <w:i/>
          <w:iCs/>
          <w:snapToGrid w:val="0"/>
          <w:color w:val="1F1F1F"/>
          <w:kern w:val="0"/>
          <w:lang w:eastAsia="en-US"/>
          <w14:ligatures w14:val="none"/>
        </w:rPr>
        <w:t>in vitro</w:t>
      </w:r>
      <w:r w:rsidRPr="007B0933">
        <w:rPr>
          <w:rFonts w:ascii="Times New Roman" w:eastAsia="Times New Roman" w:hAnsi="Times New Roman" w:cs="Times New Roman"/>
          <w:b/>
          <w:snapToGrid w:val="0"/>
          <w:color w:val="1F1F1F"/>
          <w:kern w:val="0"/>
          <w:lang w:eastAsia="en-US"/>
          <w14:ligatures w14:val="none"/>
        </w:rPr>
        <w:t> embryo production in dairy cows</w:t>
      </w:r>
    </w:p>
    <w:p w14:paraId="296FD17D" w14:textId="77777777" w:rsidR="007B0933" w:rsidRPr="007B0933" w:rsidRDefault="007B0933" w:rsidP="007B0933">
      <w:pPr>
        <w:spacing w:before="100" w:beforeAutospacing="1" w:after="100" w:afterAutospacing="1" w:line="276" w:lineRule="auto"/>
        <w:rPr>
          <w:rFonts w:ascii="Times New Roman" w:eastAsia="Times New Roman" w:hAnsi="Times New Roman" w:cs="Times New Roman"/>
          <w:snapToGrid w:val="0"/>
          <w:color w:val="1F1F1F"/>
          <w:kern w:val="0"/>
          <w:lang w:eastAsia="en-US"/>
          <w14:ligatures w14:val="none"/>
        </w:rPr>
      </w:pPr>
      <w:r w:rsidRPr="007B0933">
        <w:rPr>
          <w:rFonts w:ascii="Times New Roman" w:eastAsia="Times New Roman" w:hAnsi="Times New Roman" w:cs="Times New Roman"/>
          <w:snapToGrid w:val="0"/>
          <w:color w:val="1F1F1F"/>
          <w:kern w:val="0"/>
          <w:lang w:eastAsia="en-US"/>
          <w14:ligatures w14:val="none"/>
        </w:rPr>
        <w:tab/>
        <w:t>This study aimed to evaluate the effects of heat stress (HS) on the follicular population at dominant follicle removal (DFR) and Ovum Pick-Up (OPU), oocyte quality and yields following OPU, and the subsequent </w:t>
      </w:r>
      <w:r w:rsidRPr="007B0933">
        <w:rPr>
          <w:rFonts w:ascii="Times New Roman" w:eastAsia="Times New Roman" w:hAnsi="Times New Roman" w:cs="Times New Roman"/>
          <w:i/>
          <w:iCs/>
          <w:snapToGrid w:val="0"/>
          <w:color w:val="1F1F1F"/>
          <w:kern w:val="0"/>
          <w:lang w:eastAsia="en-US"/>
          <w14:ligatures w14:val="none"/>
        </w:rPr>
        <w:t>in vitro</w:t>
      </w:r>
      <w:r w:rsidRPr="007B0933">
        <w:rPr>
          <w:rFonts w:ascii="Times New Roman" w:eastAsia="Times New Roman" w:hAnsi="Times New Roman" w:cs="Times New Roman"/>
          <w:snapToGrid w:val="0"/>
          <w:color w:val="1F1F1F"/>
          <w:kern w:val="0"/>
          <w:lang w:eastAsia="en-US"/>
          <w14:ligatures w14:val="none"/>
        </w:rPr>
        <w:t> embryo development in dairy cows. Ten Holstein cows were randomly assigned to either a heat stress challenge (HSC) or a control (CON) group (n = 5) in a split-plot crossover design with 2 periods. In Phase 1 (days 1–9), all the cows were fed ad libitum and were in thermoneutral conditions, and GnRH was given on Day 9. In Phase 2 (days 1–10), all cows were exposed to HSC using an electric heat blanket, while CON was pair-fed to HSC. On Day 7 (Phase 1), all the follicles were counted, and large follicles (&gt;6 mm) were transvaginally aspirated (DFR). On Day 10, all the follicles were counted and transvaginally aspirated (OPU). After a 14-day washout period, the study was repeated (Period 2) and the environmental treatments were inverted relative to treatments from Phase 2 of Period 1, retrieved oocytes were graded (A, B, C, and D), and fertilized with frozen-thawed semen. Embryo development was evaluated on Days 3 and 7. An increased number of follicles was obtained 3 days after DFR in both HSC and CON groups (</w:t>
      </w:r>
      <w:r w:rsidRPr="007B0933">
        <w:rPr>
          <w:rFonts w:ascii="Times New Roman" w:eastAsia="Times New Roman" w:hAnsi="Times New Roman" w:cs="Times New Roman"/>
          <w:i/>
          <w:iCs/>
          <w:snapToGrid w:val="0"/>
          <w:color w:val="1F1F1F"/>
          <w:kern w:val="0"/>
          <w:lang w:eastAsia="en-US"/>
          <w14:ligatures w14:val="none"/>
        </w:rPr>
        <w:t>P</w:t>
      </w:r>
      <w:r w:rsidRPr="007B0933">
        <w:rPr>
          <w:rFonts w:ascii="Times New Roman" w:eastAsia="Times New Roman" w:hAnsi="Times New Roman" w:cs="Times New Roman"/>
          <w:snapToGrid w:val="0"/>
          <w:color w:val="1F1F1F"/>
          <w:kern w:val="0"/>
          <w:lang w:eastAsia="en-US"/>
          <w14:ligatures w14:val="none"/>
        </w:rPr>
        <w:t> &lt; 0.05), but no significant difference was observed in follicle count between those two experimental groups. HS significantly reduced the total number of oocytes, Grade A and B oocytes, cleaved zygotes, and developed blastocysts (</w:t>
      </w:r>
      <w:r w:rsidRPr="007B0933">
        <w:rPr>
          <w:rFonts w:ascii="Times New Roman" w:eastAsia="Times New Roman" w:hAnsi="Times New Roman" w:cs="Times New Roman"/>
          <w:i/>
          <w:iCs/>
          <w:snapToGrid w:val="0"/>
          <w:color w:val="1F1F1F"/>
          <w:kern w:val="0"/>
          <w:lang w:eastAsia="en-US"/>
          <w14:ligatures w14:val="none"/>
        </w:rPr>
        <w:t>P</w:t>
      </w:r>
      <w:r w:rsidRPr="007B0933">
        <w:rPr>
          <w:rFonts w:ascii="Times New Roman" w:eastAsia="Times New Roman" w:hAnsi="Times New Roman" w:cs="Times New Roman"/>
          <w:snapToGrid w:val="0"/>
          <w:color w:val="1F1F1F"/>
          <w:kern w:val="0"/>
          <w:lang w:eastAsia="en-US"/>
          <w14:ligatures w14:val="none"/>
        </w:rPr>
        <w:t> &lt; 0.05, respectively). No significant difference was observed in the blastocyst development rates. These results suggest that a follicular population can be increased in the HS-affected cow by employing DFR. However, the embryo yield per OPU can remain impaired.</w:t>
      </w:r>
    </w:p>
    <w:p w14:paraId="41C48266" w14:textId="77777777" w:rsidR="007B0933" w:rsidRPr="007B0933" w:rsidRDefault="007B0933" w:rsidP="007B0933">
      <w:pPr>
        <w:keepNext/>
        <w:keepLines/>
        <w:widowControl w:val="0"/>
        <w:tabs>
          <w:tab w:val="left" w:pos="-720"/>
        </w:tabs>
        <w:suppressAutoHyphens/>
        <w:spacing w:after="0" w:line="240" w:lineRule="auto"/>
        <w:outlineLvl w:val="0"/>
        <w:rPr>
          <w:rFonts w:ascii="Times New Roman" w:eastAsia="Times New Roman" w:hAnsi="Times New Roman" w:cs="Times New Roman"/>
          <w:b/>
          <w:kern w:val="0"/>
          <w:lang w:eastAsia="en-US"/>
          <w14:ligatures w14:val="none"/>
        </w:rPr>
      </w:pPr>
      <w:r w:rsidRPr="007B0933">
        <w:rPr>
          <w:rFonts w:ascii="Times New Roman" w:eastAsia="Times New Roman" w:hAnsi="Times New Roman" w:cs="Times New Roman"/>
          <w:b/>
          <w:snapToGrid w:val="0"/>
          <w:kern w:val="0"/>
          <w:lang w:eastAsia="en-US"/>
          <w14:ligatures w14:val="none"/>
        </w:rPr>
        <w:t>Effect of follicle ablation before ovum pick-up in Girolando cattle</w:t>
      </w:r>
    </w:p>
    <w:p w14:paraId="2ACB62AA" w14:textId="77777777" w:rsidR="007B0933" w:rsidRPr="007B0933" w:rsidRDefault="007B0933" w:rsidP="007B0933">
      <w:pPr>
        <w:spacing w:before="100" w:beforeAutospacing="1" w:after="100" w:afterAutospacing="1" w:line="276" w:lineRule="auto"/>
        <w:rPr>
          <w:rFonts w:ascii="Times New Roman" w:eastAsia="Times New Roman" w:hAnsi="Times New Roman" w:cs="Times New Roman"/>
          <w:snapToGrid w:val="0"/>
          <w:kern w:val="0"/>
          <w:shd w:val="clear" w:color="auto" w:fill="FFFFFF"/>
          <w:lang w:eastAsia="en-US"/>
          <w14:ligatures w14:val="none"/>
        </w:rPr>
      </w:pPr>
      <w:r w:rsidRPr="007B0933">
        <w:rPr>
          <w:rFonts w:ascii="Times New Roman" w:eastAsia="Times New Roman" w:hAnsi="Times New Roman" w:cs="Times New Roman"/>
          <w:snapToGrid w:val="0"/>
          <w:kern w:val="0"/>
          <w:shd w:val="clear" w:color="auto" w:fill="FFFFFF"/>
          <w:lang w:eastAsia="en-US"/>
          <w14:ligatures w14:val="none"/>
        </w:rPr>
        <w:tab/>
        <w:t>The present study characterized the effect of follicle ablation (FA) intervals on the follicular population and the quantity and quality of cumulus</w:t>
      </w:r>
      <w:r w:rsidRPr="007B0933">
        <w:rPr>
          <w:rFonts w:ascii="Times New Roman" w:eastAsia="Times New Roman" w:hAnsi="Times New Roman" w:cs="Times New Roman"/>
          <w:i/>
          <w:iCs/>
          <w:snapToGrid w:val="0"/>
          <w:kern w:val="0"/>
          <w:lang w:eastAsia="en-US"/>
          <w14:ligatures w14:val="none"/>
        </w:rPr>
        <w:t>-</w:t>
      </w:r>
      <w:r w:rsidRPr="007B0933">
        <w:rPr>
          <w:rFonts w:ascii="Times New Roman" w:eastAsia="Times New Roman" w:hAnsi="Times New Roman" w:cs="Times New Roman"/>
          <w:snapToGrid w:val="0"/>
          <w:kern w:val="0"/>
          <w:shd w:val="clear" w:color="auto" w:fill="FFFFFF"/>
          <w:lang w:eastAsia="en-US"/>
          <w14:ligatures w14:val="none"/>
        </w:rPr>
        <w:t>oocyte complexes (COCs) from 1/2 and 1/4 Girolando donors (n=125 and n=110, respectively) at </w:t>
      </w:r>
      <w:r w:rsidRPr="007B0933">
        <w:rPr>
          <w:rFonts w:ascii="Times New Roman" w:eastAsia="Times New Roman" w:hAnsi="Times New Roman" w:cs="Times New Roman"/>
          <w:i/>
          <w:iCs/>
          <w:snapToGrid w:val="0"/>
          <w:kern w:val="0"/>
          <w:lang w:eastAsia="en-US"/>
          <w14:ligatures w14:val="none"/>
        </w:rPr>
        <w:t>Ovum </w:t>
      </w:r>
      <w:r w:rsidRPr="007B0933">
        <w:rPr>
          <w:rFonts w:ascii="Times New Roman" w:eastAsia="Times New Roman" w:hAnsi="Times New Roman" w:cs="Times New Roman"/>
          <w:snapToGrid w:val="0"/>
          <w:kern w:val="0"/>
          <w:shd w:val="clear" w:color="auto" w:fill="FFFFFF"/>
          <w:lang w:eastAsia="en-US"/>
          <w14:ligatures w14:val="none"/>
        </w:rPr>
        <w:t>Pick-Up (OPU). The timing for that FA has not been definitively established. Our hypothesis was that FA in 1/2 and 1/4 blood Girolando donors performed 48 hours prior to OPU provided more and higher quality COCs than at 72 hours post-FA. To test this hypothesis, FA performed 48 h or 72 h before OPU, and the ovarian follicular population (grouped by size) and quality (grade I-IV) of COCs recovered from OPU were evaluated. The FA 48 h and 72 h groups had a greater estimated number of medium-sized follicles (more developed) compared with the control group without FA (18.39±1.42, 14.98±1.42, and 10.84±1.42 follicles, respectively, </w:t>
      </w:r>
      <w:r w:rsidRPr="007B0933">
        <w:rPr>
          <w:rFonts w:ascii="Times New Roman" w:eastAsia="Times New Roman" w:hAnsi="Times New Roman" w:cs="Times New Roman"/>
          <w:i/>
          <w:iCs/>
          <w:snapToGrid w:val="0"/>
          <w:kern w:val="0"/>
          <w:lang w:eastAsia="en-US"/>
          <w14:ligatures w14:val="none"/>
        </w:rPr>
        <w:t>P</w:t>
      </w:r>
      <w:r w:rsidRPr="007B0933">
        <w:rPr>
          <w:rFonts w:ascii="Times New Roman" w:eastAsia="Times New Roman" w:hAnsi="Times New Roman" w:cs="Times New Roman"/>
          <w:snapToGrid w:val="0"/>
          <w:kern w:val="0"/>
          <w:shd w:val="clear" w:color="auto" w:fill="FFFFFF"/>
          <w:lang w:eastAsia="en-US"/>
          <w14:ligatures w14:val="none"/>
        </w:rPr>
        <w:t>&lt;0.01) at OPU. Furthermore, there was a greater number of highest-quality COCs at FA 48 h than at FA 72 h and control (2.09±0.31, </w:t>
      </w:r>
      <w:r w:rsidRPr="007B0933">
        <w:rPr>
          <w:rFonts w:ascii="Times New Roman" w:eastAsia="Times New Roman" w:hAnsi="Times New Roman" w:cs="Times New Roman"/>
          <w:i/>
          <w:iCs/>
          <w:snapToGrid w:val="0"/>
          <w:kern w:val="0"/>
          <w:lang w:eastAsia="en-US"/>
          <w14:ligatures w14:val="none"/>
        </w:rPr>
        <w:t>P</w:t>
      </w:r>
      <w:r w:rsidRPr="007B0933">
        <w:rPr>
          <w:rFonts w:ascii="Times New Roman" w:eastAsia="Times New Roman" w:hAnsi="Times New Roman" w:cs="Times New Roman"/>
          <w:snapToGrid w:val="0"/>
          <w:kern w:val="0"/>
          <w:shd w:val="clear" w:color="auto" w:fill="FFFFFF"/>
          <w:lang w:eastAsia="en-US"/>
          <w14:ligatures w14:val="none"/>
        </w:rPr>
        <w:t>= 0.004, 1.11±0.31, and 0.92±0.31 COCs, respectively). In comparison, 1/2 Girolando had greater counts of medium (18.3±2.02, </w:t>
      </w:r>
      <w:r w:rsidRPr="007B0933">
        <w:rPr>
          <w:rFonts w:ascii="Times New Roman" w:eastAsia="Times New Roman" w:hAnsi="Times New Roman" w:cs="Times New Roman"/>
          <w:i/>
          <w:iCs/>
          <w:snapToGrid w:val="0"/>
          <w:kern w:val="0"/>
          <w:lang w:eastAsia="en-US"/>
          <w14:ligatures w14:val="none"/>
        </w:rPr>
        <w:t>P</w:t>
      </w:r>
      <w:r w:rsidRPr="007B0933">
        <w:rPr>
          <w:rFonts w:ascii="Times New Roman" w:eastAsia="Times New Roman" w:hAnsi="Times New Roman" w:cs="Times New Roman"/>
          <w:snapToGrid w:val="0"/>
          <w:kern w:val="0"/>
          <w:shd w:val="clear" w:color="auto" w:fill="FFFFFF"/>
          <w:lang w:eastAsia="en-US"/>
          <w14:ligatures w14:val="none"/>
        </w:rPr>
        <w:t>=0.05) and total follicles (33.34±2.67, </w:t>
      </w:r>
      <w:r w:rsidRPr="007B0933">
        <w:rPr>
          <w:rFonts w:ascii="Times New Roman" w:eastAsia="Times New Roman" w:hAnsi="Times New Roman" w:cs="Times New Roman"/>
          <w:i/>
          <w:iCs/>
          <w:snapToGrid w:val="0"/>
          <w:kern w:val="0"/>
          <w:lang w:eastAsia="en-US"/>
          <w14:ligatures w14:val="none"/>
        </w:rPr>
        <w:t>P</w:t>
      </w:r>
      <w:r w:rsidRPr="007B0933">
        <w:rPr>
          <w:rFonts w:ascii="Times New Roman" w:eastAsia="Times New Roman" w:hAnsi="Times New Roman" w:cs="Times New Roman"/>
          <w:snapToGrid w:val="0"/>
          <w:kern w:val="0"/>
          <w:shd w:val="clear" w:color="auto" w:fill="FFFFFF"/>
          <w:lang w:eastAsia="en-US"/>
          <w14:ligatures w14:val="none"/>
        </w:rPr>
        <w:t>=0.02) and grade IV COC (5.52±0.64, </w:t>
      </w:r>
      <w:r w:rsidRPr="007B0933">
        <w:rPr>
          <w:rFonts w:ascii="Times New Roman" w:eastAsia="Times New Roman" w:hAnsi="Times New Roman" w:cs="Times New Roman"/>
          <w:i/>
          <w:iCs/>
          <w:snapToGrid w:val="0"/>
          <w:kern w:val="0"/>
          <w:lang w:eastAsia="en-US"/>
          <w14:ligatures w14:val="none"/>
        </w:rPr>
        <w:t>P</w:t>
      </w:r>
      <w:r w:rsidRPr="007B0933">
        <w:rPr>
          <w:rFonts w:ascii="Times New Roman" w:eastAsia="Times New Roman" w:hAnsi="Times New Roman" w:cs="Times New Roman"/>
          <w:snapToGrid w:val="0"/>
          <w:kern w:val="0"/>
          <w:shd w:val="clear" w:color="auto" w:fill="FFFFFF"/>
          <w:lang w:eastAsia="en-US"/>
          <w14:ligatures w14:val="none"/>
        </w:rPr>
        <w:t>&lt;0.01) than 1/4 Girolando (11.35±2.02, 22.56±2.67, 0.77±0.64, respectively). The association of FA with OPU on 1/2 and 1/4 Girolando has advantageous effects, resulting in the aspiration of more developed follicles and better-quality oocytes. Besides that, 1/2 Girolando has a greater follicular count than 1/4 Girolando, although these crosses respond similarly to FA. Overall, FA improves OPU outcomes.</w:t>
      </w:r>
    </w:p>
    <w:p w14:paraId="5794E4E7" w14:textId="77777777" w:rsidR="007B0933" w:rsidRPr="007B0933" w:rsidRDefault="007B0933" w:rsidP="007B0933">
      <w:pPr>
        <w:spacing w:before="100" w:beforeAutospacing="1" w:after="100" w:afterAutospacing="1" w:line="276" w:lineRule="auto"/>
        <w:rPr>
          <w:rFonts w:ascii="Times New Roman" w:eastAsia="Times New Roman" w:hAnsi="Times New Roman" w:cs="Times New Roman"/>
          <w:snapToGrid w:val="0"/>
          <w:kern w:val="0"/>
          <w:shd w:val="clear" w:color="auto" w:fill="FFFFFF"/>
          <w:lang w:eastAsia="en-US"/>
          <w14:ligatures w14:val="none"/>
        </w:rPr>
      </w:pPr>
      <w:r w:rsidRPr="007B0933">
        <w:rPr>
          <w:rFonts w:ascii="Times New Roman" w:eastAsia="Times New Roman" w:hAnsi="Times New Roman" w:cs="Times New Roman"/>
          <w:i/>
          <w:iCs/>
          <w:snapToGrid w:val="0"/>
          <w:kern w:val="0"/>
          <w:shd w:val="clear" w:color="auto" w:fill="FFFFFF"/>
          <w:lang w:eastAsia="en-US"/>
          <w14:ligatures w14:val="none"/>
        </w:rPr>
        <w:t>b.</w:t>
      </w:r>
      <w:r w:rsidRPr="007B0933">
        <w:rPr>
          <w:rFonts w:ascii="Times New Roman" w:eastAsia="Times New Roman" w:hAnsi="Times New Roman" w:cs="Times New Roman"/>
          <w:i/>
          <w:iCs/>
          <w:snapToGrid w:val="0"/>
          <w:kern w:val="0"/>
          <w:shd w:val="clear" w:color="auto" w:fill="FFFFFF"/>
          <w:lang w:eastAsia="en-US"/>
          <w14:ligatures w14:val="none"/>
        </w:rPr>
        <w:tab/>
        <w:t xml:space="preserve">  </w:t>
      </w:r>
      <w:r w:rsidRPr="007B0933">
        <w:rPr>
          <w:rFonts w:ascii="Times New Roman" w:eastAsia="Times New Roman" w:hAnsi="Times New Roman" w:cs="Times New Roman"/>
          <w:b/>
          <w:bCs/>
          <w:i/>
          <w:iCs/>
          <w:snapToGrid w:val="0"/>
          <w:kern w:val="0"/>
          <w:u w:val="single"/>
          <w:lang w:eastAsia="ja-JP"/>
          <w14:ligatures w14:val="none"/>
        </w:rPr>
        <w:t>Fertilization</w:t>
      </w:r>
    </w:p>
    <w:p w14:paraId="061E6742" w14:textId="77777777" w:rsidR="007B0933" w:rsidRPr="007B0933" w:rsidRDefault="007B0933" w:rsidP="007B0933">
      <w:pPr>
        <w:keepNext/>
        <w:keepLines/>
        <w:widowControl w:val="0"/>
        <w:tabs>
          <w:tab w:val="left" w:pos="-720"/>
        </w:tabs>
        <w:suppressAutoHyphens/>
        <w:spacing w:after="0" w:line="240" w:lineRule="auto"/>
        <w:textAlignment w:val="baseline"/>
        <w:outlineLvl w:val="0"/>
        <w:rPr>
          <w:rFonts w:ascii="Times New Roman" w:eastAsia="Times New Roman" w:hAnsi="Times New Roman" w:cs="Times New Roman"/>
          <w:b/>
          <w:color w:val="393636"/>
          <w:kern w:val="0"/>
          <w:lang w:eastAsia="en-US"/>
          <w14:ligatures w14:val="none"/>
        </w:rPr>
      </w:pPr>
      <w:r w:rsidRPr="007B0933">
        <w:rPr>
          <w:rFonts w:ascii="Times New Roman" w:eastAsia="Times New Roman" w:hAnsi="Times New Roman" w:cs="Times New Roman"/>
          <w:b/>
          <w:snapToGrid w:val="0"/>
          <w:color w:val="393636"/>
          <w:kern w:val="0"/>
          <w:lang w:eastAsia="en-US"/>
          <w14:ligatures w14:val="none"/>
        </w:rPr>
        <w:t>Comparative analysis of semen separation methods for in vitro fertilization in goats</w:t>
      </w:r>
    </w:p>
    <w:p w14:paraId="576C13AF" w14:textId="77777777" w:rsidR="007B0933" w:rsidRPr="007B0933" w:rsidRDefault="007B0933" w:rsidP="007B0933">
      <w:pPr>
        <w:spacing w:beforeAutospacing="1" w:after="0" w:afterAutospacing="1" w:line="276" w:lineRule="auto"/>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color w:val="1A1A1A"/>
          <w:kern w:val="0"/>
          <w:lang w:eastAsia="en-US"/>
          <w14:ligatures w14:val="none"/>
        </w:rPr>
        <w:tab/>
        <w:t>Various sperm separation techniques are employed in animal reproductive technologies, mainly for in </w:t>
      </w:r>
      <w:r w:rsidRPr="007B0933">
        <w:rPr>
          <w:rFonts w:ascii="Times New Roman" w:eastAsia="Times New Roman" w:hAnsi="Times New Roman" w:cs="Times New Roman"/>
          <w:i/>
          <w:iCs/>
          <w:color w:val="1A1A1A"/>
          <w:kern w:val="0"/>
          <w:bdr w:val="none" w:sz="0" w:space="0" w:color="auto" w:frame="1"/>
          <w:lang w:eastAsia="en-US"/>
          <w14:ligatures w14:val="none"/>
        </w:rPr>
        <w:t>vitro </w:t>
      </w:r>
      <w:r w:rsidRPr="007B0933">
        <w:rPr>
          <w:rFonts w:ascii="Times New Roman" w:eastAsia="Times New Roman" w:hAnsi="Times New Roman" w:cs="Times New Roman"/>
          <w:color w:val="1A1A1A"/>
          <w:kern w:val="0"/>
          <w:lang w:eastAsia="en-US"/>
          <w14:ligatures w14:val="none"/>
        </w:rPr>
        <w:t>fertilization (IVF). In goats, the most used method is discontinuous Percoll density gradient centrifugation, which separates cells based on density through a 2-layer medium. This method has been shown to be effective in bovine IVF with frozen-thawed bovine semen, resulting in higher sperm recovery and improved progressive motility. Other methods that have been used include a wash medium (WM) technique, which removes extenders via centrifugation, and the swim-up method, which selects motile sperm based on their ability to migrate in viscous medium. This study aimed to compare the effectiveness of the Percoll, WM, and swim-up techniques with goat (</w:t>
      </w:r>
      <w:r w:rsidRPr="007B0933">
        <w:rPr>
          <w:rFonts w:ascii="Times New Roman" w:eastAsia="Times New Roman" w:hAnsi="Times New Roman" w:cs="Times New Roman"/>
          <w:i/>
          <w:iCs/>
          <w:color w:val="1A1A1A"/>
          <w:kern w:val="0"/>
          <w:bdr w:val="none" w:sz="0" w:space="0" w:color="auto" w:frame="1"/>
          <w:lang w:eastAsia="en-US"/>
          <w14:ligatures w14:val="none"/>
        </w:rPr>
        <w:t>Capra hircus</w:t>
      </w:r>
      <w:r w:rsidRPr="007B0933">
        <w:rPr>
          <w:rFonts w:ascii="Times New Roman" w:eastAsia="Times New Roman" w:hAnsi="Times New Roman" w:cs="Times New Roman"/>
          <w:color w:val="1A1A1A"/>
          <w:kern w:val="0"/>
          <w:lang w:eastAsia="en-US"/>
          <w14:ligatures w14:val="none"/>
        </w:rPr>
        <w:t>) semen by analyzing sperm concentration (CONC), total motility (MOT), and progressive motility (PM) for potential IVF applications. Semen was collected from four fertile adult bucks and pooled to reduce individual variation. A 0.250-mL aliquot of pooled semen was processed using each method. For Percoll, a gradient (40%/80%) was used, followed by centrifugation. The pellet was resuspended in sperm-TALP and centrifuged again. The WM involved two dilutions and centrifugations, removing the semen extender and cryoprotectant. Swim-up was performed by incubating semen in sperm-TALP with 0.3% BSA for 1 h. After processing, samples were diluted for computer-assisted sperm analysis (CASA). CASA was performed at 0, 2, and 19 h to reflect the 18- to 22-h fertilization window. All experiments were conducted in five technical replicates. Percoll density gradients concentrate motile sperm in the pellet, effectively separating them from immotile or damaged cells. This method showed the highest values for CONC at 0 h, 2 h, and 19 h (Table 1). However, MOT and PM were similar at all time points between Percoll and swim-up. In contrast, WM dilutes extender but does not select for viable sperm, resulting in lower MOT and PM (0 h and 2 h, but not at 19 h) and lower CONC (than Percoll at 0 h and 2 h, and lower than both Percoll and swim-up at 19 h). Percoll yields higher CONC with similar MOT and PM to swim-up, and both Percoll and swim-up outperformed WM in early time points but had similar MOT and PM at 19 h. There were no method × time interactions for CONC. However, there were method × time interactions regarding MOT for swim-up (2 h and 19 h), and for PM for Percoll (2 h) and swim-up (19 h). In conclusion, sperm separation via Percoll appears to be the optimal method for use in goats. However, fertilization studies are necessary to determine which method is most effective for goat IVF.</w:t>
      </w:r>
    </w:p>
    <w:p w14:paraId="683C1011" w14:textId="77777777" w:rsidR="007B0933" w:rsidRPr="007B0933" w:rsidRDefault="007B0933" w:rsidP="007B0933">
      <w:pPr>
        <w:spacing w:after="0" w:line="240" w:lineRule="auto"/>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b/>
          <w:bCs/>
          <w:color w:val="1A1A1A"/>
          <w:kern w:val="0"/>
          <w:bdr w:val="none" w:sz="0" w:space="0" w:color="auto" w:frame="1"/>
          <w:lang w:eastAsia="en-US"/>
          <w14:ligatures w14:val="none"/>
        </w:rPr>
        <w:t>Table 1.</w:t>
      </w:r>
    </w:p>
    <w:p w14:paraId="634140CD" w14:textId="77777777" w:rsidR="007B0933" w:rsidRPr="007B0933" w:rsidRDefault="007B0933" w:rsidP="007B0933">
      <w:pPr>
        <w:spacing w:before="100" w:beforeAutospacing="1" w:after="100" w:afterAutospacing="1" w:line="240" w:lineRule="auto"/>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color w:val="1A1A1A"/>
          <w:kern w:val="0"/>
          <w:lang w:eastAsia="en-US"/>
          <w14:ligatures w14:val="none"/>
        </w:rPr>
        <w:t>Least squares means for sperm concentration, motility, and progressive motility.</w:t>
      </w:r>
    </w:p>
    <w:tbl>
      <w:tblPr>
        <w:tblW w:w="8902" w:type="dxa"/>
        <w:tblBorders>
          <w:top w:val="single" w:sz="6" w:space="0" w:color="1A1A1A"/>
          <w:left w:val="single" w:sz="6" w:space="0" w:color="1A1A1A"/>
          <w:bottom w:val="single" w:sz="6" w:space="0" w:color="1A1A1A"/>
          <w:right w:val="single" w:sz="6" w:space="0" w:color="1A1A1A"/>
        </w:tblBorders>
        <w:tblCellMar>
          <w:left w:w="0" w:type="dxa"/>
          <w:right w:w="0" w:type="dxa"/>
        </w:tblCellMar>
        <w:tblLook w:val="04A0" w:firstRow="1" w:lastRow="0" w:firstColumn="1" w:lastColumn="0" w:noHBand="0" w:noVBand="1"/>
      </w:tblPr>
      <w:tblGrid>
        <w:gridCol w:w="707"/>
        <w:gridCol w:w="1231"/>
        <w:gridCol w:w="3398"/>
        <w:gridCol w:w="1677"/>
        <w:gridCol w:w="1889"/>
      </w:tblGrid>
      <w:tr w:rsidR="007B0933" w:rsidRPr="007B0933" w14:paraId="54D4A4E1" w14:textId="77777777" w:rsidTr="0033373C">
        <w:trPr>
          <w:tblHeader/>
        </w:trPr>
        <w:tc>
          <w:tcPr>
            <w:tcW w:w="0" w:type="auto"/>
            <w:tcBorders>
              <w:top w:val="single" w:sz="6" w:space="0" w:color="1A1A1A"/>
              <w:left w:val="single" w:sz="6" w:space="0" w:color="1A1A1A"/>
              <w:bottom w:val="single" w:sz="6" w:space="0" w:color="1A1A1A"/>
              <w:right w:val="single" w:sz="6" w:space="0" w:color="1A1A1A"/>
            </w:tcBorders>
            <w:shd w:val="clear" w:color="auto" w:fill="FAFAFA"/>
            <w:noWrap/>
            <w:hideMark/>
          </w:tcPr>
          <w:p w14:paraId="595FF680" w14:textId="77777777" w:rsidR="007B0933" w:rsidRPr="007B0933" w:rsidRDefault="007B0933" w:rsidP="007B0933">
            <w:pPr>
              <w:spacing w:after="0" w:line="240" w:lineRule="auto"/>
              <w:rPr>
                <w:rFonts w:ascii="Times New Roman" w:eastAsia="Times New Roman" w:hAnsi="Times New Roman" w:cs="Times New Roman"/>
                <w:b/>
                <w:bCs/>
                <w:kern w:val="0"/>
                <w:lang w:eastAsia="en-US"/>
                <w14:ligatures w14:val="none"/>
              </w:rPr>
            </w:pPr>
            <w:r w:rsidRPr="007B0933">
              <w:rPr>
                <w:rFonts w:ascii="Times New Roman" w:eastAsia="Times New Roman" w:hAnsi="Times New Roman" w:cs="Times New Roman"/>
                <w:b/>
                <w:bCs/>
                <w:kern w:val="0"/>
                <w:lang w:eastAsia="en-US"/>
                <w14:ligatures w14:val="none"/>
              </w:rPr>
              <w:t>Time</w:t>
            </w:r>
          </w:p>
        </w:tc>
        <w:tc>
          <w:tcPr>
            <w:tcW w:w="0" w:type="auto"/>
            <w:tcBorders>
              <w:top w:val="single" w:sz="6" w:space="0" w:color="1A1A1A"/>
              <w:left w:val="single" w:sz="6" w:space="0" w:color="1A1A1A"/>
              <w:bottom w:val="single" w:sz="6" w:space="0" w:color="1A1A1A"/>
              <w:right w:val="single" w:sz="6" w:space="0" w:color="1A1A1A"/>
            </w:tcBorders>
            <w:shd w:val="clear" w:color="auto" w:fill="FAFAFA"/>
            <w:noWrap/>
            <w:hideMark/>
          </w:tcPr>
          <w:p w14:paraId="51807A45" w14:textId="77777777" w:rsidR="007B0933" w:rsidRPr="007B0933" w:rsidRDefault="007B0933" w:rsidP="007B0933">
            <w:pPr>
              <w:spacing w:after="0" w:line="240" w:lineRule="auto"/>
              <w:rPr>
                <w:rFonts w:ascii="Times New Roman" w:eastAsia="Times New Roman" w:hAnsi="Times New Roman" w:cs="Times New Roman"/>
                <w:b/>
                <w:bCs/>
                <w:kern w:val="0"/>
                <w:lang w:eastAsia="en-US"/>
                <w14:ligatures w14:val="none"/>
              </w:rPr>
            </w:pPr>
            <w:r w:rsidRPr="007B0933">
              <w:rPr>
                <w:rFonts w:ascii="Times New Roman" w:eastAsia="Times New Roman" w:hAnsi="Times New Roman" w:cs="Times New Roman"/>
                <w:b/>
                <w:bCs/>
                <w:kern w:val="0"/>
                <w:lang w:eastAsia="en-US"/>
                <w14:ligatures w14:val="none"/>
              </w:rPr>
              <w:t>Method</w:t>
            </w:r>
          </w:p>
        </w:tc>
        <w:tc>
          <w:tcPr>
            <w:tcW w:w="0" w:type="auto"/>
            <w:tcBorders>
              <w:top w:val="single" w:sz="6" w:space="0" w:color="1A1A1A"/>
              <w:left w:val="single" w:sz="6" w:space="0" w:color="1A1A1A"/>
              <w:bottom w:val="single" w:sz="6" w:space="0" w:color="1A1A1A"/>
              <w:right w:val="single" w:sz="6" w:space="0" w:color="1A1A1A"/>
            </w:tcBorders>
            <w:shd w:val="clear" w:color="auto" w:fill="FAFAFA"/>
            <w:noWrap/>
            <w:hideMark/>
          </w:tcPr>
          <w:p w14:paraId="48DF86E0" w14:textId="77777777" w:rsidR="007B0933" w:rsidRPr="007B0933" w:rsidRDefault="007B0933" w:rsidP="007B0933">
            <w:pPr>
              <w:spacing w:after="0" w:line="240" w:lineRule="auto"/>
              <w:rPr>
                <w:rFonts w:ascii="Times New Roman" w:eastAsia="Times New Roman" w:hAnsi="Times New Roman" w:cs="Times New Roman"/>
                <w:b/>
                <w:bCs/>
                <w:kern w:val="0"/>
                <w:lang w:eastAsia="en-US"/>
                <w14:ligatures w14:val="none"/>
              </w:rPr>
            </w:pPr>
            <w:r w:rsidRPr="007B0933">
              <w:rPr>
                <w:rFonts w:ascii="Times New Roman" w:eastAsia="Times New Roman" w:hAnsi="Times New Roman" w:cs="Times New Roman"/>
                <w:b/>
                <w:bCs/>
                <w:kern w:val="0"/>
                <w:lang w:eastAsia="en-US"/>
                <w14:ligatures w14:val="none"/>
              </w:rPr>
              <w:t>Concentration (×106/mL)</w:t>
            </w:r>
          </w:p>
        </w:tc>
        <w:tc>
          <w:tcPr>
            <w:tcW w:w="0" w:type="auto"/>
            <w:tcBorders>
              <w:top w:val="single" w:sz="6" w:space="0" w:color="1A1A1A"/>
              <w:left w:val="single" w:sz="6" w:space="0" w:color="1A1A1A"/>
              <w:bottom w:val="single" w:sz="6" w:space="0" w:color="1A1A1A"/>
              <w:right w:val="single" w:sz="6" w:space="0" w:color="1A1A1A"/>
            </w:tcBorders>
            <w:shd w:val="clear" w:color="auto" w:fill="FAFAFA"/>
            <w:noWrap/>
            <w:hideMark/>
          </w:tcPr>
          <w:p w14:paraId="42462919" w14:textId="77777777" w:rsidR="007B0933" w:rsidRPr="007B0933" w:rsidRDefault="007B0933" w:rsidP="007B0933">
            <w:pPr>
              <w:spacing w:after="0" w:line="240" w:lineRule="auto"/>
              <w:rPr>
                <w:rFonts w:ascii="Times New Roman" w:eastAsia="Times New Roman" w:hAnsi="Times New Roman" w:cs="Times New Roman"/>
                <w:b/>
                <w:bCs/>
                <w:kern w:val="0"/>
                <w:lang w:eastAsia="en-US"/>
                <w14:ligatures w14:val="none"/>
              </w:rPr>
            </w:pPr>
            <w:r w:rsidRPr="007B0933">
              <w:rPr>
                <w:rFonts w:ascii="Times New Roman" w:eastAsia="Times New Roman" w:hAnsi="Times New Roman" w:cs="Times New Roman"/>
                <w:b/>
                <w:bCs/>
                <w:kern w:val="0"/>
                <w:lang w:eastAsia="en-US"/>
                <w14:ligatures w14:val="none"/>
              </w:rPr>
              <w:t>Motility (%)</w:t>
            </w:r>
          </w:p>
        </w:tc>
        <w:tc>
          <w:tcPr>
            <w:tcW w:w="1889" w:type="dxa"/>
            <w:tcBorders>
              <w:top w:val="single" w:sz="6" w:space="0" w:color="1A1A1A"/>
              <w:left w:val="single" w:sz="6" w:space="0" w:color="1A1A1A"/>
              <w:bottom w:val="single" w:sz="6" w:space="0" w:color="1A1A1A"/>
              <w:right w:val="single" w:sz="6" w:space="0" w:color="1A1A1A"/>
            </w:tcBorders>
            <w:shd w:val="clear" w:color="auto" w:fill="FAFAFA"/>
            <w:noWrap/>
            <w:hideMark/>
          </w:tcPr>
          <w:p w14:paraId="18A3893D" w14:textId="77777777" w:rsidR="007B0933" w:rsidRPr="007B0933" w:rsidRDefault="007B0933" w:rsidP="007B0933">
            <w:pPr>
              <w:spacing w:after="0" w:line="240" w:lineRule="auto"/>
              <w:rPr>
                <w:rFonts w:ascii="Times New Roman" w:eastAsia="Times New Roman" w:hAnsi="Times New Roman" w:cs="Times New Roman"/>
                <w:b/>
                <w:bCs/>
                <w:kern w:val="0"/>
                <w:lang w:eastAsia="en-US"/>
                <w14:ligatures w14:val="none"/>
              </w:rPr>
            </w:pPr>
            <w:r w:rsidRPr="007B0933">
              <w:rPr>
                <w:rFonts w:ascii="Times New Roman" w:eastAsia="Times New Roman" w:hAnsi="Times New Roman" w:cs="Times New Roman"/>
                <w:b/>
                <w:bCs/>
                <w:kern w:val="0"/>
                <w:lang w:eastAsia="en-US"/>
                <w14:ligatures w14:val="none"/>
              </w:rPr>
              <w:t>Progressive motility (%)</w:t>
            </w:r>
          </w:p>
        </w:tc>
      </w:tr>
      <w:tr w:rsidR="007B0933" w:rsidRPr="007B0933" w14:paraId="5EC0A56E"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7CC61CA8"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0 h </w:t>
            </w:r>
          </w:p>
        </w:tc>
        <w:tc>
          <w:tcPr>
            <w:tcW w:w="0" w:type="auto"/>
            <w:tcBorders>
              <w:top w:val="single" w:sz="6" w:space="0" w:color="1A1A1A"/>
              <w:left w:val="single" w:sz="6" w:space="0" w:color="1A1A1A"/>
              <w:bottom w:val="single" w:sz="6" w:space="0" w:color="1A1A1A"/>
              <w:right w:val="single" w:sz="6" w:space="0" w:color="1A1A1A"/>
            </w:tcBorders>
            <w:noWrap/>
            <w:hideMark/>
          </w:tcPr>
          <w:p w14:paraId="57465FD3"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Percoll </w:t>
            </w:r>
          </w:p>
        </w:tc>
        <w:tc>
          <w:tcPr>
            <w:tcW w:w="0" w:type="auto"/>
            <w:tcBorders>
              <w:top w:val="single" w:sz="6" w:space="0" w:color="1A1A1A"/>
              <w:left w:val="single" w:sz="6" w:space="0" w:color="1A1A1A"/>
              <w:bottom w:val="single" w:sz="6" w:space="0" w:color="1A1A1A"/>
              <w:right w:val="single" w:sz="6" w:space="0" w:color="1A1A1A"/>
            </w:tcBorders>
            <w:noWrap/>
            <w:hideMark/>
          </w:tcPr>
          <w:p w14:paraId="41D7192A"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133.6</w:t>
            </w:r>
            <w:r w:rsidRPr="007B0933">
              <w:rPr>
                <w:rFonts w:ascii="Times New Roman" w:eastAsia="Times New Roman" w:hAnsi="Times New Roman" w:cs="Times New Roman"/>
                <w:kern w:val="0"/>
                <w:bdr w:val="none" w:sz="0" w:space="0" w:color="auto" w:frame="1"/>
                <w:vertAlign w:val="superscript"/>
                <w:lang w:eastAsia="en-US"/>
                <w14:ligatures w14:val="none"/>
              </w:rPr>
              <w:t>aA</w:t>
            </w:r>
            <w:r w:rsidRPr="007B0933">
              <w:rPr>
                <w:rFonts w:ascii="Times New Roman" w:eastAsia="Times New Roman" w:hAnsi="Times New Roman" w:cs="Times New Roman"/>
                <w:kern w:val="0"/>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73ED2F3B"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45.6</w:t>
            </w:r>
            <w:r w:rsidRPr="007B0933">
              <w:rPr>
                <w:rFonts w:ascii="Times New Roman" w:eastAsia="Times New Roman" w:hAnsi="Times New Roman" w:cs="Times New Roman"/>
                <w:kern w:val="0"/>
                <w:bdr w:val="none" w:sz="0" w:space="0" w:color="auto" w:frame="1"/>
                <w:vertAlign w:val="superscript"/>
                <w:lang w:eastAsia="en-US"/>
                <w14:ligatures w14:val="none"/>
              </w:rPr>
              <w:t>abA</w:t>
            </w:r>
            <w:r w:rsidRPr="007B0933">
              <w:rPr>
                <w:rFonts w:ascii="Times New Roman" w:eastAsia="Times New Roman" w:hAnsi="Times New Roman" w:cs="Times New Roman"/>
                <w:kern w:val="0"/>
                <w:lang w:eastAsia="en-US"/>
                <w14:ligatures w14:val="none"/>
              </w:rPr>
              <w:t> </w:t>
            </w:r>
          </w:p>
        </w:tc>
        <w:tc>
          <w:tcPr>
            <w:tcW w:w="1889" w:type="dxa"/>
            <w:tcBorders>
              <w:top w:val="single" w:sz="6" w:space="0" w:color="1A1A1A"/>
              <w:left w:val="single" w:sz="6" w:space="0" w:color="1A1A1A"/>
              <w:bottom w:val="single" w:sz="6" w:space="0" w:color="1A1A1A"/>
              <w:right w:val="single" w:sz="6" w:space="0" w:color="1A1A1A"/>
            </w:tcBorders>
            <w:noWrap/>
            <w:hideMark/>
          </w:tcPr>
          <w:p w14:paraId="6D39D581"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38.8</w:t>
            </w:r>
            <w:r w:rsidRPr="007B0933">
              <w:rPr>
                <w:rFonts w:ascii="Times New Roman" w:eastAsia="Times New Roman" w:hAnsi="Times New Roman" w:cs="Times New Roman"/>
                <w:kern w:val="0"/>
                <w:bdr w:val="none" w:sz="0" w:space="0" w:color="auto" w:frame="1"/>
                <w:vertAlign w:val="superscript"/>
                <w:lang w:eastAsia="en-US"/>
                <w14:ligatures w14:val="none"/>
              </w:rPr>
              <w:t>aA</w:t>
            </w:r>
            <w:r w:rsidRPr="007B0933">
              <w:rPr>
                <w:rFonts w:ascii="Times New Roman" w:eastAsia="Times New Roman" w:hAnsi="Times New Roman" w:cs="Times New Roman"/>
                <w:kern w:val="0"/>
                <w:lang w:eastAsia="en-US"/>
                <w14:ligatures w14:val="none"/>
              </w:rPr>
              <w:t> </w:t>
            </w:r>
          </w:p>
        </w:tc>
      </w:tr>
      <w:tr w:rsidR="007B0933" w:rsidRPr="007B0933" w14:paraId="2FCF4086"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1F9758A3"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0C30195E"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WM </w:t>
            </w:r>
          </w:p>
        </w:tc>
        <w:tc>
          <w:tcPr>
            <w:tcW w:w="0" w:type="auto"/>
            <w:tcBorders>
              <w:top w:val="single" w:sz="6" w:space="0" w:color="1A1A1A"/>
              <w:left w:val="single" w:sz="6" w:space="0" w:color="1A1A1A"/>
              <w:bottom w:val="single" w:sz="6" w:space="0" w:color="1A1A1A"/>
              <w:right w:val="single" w:sz="6" w:space="0" w:color="1A1A1A"/>
            </w:tcBorders>
            <w:noWrap/>
            <w:hideMark/>
          </w:tcPr>
          <w:p w14:paraId="2C49EECF"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63.0</w:t>
            </w:r>
            <w:r w:rsidRPr="007B0933">
              <w:rPr>
                <w:rFonts w:ascii="Times New Roman" w:eastAsia="Times New Roman" w:hAnsi="Times New Roman" w:cs="Times New Roman"/>
                <w:kern w:val="0"/>
                <w:bdr w:val="none" w:sz="0" w:space="0" w:color="auto" w:frame="1"/>
                <w:vertAlign w:val="superscript"/>
                <w:lang w:eastAsia="en-US"/>
                <w14:ligatures w14:val="none"/>
              </w:rPr>
              <w:t>bA</w:t>
            </w:r>
            <w:r w:rsidRPr="007B0933">
              <w:rPr>
                <w:rFonts w:ascii="Times New Roman" w:eastAsia="Times New Roman" w:hAnsi="Times New Roman" w:cs="Times New Roman"/>
                <w:kern w:val="0"/>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2B5B55DD"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12.1</w:t>
            </w:r>
            <w:r w:rsidRPr="007B0933">
              <w:rPr>
                <w:rFonts w:ascii="Times New Roman" w:eastAsia="Times New Roman" w:hAnsi="Times New Roman" w:cs="Times New Roman"/>
                <w:kern w:val="0"/>
                <w:bdr w:val="none" w:sz="0" w:space="0" w:color="auto" w:frame="1"/>
                <w:vertAlign w:val="superscript"/>
                <w:lang w:eastAsia="en-US"/>
                <w14:ligatures w14:val="none"/>
              </w:rPr>
              <w:t>cA</w:t>
            </w:r>
            <w:r w:rsidRPr="007B0933">
              <w:rPr>
                <w:rFonts w:ascii="Times New Roman" w:eastAsia="Times New Roman" w:hAnsi="Times New Roman" w:cs="Times New Roman"/>
                <w:kern w:val="0"/>
                <w:lang w:eastAsia="en-US"/>
                <w14:ligatures w14:val="none"/>
              </w:rPr>
              <w:t> </w:t>
            </w:r>
          </w:p>
        </w:tc>
        <w:tc>
          <w:tcPr>
            <w:tcW w:w="1889" w:type="dxa"/>
            <w:tcBorders>
              <w:top w:val="single" w:sz="6" w:space="0" w:color="1A1A1A"/>
              <w:left w:val="single" w:sz="6" w:space="0" w:color="1A1A1A"/>
              <w:bottom w:val="single" w:sz="6" w:space="0" w:color="1A1A1A"/>
              <w:right w:val="single" w:sz="6" w:space="0" w:color="1A1A1A"/>
            </w:tcBorders>
            <w:noWrap/>
            <w:hideMark/>
          </w:tcPr>
          <w:p w14:paraId="69F9D0E1"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8.5</w:t>
            </w:r>
            <w:r w:rsidRPr="007B0933">
              <w:rPr>
                <w:rFonts w:ascii="Times New Roman" w:eastAsia="Times New Roman" w:hAnsi="Times New Roman" w:cs="Times New Roman"/>
                <w:kern w:val="0"/>
                <w:bdr w:val="none" w:sz="0" w:space="0" w:color="auto" w:frame="1"/>
                <w:vertAlign w:val="superscript"/>
                <w:lang w:eastAsia="en-US"/>
                <w14:ligatures w14:val="none"/>
              </w:rPr>
              <w:t>bA</w:t>
            </w:r>
            <w:r w:rsidRPr="007B0933">
              <w:rPr>
                <w:rFonts w:ascii="Times New Roman" w:eastAsia="Times New Roman" w:hAnsi="Times New Roman" w:cs="Times New Roman"/>
                <w:kern w:val="0"/>
                <w:lang w:eastAsia="en-US"/>
                <w14:ligatures w14:val="none"/>
              </w:rPr>
              <w:t> </w:t>
            </w:r>
          </w:p>
        </w:tc>
      </w:tr>
      <w:tr w:rsidR="007B0933" w:rsidRPr="007B0933" w14:paraId="14B38F7E"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3CEB2707"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244502EC"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Swim-up </w:t>
            </w:r>
          </w:p>
        </w:tc>
        <w:tc>
          <w:tcPr>
            <w:tcW w:w="0" w:type="auto"/>
            <w:tcBorders>
              <w:top w:val="single" w:sz="6" w:space="0" w:color="1A1A1A"/>
              <w:left w:val="single" w:sz="6" w:space="0" w:color="1A1A1A"/>
              <w:bottom w:val="single" w:sz="6" w:space="0" w:color="1A1A1A"/>
              <w:right w:val="single" w:sz="6" w:space="0" w:color="1A1A1A"/>
            </w:tcBorders>
            <w:noWrap/>
            <w:hideMark/>
          </w:tcPr>
          <w:p w14:paraId="068DE73D"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46.6</w:t>
            </w:r>
            <w:r w:rsidRPr="007B0933">
              <w:rPr>
                <w:rFonts w:ascii="Times New Roman" w:eastAsia="Times New Roman" w:hAnsi="Times New Roman" w:cs="Times New Roman"/>
                <w:kern w:val="0"/>
                <w:bdr w:val="none" w:sz="0" w:space="0" w:color="auto" w:frame="1"/>
                <w:vertAlign w:val="superscript"/>
                <w:lang w:eastAsia="en-US"/>
                <w14:ligatures w14:val="none"/>
              </w:rPr>
              <w:t>bcA</w:t>
            </w:r>
            <w:r w:rsidRPr="007B0933">
              <w:rPr>
                <w:rFonts w:ascii="Times New Roman" w:eastAsia="Times New Roman" w:hAnsi="Times New Roman" w:cs="Times New Roman"/>
                <w:kern w:val="0"/>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0CECB7ED"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49.3</w:t>
            </w:r>
            <w:r w:rsidRPr="007B0933">
              <w:rPr>
                <w:rFonts w:ascii="Times New Roman" w:eastAsia="Times New Roman" w:hAnsi="Times New Roman" w:cs="Times New Roman"/>
                <w:kern w:val="0"/>
                <w:bdr w:val="none" w:sz="0" w:space="0" w:color="auto" w:frame="1"/>
                <w:vertAlign w:val="superscript"/>
                <w:lang w:eastAsia="en-US"/>
                <w14:ligatures w14:val="none"/>
              </w:rPr>
              <w:t>aA</w:t>
            </w:r>
            <w:r w:rsidRPr="007B0933">
              <w:rPr>
                <w:rFonts w:ascii="Times New Roman" w:eastAsia="Times New Roman" w:hAnsi="Times New Roman" w:cs="Times New Roman"/>
                <w:kern w:val="0"/>
                <w:lang w:eastAsia="en-US"/>
                <w14:ligatures w14:val="none"/>
              </w:rPr>
              <w:t> </w:t>
            </w:r>
          </w:p>
        </w:tc>
        <w:tc>
          <w:tcPr>
            <w:tcW w:w="1889" w:type="dxa"/>
            <w:tcBorders>
              <w:top w:val="single" w:sz="6" w:space="0" w:color="1A1A1A"/>
              <w:left w:val="single" w:sz="6" w:space="0" w:color="1A1A1A"/>
              <w:bottom w:val="single" w:sz="6" w:space="0" w:color="1A1A1A"/>
              <w:right w:val="single" w:sz="6" w:space="0" w:color="1A1A1A"/>
            </w:tcBorders>
            <w:noWrap/>
            <w:hideMark/>
          </w:tcPr>
          <w:p w14:paraId="7058AB61"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28.6</w:t>
            </w:r>
            <w:r w:rsidRPr="007B0933">
              <w:rPr>
                <w:rFonts w:ascii="Times New Roman" w:eastAsia="Times New Roman" w:hAnsi="Times New Roman" w:cs="Times New Roman"/>
                <w:kern w:val="0"/>
                <w:bdr w:val="none" w:sz="0" w:space="0" w:color="auto" w:frame="1"/>
                <w:vertAlign w:val="superscript"/>
                <w:lang w:eastAsia="en-US"/>
                <w14:ligatures w14:val="none"/>
              </w:rPr>
              <w:t>aA</w:t>
            </w:r>
            <w:r w:rsidRPr="007B0933">
              <w:rPr>
                <w:rFonts w:ascii="Times New Roman" w:eastAsia="Times New Roman" w:hAnsi="Times New Roman" w:cs="Times New Roman"/>
                <w:kern w:val="0"/>
                <w:lang w:eastAsia="en-US"/>
                <w14:ligatures w14:val="none"/>
              </w:rPr>
              <w:t> </w:t>
            </w:r>
          </w:p>
        </w:tc>
      </w:tr>
      <w:tr w:rsidR="007B0933" w:rsidRPr="007B0933" w14:paraId="1EF157D9"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479493CA"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2 h </w:t>
            </w:r>
          </w:p>
        </w:tc>
        <w:tc>
          <w:tcPr>
            <w:tcW w:w="0" w:type="auto"/>
            <w:tcBorders>
              <w:top w:val="single" w:sz="6" w:space="0" w:color="1A1A1A"/>
              <w:left w:val="single" w:sz="6" w:space="0" w:color="1A1A1A"/>
              <w:bottom w:val="single" w:sz="6" w:space="0" w:color="1A1A1A"/>
              <w:right w:val="single" w:sz="6" w:space="0" w:color="1A1A1A"/>
            </w:tcBorders>
            <w:noWrap/>
            <w:hideMark/>
          </w:tcPr>
          <w:p w14:paraId="29F67D02"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Percoll </w:t>
            </w:r>
          </w:p>
        </w:tc>
        <w:tc>
          <w:tcPr>
            <w:tcW w:w="0" w:type="auto"/>
            <w:tcBorders>
              <w:top w:val="single" w:sz="6" w:space="0" w:color="1A1A1A"/>
              <w:left w:val="single" w:sz="6" w:space="0" w:color="1A1A1A"/>
              <w:bottom w:val="single" w:sz="6" w:space="0" w:color="1A1A1A"/>
              <w:right w:val="single" w:sz="6" w:space="0" w:color="1A1A1A"/>
            </w:tcBorders>
            <w:noWrap/>
            <w:hideMark/>
          </w:tcPr>
          <w:p w14:paraId="70267A49"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108.2</w:t>
            </w:r>
            <w:r w:rsidRPr="007B0933">
              <w:rPr>
                <w:rFonts w:ascii="Times New Roman" w:eastAsia="Times New Roman" w:hAnsi="Times New Roman" w:cs="Times New Roman"/>
                <w:kern w:val="0"/>
                <w:bdr w:val="none" w:sz="0" w:space="0" w:color="auto" w:frame="1"/>
                <w:vertAlign w:val="superscript"/>
                <w:lang w:eastAsia="en-US"/>
                <w14:ligatures w14:val="none"/>
              </w:rPr>
              <w:t>aA</w:t>
            </w:r>
            <w:r w:rsidRPr="007B0933">
              <w:rPr>
                <w:rFonts w:ascii="Times New Roman" w:eastAsia="Times New Roman" w:hAnsi="Times New Roman" w:cs="Times New Roman"/>
                <w:kern w:val="0"/>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0F2E2414"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27.2</w:t>
            </w:r>
            <w:r w:rsidRPr="007B0933">
              <w:rPr>
                <w:rFonts w:ascii="Times New Roman" w:eastAsia="Times New Roman" w:hAnsi="Times New Roman" w:cs="Times New Roman"/>
                <w:kern w:val="0"/>
                <w:bdr w:val="none" w:sz="0" w:space="0" w:color="auto" w:frame="1"/>
                <w:vertAlign w:val="superscript"/>
                <w:lang w:eastAsia="en-US"/>
                <w14:ligatures w14:val="none"/>
              </w:rPr>
              <w:t>aA</w:t>
            </w:r>
            <w:r w:rsidRPr="007B0933">
              <w:rPr>
                <w:rFonts w:ascii="Times New Roman" w:eastAsia="Times New Roman" w:hAnsi="Times New Roman" w:cs="Times New Roman"/>
                <w:kern w:val="0"/>
                <w:lang w:eastAsia="en-US"/>
                <w14:ligatures w14:val="none"/>
              </w:rPr>
              <w:t> </w:t>
            </w:r>
          </w:p>
        </w:tc>
        <w:tc>
          <w:tcPr>
            <w:tcW w:w="1889" w:type="dxa"/>
            <w:tcBorders>
              <w:top w:val="single" w:sz="6" w:space="0" w:color="1A1A1A"/>
              <w:left w:val="single" w:sz="6" w:space="0" w:color="1A1A1A"/>
              <w:bottom w:val="single" w:sz="6" w:space="0" w:color="1A1A1A"/>
              <w:right w:val="single" w:sz="6" w:space="0" w:color="1A1A1A"/>
            </w:tcBorders>
            <w:noWrap/>
            <w:hideMark/>
          </w:tcPr>
          <w:p w14:paraId="782AD9C5"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23.0</w:t>
            </w:r>
            <w:r w:rsidRPr="007B0933">
              <w:rPr>
                <w:rFonts w:ascii="Times New Roman" w:eastAsia="Times New Roman" w:hAnsi="Times New Roman" w:cs="Times New Roman"/>
                <w:kern w:val="0"/>
                <w:bdr w:val="none" w:sz="0" w:space="0" w:color="auto" w:frame="1"/>
                <w:vertAlign w:val="superscript"/>
                <w:lang w:eastAsia="en-US"/>
                <w14:ligatures w14:val="none"/>
              </w:rPr>
              <w:t>aA</w:t>
            </w:r>
            <w:r w:rsidRPr="007B0933">
              <w:rPr>
                <w:rFonts w:ascii="Times New Roman" w:eastAsia="Times New Roman" w:hAnsi="Times New Roman" w:cs="Times New Roman"/>
                <w:kern w:val="0"/>
                <w:lang w:eastAsia="en-US"/>
                <w14:ligatures w14:val="none"/>
              </w:rPr>
              <w:t> </w:t>
            </w:r>
          </w:p>
        </w:tc>
      </w:tr>
      <w:tr w:rsidR="007B0933" w:rsidRPr="007B0933" w14:paraId="2F54AF76"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2BC3EE49"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169920D1"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WM </w:t>
            </w:r>
          </w:p>
        </w:tc>
        <w:tc>
          <w:tcPr>
            <w:tcW w:w="0" w:type="auto"/>
            <w:tcBorders>
              <w:top w:val="single" w:sz="6" w:space="0" w:color="1A1A1A"/>
              <w:left w:val="single" w:sz="6" w:space="0" w:color="1A1A1A"/>
              <w:bottom w:val="single" w:sz="6" w:space="0" w:color="1A1A1A"/>
              <w:right w:val="single" w:sz="6" w:space="0" w:color="1A1A1A"/>
            </w:tcBorders>
            <w:noWrap/>
            <w:hideMark/>
          </w:tcPr>
          <w:p w14:paraId="0B8CB18B"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61.2</w:t>
            </w:r>
            <w:r w:rsidRPr="007B0933">
              <w:rPr>
                <w:rFonts w:ascii="Times New Roman" w:eastAsia="Times New Roman" w:hAnsi="Times New Roman" w:cs="Times New Roman"/>
                <w:kern w:val="0"/>
                <w:bdr w:val="none" w:sz="0" w:space="0" w:color="auto" w:frame="1"/>
                <w:vertAlign w:val="superscript"/>
                <w:lang w:eastAsia="en-US"/>
                <w14:ligatures w14:val="none"/>
              </w:rPr>
              <w:t>bA</w:t>
            </w:r>
            <w:r w:rsidRPr="007B0933">
              <w:rPr>
                <w:rFonts w:ascii="Times New Roman" w:eastAsia="Times New Roman" w:hAnsi="Times New Roman" w:cs="Times New Roman"/>
                <w:kern w:val="0"/>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2F83DD24"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4.1</w:t>
            </w:r>
            <w:r w:rsidRPr="007B0933">
              <w:rPr>
                <w:rFonts w:ascii="Times New Roman" w:eastAsia="Times New Roman" w:hAnsi="Times New Roman" w:cs="Times New Roman"/>
                <w:kern w:val="0"/>
                <w:bdr w:val="none" w:sz="0" w:space="0" w:color="auto" w:frame="1"/>
                <w:vertAlign w:val="superscript"/>
                <w:lang w:eastAsia="en-US"/>
                <w14:ligatures w14:val="none"/>
              </w:rPr>
              <w:t>bA</w:t>
            </w:r>
            <w:r w:rsidRPr="007B0933">
              <w:rPr>
                <w:rFonts w:ascii="Times New Roman" w:eastAsia="Times New Roman" w:hAnsi="Times New Roman" w:cs="Times New Roman"/>
                <w:kern w:val="0"/>
                <w:lang w:eastAsia="en-US"/>
                <w14:ligatures w14:val="none"/>
              </w:rPr>
              <w:t> </w:t>
            </w:r>
          </w:p>
        </w:tc>
        <w:tc>
          <w:tcPr>
            <w:tcW w:w="1889" w:type="dxa"/>
            <w:tcBorders>
              <w:top w:val="single" w:sz="6" w:space="0" w:color="1A1A1A"/>
              <w:left w:val="single" w:sz="6" w:space="0" w:color="1A1A1A"/>
              <w:bottom w:val="single" w:sz="6" w:space="0" w:color="1A1A1A"/>
              <w:right w:val="single" w:sz="6" w:space="0" w:color="1A1A1A"/>
            </w:tcBorders>
            <w:noWrap/>
            <w:hideMark/>
          </w:tcPr>
          <w:p w14:paraId="70C77808"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3.2</w:t>
            </w:r>
            <w:r w:rsidRPr="007B0933">
              <w:rPr>
                <w:rFonts w:ascii="Times New Roman" w:eastAsia="Times New Roman" w:hAnsi="Times New Roman" w:cs="Times New Roman"/>
                <w:kern w:val="0"/>
                <w:bdr w:val="none" w:sz="0" w:space="0" w:color="auto" w:frame="1"/>
                <w:vertAlign w:val="superscript"/>
                <w:lang w:eastAsia="en-US"/>
                <w14:ligatures w14:val="none"/>
              </w:rPr>
              <w:t>bB</w:t>
            </w:r>
            <w:r w:rsidRPr="007B0933">
              <w:rPr>
                <w:rFonts w:ascii="Times New Roman" w:eastAsia="Times New Roman" w:hAnsi="Times New Roman" w:cs="Times New Roman"/>
                <w:kern w:val="0"/>
                <w:lang w:eastAsia="en-US"/>
                <w14:ligatures w14:val="none"/>
              </w:rPr>
              <w:t> </w:t>
            </w:r>
          </w:p>
        </w:tc>
      </w:tr>
      <w:tr w:rsidR="007B0933" w:rsidRPr="007B0933" w14:paraId="1CC4A4FD"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5EDC1290"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3BC11034"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Swim-up </w:t>
            </w:r>
          </w:p>
        </w:tc>
        <w:tc>
          <w:tcPr>
            <w:tcW w:w="0" w:type="auto"/>
            <w:tcBorders>
              <w:top w:val="single" w:sz="6" w:space="0" w:color="1A1A1A"/>
              <w:left w:val="single" w:sz="6" w:space="0" w:color="1A1A1A"/>
              <w:bottom w:val="single" w:sz="6" w:space="0" w:color="1A1A1A"/>
              <w:right w:val="single" w:sz="6" w:space="0" w:color="1A1A1A"/>
            </w:tcBorders>
            <w:noWrap/>
            <w:hideMark/>
          </w:tcPr>
          <w:p w14:paraId="78977853"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34.9</w:t>
            </w:r>
            <w:r w:rsidRPr="007B0933">
              <w:rPr>
                <w:rFonts w:ascii="Times New Roman" w:eastAsia="Times New Roman" w:hAnsi="Times New Roman" w:cs="Times New Roman"/>
                <w:kern w:val="0"/>
                <w:bdr w:val="none" w:sz="0" w:space="0" w:color="auto" w:frame="1"/>
                <w:vertAlign w:val="superscript"/>
                <w:lang w:eastAsia="en-US"/>
                <w14:ligatures w14:val="none"/>
              </w:rPr>
              <w:t>bcA</w:t>
            </w:r>
            <w:r w:rsidRPr="007B0933">
              <w:rPr>
                <w:rFonts w:ascii="Times New Roman" w:eastAsia="Times New Roman" w:hAnsi="Times New Roman" w:cs="Times New Roman"/>
                <w:kern w:val="0"/>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65EFF565"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20.4</w:t>
            </w:r>
            <w:r w:rsidRPr="007B0933">
              <w:rPr>
                <w:rFonts w:ascii="Times New Roman" w:eastAsia="Times New Roman" w:hAnsi="Times New Roman" w:cs="Times New Roman"/>
                <w:kern w:val="0"/>
                <w:bdr w:val="none" w:sz="0" w:space="0" w:color="auto" w:frame="1"/>
                <w:vertAlign w:val="superscript"/>
                <w:lang w:eastAsia="en-US"/>
                <w14:ligatures w14:val="none"/>
              </w:rPr>
              <w:t>aB</w:t>
            </w:r>
            <w:r w:rsidRPr="007B0933">
              <w:rPr>
                <w:rFonts w:ascii="Times New Roman" w:eastAsia="Times New Roman" w:hAnsi="Times New Roman" w:cs="Times New Roman"/>
                <w:kern w:val="0"/>
                <w:lang w:eastAsia="en-US"/>
                <w14:ligatures w14:val="none"/>
              </w:rPr>
              <w:t> </w:t>
            </w:r>
          </w:p>
        </w:tc>
        <w:tc>
          <w:tcPr>
            <w:tcW w:w="1889" w:type="dxa"/>
            <w:tcBorders>
              <w:top w:val="single" w:sz="6" w:space="0" w:color="1A1A1A"/>
              <w:left w:val="single" w:sz="6" w:space="0" w:color="1A1A1A"/>
              <w:bottom w:val="single" w:sz="6" w:space="0" w:color="1A1A1A"/>
              <w:right w:val="single" w:sz="6" w:space="0" w:color="1A1A1A"/>
            </w:tcBorders>
            <w:noWrap/>
            <w:hideMark/>
          </w:tcPr>
          <w:p w14:paraId="41A61D73"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13.1</w:t>
            </w:r>
            <w:r w:rsidRPr="007B0933">
              <w:rPr>
                <w:rFonts w:ascii="Times New Roman" w:eastAsia="Times New Roman" w:hAnsi="Times New Roman" w:cs="Times New Roman"/>
                <w:kern w:val="0"/>
                <w:bdr w:val="none" w:sz="0" w:space="0" w:color="auto" w:frame="1"/>
                <w:vertAlign w:val="superscript"/>
                <w:lang w:eastAsia="en-US"/>
                <w14:ligatures w14:val="none"/>
              </w:rPr>
              <w:t>aB</w:t>
            </w:r>
            <w:r w:rsidRPr="007B0933">
              <w:rPr>
                <w:rFonts w:ascii="Times New Roman" w:eastAsia="Times New Roman" w:hAnsi="Times New Roman" w:cs="Times New Roman"/>
                <w:kern w:val="0"/>
                <w:lang w:eastAsia="en-US"/>
                <w14:ligatures w14:val="none"/>
              </w:rPr>
              <w:t> </w:t>
            </w:r>
          </w:p>
        </w:tc>
      </w:tr>
      <w:tr w:rsidR="007B0933" w:rsidRPr="007B0933" w14:paraId="69E0B2CD"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3EFA3A14"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19 h </w:t>
            </w:r>
          </w:p>
        </w:tc>
        <w:tc>
          <w:tcPr>
            <w:tcW w:w="0" w:type="auto"/>
            <w:tcBorders>
              <w:top w:val="single" w:sz="6" w:space="0" w:color="1A1A1A"/>
              <w:left w:val="single" w:sz="6" w:space="0" w:color="1A1A1A"/>
              <w:bottom w:val="single" w:sz="6" w:space="0" w:color="1A1A1A"/>
              <w:right w:val="single" w:sz="6" w:space="0" w:color="1A1A1A"/>
            </w:tcBorders>
            <w:noWrap/>
            <w:hideMark/>
          </w:tcPr>
          <w:p w14:paraId="2092E5A3"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Percoll </w:t>
            </w:r>
          </w:p>
        </w:tc>
        <w:tc>
          <w:tcPr>
            <w:tcW w:w="0" w:type="auto"/>
            <w:tcBorders>
              <w:top w:val="single" w:sz="6" w:space="0" w:color="1A1A1A"/>
              <w:left w:val="single" w:sz="6" w:space="0" w:color="1A1A1A"/>
              <w:bottom w:val="single" w:sz="6" w:space="0" w:color="1A1A1A"/>
              <w:right w:val="single" w:sz="6" w:space="0" w:color="1A1A1A"/>
            </w:tcBorders>
            <w:noWrap/>
            <w:hideMark/>
          </w:tcPr>
          <w:p w14:paraId="3E8065EC"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116.7</w:t>
            </w:r>
            <w:r w:rsidRPr="007B0933">
              <w:rPr>
                <w:rFonts w:ascii="Times New Roman" w:eastAsia="Times New Roman" w:hAnsi="Times New Roman" w:cs="Times New Roman"/>
                <w:kern w:val="0"/>
                <w:bdr w:val="none" w:sz="0" w:space="0" w:color="auto" w:frame="1"/>
                <w:vertAlign w:val="superscript"/>
                <w:lang w:eastAsia="en-US"/>
                <w14:ligatures w14:val="none"/>
              </w:rPr>
              <w:t>aA</w:t>
            </w:r>
            <w:r w:rsidRPr="007B0933">
              <w:rPr>
                <w:rFonts w:ascii="Times New Roman" w:eastAsia="Times New Roman" w:hAnsi="Times New Roman" w:cs="Times New Roman"/>
                <w:kern w:val="0"/>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5ED2E20E"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0.36</w:t>
            </w:r>
            <w:r w:rsidRPr="007B0933">
              <w:rPr>
                <w:rFonts w:ascii="Times New Roman" w:eastAsia="Times New Roman" w:hAnsi="Times New Roman" w:cs="Times New Roman"/>
                <w:kern w:val="0"/>
                <w:bdr w:val="none" w:sz="0" w:space="0" w:color="auto" w:frame="1"/>
                <w:vertAlign w:val="superscript"/>
                <w:lang w:eastAsia="en-US"/>
                <w14:ligatures w14:val="none"/>
              </w:rPr>
              <w:t>aB</w:t>
            </w:r>
            <w:r w:rsidRPr="007B0933">
              <w:rPr>
                <w:rFonts w:ascii="Times New Roman" w:eastAsia="Times New Roman" w:hAnsi="Times New Roman" w:cs="Times New Roman"/>
                <w:kern w:val="0"/>
                <w:lang w:eastAsia="en-US"/>
                <w14:ligatures w14:val="none"/>
              </w:rPr>
              <w:t> </w:t>
            </w:r>
          </w:p>
        </w:tc>
        <w:tc>
          <w:tcPr>
            <w:tcW w:w="1889" w:type="dxa"/>
            <w:tcBorders>
              <w:top w:val="single" w:sz="6" w:space="0" w:color="1A1A1A"/>
              <w:left w:val="single" w:sz="6" w:space="0" w:color="1A1A1A"/>
              <w:bottom w:val="single" w:sz="6" w:space="0" w:color="1A1A1A"/>
              <w:right w:val="single" w:sz="6" w:space="0" w:color="1A1A1A"/>
            </w:tcBorders>
            <w:noWrap/>
            <w:hideMark/>
          </w:tcPr>
          <w:p w14:paraId="5B370C53"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0.16</w:t>
            </w:r>
            <w:r w:rsidRPr="007B0933">
              <w:rPr>
                <w:rFonts w:ascii="Times New Roman" w:eastAsia="Times New Roman" w:hAnsi="Times New Roman" w:cs="Times New Roman"/>
                <w:kern w:val="0"/>
                <w:bdr w:val="none" w:sz="0" w:space="0" w:color="auto" w:frame="1"/>
                <w:vertAlign w:val="superscript"/>
                <w:lang w:eastAsia="en-US"/>
                <w14:ligatures w14:val="none"/>
              </w:rPr>
              <w:t>aB</w:t>
            </w:r>
            <w:r w:rsidRPr="007B0933">
              <w:rPr>
                <w:rFonts w:ascii="Times New Roman" w:eastAsia="Times New Roman" w:hAnsi="Times New Roman" w:cs="Times New Roman"/>
                <w:kern w:val="0"/>
                <w:lang w:eastAsia="en-US"/>
                <w14:ligatures w14:val="none"/>
              </w:rPr>
              <w:t> </w:t>
            </w:r>
          </w:p>
        </w:tc>
      </w:tr>
      <w:tr w:rsidR="007B0933" w:rsidRPr="007B0933" w14:paraId="6573F889"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6C385CD4"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494E229B"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WM </w:t>
            </w:r>
          </w:p>
        </w:tc>
        <w:tc>
          <w:tcPr>
            <w:tcW w:w="0" w:type="auto"/>
            <w:tcBorders>
              <w:top w:val="single" w:sz="6" w:space="0" w:color="1A1A1A"/>
              <w:left w:val="single" w:sz="6" w:space="0" w:color="1A1A1A"/>
              <w:bottom w:val="single" w:sz="6" w:space="0" w:color="1A1A1A"/>
              <w:right w:val="single" w:sz="6" w:space="0" w:color="1A1A1A"/>
            </w:tcBorders>
            <w:noWrap/>
            <w:hideMark/>
          </w:tcPr>
          <w:p w14:paraId="55927C3C"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67.5</w:t>
            </w:r>
            <w:r w:rsidRPr="007B0933">
              <w:rPr>
                <w:rFonts w:ascii="Times New Roman" w:eastAsia="Times New Roman" w:hAnsi="Times New Roman" w:cs="Times New Roman"/>
                <w:kern w:val="0"/>
                <w:bdr w:val="none" w:sz="0" w:space="0" w:color="auto" w:frame="1"/>
                <w:vertAlign w:val="superscript"/>
                <w:lang w:eastAsia="en-US"/>
                <w14:ligatures w14:val="none"/>
              </w:rPr>
              <w:t>bA</w:t>
            </w:r>
            <w:r w:rsidRPr="007B0933">
              <w:rPr>
                <w:rFonts w:ascii="Times New Roman" w:eastAsia="Times New Roman" w:hAnsi="Times New Roman" w:cs="Times New Roman"/>
                <w:kern w:val="0"/>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6FB4E129"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0.16</w:t>
            </w:r>
            <w:r w:rsidRPr="007B0933">
              <w:rPr>
                <w:rFonts w:ascii="Times New Roman" w:eastAsia="Times New Roman" w:hAnsi="Times New Roman" w:cs="Times New Roman"/>
                <w:kern w:val="0"/>
                <w:bdr w:val="none" w:sz="0" w:space="0" w:color="auto" w:frame="1"/>
                <w:vertAlign w:val="superscript"/>
                <w:lang w:eastAsia="en-US"/>
                <w14:ligatures w14:val="none"/>
              </w:rPr>
              <w:t>aB</w:t>
            </w:r>
            <w:r w:rsidRPr="007B0933">
              <w:rPr>
                <w:rFonts w:ascii="Times New Roman" w:eastAsia="Times New Roman" w:hAnsi="Times New Roman" w:cs="Times New Roman"/>
                <w:kern w:val="0"/>
                <w:lang w:eastAsia="en-US"/>
                <w14:ligatures w14:val="none"/>
              </w:rPr>
              <w:t> </w:t>
            </w:r>
          </w:p>
        </w:tc>
        <w:tc>
          <w:tcPr>
            <w:tcW w:w="1889" w:type="dxa"/>
            <w:tcBorders>
              <w:top w:val="single" w:sz="6" w:space="0" w:color="1A1A1A"/>
              <w:left w:val="single" w:sz="6" w:space="0" w:color="1A1A1A"/>
              <w:bottom w:val="single" w:sz="6" w:space="0" w:color="1A1A1A"/>
              <w:right w:val="single" w:sz="6" w:space="0" w:color="1A1A1A"/>
            </w:tcBorders>
            <w:noWrap/>
            <w:hideMark/>
          </w:tcPr>
          <w:p w14:paraId="092EDA28"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0.00</w:t>
            </w:r>
            <w:r w:rsidRPr="007B0933">
              <w:rPr>
                <w:rFonts w:ascii="Times New Roman" w:eastAsia="Times New Roman" w:hAnsi="Times New Roman" w:cs="Times New Roman"/>
                <w:kern w:val="0"/>
                <w:bdr w:val="none" w:sz="0" w:space="0" w:color="auto" w:frame="1"/>
                <w:vertAlign w:val="superscript"/>
                <w:lang w:eastAsia="en-US"/>
                <w14:ligatures w14:val="none"/>
              </w:rPr>
              <w:t>aAB</w:t>
            </w:r>
            <w:r w:rsidRPr="007B0933">
              <w:rPr>
                <w:rFonts w:ascii="Times New Roman" w:eastAsia="Times New Roman" w:hAnsi="Times New Roman" w:cs="Times New Roman"/>
                <w:kern w:val="0"/>
                <w:lang w:eastAsia="en-US"/>
                <w14:ligatures w14:val="none"/>
              </w:rPr>
              <w:t> </w:t>
            </w:r>
          </w:p>
        </w:tc>
      </w:tr>
      <w:tr w:rsidR="007B0933" w:rsidRPr="007B0933" w14:paraId="06A596C4"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2D128EF7"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3C03627D"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Swim-up </w:t>
            </w:r>
          </w:p>
        </w:tc>
        <w:tc>
          <w:tcPr>
            <w:tcW w:w="0" w:type="auto"/>
            <w:tcBorders>
              <w:top w:val="single" w:sz="6" w:space="0" w:color="1A1A1A"/>
              <w:left w:val="single" w:sz="6" w:space="0" w:color="1A1A1A"/>
              <w:bottom w:val="single" w:sz="6" w:space="0" w:color="1A1A1A"/>
              <w:right w:val="single" w:sz="6" w:space="0" w:color="1A1A1A"/>
            </w:tcBorders>
            <w:noWrap/>
            <w:hideMark/>
          </w:tcPr>
          <w:p w14:paraId="68E61732"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24.7</w:t>
            </w:r>
            <w:r w:rsidRPr="007B0933">
              <w:rPr>
                <w:rFonts w:ascii="Times New Roman" w:eastAsia="Times New Roman" w:hAnsi="Times New Roman" w:cs="Times New Roman"/>
                <w:kern w:val="0"/>
                <w:bdr w:val="none" w:sz="0" w:space="0" w:color="auto" w:frame="1"/>
                <w:vertAlign w:val="superscript"/>
                <w:lang w:eastAsia="en-US"/>
                <w14:ligatures w14:val="none"/>
              </w:rPr>
              <w:t>cA</w:t>
            </w:r>
            <w:r w:rsidRPr="007B0933">
              <w:rPr>
                <w:rFonts w:ascii="Times New Roman" w:eastAsia="Times New Roman" w:hAnsi="Times New Roman" w:cs="Times New Roman"/>
                <w:kern w:val="0"/>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5E14C56F"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1.06</w:t>
            </w:r>
            <w:r w:rsidRPr="007B0933">
              <w:rPr>
                <w:rFonts w:ascii="Times New Roman" w:eastAsia="Times New Roman" w:hAnsi="Times New Roman" w:cs="Times New Roman"/>
                <w:kern w:val="0"/>
                <w:bdr w:val="none" w:sz="0" w:space="0" w:color="auto" w:frame="1"/>
                <w:vertAlign w:val="superscript"/>
                <w:lang w:eastAsia="en-US"/>
                <w14:ligatures w14:val="none"/>
              </w:rPr>
              <w:t>aC</w:t>
            </w:r>
            <w:r w:rsidRPr="007B0933">
              <w:rPr>
                <w:rFonts w:ascii="Times New Roman" w:eastAsia="Times New Roman" w:hAnsi="Times New Roman" w:cs="Times New Roman"/>
                <w:kern w:val="0"/>
                <w:lang w:eastAsia="en-US"/>
                <w14:ligatures w14:val="none"/>
              </w:rPr>
              <w:t> </w:t>
            </w:r>
          </w:p>
        </w:tc>
        <w:tc>
          <w:tcPr>
            <w:tcW w:w="1889" w:type="dxa"/>
            <w:tcBorders>
              <w:top w:val="single" w:sz="6" w:space="0" w:color="1A1A1A"/>
              <w:left w:val="single" w:sz="6" w:space="0" w:color="1A1A1A"/>
              <w:bottom w:val="single" w:sz="6" w:space="0" w:color="1A1A1A"/>
              <w:right w:val="single" w:sz="6" w:space="0" w:color="1A1A1A"/>
            </w:tcBorders>
            <w:noWrap/>
            <w:hideMark/>
          </w:tcPr>
          <w:p w14:paraId="5DE71F38"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0.16</w:t>
            </w:r>
            <w:r w:rsidRPr="007B0933">
              <w:rPr>
                <w:rFonts w:ascii="Times New Roman" w:eastAsia="Times New Roman" w:hAnsi="Times New Roman" w:cs="Times New Roman"/>
                <w:kern w:val="0"/>
                <w:bdr w:val="none" w:sz="0" w:space="0" w:color="auto" w:frame="1"/>
                <w:vertAlign w:val="superscript"/>
                <w:lang w:eastAsia="en-US"/>
                <w14:ligatures w14:val="none"/>
              </w:rPr>
              <w:t>aC</w:t>
            </w:r>
            <w:r w:rsidRPr="007B0933">
              <w:rPr>
                <w:rFonts w:ascii="Times New Roman" w:eastAsia="Times New Roman" w:hAnsi="Times New Roman" w:cs="Times New Roman"/>
                <w:kern w:val="0"/>
                <w:lang w:eastAsia="en-US"/>
                <w14:ligatures w14:val="none"/>
              </w:rPr>
              <w:t> </w:t>
            </w:r>
          </w:p>
        </w:tc>
      </w:tr>
    </w:tbl>
    <w:p w14:paraId="19959481" w14:textId="77777777" w:rsidR="007B0933" w:rsidRPr="007B0933" w:rsidRDefault="007B0933" w:rsidP="007B0933">
      <w:pPr>
        <w:spacing w:beforeAutospacing="1" w:after="0" w:afterAutospacing="1" w:line="240" w:lineRule="auto"/>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color w:val="1A1A1A"/>
          <w:kern w:val="0"/>
          <w:bdr w:val="none" w:sz="0" w:space="0" w:color="auto" w:frame="1"/>
          <w:vertAlign w:val="superscript"/>
          <w:lang w:eastAsia="en-US"/>
          <w14:ligatures w14:val="none"/>
        </w:rPr>
        <w:t>a–c</w:t>
      </w:r>
      <w:r w:rsidRPr="007B0933">
        <w:rPr>
          <w:rFonts w:ascii="Times New Roman" w:eastAsia="Times New Roman" w:hAnsi="Times New Roman" w:cs="Times New Roman"/>
          <w:color w:val="1A1A1A"/>
          <w:kern w:val="0"/>
          <w:lang w:eastAsia="en-US"/>
          <w14:ligatures w14:val="none"/>
        </w:rPr>
        <w:t>Values with different lowercase superscripts differ among methods within time points (</w:t>
      </w:r>
      <w:r w:rsidRPr="007B0933">
        <w:rPr>
          <w:rFonts w:ascii="Times New Roman" w:eastAsia="Times New Roman" w:hAnsi="Times New Roman" w:cs="Times New Roman"/>
          <w:i/>
          <w:iCs/>
          <w:color w:val="1A1A1A"/>
          <w:kern w:val="0"/>
          <w:bdr w:val="none" w:sz="0" w:space="0" w:color="auto" w:frame="1"/>
          <w:lang w:eastAsia="en-US"/>
          <w14:ligatures w14:val="none"/>
        </w:rPr>
        <w:t>P</w:t>
      </w:r>
      <w:r w:rsidRPr="007B0933">
        <w:rPr>
          <w:rFonts w:ascii="Times New Roman" w:eastAsia="Times New Roman" w:hAnsi="Times New Roman" w:cs="Times New Roman"/>
          <w:color w:val="1A1A1A"/>
          <w:kern w:val="0"/>
          <w:lang w:eastAsia="en-US"/>
          <w14:ligatures w14:val="none"/>
        </w:rPr>
        <w:t> &lt; 0.05).</w:t>
      </w:r>
    </w:p>
    <w:p w14:paraId="1A6ECE4A" w14:textId="77777777" w:rsidR="007B0933" w:rsidRPr="007B0933" w:rsidRDefault="007B0933" w:rsidP="007B0933">
      <w:pPr>
        <w:spacing w:beforeAutospacing="1" w:after="0" w:afterAutospacing="1" w:line="240" w:lineRule="auto"/>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color w:val="1A1A1A"/>
          <w:kern w:val="0"/>
          <w:bdr w:val="none" w:sz="0" w:space="0" w:color="auto" w:frame="1"/>
          <w:vertAlign w:val="superscript"/>
          <w:lang w:eastAsia="en-US"/>
          <w14:ligatures w14:val="none"/>
        </w:rPr>
        <w:t>A–C</w:t>
      </w:r>
      <w:r w:rsidRPr="007B0933">
        <w:rPr>
          <w:rFonts w:ascii="Times New Roman" w:eastAsia="Times New Roman" w:hAnsi="Times New Roman" w:cs="Times New Roman"/>
          <w:color w:val="1A1A1A"/>
          <w:kern w:val="0"/>
          <w:lang w:eastAsia="en-US"/>
          <w14:ligatures w14:val="none"/>
        </w:rPr>
        <w:t>Values with different uppercase superscripts differ with method × time interaction (</w:t>
      </w:r>
      <w:r w:rsidRPr="007B0933">
        <w:rPr>
          <w:rFonts w:ascii="Times New Roman" w:eastAsia="Times New Roman" w:hAnsi="Times New Roman" w:cs="Times New Roman"/>
          <w:i/>
          <w:iCs/>
          <w:color w:val="1A1A1A"/>
          <w:kern w:val="0"/>
          <w:bdr w:val="none" w:sz="0" w:space="0" w:color="auto" w:frame="1"/>
          <w:lang w:eastAsia="en-US"/>
          <w14:ligatures w14:val="none"/>
        </w:rPr>
        <w:t>P</w:t>
      </w:r>
      <w:r w:rsidRPr="007B0933">
        <w:rPr>
          <w:rFonts w:ascii="Times New Roman" w:eastAsia="Times New Roman" w:hAnsi="Times New Roman" w:cs="Times New Roman"/>
          <w:color w:val="1A1A1A"/>
          <w:kern w:val="0"/>
          <w:lang w:eastAsia="en-US"/>
          <w14:ligatures w14:val="none"/>
        </w:rPr>
        <w:t> &lt; 0.05).</w:t>
      </w:r>
    </w:p>
    <w:p w14:paraId="27ECB3EB" w14:textId="4B0D7AA0" w:rsidR="007B0933" w:rsidRPr="007B0933" w:rsidRDefault="007B0933" w:rsidP="007B0933">
      <w:pPr>
        <w:spacing w:before="100" w:beforeAutospacing="1" w:after="100" w:afterAutospacing="1" w:line="240" w:lineRule="auto"/>
        <w:rPr>
          <w:rFonts w:ascii="Times New Roman" w:eastAsia="Times New Roman" w:hAnsi="Times New Roman" w:cs="Times New Roman"/>
          <w:b/>
          <w:i/>
          <w:iCs/>
          <w:color w:val="000000"/>
          <w:kern w:val="0"/>
          <w:lang w:eastAsia="en-US"/>
          <w14:ligatures w14:val="none"/>
        </w:rPr>
      </w:pPr>
      <w:r>
        <w:rPr>
          <w:rFonts w:ascii="Times New Roman" w:eastAsia="Times New Roman" w:hAnsi="Times New Roman" w:cs="Times New Roman"/>
          <w:b/>
          <w:i/>
          <w:iCs/>
          <w:color w:val="000000"/>
          <w:kern w:val="0"/>
          <w:lang w:eastAsia="en-US"/>
          <w14:ligatures w14:val="none"/>
        </w:rPr>
        <w:t>c</w:t>
      </w:r>
      <w:r w:rsidRPr="007B0933">
        <w:rPr>
          <w:rFonts w:ascii="Times New Roman" w:eastAsia="Times New Roman" w:hAnsi="Times New Roman" w:cs="Times New Roman"/>
          <w:b/>
          <w:i/>
          <w:iCs/>
          <w:color w:val="000000"/>
          <w:kern w:val="0"/>
          <w:lang w:eastAsia="en-US"/>
          <w14:ligatures w14:val="none"/>
        </w:rPr>
        <w:t>.</w:t>
      </w:r>
      <w:r w:rsidRPr="007B0933">
        <w:rPr>
          <w:rFonts w:ascii="Times New Roman" w:eastAsia="Times New Roman" w:hAnsi="Times New Roman" w:cs="Times New Roman"/>
          <w:b/>
          <w:i/>
          <w:iCs/>
          <w:color w:val="000000"/>
          <w:kern w:val="0"/>
          <w:lang w:eastAsia="en-US"/>
          <w14:ligatures w14:val="none"/>
        </w:rPr>
        <w:tab/>
        <w:t>Embryogenesis</w:t>
      </w:r>
    </w:p>
    <w:p w14:paraId="3EBEF957" w14:textId="77777777" w:rsidR="007B0933" w:rsidRPr="007B0933" w:rsidRDefault="007B0933" w:rsidP="007B0933">
      <w:pPr>
        <w:keepNext/>
        <w:keepLines/>
        <w:widowControl w:val="0"/>
        <w:tabs>
          <w:tab w:val="left" w:pos="-720"/>
        </w:tabs>
        <w:suppressAutoHyphens/>
        <w:spacing w:after="0" w:line="240" w:lineRule="auto"/>
        <w:textAlignment w:val="baseline"/>
        <w:outlineLvl w:val="0"/>
        <w:rPr>
          <w:rFonts w:ascii="Times New Roman" w:eastAsia="Times New Roman" w:hAnsi="Times New Roman" w:cs="Times New Roman"/>
          <w:b/>
          <w:color w:val="000000"/>
          <w:kern w:val="0"/>
          <w:bdr w:val="none" w:sz="0" w:space="0" w:color="auto" w:frame="1"/>
          <w:lang w:eastAsia="en-US"/>
          <w14:ligatures w14:val="none"/>
        </w:rPr>
      </w:pPr>
      <w:r w:rsidRPr="007B0933">
        <w:rPr>
          <w:rFonts w:ascii="Times New Roman" w:eastAsia="Times New Roman" w:hAnsi="Times New Roman" w:cs="Times New Roman"/>
          <w:b/>
          <w:snapToGrid w:val="0"/>
          <w:color w:val="000000"/>
          <w:kern w:val="0"/>
          <w:bdr w:val="none" w:sz="0" w:space="0" w:color="auto" w:frame="1"/>
          <w:lang w:eastAsia="en-US"/>
          <w14:ligatures w14:val="none"/>
        </w:rPr>
        <w:t>Use of GnRH versus P4 as an exogenous hormonal support for corpus lutea to improve embryo transfer pregnancy rates in crossbred recipients under a tropical environment </w:t>
      </w:r>
    </w:p>
    <w:p w14:paraId="3F705692" w14:textId="77777777" w:rsidR="007B0933" w:rsidRPr="007B0933" w:rsidRDefault="007B0933" w:rsidP="007B0933">
      <w:pPr>
        <w:spacing w:beforeAutospacing="1" w:after="0" w:afterAutospacing="1" w:line="276" w:lineRule="auto"/>
        <w:textAlignment w:val="baseline"/>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ab/>
        <w:t>Pregnancy rate remains a major economic constraint to the broader adoption of embryo transfer (ET) in cattle. This study evaluated whether administering exogenous hormones (GnRH or P</w:t>
      </w:r>
      <w:r w:rsidRPr="007B0933">
        <w:rPr>
          <w:rFonts w:ascii="Times New Roman" w:eastAsia="Times New Roman" w:hAnsi="Times New Roman" w:cs="Times New Roman"/>
          <w:kern w:val="0"/>
          <w:bdr w:val="none" w:sz="0" w:space="0" w:color="auto" w:frame="1"/>
          <w:vertAlign w:val="subscript"/>
          <w:lang w:eastAsia="en-US"/>
          <w14:ligatures w14:val="none"/>
        </w:rPr>
        <w:t>4</w:t>
      </w:r>
      <w:r w:rsidRPr="007B0933">
        <w:rPr>
          <w:rFonts w:ascii="Times New Roman" w:eastAsia="Times New Roman" w:hAnsi="Times New Roman" w:cs="Times New Roman"/>
          <w:kern w:val="0"/>
          <w:lang w:eastAsia="en-US"/>
          <w14:ligatures w14:val="none"/>
        </w:rPr>
        <w:t>) could improve pregnancy outcomes in </w:t>
      </w:r>
      <w:r w:rsidRPr="007B0933">
        <w:rPr>
          <w:rFonts w:ascii="Times New Roman" w:eastAsia="Times New Roman" w:hAnsi="Times New Roman" w:cs="Times New Roman"/>
          <w:i/>
          <w:iCs/>
          <w:kern w:val="0"/>
          <w:bdr w:val="none" w:sz="0" w:space="0" w:color="auto" w:frame="1"/>
          <w:lang w:eastAsia="en-US"/>
          <w14:ligatures w14:val="none"/>
        </w:rPr>
        <w:t>Bos indicus</w:t>
      </w:r>
      <w:r w:rsidRPr="007B0933">
        <w:rPr>
          <w:rFonts w:ascii="Times New Roman" w:eastAsia="Times New Roman" w:hAnsi="Times New Roman" w:cs="Times New Roman"/>
          <w:kern w:val="0"/>
          <w:lang w:eastAsia="en-US"/>
          <w14:ligatures w14:val="none"/>
        </w:rPr>
        <w:t> × </w:t>
      </w:r>
      <w:r w:rsidRPr="007B0933">
        <w:rPr>
          <w:rFonts w:ascii="Times New Roman" w:eastAsia="Times New Roman" w:hAnsi="Times New Roman" w:cs="Times New Roman"/>
          <w:i/>
          <w:iCs/>
          <w:kern w:val="0"/>
          <w:bdr w:val="none" w:sz="0" w:space="0" w:color="auto" w:frame="1"/>
          <w:lang w:eastAsia="en-US"/>
          <w14:ligatures w14:val="none"/>
        </w:rPr>
        <w:t>Bos taurus</w:t>
      </w:r>
      <w:r w:rsidRPr="007B0933">
        <w:rPr>
          <w:rFonts w:ascii="Times New Roman" w:eastAsia="Times New Roman" w:hAnsi="Times New Roman" w:cs="Times New Roman"/>
          <w:kern w:val="0"/>
          <w:lang w:eastAsia="en-US"/>
          <w14:ligatures w14:val="none"/>
        </w:rPr>
        <w:t> non-cycling ET recipients. Data were collected from 305 ET sessions conducted during the rainy season (June–October) across four commercial farms in different regions of Panama. Fresh and vitrified </w:t>
      </w:r>
      <w:r w:rsidRPr="007B0933">
        <w:rPr>
          <w:rFonts w:ascii="Times New Roman" w:eastAsia="Times New Roman" w:hAnsi="Times New Roman" w:cs="Times New Roman"/>
          <w:i/>
          <w:iCs/>
          <w:kern w:val="0"/>
          <w:bdr w:val="none" w:sz="0" w:space="0" w:color="auto" w:frame="1"/>
          <w:lang w:eastAsia="en-US"/>
          <w14:ligatures w14:val="none"/>
        </w:rPr>
        <w:t>in vitro</w:t>
      </w:r>
      <w:r w:rsidRPr="007B0933">
        <w:rPr>
          <w:rFonts w:ascii="Times New Roman" w:eastAsia="Times New Roman" w:hAnsi="Times New Roman" w:cs="Times New Roman"/>
          <w:kern w:val="0"/>
          <w:lang w:eastAsia="en-US"/>
          <w14:ligatures w14:val="none"/>
        </w:rPr>
        <w:t> fertilized (IVF) embryos were transferred using an estradiol-based synchronization protocol for fixed-timed embryo transfer by the same technician. On Day 0, all animals received 2 mg of estradiol benzoate (Syncrogen®, Globalgen) and an intravaginal device containing 0.5 g of progesterone (P</w:t>
      </w:r>
      <w:r w:rsidRPr="007B0933">
        <w:rPr>
          <w:rFonts w:ascii="Times New Roman" w:eastAsia="Times New Roman" w:hAnsi="Times New Roman" w:cs="Times New Roman"/>
          <w:kern w:val="0"/>
          <w:bdr w:val="none" w:sz="0" w:space="0" w:color="auto" w:frame="1"/>
          <w:vertAlign w:val="subscript"/>
          <w:lang w:eastAsia="en-US"/>
          <w14:ligatures w14:val="none"/>
        </w:rPr>
        <w:t>4</w:t>
      </w:r>
      <w:r w:rsidRPr="007B0933">
        <w:rPr>
          <w:rFonts w:ascii="Times New Roman" w:eastAsia="Times New Roman" w:hAnsi="Times New Roman" w:cs="Times New Roman"/>
          <w:kern w:val="0"/>
          <w:lang w:eastAsia="en-US"/>
          <w14:ligatures w14:val="none"/>
        </w:rPr>
        <w:t>, Repro One®, Globalgen). On Day 8, P</w:t>
      </w:r>
      <w:r w:rsidRPr="007B0933">
        <w:rPr>
          <w:rFonts w:ascii="Times New Roman" w:eastAsia="Times New Roman" w:hAnsi="Times New Roman" w:cs="Times New Roman"/>
          <w:kern w:val="0"/>
          <w:bdr w:val="none" w:sz="0" w:space="0" w:color="auto" w:frame="1"/>
          <w:vertAlign w:val="subscript"/>
          <w:lang w:eastAsia="en-US"/>
          <w14:ligatures w14:val="none"/>
        </w:rPr>
        <w:t>4</w:t>
      </w:r>
      <w:r w:rsidRPr="007B0933">
        <w:rPr>
          <w:rFonts w:ascii="Times New Roman" w:eastAsia="Times New Roman" w:hAnsi="Times New Roman" w:cs="Times New Roman"/>
          <w:kern w:val="0"/>
          <w:lang w:eastAsia="en-US"/>
          <w14:ligatures w14:val="none"/>
        </w:rPr>
        <w:t> devices were removed, and all cows received 50 mg of cloprostenol (Induscio®, Globalgen), 400 IU of equine chorionic gonadotropin (eCGen®, Globalgen), and 1 mg of estradiol cypionate (Cipion®, Globalgen). Transrectal ultrasound was used to confirm corpus luteum (CL) location and size before embryo transfer. At this time recipients were grouped for treatment. Animals with a dominant follicle ipsilateral to the CL received 0.16 mg of buserelin (Maxrelin®, Globalgen) treatment to encourage the establishment of accessory CLs, and animals with a dominant follicle contralateral to the CL received 75 mg of long-acting P</w:t>
      </w:r>
      <w:r w:rsidRPr="007B0933">
        <w:rPr>
          <w:rFonts w:ascii="Times New Roman" w:eastAsia="Times New Roman" w:hAnsi="Times New Roman" w:cs="Times New Roman"/>
          <w:kern w:val="0"/>
          <w:bdr w:val="none" w:sz="0" w:space="0" w:color="auto" w:frame="1"/>
          <w:vertAlign w:val="subscript"/>
          <w:lang w:eastAsia="en-US"/>
          <w14:ligatures w14:val="none"/>
        </w:rPr>
        <w:t>4</w:t>
      </w:r>
      <w:r w:rsidRPr="007B0933">
        <w:rPr>
          <w:rFonts w:ascii="Times New Roman" w:eastAsia="Times New Roman" w:hAnsi="Times New Roman" w:cs="Times New Roman"/>
          <w:kern w:val="0"/>
          <w:lang w:eastAsia="en-US"/>
          <w14:ligatures w14:val="none"/>
        </w:rPr>
        <w:t> treatment (Sincrogest®, Ourofino) to increase P</w:t>
      </w:r>
      <w:r w:rsidRPr="007B0933">
        <w:rPr>
          <w:rFonts w:ascii="Times New Roman" w:eastAsia="Times New Roman" w:hAnsi="Times New Roman" w:cs="Times New Roman"/>
          <w:kern w:val="0"/>
          <w:bdr w:val="none" w:sz="0" w:space="0" w:color="auto" w:frame="1"/>
          <w:vertAlign w:val="subscript"/>
          <w:lang w:eastAsia="en-US"/>
          <w14:ligatures w14:val="none"/>
        </w:rPr>
        <w:t>4</w:t>
      </w:r>
      <w:r w:rsidRPr="007B0933">
        <w:rPr>
          <w:rFonts w:ascii="Times New Roman" w:eastAsia="Times New Roman" w:hAnsi="Times New Roman" w:cs="Times New Roman"/>
          <w:kern w:val="0"/>
          <w:lang w:eastAsia="en-US"/>
          <w14:ligatures w14:val="none"/>
        </w:rPr>
        <w:t> endogenous level following ET. Pregnancy diagnosis was performed at 30 and 60 days via transrectal ultrasonography. Pregnancy success was analyzed using generalized linear models that included embryo status (fresh or vitrified), treatment (control, GnRH, or P</w:t>
      </w:r>
      <w:r w:rsidRPr="007B0933">
        <w:rPr>
          <w:rFonts w:ascii="Times New Roman" w:eastAsia="Times New Roman" w:hAnsi="Times New Roman" w:cs="Times New Roman"/>
          <w:kern w:val="0"/>
          <w:bdr w:val="none" w:sz="0" w:space="0" w:color="auto" w:frame="1"/>
          <w:vertAlign w:val="subscript"/>
          <w:lang w:eastAsia="en-US"/>
          <w14:ligatures w14:val="none"/>
        </w:rPr>
        <w:t>4</w:t>
      </w:r>
      <w:r w:rsidRPr="007B0933">
        <w:rPr>
          <w:rFonts w:ascii="Times New Roman" w:eastAsia="Times New Roman" w:hAnsi="Times New Roman" w:cs="Times New Roman"/>
          <w:kern w:val="0"/>
          <w:lang w:eastAsia="en-US"/>
          <w14:ligatures w14:val="none"/>
        </w:rPr>
        <w:t>), CL size (18, 20, or 22 mm), and contemporary group (defined by farm and reproductive status) as fixed effects using the GLM function in R. As expected, vitrified embryos tended to reduce pregnancy success compared with fresh embryos (log odds = −0.462 ± 0.276; </w:t>
      </w:r>
      <w:r w:rsidRPr="007B0933">
        <w:rPr>
          <w:rFonts w:ascii="Times New Roman" w:eastAsia="Times New Roman" w:hAnsi="Times New Roman" w:cs="Times New Roman"/>
          <w:i/>
          <w:iCs/>
          <w:kern w:val="0"/>
          <w:bdr w:val="none" w:sz="0" w:space="0" w:color="auto" w:frame="1"/>
          <w:lang w:eastAsia="en-US"/>
          <w14:ligatures w14:val="none"/>
        </w:rPr>
        <w:t>P</w:t>
      </w:r>
      <w:r w:rsidRPr="007B0933">
        <w:rPr>
          <w:rFonts w:ascii="Times New Roman" w:eastAsia="Times New Roman" w:hAnsi="Times New Roman" w:cs="Times New Roman"/>
          <w:kern w:val="0"/>
          <w:lang w:eastAsia="en-US"/>
          <w14:ligatures w14:val="none"/>
        </w:rPr>
        <w:t> = 0.094). Neither GnRH nor P</w:t>
      </w:r>
      <w:r w:rsidRPr="007B0933">
        <w:rPr>
          <w:rFonts w:ascii="Times New Roman" w:eastAsia="Times New Roman" w:hAnsi="Times New Roman" w:cs="Times New Roman"/>
          <w:kern w:val="0"/>
          <w:bdr w:val="none" w:sz="0" w:space="0" w:color="auto" w:frame="1"/>
          <w:vertAlign w:val="subscript"/>
          <w:lang w:eastAsia="en-US"/>
          <w14:ligatures w14:val="none"/>
        </w:rPr>
        <w:t>4</w:t>
      </w:r>
      <w:r w:rsidRPr="007B0933">
        <w:rPr>
          <w:rFonts w:ascii="Times New Roman" w:eastAsia="Times New Roman" w:hAnsi="Times New Roman" w:cs="Times New Roman"/>
          <w:kern w:val="0"/>
          <w:lang w:eastAsia="en-US"/>
          <w14:ligatures w14:val="none"/>
        </w:rPr>
        <w:t> treatment significantly improved pregnancy success compared with controls (</w:t>
      </w:r>
      <w:r w:rsidRPr="007B0933">
        <w:rPr>
          <w:rFonts w:ascii="Times New Roman" w:eastAsia="Times New Roman" w:hAnsi="Times New Roman" w:cs="Times New Roman"/>
          <w:i/>
          <w:iCs/>
          <w:kern w:val="0"/>
          <w:bdr w:val="none" w:sz="0" w:space="0" w:color="auto" w:frame="1"/>
          <w:lang w:eastAsia="en-US"/>
          <w14:ligatures w14:val="none"/>
        </w:rPr>
        <w:t>P</w:t>
      </w:r>
      <w:r w:rsidRPr="007B0933">
        <w:rPr>
          <w:rFonts w:ascii="Times New Roman" w:eastAsia="Times New Roman" w:hAnsi="Times New Roman" w:cs="Times New Roman"/>
          <w:kern w:val="0"/>
          <w:lang w:eastAsia="en-US"/>
          <w14:ligatures w14:val="none"/>
        </w:rPr>
        <w:t> = 0.938 and </w:t>
      </w:r>
      <w:r w:rsidRPr="007B0933">
        <w:rPr>
          <w:rFonts w:ascii="Times New Roman" w:eastAsia="Times New Roman" w:hAnsi="Times New Roman" w:cs="Times New Roman"/>
          <w:i/>
          <w:iCs/>
          <w:kern w:val="0"/>
          <w:bdr w:val="none" w:sz="0" w:space="0" w:color="auto" w:frame="1"/>
          <w:lang w:eastAsia="en-US"/>
          <w14:ligatures w14:val="none"/>
        </w:rPr>
        <w:t>P</w:t>
      </w:r>
      <w:r w:rsidRPr="007B0933">
        <w:rPr>
          <w:rFonts w:ascii="Times New Roman" w:eastAsia="Times New Roman" w:hAnsi="Times New Roman" w:cs="Times New Roman"/>
          <w:kern w:val="0"/>
          <w:lang w:eastAsia="en-US"/>
          <w14:ligatures w14:val="none"/>
        </w:rPr>
        <w:t> = 0.659, respectively; Table 1), nor was there a significant difference between the two treatments (</w:t>
      </w:r>
      <w:r w:rsidRPr="007B0933">
        <w:rPr>
          <w:rFonts w:ascii="Times New Roman" w:eastAsia="Times New Roman" w:hAnsi="Times New Roman" w:cs="Times New Roman"/>
          <w:i/>
          <w:iCs/>
          <w:kern w:val="0"/>
          <w:bdr w:val="none" w:sz="0" w:space="0" w:color="auto" w:frame="1"/>
          <w:lang w:eastAsia="en-US"/>
          <w14:ligatures w14:val="none"/>
        </w:rPr>
        <w:t>P</w:t>
      </w:r>
      <w:r w:rsidRPr="007B0933">
        <w:rPr>
          <w:rFonts w:ascii="Times New Roman" w:eastAsia="Times New Roman" w:hAnsi="Times New Roman" w:cs="Times New Roman"/>
          <w:kern w:val="0"/>
          <w:lang w:eastAsia="en-US"/>
          <w14:ligatures w14:val="none"/>
        </w:rPr>
        <w:t> = 0.483). Additionally, CL size was not significantly associated with pregnancy success (</w:t>
      </w:r>
      <w:r w:rsidRPr="007B0933">
        <w:rPr>
          <w:rFonts w:ascii="Times New Roman" w:eastAsia="Times New Roman" w:hAnsi="Times New Roman" w:cs="Times New Roman"/>
          <w:i/>
          <w:iCs/>
          <w:kern w:val="0"/>
          <w:bdr w:val="none" w:sz="0" w:space="0" w:color="auto" w:frame="1"/>
          <w:lang w:eastAsia="en-US"/>
          <w14:ligatures w14:val="none"/>
        </w:rPr>
        <w:t>P</w:t>
      </w:r>
      <w:r w:rsidRPr="007B0933">
        <w:rPr>
          <w:rFonts w:ascii="Times New Roman" w:eastAsia="Times New Roman" w:hAnsi="Times New Roman" w:cs="Times New Roman"/>
          <w:kern w:val="0"/>
          <w:lang w:eastAsia="en-US"/>
          <w14:ligatures w14:val="none"/>
        </w:rPr>
        <w:t> &gt; 0.426) in either treatment group; however, in the control groups the smaller CLs numerically followed previous reports linking larger CLs with improved pregnancy outcomes. These findings suggest that administering GnRH or P</w:t>
      </w:r>
      <w:r w:rsidRPr="007B0933">
        <w:rPr>
          <w:rFonts w:ascii="Times New Roman" w:eastAsia="Times New Roman" w:hAnsi="Times New Roman" w:cs="Times New Roman"/>
          <w:kern w:val="0"/>
          <w:bdr w:val="none" w:sz="0" w:space="0" w:color="auto" w:frame="1"/>
          <w:vertAlign w:val="subscript"/>
          <w:lang w:eastAsia="en-US"/>
          <w14:ligatures w14:val="none"/>
        </w:rPr>
        <w:t>4</w:t>
      </w:r>
      <w:r w:rsidRPr="007B0933">
        <w:rPr>
          <w:rFonts w:ascii="Times New Roman" w:eastAsia="Times New Roman" w:hAnsi="Times New Roman" w:cs="Times New Roman"/>
          <w:kern w:val="0"/>
          <w:lang w:eastAsia="en-US"/>
          <w14:ligatures w14:val="none"/>
        </w:rPr>
        <w:t> in recipients with CLs sized from 18 to 22 mm does not improve pregnancy success. Because </w:t>
      </w:r>
      <w:r w:rsidRPr="007B0933">
        <w:rPr>
          <w:rFonts w:ascii="Times New Roman" w:eastAsia="Times New Roman" w:hAnsi="Times New Roman" w:cs="Times New Roman"/>
          <w:i/>
          <w:iCs/>
          <w:kern w:val="0"/>
          <w:bdr w:val="none" w:sz="0" w:space="0" w:color="auto" w:frame="1"/>
          <w:lang w:eastAsia="en-US"/>
          <w14:ligatures w14:val="none"/>
        </w:rPr>
        <w:t>Bos indicus</w:t>
      </w:r>
      <w:r w:rsidRPr="007B0933">
        <w:rPr>
          <w:rFonts w:ascii="Times New Roman" w:eastAsia="Times New Roman" w:hAnsi="Times New Roman" w:cs="Times New Roman"/>
          <w:kern w:val="0"/>
          <w:lang w:eastAsia="en-US"/>
          <w14:ligatures w14:val="none"/>
        </w:rPr>
        <w:t> acquired luteinizing hormone receptors with follicles as large as 8 mm and have the capacity to ovulate smaller dominant follicles, future studies should explore the efficacy of such treatments on CLs smaller than 18 mm.</w:t>
      </w:r>
    </w:p>
    <w:p w14:paraId="53B60251" w14:textId="77777777" w:rsidR="007B0933" w:rsidRPr="007B0933" w:rsidRDefault="007B0933" w:rsidP="007B0933">
      <w:pPr>
        <w:spacing w:beforeAutospacing="1" w:after="0" w:afterAutospacing="1" w:line="276" w:lineRule="auto"/>
        <w:textAlignment w:val="baseline"/>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b/>
          <w:bCs/>
          <w:color w:val="1A1A1A"/>
          <w:kern w:val="0"/>
          <w:bdr w:val="none" w:sz="0" w:space="0" w:color="auto" w:frame="1"/>
          <w:lang w:eastAsia="en-US"/>
          <w14:ligatures w14:val="none"/>
        </w:rPr>
        <w:t>Table 1.</w:t>
      </w:r>
      <w:r w:rsidRPr="007B0933">
        <w:rPr>
          <w:rFonts w:ascii="Times New Roman" w:eastAsia="Times New Roman" w:hAnsi="Times New Roman" w:cs="Times New Roman"/>
          <w:kern w:val="0"/>
          <w:lang w:eastAsia="en-US"/>
          <w14:ligatures w14:val="none"/>
        </w:rPr>
        <w:t xml:space="preserve"> </w:t>
      </w:r>
      <w:r w:rsidRPr="007B0933">
        <w:rPr>
          <w:rFonts w:ascii="Times New Roman" w:eastAsia="Times New Roman" w:hAnsi="Times New Roman" w:cs="Times New Roman"/>
          <w:color w:val="1A1A1A"/>
          <w:kern w:val="0"/>
          <w:lang w:eastAsia="en-US"/>
          <w14:ligatures w14:val="none"/>
        </w:rPr>
        <w:t>Cumulative descriptive statistics for treatment groups across all farms.</w:t>
      </w:r>
    </w:p>
    <w:tbl>
      <w:tblPr>
        <w:tblW w:w="8550" w:type="dxa"/>
        <w:tblInd w:w="-8" w:type="dxa"/>
        <w:tblBorders>
          <w:top w:val="single" w:sz="6" w:space="0" w:color="1A1A1A"/>
          <w:left w:val="single" w:sz="6" w:space="0" w:color="1A1A1A"/>
          <w:bottom w:val="single" w:sz="6" w:space="0" w:color="1A1A1A"/>
          <w:right w:val="single" w:sz="6" w:space="0" w:color="1A1A1A"/>
        </w:tblBorders>
        <w:tblLayout w:type="fixed"/>
        <w:tblCellMar>
          <w:left w:w="0" w:type="dxa"/>
          <w:right w:w="0" w:type="dxa"/>
        </w:tblCellMar>
        <w:tblLook w:val="04A0" w:firstRow="1" w:lastRow="0" w:firstColumn="1" w:lastColumn="0" w:noHBand="0" w:noVBand="1"/>
      </w:tblPr>
      <w:tblGrid>
        <w:gridCol w:w="720"/>
        <w:gridCol w:w="1530"/>
        <w:gridCol w:w="990"/>
        <w:gridCol w:w="535"/>
        <w:gridCol w:w="815"/>
        <w:gridCol w:w="1260"/>
        <w:gridCol w:w="996"/>
        <w:gridCol w:w="984"/>
        <w:gridCol w:w="720"/>
      </w:tblGrid>
      <w:tr w:rsidR="007B0933" w:rsidRPr="007B0933" w14:paraId="16D105E3" w14:textId="77777777" w:rsidTr="0033373C">
        <w:trPr>
          <w:trHeight w:val="311"/>
          <w:tblHeader/>
        </w:trPr>
        <w:tc>
          <w:tcPr>
            <w:tcW w:w="3240" w:type="dxa"/>
            <w:gridSpan w:val="3"/>
            <w:tcBorders>
              <w:top w:val="single" w:sz="6" w:space="0" w:color="1A1A1A"/>
              <w:left w:val="single" w:sz="6" w:space="0" w:color="1A1A1A"/>
              <w:bottom w:val="single" w:sz="6" w:space="0" w:color="1A1A1A"/>
              <w:right w:val="single" w:sz="6" w:space="0" w:color="1A1A1A"/>
            </w:tcBorders>
            <w:shd w:val="clear" w:color="auto" w:fill="FAFAFA"/>
            <w:noWrap/>
            <w:hideMark/>
          </w:tcPr>
          <w:p w14:paraId="0883D11E" w14:textId="77777777" w:rsidR="007B0933" w:rsidRPr="007B0933" w:rsidRDefault="007B0933" w:rsidP="007B0933">
            <w:pPr>
              <w:spacing w:after="0" w:line="240" w:lineRule="auto"/>
              <w:ind w:left="561" w:hanging="561"/>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GnRH treatment</w:t>
            </w:r>
          </w:p>
        </w:tc>
        <w:tc>
          <w:tcPr>
            <w:tcW w:w="2610" w:type="dxa"/>
            <w:gridSpan w:val="3"/>
            <w:tcBorders>
              <w:top w:val="single" w:sz="6" w:space="0" w:color="1A1A1A"/>
              <w:left w:val="single" w:sz="6" w:space="0" w:color="1A1A1A"/>
              <w:bottom w:val="single" w:sz="6" w:space="0" w:color="1A1A1A"/>
              <w:right w:val="single" w:sz="6" w:space="0" w:color="1A1A1A"/>
            </w:tcBorders>
            <w:shd w:val="clear" w:color="auto" w:fill="FAFAFA"/>
            <w:noWrap/>
            <w:hideMark/>
          </w:tcPr>
          <w:p w14:paraId="43FA30C2"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P</w:t>
            </w:r>
            <w:r w:rsidRPr="007B0933">
              <w:rPr>
                <w:rFonts w:ascii="Times New Roman" w:eastAsia="Times New Roman" w:hAnsi="Times New Roman" w:cs="Times New Roman"/>
                <w:b/>
                <w:bCs/>
                <w:kern w:val="0"/>
                <w:sz w:val="22"/>
                <w:szCs w:val="22"/>
                <w:bdr w:val="none" w:sz="0" w:space="0" w:color="auto" w:frame="1"/>
                <w:vertAlign w:val="subscript"/>
                <w:lang w:eastAsia="en-US"/>
                <w14:ligatures w14:val="none"/>
              </w:rPr>
              <w:t>4</w:t>
            </w:r>
            <w:r w:rsidRPr="007B0933">
              <w:rPr>
                <w:rFonts w:ascii="Times New Roman" w:eastAsia="Times New Roman" w:hAnsi="Times New Roman" w:cs="Times New Roman"/>
                <w:b/>
                <w:bCs/>
                <w:kern w:val="0"/>
                <w:sz w:val="22"/>
                <w:szCs w:val="22"/>
                <w:lang w:eastAsia="en-US"/>
                <w14:ligatures w14:val="none"/>
              </w:rPr>
              <w:t> treatment</w:t>
            </w:r>
          </w:p>
        </w:tc>
        <w:tc>
          <w:tcPr>
            <w:tcW w:w="2700" w:type="dxa"/>
            <w:gridSpan w:val="3"/>
            <w:tcBorders>
              <w:top w:val="single" w:sz="6" w:space="0" w:color="1A1A1A"/>
              <w:left w:val="single" w:sz="6" w:space="0" w:color="1A1A1A"/>
              <w:bottom w:val="single" w:sz="6" w:space="0" w:color="1A1A1A"/>
              <w:right w:val="single" w:sz="6" w:space="0" w:color="1A1A1A"/>
            </w:tcBorders>
            <w:shd w:val="clear" w:color="auto" w:fill="FAFAFA"/>
            <w:noWrap/>
            <w:hideMark/>
          </w:tcPr>
          <w:p w14:paraId="702D598A"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Control treatment</w:t>
            </w:r>
          </w:p>
        </w:tc>
      </w:tr>
      <w:tr w:rsidR="007B0933" w:rsidRPr="007B0933" w14:paraId="6C45E9CB" w14:textId="77777777" w:rsidTr="0033373C">
        <w:trPr>
          <w:trHeight w:val="344"/>
          <w:tblHeader/>
        </w:trPr>
        <w:tc>
          <w:tcPr>
            <w:tcW w:w="720" w:type="dxa"/>
            <w:tcBorders>
              <w:top w:val="single" w:sz="6" w:space="0" w:color="1A1A1A"/>
              <w:left w:val="single" w:sz="6" w:space="0" w:color="1A1A1A"/>
              <w:bottom w:val="single" w:sz="6" w:space="0" w:color="1A1A1A"/>
              <w:right w:val="single" w:sz="6" w:space="0" w:color="1A1A1A"/>
            </w:tcBorders>
            <w:shd w:val="clear" w:color="auto" w:fill="FAFAFA"/>
            <w:noWrap/>
            <w:hideMark/>
          </w:tcPr>
          <w:p w14:paraId="6BDB8797"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CL size (mm)</w:t>
            </w:r>
          </w:p>
        </w:tc>
        <w:tc>
          <w:tcPr>
            <w:tcW w:w="1530" w:type="dxa"/>
            <w:tcBorders>
              <w:top w:val="single" w:sz="6" w:space="0" w:color="1A1A1A"/>
              <w:left w:val="single" w:sz="6" w:space="0" w:color="1A1A1A"/>
              <w:bottom w:val="single" w:sz="6" w:space="0" w:color="1A1A1A"/>
              <w:right w:val="single" w:sz="6" w:space="0" w:color="1A1A1A"/>
            </w:tcBorders>
            <w:shd w:val="clear" w:color="auto" w:fill="FAFAFA"/>
            <w:noWrap/>
            <w:hideMark/>
          </w:tcPr>
          <w:p w14:paraId="5FED998D"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Embryos transferred</w:t>
            </w:r>
          </w:p>
        </w:tc>
        <w:tc>
          <w:tcPr>
            <w:tcW w:w="990" w:type="dxa"/>
            <w:tcBorders>
              <w:top w:val="single" w:sz="6" w:space="0" w:color="1A1A1A"/>
              <w:left w:val="single" w:sz="6" w:space="0" w:color="1A1A1A"/>
              <w:bottom w:val="single" w:sz="6" w:space="0" w:color="1A1A1A"/>
              <w:right w:val="single" w:sz="6" w:space="0" w:color="1A1A1A"/>
            </w:tcBorders>
            <w:shd w:val="clear" w:color="auto" w:fill="FAFAFA"/>
            <w:noWrap/>
            <w:hideMark/>
          </w:tcPr>
          <w:p w14:paraId="39288D11"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Pregnancy rate (%)</w:t>
            </w:r>
          </w:p>
        </w:tc>
        <w:tc>
          <w:tcPr>
            <w:tcW w:w="535" w:type="dxa"/>
            <w:tcBorders>
              <w:top w:val="single" w:sz="6" w:space="0" w:color="1A1A1A"/>
              <w:left w:val="single" w:sz="6" w:space="0" w:color="1A1A1A"/>
              <w:bottom w:val="single" w:sz="6" w:space="0" w:color="1A1A1A"/>
              <w:right w:val="single" w:sz="6" w:space="0" w:color="1A1A1A"/>
            </w:tcBorders>
            <w:shd w:val="clear" w:color="auto" w:fill="FAFAFA"/>
            <w:noWrap/>
            <w:hideMark/>
          </w:tcPr>
          <w:p w14:paraId="63B88CA8"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CL size (mm)</w:t>
            </w:r>
          </w:p>
        </w:tc>
        <w:tc>
          <w:tcPr>
            <w:tcW w:w="815" w:type="dxa"/>
            <w:tcBorders>
              <w:top w:val="single" w:sz="6" w:space="0" w:color="1A1A1A"/>
              <w:left w:val="single" w:sz="6" w:space="0" w:color="1A1A1A"/>
              <w:bottom w:val="single" w:sz="6" w:space="0" w:color="1A1A1A"/>
              <w:right w:val="single" w:sz="6" w:space="0" w:color="1A1A1A"/>
            </w:tcBorders>
            <w:shd w:val="clear" w:color="auto" w:fill="FAFAFA"/>
            <w:noWrap/>
            <w:hideMark/>
          </w:tcPr>
          <w:p w14:paraId="39F8EDCF"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Embryos transferred</w:t>
            </w:r>
          </w:p>
        </w:tc>
        <w:tc>
          <w:tcPr>
            <w:tcW w:w="1260" w:type="dxa"/>
            <w:tcBorders>
              <w:top w:val="single" w:sz="6" w:space="0" w:color="1A1A1A"/>
              <w:left w:val="single" w:sz="6" w:space="0" w:color="1A1A1A"/>
              <w:bottom w:val="single" w:sz="6" w:space="0" w:color="1A1A1A"/>
              <w:right w:val="single" w:sz="6" w:space="0" w:color="1A1A1A"/>
            </w:tcBorders>
            <w:shd w:val="clear" w:color="auto" w:fill="FAFAFA"/>
            <w:noWrap/>
            <w:hideMark/>
          </w:tcPr>
          <w:p w14:paraId="1DC803CE"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Pregnancy rate (%)</w:t>
            </w:r>
          </w:p>
        </w:tc>
        <w:tc>
          <w:tcPr>
            <w:tcW w:w="996" w:type="dxa"/>
            <w:tcBorders>
              <w:top w:val="single" w:sz="6" w:space="0" w:color="1A1A1A"/>
              <w:left w:val="single" w:sz="6" w:space="0" w:color="1A1A1A"/>
              <w:bottom w:val="single" w:sz="6" w:space="0" w:color="1A1A1A"/>
              <w:right w:val="single" w:sz="6" w:space="0" w:color="1A1A1A"/>
            </w:tcBorders>
            <w:shd w:val="clear" w:color="auto" w:fill="FAFAFA"/>
            <w:noWrap/>
            <w:hideMark/>
          </w:tcPr>
          <w:p w14:paraId="1D46B501"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CL size (mm)</w:t>
            </w:r>
          </w:p>
        </w:tc>
        <w:tc>
          <w:tcPr>
            <w:tcW w:w="984" w:type="dxa"/>
            <w:tcBorders>
              <w:top w:val="single" w:sz="6" w:space="0" w:color="1A1A1A"/>
              <w:left w:val="single" w:sz="6" w:space="0" w:color="1A1A1A"/>
              <w:bottom w:val="single" w:sz="6" w:space="0" w:color="1A1A1A"/>
              <w:right w:val="single" w:sz="6" w:space="0" w:color="1A1A1A"/>
            </w:tcBorders>
            <w:shd w:val="clear" w:color="auto" w:fill="FAFAFA"/>
            <w:noWrap/>
            <w:hideMark/>
          </w:tcPr>
          <w:p w14:paraId="3C9A9F8F"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Embryos transferred</w:t>
            </w:r>
          </w:p>
        </w:tc>
        <w:tc>
          <w:tcPr>
            <w:tcW w:w="720" w:type="dxa"/>
            <w:tcBorders>
              <w:top w:val="single" w:sz="6" w:space="0" w:color="1A1A1A"/>
              <w:left w:val="single" w:sz="6" w:space="0" w:color="1A1A1A"/>
              <w:bottom w:val="single" w:sz="6" w:space="0" w:color="1A1A1A"/>
              <w:right w:val="single" w:sz="6" w:space="0" w:color="1A1A1A"/>
            </w:tcBorders>
            <w:shd w:val="clear" w:color="auto" w:fill="FAFAFA"/>
            <w:noWrap/>
            <w:hideMark/>
          </w:tcPr>
          <w:p w14:paraId="12E813A2"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Pregnancy rate (%)</w:t>
            </w:r>
          </w:p>
        </w:tc>
      </w:tr>
      <w:tr w:rsidR="007B0933" w:rsidRPr="007B0933" w14:paraId="5616A1C8" w14:textId="77777777" w:rsidTr="0033373C">
        <w:trPr>
          <w:trHeight w:val="311"/>
        </w:trPr>
        <w:tc>
          <w:tcPr>
            <w:tcW w:w="720" w:type="dxa"/>
            <w:tcBorders>
              <w:top w:val="single" w:sz="6" w:space="0" w:color="1A1A1A"/>
              <w:left w:val="single" w:sz="6" w:space="0" w:color="1A1A1A"/>
              <w:bottom w:val="single" w:sz="6" w:space="0" w:color="1A1A1A"/>
              <w:right w:val="single" w:sz="6" w:space="0" w:color="1A1A1A"/>
            </w:tcBorders>
            <w:noWrap/>
            <w:hideMark/>
          </w:tcPr>
          <w:p w14:paraId="5126F693"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18 </w:t>
            </w:r>
          </w:p>
        </w:tc>
        <w:tc>
          <w:tcPr>
            <w:tcW w:w="1530" w:type="dxa"/>
            <w:tcBorders>
              <w:top w:val="single" w:sz="6" w:space="0" w:color="1A1A1A"/>
              <w:left w:val="single" w:sz="6" w:space="0" w:color="1A1A1A"/>
              <w:bottom w:val="single" w:sz="6" w:space="0" w:color="1A1A1A"/>
              <w:right w:val="single" w:sz="6" w:space="0" w:color="1A1A1A"/>
            </w:tcBorders>
            <w:noWrap/>
            <w:hideMark/>
          </w:tcPr>
          <w:p w14:paraId="5ECE398C"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38 </w:t>
            </w:r>
          </w:p>
        </w:tc>
        <w:tc>
          <w:tcPr>
            <w:tcW w:w="990" w:type="dxa"/>
            <w:tcBorders>
              <w:top w:val="single" w:sz="6" w:space="0" w:color="1A1A1A"/>
              <w:left w:val="single" w:sz="6" w:space="0" w:color="1A1A1A"/>
              <w:bottom w:val="single" w:sz="6" w:space="0" w:color="1A1A1A"/>
              <w:right w:val="single" w:sz="6" w:space="0" w:color="1A1A1A"/>
            </w:tcBorders>
            <w:noWrap/>
            <w:hideMark/>
          </w:tcPr>
          <w:p w14:paraId="28828907"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50 </w:t>
            </w:r>
          </w:p>
        </w:tc>
        <w:tc>
          <w:tcPr>
            <w:tcW w:w="535" w:type="dxa"/>
            <w:tcBorders>
              <w:top w:val="single" w:sz="6" w:space="0" w:color="1A1A1A"/>
              <w:left w:val="single" w:sz="6" w:space="0" w:color="1A1A1A"/>
              <w:bottom w:val="single" w:sz="6" w:space="0" w:color="1A1A1A"/>
              <w:right w:val="single" w:sz="6" w:space="0" w:color="1A1A1A"/>
            </w:tcBorders>
            <w:noWrap/>
            <w:hideMark/>
          </w:tcPr>
          <w:p w14:paraId="32CF8ADD"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18 </w:t>
            </w:r>
          </w:p>
        </w:tc>
        <w:tc>
          <w:tcPr>
            <w:tcW w:w="815" w:type="dxa"/>
            <w:tcBorders>
              <w:top w:val="single" w:sz="6" w:space="0" w:color="1A1A1A"/>
              <w:left w:val="single" w:sz="6" w:space="0" w:color="1A1A1A"/>
              <w:bottom w:val="single" w:sz="6" w:space="0" w:color="1A1A1A"/>
              <w:right w:val="single" w:sz="6" w:space="0" w:color="1A1A1A"/>
            </w:tcBorders>
            <w:noWrap/>
            <w:hideMark/>
          </w:tcPr>
          <w:p w14:paraId="5F0F1866"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46 </w:t>
            </w:r>
          </w:p>
        </w:tc>
        <w:tc>
          <w:tcPr>
            <w:tcW w:w="1260" w:type="dxa"/>
            <w:tcBorders>
              <w:top w:val="single" w:sz="6" w:space="0" w:color="1A1A1A"/>
              <w:left w:val="single" w:sz="6" w:space="0" w:color="1A1A1A"/>
              <w:bottom w:val="single" w:sz="6" w:space="0" w:color="1A1A1A"/>
              <w:right w:val="single" w:sz="6" w:space="0" w:color="1A1A1A"/>
            </w:tcBorders>
            <w:noWrap/>
            <w:hideMark/>
          </w:tcPr>
          <w:p w14:paraId="6127F245"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43 </w:t>
            </w:r>
          </w:p>
        </w:tc>
        <w:tc>
          <w:tcPr>
            <w:tcW w:w="996" w:type="dxa"/>
            <w:tcBorders>
              <w:top w:val="single" w:sz="6" w:space="0" w:color="1A1A1A"/>
              <w:left w:val="single" w:sz="6" w:space="0" w:color="1A1A1A"/>
              <w:bottom w:val="single" w:sz="6" w:space="0" w:color="1A1A1A"/>
              <w:right w:val="single" w:sz="6" w:space="0" w:color="1A1A1A"/>
            </w:tcBorders>
            <w:noWrap/>
            <w:hideMark/>
          </w:tcPr>
          <w:p w14:paraId="54862C83"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18 </w:t>
            </w:r>
          </w:p>
        </w:tc>
        <w:tc>
          <w:tcPr>
            <w:tcW w:w="984" w:type="dxa"/>
            <w:tcBorders>
              <w:top w:val="single" w:sz="6" w:space="0" w:color="1A1A1A"/>
              <w:left w:val="single" w:sz="6" w:space="0" w:color="1A1A1A"/>
              <w:bottom w:val="single" w:sz="6" w:space="0" w:color="1A1A1A"/>
              <w:right w:val="single" w:sz="6" w:space="0" w:color="1A1A1A"/>
            </w:tcBorders>
            <w:noWrap/>
            <w:hideMark/>
          </w:tcPr>
          <w:p w14:paraId="3A668990"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5 </w:t>
            </w:r>
          </w:p>
        </w:tc>
        <w:tc>
          <w:tcPr>
            <w:tcW w:w="720" w:type="dxa"/>
            <w:tcBorders>
              <w:top w:val="single" w:sz="6" w:space="0" w:color="1A1A1A"/>
              <w:left w:val="single" w:sz="6" w:space="0" w:color="1A1A1A"/>
              <w:bottom w:val="single" w:sz="6" w:space="0" w:color="1A1A1A"/>
              <w:right w:val="single" w:sz="6" w:space="0" w:color="1A1A1A"/>
            </w:tcBorders>
            <w:noWrap/>
            <w:hideMark/>
          </w:tcPr>
          <w:p w14:paraId="0AB82957"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20 </w:t>
            </w:r>
          </w:p>
        </w:tc>
      </w:tr>
      <w:tr w:rsidR="007B0933" w:rsidRPr="007B0933" w14:paraId="4A70506D" w14:textId="77777777" w:rsidTr="0033373C">
        <w:trPr>
          <w:trHeight w:val="311"/>
        </w:trPr>
        <w:tc>
          <w:tcPr>
            <w:tcW w:w="720" w:type="dxa"/>
            <w:tcBorders>
              <w:top w:val="single" w:sz="6" w:space="0" w:color="1A1A1A"/>
              <w:left w:val="single" w:sz="6" w:space="0" w:color="1A1A1A"/>
              <w:bottom w:val="single" w:sz="6" w:space="0" w:color="1A1A1A"/>
              <w:right w:val="single" w:sz="6" w:space="0" w:color="1A1A1A"/>
            </w:tcBorders>
            <w:noWrap/>
            <w:hideMark/>
          </w:tcPr>
          <w:p w14:paraId="3D4951D2"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20 </w:t>
            </w:r>
          </w:p>
        </w:tc>
        <w:tc>
          <w:tcPr>
            <w:tcW w:w="1530" w:type="dxa"/>
            <w:tcBorders>
              <w:top w:val="single" w:sz="6" w:space="0" w:color="1A1A1A"/>
              <w:left w:val="single" w:sz="6" w:space="0" w:color="1A1A1A"/>
              <w:bottom w:val="single" w:sz="6" w:space="0" w:color="1A1A1A"/>
              <w:right w:val="single" w:sz="6" w:space="0" w:color="1A1A1A"/>
            </w:tcBorders>
            <w:noWrap/>
            <w:hideMark/>
          </w:tcPr>
          <w:p w14:paraId="40D4A8CD"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50 </w:t>
            </w:r>
          </w:p>
        </w:tc>
        <w:tc>
          <w:tcPr>
            <w:tcW w:w="990" w:type="dxa"/>
            <w:tcBorders>
              <w:top w:val="single" w:sz="6" w:space="0" w:color="1A1A1A"/>
              <w:left w:val="single" w:sz="6" w:space="0" w:color="1A1A1A"/>
              <w:bottom w:val="single" w:sz="6" w:space="0" w:color="1A1A1A"/>
              <w:right w:val="single" w:sz="6" w:space="0" w:color="1A1A1A"/>
            </w:tcBorders>
            <w:noWrap/>
            <w:hideMark/>
          </w:tcPr>
          <w:p w14:paraId="395C8D33"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50 </w:t>
            </w:r>
          </w:p>
        </w:tc>
        <w:tc>
          <w:tcPr>
            <w:tcW w:w="535" w:type="dxa"/>
            <w:tcBorders>
              <w:top w:val="single" w:sz="6" w:space="0" w:color="1A1A1A"/>
              <w:left w:val="single" w:sz="6" w:space="0" w:color="1A1A1A"/>
              <w:bottom w:val="single" w:sz="6" w:space="0" w:color="1A1A1A"/>
              <w:right w:val="single" w:sz="6" w:space="0" w:color="1A1A1A"/>
            </w:tcBorders>
            <w:noWrap/>
            <w:hideMark/>
          </w:tcPr>
          <w:p w14:paraId="2EA1B75E"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20 </w:t>
            </w:r>
          </w:p>
        </w:tc>
        <w:tc>
          <w:tcPr>
            <w:tcW w:w="815" w:type="dxa"/>
            <w:tcBorders>
              <w:top w:val="single" w:sz="6" w:space="0" w:color="1A1A1A"/>
              <w:left w:val="single" w:sz="6" w:space="0" w:color="1A1A1A"/>
              <w:bottom w:val="single" w:sz="6" w:space="0" w:color="1A1A1A"/>
              <w:right w:val="single" w:sz="6" w:space="0" w:color="1A1A1A"/>
            </w:tcBorders>
            <w:noWrap/>
            <w:hideMark/>
          </w:tcPr>
          <w:p w14:paraId="0D0462D3"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38 </w:t>
            </w:r>
          </w:p>
        </w:tc>
        <w:tc>
          <w:tcPr>
            <w:tcW w:w="1260" w:type="dxa"/>
            <w:tcBorders>
              <w:top w:val="single" w:sz="6" w:space="0" w:color="1A1A1A"/>
              <w:left w:val="single" w:sz="6" w:space="0" w:color="1A1A1A"/>
              <w:bottom w:val="single" w:sz="6" w:space="0" w:color="1A1A1A"/>
              <w:right w:val="single" w:sz="6" w:space="0" w:color="1A1A1A"/>
            </w:tcBorders>
            <w:noWrap/>
            <w:hideMark/>
          </w:tcPr>
          <w:p w14:paraId="7C4FEBAD"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47 </w:t>
            </w:r>
          </w:p>
        </w:tc>
        <w:tc>
          <w:tcPr>
            <w:tcW w:w="996" w:type="dxa"/>
            <w:tcBorders>
              <w:top w:val="single" w:sz="6" w:space="0" w:color="1A1A1A"/>
              <w:left w:val="single" w:sz="6" w:space="0" w:color="1A1A1A"/>
              <w:bottom w:val="single" w:sz="6" w:space="0" w:color="1A1A1A"/>
              <w:right w:val="single" w:sz="6" w:space="0" w:color="1A1A1A"/>
            </w:tcBorders>
            <w:noWrap/>
            <w:hideMark/>
          </w:tcPr>
          <w:p w14:paraId="21114070"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20 </w:t>
            </w:r>
          </w:p>
        </w:tc>
        <w:tc>
          <w:tcPr>
            <w:tcW w:w="984" w:type="dxa"/>
            <w:tcBorders>
              <w:top w:val="single" w:sz="6" w:space="0" w:color="1A1A1A"/>
              <w:left w:val="single" w:sz="6" w:space="0" w:color="1A1A1A"/>
              <w:bottom w:val="single" w:sz="6" w:space="0" w:color="1A1A1A"/>
              <w:right w:val="single" w:sz="6" w:space="0" w:color="1A1A1A"/>
            </w:tcBorders>
            <w:noWrap/>
            <w:hideMark/>
          </w:tcPr>
          <w:p w14:paraId="2DE1D471"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26 </w:t>
            </w:r>
          </w:p>
        </w:tc>
        <w:tc>
          <w:tcPr>
            <w:tcW w:w="720" w:type="dxa"/>
            <w:tcBorders>
              <w:top w:val="single" w:sz="6" w:space="0" w:color="1A1A1A"/>
              <w:left w:val="single" w:sz="6" w:space="0" w:color="1A1A1A"/>
              <w:bottom w:val="single" w:sz="6" w:space="0" w:color="1A1A1A"/>
              <w:right w:val="single" w:sz="6" w:space="0" w:color="1A1A1A"/>
            </w:tcBorders>
            <w:noWrap/>
            <w:hideMark/>
          </w:tcPr>
          <w:p w14:paraId="4B9FBF07"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54 </w:t>
            </w:r>
          </w:p>
        </w:tc>
      </w:tr>
      <w:tr w:rsidR="007B0933" w:rsidRPr="007B0933" w14:paraId="7F64189B" w14:textId="77777777" w:rsidTr="0033373C">
        <w:trPr>
          <w:trHeight w:val="344"/>
        </w:trPr>
        <w:tc>
          <w:tcPr>
            <w:tcW w:w="720" w:type="dxa"/>
            <w:tcBorders>
              <w:top w:val="single" w:sz="6" w:space="0" w:color="1A1A1A"/>
              <w:left w:val="single" w:sz="6" w:space="0" w:color="1A1A1A"/>
              <w:bottom w:val="single" w:sz="6" w:space="0" w:color="1A1A1A"/>
              <w:right w:val="single" w:sz="6" w:space="0" w:color="1A1A1A"/>
            </w:tcBorders>
            <w:noWrap/>
            <w:hideMark/>
          </w:tcPr>
          <w:p w14:paraId="51CA3A1E"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22 </w:t>
            </w:r>
          </w:p>
        </w:tc>
        <w:tc>
          <w:tcPr>
            <w:tcW w:w="1530" w:type="dxa"/>
            <w:tcBorders>
              <w:top w:val="single" w:sz="6" w:space="0" w:color="1A1A1A"/>
              <w:left w:val="single" w:sz="6" w:space="0" w:color="1A1A1A"/>
              <w:bottom w:val="single" w:sz="6" w:space="0" w:color="1A1A1A"/>
              <w:right w:val="single" w:sz="6" w:space="0" w:color="1A1A1A"/>
            </w:tcBorders>
            <w:noWrap/>
            <w:hideMark/>
          </w:tcPr>
          <w:p w14:paraId="5624668A"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50 </w:t>
            </w:r>
          </w:p>
        </w:tc>
        <w:tc>
          <w:tcPr>
            <w:tcW w:w="990" w:type="dxa"/>
            <w:tcBorders>
              <w:top w:val="single" w:sz="6" w:space="0" w:color="1A1A1A"/>
              <w:left w:val="single" w:sz="6" w:space="0" w:color="1A1A1A"/>
              <w:bottom w:val="single" w:sz="6" w:space="0" w:color="1A1A1A"/>
              <w:right w:val="single" w:sz="6" w:space="0" w:color="1A1A1A"/>
            </w:tcBorders>
            <w:noWrap/>
            <w:hideMark/>
          </w:tcPr>
          <w:p w14:paraId="4D7EAD93"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48 </w:t>
            </w:r>
          </w:p>
        </w:tc>
        <w:tc>
          <w:tcPr>
            <w:tcW w:w="535" w:type="dxa"/>
            <w:tcBorders>
              <w:top w:val="single" w:sz="6" w:space="0" w:color="1A1A1A"/>
              <w:left w:val="single" w:sz="6" w:space="0" w:color="1A1A1A"/>
              <w:bottom w:val="single" w:sz="6" w:space="0" w:color="1A1A1A"/>
              <w:right w:val="single" w:sz="6" w:space="0" w:color="1A1A1A"/>
            </w:tcBorders>
            <w:noWrap/>
            <w:hideMark/>
          </w:tcPr>
          <w:p w14:paraId="0FD5BA65"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22 </w:t>
            </w:r>
          </w:p>
        </w:tc>
        <w:tc>
          <w:tcPr>
            <w:tcW w:w="815" w:type="dxa"/>
            <w:tcBorders>
              <w:top w:val="single" w:sz="6" w:space="0" w:color="1A1A1A"/>
              <w:left w:val="single" w:sz="6" w:space="0" w:color="1A1A1A"/>
              <w:bottom w:val="single" w:sz="6" w:space="0" w:color="1A1A1A"/>
              <w:right w:val="single" w:sz="6" w:space="0" w:color="1A1A1A"/>
            </w:tcBorders>
            <w:noWrap/>
            <w:hideMark/>
          </w:tcPr>
          <w:p w14:paraId="155C6DF1"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22 </w:t>
            </w:r>
          </w:p>
        </w:tc>
        <w:tc>
          <w:tcPr>
            <w:tcW w:w="1260" w:type="dxa"/>
            <w:tcBorders>
              <w:top w:val="single" w:sz="6" w:space="0" w:color="1A1A1A"/>
              <w:left w:val="single" w:sz="6" w:space="0" w:color="1A1A1A"/>
              <w:bottom w:val="single" w:sz="6" w:space="0" w:color="1A1A1A"/>
              <w:right w:val="single" w:sz="6" w:space="0" w:color="1A1A1A"/>
            </w:tcBorders>
            <w:noWrap/>
            <w:hideMark/>
          </w:tcPr>
          <w:p w14:paraId="15F26156"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45 </w:t>
            </w:r>
          </w:p>
        </w:tc>
        <w:tc>
          <w:tcPr>
            <w:tcW w:w="996" w:type="dxa"/>
            <w:tcBorders>
              <w:top w:val="single" w:sz="6" w:space="0" w:color="1A1A1A"/>
              <w:left w:val="single" w:sz="6" w:space="0" w:color="1A1A1A"/>
              <w:bottom w:val="single" w:sz="6" w:space="0" w:color="1A1A1A"/>
              <w:right w:val="single" w:sz="6" w:space="0" w:color="1A1A1A"/>
            </w:tcBorders>
            <w:noWrap/>
            <w:hideMark/>
          </w:tcPr>
          <w:p w14:paraId="0E8CEF38"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22 </w:t>
            </w:r>
          </w:p>
        </w:tc>
        <w:tc>
          <w:tcPr>
            <w:tcW w:w="984" w:type="dxa"/>
            <w:tcBorders>
              <w:top w:val="single" w:sz="6" w:space="0" w:color="1A1A1A"/>
              <w:left w:val="single" w:sz="6" w:space="0" w:color="1A1A1A"/>
              <w:bottom w:val="single" w:sz="6" w:space="0" w:color="1A1A1A"/>
              <w:right w:val="single" w:sz="6" w:space="0" w:color="1A1A1A"/>
            </w:tcBorders>
            <w:noWrap/>
            <w:hideMark/>
          </w:tcPr>
          <w:p w14:paraId="4FC1FC0D"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20 </w:t>
            </w:r>
          </w:p>
        </w:tc>
        <w:tc>
          <w:tcPr>
            <w:tcW w:w="720" w:type="dxa"/>
            <w:tcBorders>
              <w:top w:val="single" w:sz="6" w:space="0" w:color="1A1A1A"/>
              <w:left w:val="single" w:sz="6" w:space="0" w:color="1A1A1A"/>
              <w:bottom w:val="single" w:sz="6" w:space="0" w:color="1A1A1A"/>
              <w:right w:val="single" w:sz="6" w:space="0" w:color="1A1A1A"/>
            </w:tcBorders>
            <w:noWrap/>
            <w:hideMark/>
          </w:tcPr>
          <w:p w14:paraId="5FEF6E37"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60 </w:t>
            </w:r>
          </w:p>
        </w:tc>
      </w:tr>
      <w:tr w:rsidR="007B0933" w:rsidRPr="007B0933" w14:paraId="75603CB9" w14:textId="77777777" w:rsidTr="0033373C">
        <w:trPr>
          <w:trHeight w:val="311"/>
        </w:trPr>
        <w:tc>
          <w:tcPr>
            <w:tcW w:w="720" w:type="dxa"/>
            <w:tcBorders>
              <w:top w:val="single" w:sz="6" w:space="0" w:color="1A1A1A"/>
              <w:left w:val="single" w:sz="6" w:space="0" w:color="1A1A1A"/>
              <w:bottom w:val="single" w:sz="6" w:space="0" w:color="1A1A1A"/>
              <w:right w:val="single" w:sz="6" w:space="0" w:color="1A1A1A"/>
            </w:tcBorders>
            <w:noWrap/>
            <w:hideMark/>
          </w:tcPr>
          <w:p w14:paraId="3E10F057"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Total </w:t>
            </w:r>
          </w:p>
        </w:tc>
        <w:tc>
          <w:tcPr>
            <w:tcW w:w="1530" w:type="dxa"/>
            <w:tcBorders>
              <w:top w:val="single" w:sz="6" w:space="0" w:color="1A1A1A"/>
              <w:left w:val="single" w:sz="6" w:space="0" w:color="1A1A1A"/>
              <w:bottom w:val="single" w:sz="6" w:space="0" w:color="1A1A1A"/>
              <w:right w:val="single" w:sz="6" w:space="0" w:color="1A1A1A"/>
            </w:tcBorders>
            <w:noWrap/>
            <w:hideMark/>
          </w:tcPr>
          <w:p w14:paraId="2AE10104"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138 </w:t>
            </w:r>
          </w:p>
        </w:tc>
        <w:tc>
          <w:tcPr>
            <w:tcW w:w="990" w:type="dxa"/>
            <w:tcBorders>
              <w:top w:val="single" w:sz="6" w:space="0" w:color="1A1A1A"/>
              <w:left w:val="single" w:sz="6" w:space="0" w:color="1A1A1A"/>
              <w:bottom w:val="single" w:sz="6" w:space="0" w:color="1A1A1A"/>
              <w:right w:val="single" w:sz="6" w:space="0" w:color="1A1A1A"/>
            </w:tcBorders>
            <w:noWrap/>
            <w:hideMark/>
          </w:tcPr>
          <w:p w14:paraId="14F0ADE7"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49 </w:t>
            </w:r>
          </w:p>
        </w:tc>
        <w:tc>
          <w:tcPr>
            <w:tcW w:w="535" w:type="dxa"/>
            <w:tcBorders>
              <w:top w:val="single" w:sz="6" w:space="0" w:color="1A1A1A"/>
              <w:left w:val="single" w:sz="6" w:space="0" w:color="1A1A1A"/>
              <w:bottom w:val="single" w:sz="6" w:space="0" w:color="1A1A1A"/>
              <w:right w:val="single" w:sz="6" w:space="0" w:color="1A1A1A"/>
            </w:tcBorders>
            <w:noWrap/>
            <w:hideMark/>
          </w:tcPr>
          <w:p w14:paraId="704C3A47"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Total </w:t>
            </w:r>
          </w:p>
        </w:tc>
        <w:tc>
          <w:tcPr>
            <w:tcW w:w="815" w:type="dxa"/>
            <w:tcBorders>
              <w:top w:val="single" w:sz="6" w:space="0" w:color="1A1A1A"/>
              <w:left w:val="single" w:sz="6" w:space="0" w:color="1A1A1A"/>
              <w:bottom w:val="single" w:sz="6" w:space="0" w:color="1A1A1A"/>
              <w:right w:val="single" w:sz="6" w:space="0" w:color="1A1A1A"/>
            </w:tcBorders>
            <w:noWrap/>
            <w:hideMark/>
          </w:tcPr>
          <w:p w14:paraId="37649AF2"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106 </w:t>
            </w:r>
          </w:p>
        </w:tc>
        <w:tc>
          <w:tcPr>
            <w:tcW w:w="1260" w:type="dxa"/>
            <w:tcBorders>
              <w:top w:val="single" w:sz="6" w:space="0" w:color="1A1A1A"/>
              <w:left w:val="single" w:sz="6" w:space="0" w:color="1A1A1A"/>
              <w:bottom w:val="single" w:sz="6" w:space="0" w:color="1A1A1A"/>
              <w:right w:val="single" w:sz="6" w:space="0" w:color="1A1A1A"/>
            </w:tcBorders>
            <w:noWrap/>
            <w:hideMark/>
          </w:tcPr>
          <w:p w14:paraId="299917FF"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45 </w:t>
            </w:r>
          </w:p>
        </w:tc>
        <w:tc>
          <w:tcPr>
            <w:tcW w:w="996" w:type="dxa"/>
            <w:tcBorders>
              <w:top w:val="single" w:sz="6" w:space="0" w:color="1A1A1A"/>
              <w:left w:val="single" w:sz="6" w:space="0" w:color="1A1A1A"/>
              <w:bottom w:val="single" w:sz="6" w:space="0" w:color="1A1A1A"/>
              <w:right w:val="single" w:sz="6" w:space="0" w:color="1A1A1A"/>
            </w:tcBorders>
            <w:noWrap/>
            <w:hideMark/>
          </w:tcPr>
          <w:p w14:paraId="713A628E"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Total </w:t>
            </w:r>
          </w:p>
        </w:tc>
        <w:tc>
          <w:tcPr>
            <w:tcW w:w="984" w:type="dxa"/>
            <w:tcBorders>
              <w:top w:val="single" w:sz="6" w:space="0" w:color="1A1A1A"/>
              <w:left w:val="single" w:sz="6" w:space="0" w:color="1A1A1A"/>
              <w:bottom w:val="single" w:sz="6" w:space="0" w:color="1A1A1A"/>
              <w:right w:val="single" w:sz="6" w:space="0" w:color="1A1A1A"/>
            </w:tcBorders>
            <w:noWrap/>
            <w:hideMark/>
          </w:tcPr>
          <w:p w14:paraId="67E3E861"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51 </w:t>
            </w:r>
          </w:p>
        </w:tc>
        <w:tc>
          <w:tcPr>
            <w:tcW w:w="720" w:type="dxa"/>
            <w:tcBorders>
              <w:top w:val="single" w:sz="6" w:space="0" w:color="1A1A1A"/>
              <w:left w:val="single" w:sz="6" w:space="0" w:color="1A1A1A"/>
              <w:bottom w:val="single" w:sz="6" w:space="0" w:color="1A1A1A"/>
              <w:right w:val="single" w:sz="6" w:space="0" w:color="1A1A1A"/>
            </w:tcBorders>
            <w:noWrap/>
            <w:hideMark/>
          </w:tcPr>
          <w:p w14:paraId="2D56C8C0"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53 </w:t>
            </w:r>
          </w:p>
        </w:tc>
      </w:tr>
    </w:tbl>
    <w:p w14:paraId="08067049" w14:textId="77777777" w:rsidR="007B0933" w:rsidRPr="007B0933" w:rsidRDefault="007B0933" w:rsidP="007B0933">
      <w:pPr>
        <w:keepNext/>
        <w:keepLines/>
        <w:widowControl w:val="0"/>
        <w:tabs>
          <w:tab w:val="left" w:pos="-720"/>
        </w:tabs>
        <w:suppressAutoHyphens/>
        <w:spacing w:after="0" w:line="240" w:lineRule="auto"/>
        <w:textAlignment w:val="baseline"/>
        <w:outlineLvl w:val="0"/>
        <w:rPr>
          <w:rFonts w:ascii="Times New Roman" w:eastAsia="Times New Roman" w:hAnsi="Times New Roman" w:cs="Times New Roman"/>
          <w:b/>
          <w:snapToGrid w:val="0"/>
          <w:color w:val="393636"/>
          <w:kern w:val="0"/>
          <w:lang w:eastAsia="en-US"/>
          <w14:ligatures w14:val="none"/>
        </w:rPr>
      </w:pPr>
    </w:p>
    <w:p w14:paraId="7A0E435C" w14:textId="77777777" w:rsidR="007B0933" w:rsidRPr="007B0933" w:rsidRDefault="007B0933" w:rsidP="007B0933">
      <w:pPr>
        <w:keepNext/>
        <w:keepLines/>
        <w:widowControl w:val="0"/>
        <w:tabs>
          <w:tab w:val="left" w:pos="-720"/>
        </w:tabs>
        <w:suppressAutoHyphens/>
        <w:spacing w:after="0" w:line="240" w:lineRule="auto"/>
        <w:textAlignment w:val="baseline"/>
        <w:outlineLvl w:val="0"/>
        <w:rPr>
          <w:rFonts w:ascii="Times New Roman" w:eastAsia="Times New Roman" w:hAnsi="Times New Roman" w:cs="Times New Roman"/>
          <w:b/>
          <w:color w:val="393636"/>
          <w:kern w:val="0"/>
          <w:lang w:eastAsia="en-US"/>
          <w14:ligatures w14:val="none"/>
        </w:rPr>
      </w:pPr>
      <w:r w:rsidRPr="007B0933">
        <w:rPr>
          <w:rFonts w:ascii="Times New Roman" w:eastAsia="Times New Roman" w:hAnsi="Times New Roman" w:cs="Times New Roman"/>
          <w:b/>
          <w:snapToGrid w:val="0"/>
          <w:color w:val="393636"/>
          <w:kern w:val="0"/>
          <w:lang w:eastAsia="en-US"/>
          <w14:ligatures w14:val="none"/>
        </w:rPr>
        <w:t>Improving bovine embryo transfer outcomes through precise alignment of embryo development with recipient estrous cycles</w:t>
      </w:r>
    </w:p>
    <w:p w14:paraId="103B0C06" w14:textId="77777777" w:rsidR="007B0933" w:rsidRPr="007B0933" w:rsidRDefault="007B0933" w:rsidP="007B0933">
      <w:pPr>
        <w:spacing w:beforeAutospacing="1" w:after="0" w:afterAutospacing="1" w:line="276" w:lineRule="auto"/>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color w:val="1A1A1A"/>
          <w:kern w:val="0"/>
          <w:lang w:eastAsia="en-US"/>
          <w14:ligatures w14:val="none"/>
        </w:rPr>
        <w:tab/>
        <w:t>Low success rates – defined as live calves produced per </w:t>
      </w:r>
      <w:r w:rsidRPr="007B0933">
        <w:rPr>
          <w:rFonts w:ascii="Times New Roman" w:eastAsia="Times New Roman" w:hAnsi="Times New Roman" w:cs="Times New Roman"/>
          <w:i/>
          <w:iCs/>
          <w:color w:val="1A1A1A"/>
          <w:kern w:val="0"/>
          <w:bdr w:val="none" w:sz="0" w:space="0" w:color="auto" w:frame="1"/>
          <w:lang w:eastAsia="en-US"/>
          <w14:ligatures w14:val="none"/>
        </w:rPr>
        <w:t>in vitro</w:t>
      </w:r>
      <w:r w:rsidRPr="007B0933">
        <w:rPr>
          <w:rFonts w:ascii="Times New Roman" w:eastAsia="Times New Roman" w:hAnsi="Times New Roman" w:cs="Times New Roman"/>
          <w:color w:val="1A1A1A"/>
          <w:kern w:val="0"/>
          <w:lang w:eastAsia="en-US"/>
          <w14:ligatures w14:val="none"/>
        </w:rPr>
        <w:t> fertilization (IVF) cycle remain a major barrier to the widespread adoption of both embryo transfer and IVF programs in cattle. This study evaluates whether the broader utilization of embryos produced per IVF run can increase pregnancy rates by precisely aligning embryo developmental stage with the timing of estrus in synchronized recipients. Field data were collected from four embryo transfer (ET) sessions (</w:t>
      </w:r>
      <w:r w:rsidRPr="007B0933">
        <w:rPr>
          <w:rFonts w:ascii="Times New Roman" w:eastAsia="Times New Roman" w:hAnsi="Times New Roman" w:cs="Times New Roman"/>
          <w:i/>
          <w:iCs/>
          <w:color w:val="1A1A1A"/>
          <w:kern w:val="0"/>
          <w:bdr w:val="none" w:sz="0" w:space="0" w:color="auto" w:frame="1"/>
          <w:lang w:eastAsia="en-US"/>
          <w14:ligatures w14:val="none"/>
        </w:rPr>
        <w:t>n</w:t>
      </w:r>
      <w:r w:rsidRPr="007B0933">
        <w:rPr>
          <w:rFonts w:ascii="Times New Roman" w:eastAsia="Times New Roman" w:hAnsi="Times New Roman" w:cs="Times New Roman"/>
          <w:color w:val="1A1A1A"/>
          <w:kern w:val="0"/>
          <w:lang w:eastAsia="en-US"/>
          <w14:ligatures w14:val="none"/>
        </w:rPr>
        <w:t> = 54, </w:t>
      </w:r>
      <w:r w:rsidRPr="007B0933">
        <w:rPr>
          <w:rFonts w:ascii="Times New Roman" w:eastAsia="Times New Roman" w:hAnsi="Times New Roman" w:cs="Times New Roman"/>
          <w:i/>
          <w:iCs/>
          <w:color w:val="1A1A1A"/>
          <w:kern w:val="0"/>
          <w:bdr w:val="none" w:sz="0" w:space="0" w:color="auto" w:frame="1"/>
          <w:lang w:eastAsia="en-US"/>
          <w14:ligatures w14:val="none"/>
        </w:rPr>
        <w:t>n</w:t>
      </w:r>
      <w:r w:rsidRPr="007B0933">
        <w:rPr>
          <w:rFonts w:ascii="Times New Roman" w:eastAsia="Times New Roman" w:hAnsi="Times New Roman" w:cs="Times New Roman"/>
          <w:color w:val="1A1A1A"/>
          <w:kern w:val="0"/>
          <w:lang w:eastAsia="en-US"/>
          <w14:ligatures w14:val="none"/>
        </w:rPr>
        <w:t> = 122, </w:t>
      </w:r>
      <w:r w:rsidRPr="007B0933">
        <w:rPr>
          <w:rFonts w:ascii="Times New Roman" w:eastAsia="Times New Roman" w:hAnsi="Times New Roman" w:cs="Times New Roman"/>
          <w:i/>
          <w:iCs/>
          <w:color w:val="1A1A1A"/>
          <w:kern w:val="0"/>
          <w:bdr w:val="none" w:sz="0" w:space="0" w:color="auto" w:frame="1"/>
          <w:lang w:eastAsia="en-US"/>
          <w14:ligatures w14:val="none"/>
        </w:rPr>
        <w:t>n</w:t>
      </w:r>
      <w:r w:rsidRPr="007B0933">
        <w:rPr>
          <w:rFonts w:ascii="Times New Roman" w:eastAsia="Times New Roman" w:hAnsi="Times New Roman" w:cs="Times New Roman"/>
          <w:color w:val="1A1A1A"/>
          <w:kern w:val="0"/>
          <w:lang w:eastAsia="en-US"/>
          <w14:ligatures w14:val="none"/>
        </w:rPr>
        <w:t> = 148, and </w:t>
      </w:r>
      <w:r w:rsidRPr="007B0933">
        <w:rPr>
          <w:rFonts w:ascii="Times New Roman" w:eastAsia="Times New Roman" w:hAnsi="Times New Roman" w:cs="Times New Roman"/>
          <w:i/>
          <w:iCs/>
          <w:color w:val="1A1A1A"/>
          <w:kern w:val="0"/>
          <w:bdr w:val="none" w:sz="0" w:space="0" w:color="auto" w:frame="1"/>
          <w:lang w:eastAsia="en-US"/>
          <w14:ligatures w14:val="none"/>
        </w:rPr>
        <w:t>n</w:t>
      </w:r>
      <w:r w:rsidRPr="007B0933">
        <w:rPr>
          <w:rFonts w:ascii="Times New Roman" w:eastAsia="Times New Roman" w:hAnsi="Times New Roman" w:cs="Times New Roman"/>
          <w:color w:val="1A1A1A"/>
          <w:kern w:val="0"/>
          <w:lang w:eastAsia="en-US"/>
          <w14:ligatures w14:val="none"/>
        </w:rPr>
        <w:t> = 52) conducted on a commercial farm in South Carolina. Fresh and frozen IVF Gyr and Gyr × Holstein Day-7 embryos were transferred into 240 recipient cows (Gyr × Holstein and Angus), with sessions two, three, and four including recycled animals that had previously failed to conceive. All recipients were synchronized using the Select Synch with CIDR protocol: on Day 0, a CIDR was inserted and GnRH administered; on Day 7, CIDRs were removed and PGF2α administered. Estrus detection patches were applied, with twice-daily heat checks from Days 9 to 11. Embryos were removed from culture after 7 days and subsequently transferred on Days 17 and 18. Cattle were grouped based on the day estrus was first observed, and transrectal palpation with ultrasound was used to confirm corpus luteum (CL) presence, size, and quality before embryo transfer. Unlike conventional protocols that typically limit transfers to stage 6 or 7 embryos, this study included embryos of developmental stages 4 through 7 and quality grades 1 and 2. Embryos were selectively matched to recipients based on stage, estrous timing, and CL quality. Pregnancy diagnosis was performed at Day 30 by transrectal ultrasonography. As expected, the pregnancy rate was highest when stage 7, grade 1 embryos were transferred (68.42%). Quality grade 1 embryos consistently outperformed grade 2 embryos at every stage. Out of the 122 pregnancies achieved only 27 (22.1%) were produced from frozen embryos. Earlier-stage embryos (5-1, 5-2, and 4-1) were also able to achieve adequate pregnancy rates (Table 1), indicating their viability for transfer, especially when live calves are the goal and recipient availability is not the limiting factor. Overall, this study achieved a pregnancy rate of 32.45%, comparable to the industry standard, while ~40% (stages 4 and 5 grades 1 and 2) of the embryos successfully used to produce a pregnancy would typically be considered nonviable in a commercial IVF laboratory. These results highlight the potential of precise embryo-estrus alignment to increase the number of live calves produced per IVF run.</w:t>
      </w:r>
    </w:p>
    <w:p w14:paraId="4448EF5D" w14:textId="77777777" w:rsidR="007B0933" w:rsidRPr="007B0933" w:rsidRDefault="007B0933" w:rsidP="007B0933">
      <w:pPr>
        <w:spacing w:after="0" w:line="240" w:lineRule="auto"/>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b/>
          <w:bCs/>
          <w:color w:val="1A1A1A"/>
          <w:kern w:val="0"/>
          <w:bdr w:val="none" w:sz="0" w:space="0" w:color="auto" w:frame="1"/>
          <w:lang w:eastAsia="en-US"/>
          <w14:ligatures w14:val="none"/>
        </w:rPr>
        <w:t>Table 1.</w:t>
      </w:r>
    </w:p>
    <w:p w14:paraId="3D138A91" w14:textId="77777777" w:rsidR="007B0933" w:rsidRPr="007B0933" w:rsidRDefault="007B0933" w:rsidP="007B0933">
      <w:pPr>
        <w:spacing w:before="100" w:beforeAutospacing="1" w:after="100" w:afterAutospacing="1" w:line="240" w:lineRule="auto"/>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color w:val="1A1A1A"/>
          <w:kern w:val="0"/>
          <w:lang w:eastAsia="en-US"/>
          <w14:ligatures w14:val="none"/>
        </w:rPr>
        <w:t>Cumulative descriptive statistics for the four embryo transfer replicates.</w:t>
      </w:r>
    </w:p>
    <w:tbl>
      <w:tblPr>
        <w:tblW w:w="7912" w:type="dxa"/>
        <w:tblBorders>
          <w:top w:val="single" w:sz="6" w:space="0" w:color="1A1A1A"/>
          <w:left w:val="single" w:sz="6" w:space="0" w:color="1A1A1A"/>
          <w:bottom w:val="single" w:sz="6" w:space="0" w:color="1A1A1A"/>
          <w:right w:val="single" w:sz="6" w:space="0" w:color="1A1A1A"/>
        </w:tblBorders>
        <w:tblCellMar>
          <w:left w:w="0" w:type="dxa"/>
          <w:right w:w="0" w:type="dxa"/>
        </w:tblCellMar>
        <w:tblLook w:val="04A0" w:firstRow="1" w:lastRow="0" w:firstColumn="1" w:lastColumn="0" w:noHBand="0" w:noVBand="1"/>
      </w:tblPr>
      <w:tblGrid>
        <w:gridCol w:w="750"/>
        <w:gridCol w:w="1015"/>
        <w:gridCol w:w="2007"/>
        <w:gridCol w:w="2610"/>
        <w:gridCol w:w="1530"/>
      </w:tblGrid>
      <w:tr w:rsidR="007B0933" w:rsidRPr="007B0933" w14:paraId="00DCD88B" w14:textId="77777777" w:rsidTr="0033373C">
        <w:trPr>
          <w:tblHeader/>
        </w:trPr>
        <w:tc>
          <w:tcPr>
            <w:tcW w:w="0" w:type="auto"/>
            <w:tcBorders>
              <w:top w:val="single" w:sz="6" w:space="0" w:color="1A1A1A"/>
              <w:left w:val="single" w:sz="6" w:space="0" w:color="1A1A1A"/>
              <w:bottom w:val="single" w:sz="6" w:space="0" w:color="1A1A1A"/>
              <w:right w:val="single" w:sz="6" w:space="0" w:color="1A1A1A"/>
            </w:tcBorders>
            <w:shd w:val="clear" w:color="auto" w:fill="FAFAFA"/>
            <w:noWrap/>
            <w:hideMark/>
          </w:tcPr>
          <w:p w14:paraId="31B7B6F7"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Stage</w:t>
            </w:r>
          </w:p>
        </w:tc>
        <w:tc>
          <w:tcPr>
            <w:tcW w:w="0" w:type="auto"/>
            <w:tcBorders>
              <w:top w:val="single" w:sz="6" w:space="0" w:color="1A1A1A"/>
              <w:left w:val="single" w:sz="6" w:space="0" w:color="1A1A1A"/>
              <w:bottom w:val="single" w:sz="6" w:space="0" w:color="1A1A1A"/>
              <w:right w:val="single" w:sz="6" w:space="0" w:color="1A1A1A"/>
            </w:tcBorders>
            <w:shd w:val="clear" w:color="auto" w:fill="FAFAFA"/>
            <w:noWrap/>
            <w:hideMark/>
          </w:tcPr>
          <w:p w14:paraId="6FF2F6D9"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Quality</w:t>
            </w:r>
          </w:p>
        </w:tc>
        <w:tc>
          <w:tcPr>
            <w:tcW w:w="2007" w:type="dxa"/>
            <w:tcBorders>
              <w:top w:val="single" w:sz="6" w:space="0" w:color="1A1A1A"/>
              <w:left w:val="single" w:sz="6" w:space="0" w:color="1A1A1A"/>
              <w:bottom w:val="single" w:sz="6" w:space="0" w:color="1A1A1A"/>
              <w:right w:val="single" w:sz="6" w:space="0" w:color="1A1A1A"/>
            </w:tcBorders>
            <w:shd w:val="clear" w:color="auto" w:fill="FAFAFA"/>
            <w:noWrap/>
            <w:hideMark/>
          </w:tcPr>
          <w:p w14:paraId="56F4C9DB"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Embryos transferred</w:t>
            </w:r>
          </w:p>
        </w:tc>
        <w:tc>
          <w:tcPr>
            <w:tcW w:w="2610" w:type="dxa"/>
            <w:tcBorders>
              <w:top w:val="single" w:sz="6" w:space="0" w:color="1A1A1A"/>
              <w:left w:val="single" w:sz="6" w:space="0" w:color="1A1A1A"/>
              <w:bottom w:val="single" w:sz="6" w:space="0" w:color="1A1A1A"/>
              <w:right w:val="single" w:sz="6" w:space="0" w:color="1A1A1A"/>
            </w:tcBorders>
            <w:shd w:val="clear" w:color="auto" w:fill="FAFAFA"/>
            <w:noWrap/>
            <w:hideMark/>
          </w:tcPr>
          <w:p w14:paraId="07F0CD79"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Confirmed pregnancies</w:t>
            </w:r>
          </w:p>
        </w:tc>
        <w:tc>
          <w:tcPr>
            <w:tcW w:w="1530" w:type="dxa"/>
            <w:tcBorders>
              <w:top w:val="single" w:sz="6" w:space="0" w:color="1A1A1A"/>
              <w:left w:val="single" w:sz="6" w:space="0" w:color="1A1A1A"/>
              <w:bottom w:val="single" w:sz="6" w:space="0" w:color="1A1A1A"/>
              <w:right w:val="single" w:sz="6" w:space="0" w:color="1A1A1A"/>
            </w:tcBorders>
            <w:shd w:val="clear" w:color="auto" w:fill="FAFAFA"/>
            <w:noWrap/>
            <w:hideMark/>
          </w:tcPr>
          <w:p w14:paraId="3C07588C" w14:textId="77777777" w:rsidR="007B0933" w:rsidRPr="007B0933" w:rsidRDefault="007B0933" w:rsidP="007B0933">
            <w:pPr>
              <w:spacing w:after="0" w:line="240" w:lineRule="auto"/>
              <w:rPr>
                <w:rFonts w:ascii="Times New Roman" w:eastAsia="Times New Roman" w:hAnsi="Times New Roman" w:cs="Times New Roman"/>
                <w:b/>
                <w:bCs/>
                <w:kern w:val="0"/>
                <w:sz w:val="22"/>
                <w:szCs w:val="22"/>
                <w:lang w:eastAsia="en-US"/>
                <w14:ligatures w14:val="none"/>
              </w:rPr>
            </w:pPr>
            <w:r w:rsidRPr="007B0933">
              <w:rPr>
                <w:rFonts w:ascii="Times New Roman" w:eastAsia="Times New Roman" w:hAnsi="Times New Roman" w:cs="Times New Roman"/>
                <w:b/>
                <w:bCs/>
                <w:kern w:val="0"/>
                <w:sz w:val="22"/>
                <w:szCs w:val="22"/>
                <w:lang w:eastAsia="en-US"/>
                <w14:ligatures w14:val="none"/>
              </w:rPr>
              <w:t>Pregnancy rate (%)</w:t>
            </w:r>
          </w:p>
        </w:tc>
      </w:tr>
      <w:tr w:rsidR="007B0933" w:rsidRPr="007B0933" w14:paraId="0CEA3A26"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336BEC44"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4 </w:t>
            </w:r>
          </w:p>
        </w:tc>
        <w:tc>
          <w:tcPr>
            <w:tcW w:w="0" w:type="auto"/>
            <w:tcBorders>
              <w:top w:val="single" w:sz="6" w:space="0" w:color="1A1A1A"/>
              <w:left w:val="single" w:sz="6" w:space="0" w:color="1A1A1A"/>
              <w:bottom w:val="single" w:sz="6" w:space="0" w:color="1A1A1A"/>
              <w:right w:val="single" w:sz="6" w:space="0" w:color="1A1A1A"/>
            </w:tcBorders>
            <w:noWrap/>
            <w:hideMark/>
          </w:tcPr>
          <w:p w14:paraId="4E53C724"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1 </w:t>
            </w:r>
          </w:p>
        </w:tc>
        <w:tc>
          <w:tcPr>
            <w:tcW w:w="2007" w:type="dxa"/>
            <w:tcBorders>
              <w:top w:val="single" w:sz="6" w:space="0" w:color="1A1A1A"/>
              <w:left w:val="single" w:sz="6" w:space="0" w:color="1A1A1A"/>
              <w:bottom w:val="single" w:sz="6" w:space="0" w:color="1A1A1A"/>
              <w:right w:val="single" w:sz="6" w:space="0" w:color="1A1A1A"/>
            </w:tcBorders>
            <w:noWrap/>
            <w:hideMark/>
          </w:tcPr>
          <w:p w14:paraId="7F0B9EA2"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37 </w:t>
            </w:r>
          </w:p>
        </w:tc>
        <w:tc>
          <w:tcPr>
            <w:tcW w:w="2610" w:type="dxa"/>
            <w:tcBorders>
              <w:top w:val="single" w:sz="6" w:space="0" w:color="1A1A1A"/>
              <w:left w:val="single" w:sz="6" w:space="0" w:color="1A1A1A"/>
              <w:bottom w:val="single" w:sz="6" w:space="0" w:color="1A1A1A"/>
              <w:right w:val="single" w:sz="6" w:space="0" w:color="1A1A1A"/>
            </w:tcBorders>
            <w:noWrap/>
            <w:hideMark/>
          </w:tcPr>
          <w:p w14:paraId="7BD19A52"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8 </w:t>
            </w:r>
          </w:p>
        </w:tc>
        <w:tc>
          <w:tcPr>
            <w:tcW w:w="1530" w:type="dxa"/>
            <w:tcBorders>
              <w:top w:val="single" w:sz="6" w:space="0" w:color="1A1A1A"/>
              <w:left w:val="single" w:sz="6" w:space="0" w:color="1A1A1A"/>
              <w:bottom w:val="single" w:sz="6" w:space="0" w:color="1A1A1A"/>
              <w:right w:val="single" w:sz="6" w:space="0" w:color="1A1A1A"/>
            </w:tcBorders>
            <w:noWrap/>
            <w:hideMark/>
          </w:tcPr>
          <w:p w14:paraId="331A242A"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21.6 </w:t>
            </w:r>
          </w:p>
        </w:tc>
      </w:tr>
      <w:tr w:rsidR="007B0933" w:rsidRPr="007B0933" w14:paraId="0E394DB9"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10C583F2"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0463A0FA"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2 </w:t>
            </w:r>
          </w:p>
        </w:tc>
        <w:tc>
          <w:tcPr>
            <w:tcW w:w="2007" w:type="dxa"/>
            <w:tcBorders>
              <w:top w:val="single" w:sz="6" w:space="0" w:color="1A1A1A"/>
              <w:left w:val="single" w:sz="6" w:space="0" w:color="1A1A1A"/>
              <w:bottom w:val="single" w:sz="6" w:space="0" w:color="1A1A1A"/>
              <w:right w:val="single" w:sz="6" w:space="0" w:color="1A1A1A"/>
            </w:tcBorders>
            <w:noWrap/>
            <w:hideMark/>
          </w:tcPr>
          <w:p w14:paraId="7D2343EC"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8 </w:t>
            </w:r>
          </w:p>
        </w:tc>
        <w:tc>
          <w:tcPr>
            <w:tcW w:w="2610" w:type="dxa"/>
            <w:tcBorders>
              <w:top w:val="single" w:sz="6" w:space="0" w:color="1A1A1A"/>
              <w:left w:val="single" w:sz="6" w:space="0" w:color="1A1A1A"/>
              <w:bottom w:val="single" w:sz="6" w:space="0" w:color="1A1A1A"/>
              <w:right w:val="single" w:sz="6" w:space="0" w:color="1A1A1A"/>
            </w:tcBorders>
            <w:noWrap/>
            <w:hideMark/>
          </w:tcPr>
          <w:p w14:paraId="4CF1C246"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0 </w:t>
            </w:r>
          </w:p>
        </w:tc>
        <w:tc>
          <w:tcPr>
            <w:tcW w:w="1530" w:type="dxa"/>
            <w:tcBorders>
              <w:top w:val="single" w:sz="6" w:space="0" w:color="1A1A1A"/>
              <w:left w:val="single" w:sz="6" w:space="0" w:color="1A1A1A"/>
              <w:bottom w:val="single" w:sz="6" w:space="0" w:color="1A1A1A"/>
              <w:right w:val="single" w:sz="6" w:space="0" w:color="1A1A1A"/>
            </w:tcBorders>
            <w:noWrap/>
            <w:hideMark/>
          </w:tcPr>
          <w:p w14:paraId="71B6D5E9"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0 </w:t>
            </w:r>
          </w:p>
        </w:tc>
      </w:tr>
      <w:tr w:rsidR="007B0933" w:rsidRPr="007B0933" w14:paraId="75CF844C"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47677245"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5 </w:t>
            </w:r>
          </w:p>
        </w:tc>
        <w:tc>
          <w:tcPr>
            <w:tcW w:w="0" w:type="auto"/>
            <w:tcBorders>
              <w:top w:val="single" w:sz="6" w:space="0" w:color="1A1A1A"/>
              <w:left w:val="single" w:sz="6" w:space="0" w:color="1A1A1A"/>
              <w:bottom w:val="single" w:sz="6" w:space="0" w:color="1A1A1A"/>
              <w:right w:val="single" w:sz="6" w:space="0" w:color="1A1A1A"/>
            </w:tcBorders>
            <w:noWrap/>
            <w:hideMark/>
          </w:tcPr>
          <w:p w14:paraId="6697A684"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1 </w:t>
            </w:r>
          </w:p>
        </w:tc>
        <w:tc>
          <w:tcPr>
            <w:tcW w:w="2007" w:type="dxa"/>
            <w:tcBorders>
              <w:top w:val="single" w:sz="6" w:space="0" w:color="1A1A1A"/>
              <w:left w:val="single" w:sz="6" w:space="0" w:color="1A1A1A"/>
              <w:bottom w:val="single" w:sz="6" w:space="0" w:color="1A1A1A"/>
              <w:right w:val="single" w:sz="6" w:space="0" w:color="1A1A1A"/>
            </w:tcBorders>
            <w:noWrap/>
            <w:hideMark/>
          </w:tcPr>
          <w:p w14:paraId="62DC13E8"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91 </w:t>
            </w:r>
          </w:p>
        </w:tc>
        <w:tc>
          <w:tcPr>
            <w:tcW w:w="2610" w:type="dxa"/>
            <w:tcBorders>
              <w:top w:val="single" w:sz="6" w:space="0" w:color="1A1A1A"/>
              <w:left w:val="single" w:sz="6" w:space="0" w:color="1A1A1A"/>
              <w:bottom w:val="single" w:sz="6" w:space="0" w:color="1A1A1A"/>
              <w:right w:val="single" w:sz="6" w:space="0" w:color="1A1A1A"/>
            </w:tcBorders>
            <w:noWrap/>
            <w:hideMark/>
          </w:tcPr>
          <w:p w14:paraId="2FF49216"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27 </w:t>
            </w:r>
          </w:p>
        </w:tc>
        <w:tc>
          <w:tcPr>
            <w:tcW w:w="1530" w:type="dxa"/>
            <w:tcBorders>
              <w:top w:val="single" w:sz="6" w:space="0" w:color="1A1A1A"/>
              <w:left w:val="single" w:sz="6" w:space="0" w:color="1A1A1A"/>
              <w:bottom w:val="single" w:sz="6" w:space="0" w:color="1A1A1A"/>
              <w:right w:val="single" w:sz="6" w:space="0" w:color="1A1A1A"/>
            </w:tcBorders>
            <w:noWrap/>
            <w:hideMark/>
          </w:tcPr>
          <w:p w14:paraId="5495118F"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29.67 </w:t>
            </w:r>
          </w:p>
        </w:tc>
      </w:tr>
      <w:tr w:rsidR="007B0933" w:rsidRPr="007B0933" w14:paraId="6D53C750"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35134049"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3E9600EB"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2 </w:t>
            </w:r>
          </w:p>
        </w:tc>
        <w:tc>
          <w:tcPr>
            <w:tcW w:w="2007" w:type="dxa"/>
            <w:tcBorders>
              <w:top w:val="single" w:sz="6" w:space="0" w:color="1A1A1A"/>
              <w:left w:val="single" w:sz="6" w:space="0" w:color="1A1A1A"/>
              <w:bottom w:val="single" w:sz="6" w:space="0" w:color="1A1A1A"/>
              <w:right w:val="single" w:sz="6" w:space="0" w:color="1A1A1A"/>
            </w:tcBorders>
            <w:noWrap/>
            <w:hideMark/>
          </w:tcPr>
          <w:p w14:paraId="1BAE0D64"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47 </w:t>
            </w:r>
          </w:p>
        </w:tc>
        <w:tc>
          <w:tcPr>
            <w:tcW w:w="2610" w:type="dxa"/>
            <w:tcBorders>
              <w:top w:val="single" w:sz="6" w:space="0" w:color="1A1A1A"/>
              <w:left w:val="single" w:sz="6" w:space="0" w:color="1A1A1A"/>
              <w:bottom w:val="single" w:sz="6" w:space="0" w:color="1A1A1A"/>
              <w:right w:val="single" w:sz="6" w:space="0" w:color="1A1A1A"/>
            </w:tcBorders>
            <w:noWrap/>
            <w:hideMark/>
          </w:tcPr>
          <w:p w14:paraId="7F447CE2"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13 </w:t>
            </w:r>
          </w:p>
        </w:tc>
        <w:tc>
          <w:tcPr>
            <w:tcW w:w="1530" w:type="dxa"/>
            <w:tcBorders>
              <w:top w:val="single" w:sz="6" w:space="0" w:color="1A1A1A"/>
              <w:left w:val="single" w:sz="6" w:space="0" w:color="1A1A1A"/>
              <w:bottom w:val="single" w:sz="6" w:space="0" w:color="1A1A1A"/>
              <w:right w:val="single" w:sz="6" w:space="0" w:color="1A1A1A"/>
            </w:tcBorders>
            <w:noWrap/>
            <w:hideMark/>
          </w:tcPr>
          <w:p w14:paraId="0177D5DA"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27.66 </w:t>
            </w:r>
          </w:p>
        </w:tc>
      </w:tr>
      <w:tr w:rsidR="007B0933" w:rsidRPr="007B0933" w14:paraId="101E9EA0"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42122DF7"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6 </w:t>
            </w:r>
          </w:p>
        </w:tc>
        <w:tc>
          <w:tcPr>
            <w:tcW w:w="0" w:type="auto"/>
            <w:tcBorders>
              <w:top w:val="single" w:sz="6" w:space="0" w:color="1A1A1A"/>
              <w:left w:val="single" w:sz="6" w:space="0" w:color="1A1A1A"/>
              <w:bottom w:val="single" w:sz="6" w:space="0" w:color="1A1A1A"/>
              <w:right w:val="single" w:sz="6" w:space="0" w:color="1A1A1A"/>
            </w:tcBorders>
            <w:noWrap/>
            <w:hideMark/>
          </w:tcPr>
          <w:p w14:paraId="4E7A434F"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1 </w:t>
            </w:r>
          </w:p>
        </w:tc>
        <w:tc>
          <w:tcPr>
            <w:tcW w:w="2007" w:type="dxa"/>
            <w:tcBorders>
              <w:top w:val="single" w:sz="6" w:space="0" w:color="1A1A1A"/>
              <w:left w:val="single" w:sz="6" w:space="0" w:color="1A1A1A"/>
              <w:bottom w:val="single" w:sz="6" w:space="0" w:color="1A1A1A"/>
              <w:right w:val="single" w:sz="6" w:space="0" w:color="1A1A1A"/>
            </w:tcBorders>
            <w:noWrap/>
            <w:hideMark/>
          </w:tcPr>
          <w:p w14:paraId="4374FABA"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118 </w:t>
            </w:r>
          </w:p>
        </w:tc>
        <w:tc>
          <w:tcPr>
            <w:tcW w:w="2610" w:type="dxa"/>
            <w:tcBorders>
              <w:top w:val="single" w:sz="6" w:space="0" w:color="1A1A1A"/>
              <w:left w:val="single" w:sz="6" w:space="0" w:color="1A1A1A"/>
              <w:bottom w:val="single" w:sz="6" w:space="0" w:color="1A1A1A"/>
              <w:right w:val="single" w:sz="6" w:space="0" w:color="1A1A1A"/>
            </w:tcBorders>
            <w:noWrap/>
            <w:hideMark/>
          </w:tcPr>
          <w:p w14:paraId="79C380EB"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46 </w:t>
            </w:r>
          </w:p>
        </w:tc>
        <w:tc>
          <w:tcPr>
            <w:tcW w:w="1530" w:type="dxa"/>
            <w:tcBorders>
              <w:top w:val="single" w:sz="6" w:space="0" w:color="1A1A1A"/>
              <w:left w:val="single" w:sz="6" w:space="0" w:color="1A1A1A"/>
              <w:bottom w:val="single" w:sz="6" w:space="0" w:color="1A1A1A"/>
              <w:right w:val="single" w:sz="6" w:space="0" w:color="1A1A1A"/>
            </w:tcBorders>
            <w:noWrap/>
            <w:hideMark/>
          </w:tcPr>
          <w:p w14:paraId="5C359EEC"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38.98 </w:t>
            </w:r>
          </w:p>
        </w:tc>
      </w:tr>
      <w:tr w:rsidR="007B0933" w:rsidRPr="007B0933" w14:paraId="19CA5A33"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01B82045"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0FBA96C4"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2 </w:t>
            </w:r>
          </w:p>
        </w:tc>
        <w:tc>
          <w:tcPr>
            <w:tcW w:w="2007" w:type="dxa"/>
            <w:tcBorders>
              <w:top w:val="single" w:sz="6" w:space="0" w:color="1A1A1A"/>
              <w:left w:val="single" w:sz="6" w:space="0" w:color="1A1A1A"/>
              <w:bottom w:val="single" w:sz="6" w:space="0" w:color="1A1A1A"/>
              <w:right w:val="single" w:sz="6" w:space="0" w:color="1A1A1A"/>
            </w:tcBorders>
            <w:noWrap/>
            <w:hideMark/>
          </w:tcPr>
          <w:p w14:paraId="04368A51"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48 </w:t>
            </w:r>
          </w:p>
        </w:tc>
        <w:tc>
          <w:tcPr>
            <w:tcW w:w="2610" w:type="dxa"/>
            <w:tcBorders>
              <w:top w:val="single" w:sz="6" w:space="0" w:color="1A1A1A"/>
              <w:left w:val="single" w:sz="6" w:space="0" w:color="1A1A1A"/>
              <w:bottom w:val="single" w:sz="6" w:space="0" w:color="1A1A1A"/>
              <w:right w:val="single" w:sz="6" w:space="0" w:color="1A1A1A"/>
            </w:tcBorders>
            <w:noWrap/>
            <w:hideMark/>
          </w:tcPr>
          <w:p w14:paraId="3B64F6E1"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11 </w:t>
            </w:r>
          </w:p>
        </w:tc>
        <w:tc>
          <w:tcPr>
            <w:tcW w:w="1530" w:type="dxa"/>
            <w:tcBorders>
              <w:top w:val="single" w:sz="6" w:space="0" w:color="1A1A1A"/>
              <w:left w:val="single" w:sz="6" w:space="0" w:color="1A1A1A"/>
              <w:bottom w:val="single" w:sz="6" w:space="0" w:color="1A1A1A"/>
              <w:right w:val="single" w:sz="6" w:space="0" w:color="1A1A1A"/>
            </w:tcBorders>
            <w:noWrap/>
            <w:hideMark/>
          </w:tcPr>
          <w:p w14:paraId="2B5FEB15"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22.92 </w:t>
            </w:r>
          </w:p>
        </w:tc>
      </w:tr>
      <w:tr w:rsidR="007B0933" w:rsidRPr="007B0933" w14:paraId="2881F598"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02F31AA4"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7 </w:t>
            </w:r>
          </w:p>
        </w:tc>
        <w:tc>
          <w:tcPr>
            <w:tcW w:w="0" w:type="auto"/>
            <w:tcBorders>
              <w:top w:val="single" w:sz="6" w:space="0" w:color="1A1A1A"/>
              <w:left w:val="single" w:sz="6" w:space="0" w:color="1A1A1A"/>
              <w:bottom w:val="single" w:sz="6" w:space="0" w:color="1A1A1A"/>
              <w:right w:val="single" w:sz="6" w:space="0" w:color="1A1A1A"/>
            </w:tcBorders>
            <w:noWrap/>
            <w:hideMark/>
          </w:tcPr>
          <w:p w14:paraId="4351BD53"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1 </w:t>
            </w:r>
          </w:p>
        </w:tc>
        <w:tc>
          <w:tcPr>
            <w:tcW w:w="2007" w:type="dxa"/>
            <w:tcBorders>
              <w:top w:val="single" w:sz="6" w:space="0" w:color="1A1A1A"/>
              <w:left w:val="single" w:sz="6" w:space="0" w:color="1A1A1A"/>
              <w:bottom w:val="single" w:sz="6" w:space="0" w:color="1A1A1A"/>
              <w:right w:val="single" w:sz="6" w:space="0" w:color="1A1A1A"/>
            </w:tcBorders>
            <w:noWrap/>
            <w:hideMark/>
          </w:tcPr>
          <w:p w14:paraId="31D8F864"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19 </w:t>
            </w:r>
          </w:p>
        </w:tc>
        <w:tc>
          <w:tcPr>
            <w:tcW w:w="2610" w:type="dxa"/>
            <w:tcBorders>
              <w:top w:val="single" w:sz="6" w:space="0" w:color="1A1A1A"/>
              <w:left w:val="single" w:sz="6" w:space="0" w:color="1A1A1A"/>
              <w:bottom w:val="single" w:sz="6" w:space="0" w:color="1A1A1A"/>
              <w:right w:val="single" w:sz="6" w:space="0" w:color="1A1A1A"/>
            </w:tcBorders>
            <w:noWrap/>
            <w:hideMark/>
          </w:tcPr>
          <w:p w14:paraId="6BBDD9A2"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13 </w:t>
            </w:r>
          </w:p>
        </w:tc>
        <w:tc>
          <w:tcPr>
            <w:tcW w:w="1530" w:type="dxa"/>
            <w:tcBorders>
              <w:top w:val="single" w:sz="6" w:space="0" w:color="1A1A1A"/>
              <w:left w:val="single" w:sz="6" w:space="0" w:color="1A1A1A"/>
              <w:bottom w:val="single" w:sz="6" w:space="0" w:color="1A1A1A"/>
              <w:right w:val="single" w:sz="6" w:space="0" w:color="1A1A1A"/>
            </w:tcBorders>
            <w:noWrap/>
            <w:hideMark/>
          </w:tcPr>
          <w:p w14:paraId="6D531CBA"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68.42 </w:t>
            </w:r>
          </w:p>
        </w:tc>
      </w:tr>
      <w:tr w:rsidR="007B0933" w:rsidRPr="007B0933" w14:paraId="285D23C5"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1CB7A2F6"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 </w:t>
            </w:r>
          </w:p>
        </w:tc>
        <w:tc>
          <w:tcPr>
            <w:tcW w:w="0" w:type="auto"/>
            <w:tcBorders>
              <w:top w:val="single" w:sz="6" w:space="0" w:color="1A1A1A"/>
              <w:left w:val="single" w:sz="6" w:space="0" w:color="1A1A1A"/>
              <w:bottom w:val="single" w:sz="6" w:space="0" w:color="1A1A1A"/>
              <w:right w:val="single" w:sz="6" w:space="0" w:color="1A1A1A"/>
            </w:tcBorders>
            <w:noWrap/>
            <w:hideMark/>
          </w:tcPr>
          <w:p w14:paraId="4BF36992"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2 </w:t>
            </w:r>
          </w:p>
        </w:tc>
        <w:tc>
          <w:tcPr>
            <w:tcW w:w="2007" w:type="dxa"/>
            <w:tcBorders>
              <w:top w:val="single" w:sz="6" w:space="0" w:color="1A1A1A"/>
              <w:left w:val="single" w:sz="6" w:space="0" w:color="1A1A1A"/>
              <w:bottom w:val="single" w:sz="6" w:space="0" w:color="1A1A1A"/>
              <w:right w:val="single" w:sz="6" w:space="0" w:color="1A1A1A"/>
            </w:tcBorders>
            <w:noWrap/>
            <w:hideMark/>
          </w:tcPr>
          <w:p w14:paraId="5425D457"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8 </w:t>
            </w:r>
          </w:p>
        </w:tc>
        <w:tc>
          <w:tcPr>
            <w:tcW w:w="2610" w:type="dxa"/>
            <w:tcBorders>
              <w:top w:val="single" w:sz="6" w:space="0" w:color="1A1A1A"/>
              <w:left w:val="single" w:sz="6" w:space="0" w:color="1A1A1A"/>
              <w:bottom w:val="single" w:sz="6" w:space="0" w:color="1A1A1A"/>
              <w:right w:val="single" w:sz="6" w:space="0" w:color="1A1A1A"/>
            </w:tcBorders>
            <w:noWrap/>
            <w:hideMark/>
          </w:tcPr>
          <w:p w14:paraId="4A4FE053"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3 </w:t>
            </w:r>
          </w:p>
        </w:tc>
        <w:tc>
          <w:tcPr>
            <w:tcW w:w="1530" w:type="dxa"/>
            <w:tcBorders>
              <w:top w:val="single" w:sz="6" w:space="0" w:color="1A1A1A"/>
              <w:left w:val="single" w:sz="6" w:space="0" w:color="1A1A1A"/>
              <w:bottom w:val="single" w:sz="6" w:space="0" w:color="1A1A1A"/>
              <w:right w:val="single" w:sz="6" w:space="0" w:color="1A1A1A"/>
            </w:tcBorders>
            <w:noWrap/>
            <w:hideMark/>
          </w:tcPr>
          <w:p w14:paraId="755DBE5E"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37.50 </w:t>
            </w:r>
          </w:p>
        </w:tc>
      </w:tr>
      <w:tr w:rsidR="007B0933" w:rsidRPr="007B0933" w14:paraId="4FBC3C53"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18320D91"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Total </w:t>
            </w:r>
          </w:p>
        </w:tc>
        <w:tc>
          <w:tcPr>
            <w:tcW w:w="0" w:type="auto"/>
            <w:tcBorders>
              <w:top w:val="single" w:sz="6" w:space="0" w:color="1A1A1A"/>
              <w:left w:val="single" w:sz="6" w:space="0" w:color="1A1A1A"/>
              <w:bottom w:val="single" w:sz="6" w:space="0" w:color="1A1A1A"/>
              <w:right w:val="single" w:sz="6" w:space="0" w:color="1A1A1A"/>
            </w:tcBorders>
            <w:noWrap/>
            <w:hideMark/>
          </w:tcPr>
          <w:p w14:paraId="533F34B6"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 </w:t>
            </w:r>
          </w:p>
        </w:tc>
        <w:tc>
          <w:tcPr>
            <w:tcW w:w="2007" w:type="dxa"/>
            <w:tcBorders>
              <w:top w:val="single" w:sz="6" w:space="0" w:color="1A1A1A"/>
              <w:left w:val="single" w:sz="6" w:space="0" w:color="1A1A1A"/>
              <w:bottom w:val="single" w:sz="6" w:space="0" w:color="1A1A1A"/>
              <w:right w:val="single" w:sz="6" w:space="0" w:color="1A1A1A"/>
            </w:tcBorders>
            <w:noWrap/>
            <w:hideMark/>
          </w:tcPr>
          <w:p w14:paraId="3AD61D6F"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376 </w:t>
            </w:r>
          </w:p>
        </w:tc>
        <w:tc>
          <w:tcPr>
            <w:tcW w:w="2610" w:type="dxa"/>
            <w:tcBorders>
              <w:top w:val="single" w:sz="6" w:space="0" w:color="1A1A1A"/>
              <w:left w:val="single" w:sz="6" w:space="0" w:color="1A1A1A"/>
              <w:bottom w:val="single" w:sz="6" w:space="0" w:color="1A1A1A"/>
              <w:right w:val="single" w:sz="6" w:space="0" w:color="1A1A1A"/>
            </w:tcBorders>
            <w:noWrap/>
            <w:hideMark/>
          </w:tcPr>
          <w:p w14:paraId="4333F3B5"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122 </w:t>
            </w:r>
          </w:p>
        </w:tc>
        <w:tc>
          <w:tcPr>
            <w:tcW w:w="1530" w:type="dxa"/>
            <w:tcBorders>
              <w:top w:val="single" w:sz="6" w:space="0" w:color="1A1A1A"/>
              <w:left w:val="single" w:sz="6" w:space="0" w:color="1A1A1A"/>
              <w:bottom w:val="single" w:sz="6" w:space="0" w:color="1A1A1A"/>
              <w:right w:val="single" w:sz="6" w:space="0" w:color="1A1A1A"/>
            </w:tcBorders>
            <w:noWrap/>
            <w:hideMark/>
          </w:tcPr>
          <w:p w14:paraId="3B192C10" w14:textId="77777777" w:rsidR="007B0933" w:rsidRPr="007B0933" w:rsidRDefault="007B0933" w:rsidP="007B0933">
            <w:pPr>
              <w:spacing w:after="0" w:line="240" w:lineRule="auto"/>
              <w:rPr>
                <w:rFonts w:ascii="Times New Roman" w:eastAsia="Times New Roman" w:hAnsi="Times New Roman" w:cs="Times New Roman"/>
                <w:kern w:val="0"/>
                <w:sz w:val="22"/>
                <w:szCs w:val="22"/>
                <w:lang w:eastAsia="en-US"/>
                <w14:ligatures w14:val="none"/>
              </w:rPr>
            </w:pPr>
            <w:r w:rsidRPr="007B0933">
              <w:rPr>
                <w:rFonts w:ascii="Times New Roman" w:eastAsia="Times New Roman" w:hAnsi="Times New Roman" w:cs="Times New Roman"/>
                <w:kern w:val="0"/>
                <w:sz w:val="22"/>
                <w:szCs w:val="22"/>
                <w:lang w:eastAsia="en-US"/>
                <w14:ligatures w14:val="none"/>
              </w:rPr>
              <w:t>32.45 </w:t>
            </w:r>
          </w:p>
        </w:tc>
      </w:tr>
    </w:tbl>
    <w:p w14:paraId="0363262E" w14:textId="77777777" w:rsidR="007B0933" w:rsidRPr="007B0933" w:rsidRDefault="007B0933" w:rsidP="007B0933">
      <w:pPr>
        <w:keepNext/>
        <w:keepLines/>
        <w:widowControl w:val="0"/>
        <w:tabs>
          <w:tab w:val="left" w:pos="-720"/>
        </w:tabs>
        <w:suppressAutoHyphens/>
        <w:spacing w:after="0" w:line="276" w:lineRule="auto"/>
        <w:textAlignment w:val="baseline"/>
        <w:outlineLvl w:val="0"/>
        <w:rPr>
          <w:rFonts w:ascii="Times New Roman" w:eastAsia="Times New Roman" w:hAnsi="Times New Roman" w:cs="Times New Roman"/>
          <w:b/>
          <w:snapToGrid w:val="0"/>
          <w:color w:val="393636"/>
          <w:kern w:val="0"/>
          <w:sz w:val="16"/>
          <w:szCs w:val="16"/>
          <w:lang w:eastAsia="en-US"/>
          <w14:ligatures w14:val="none"/>
        </w:rPr>
      </w:pPr>
    </w:p>
    <w:p w14:paraId="0DBC6704" w14:textId="77777777" w:rsidR="007B0933" w:rsidRPr="007B0933" w:rsidRDefault="007B0933" w:rsidP="007B0933">
      <w:pPr>
        <w:keepNext/>
        <w:keepLines/>
        <w:widowControl w:val="0"/>
        <w:tabs>
          <w:tab w:val="left" w:pos="-720"/>
        </w:tabs>
        <w:suppressAutoHyphens/>
        <w:spacing w:after="0" w:line="276" w:lineRule="auto"/>
        <w:textAlignment w:val="baseline"/>
        <w:outlineLvl w:val="0"/>
        <w:rPr>
          <w:rFonts w:ascii="Times New Roman" w:eastAsia="Times New Roman" w:hAnsi="Times New Roman" w:cs="Times New Roman"/>
          <w:b/>
          <w:color w:val="393636"/>
          <w:kern w:val="0"/>
          <w:lang w:eastAsia="en-US"/>
          <w14:ligatures w14:val="none"/>
        </w:rPr>
      </w:pPr>
      <w:r w:rsidRPr="007B0933">
        <w:rPr>
          <w:rFonts w:ascii="Times New Roman" w:eastAsia="Times New Roman" w:hAnsi="Times New Roman" w:cs="Times New Roman"/>
          <w:b/>
          <w:snapToGrid w:val="0"/>
          <w:color w:val="393636"/>
          <w:kern w:val="0"/>
          <w:lang w:eastAsia="en-US"/>
          <w14:ligatures w14:val="none"/>
        </w:rPr>
        <w:t>Forever chemical: industrial contaminant detection across US bovine embryos</w:t>
      </w:r>
    </w:p>
    <w:p w14:paraId="0FC8AFB1" w14:textId="77777777" w:rsidR="007B0933" w:rsidRPr="007B0933" w:rsidRDefault="007B0933" w:rsidP="007B0933">
      <w:pPr>
        <w:spacing w:before="100" w:beforeAutospacing="1" w:after="100" w:afterAutospacing="1" w:line="276" w:lineRule="auto"/>
        <w:rPr>
          <w:rFonts w:ascii="Times New Roman" w:eastAsia="Times New Roman" w:hAnsi="Times New Roman" w:cs="Times New Roman"/>
          <w:snapToGrid w:val="0"/>
          <w:color w:val="1A1A1A"/>
          <w:kern w:val="0"/>
          <w:shd w:val="clear" w:color="auto" w:fill="FFFFFF"/>
          <w:lang w:eastAsia="en-US"/>
          <w14:ligatures w14:val="none"/>
        </w:rPr>
      </w:pPr>
      <w:r w:rsidRPr="007B0933">
        <w:rPr>
          <w:rFonts w:ascii="Times New Roman" w:eastAsia="Times New Roman" w:hAnsi="Times New Roman" w:cs="Times New Roman"/>
          <w:snapToGrid w:val="0"/>
          <w:color w:val="1A1A1A"/>
          <w:kern w:val="0"/>
          <w:shd w:val="clear" w:color="auto" w:fill="FFFFFF"/>
          <w:lang w:eastAsia="en-US"/>
          <w14:ligatures w14:val="none"/>
        </w:rPr>
        <w:tab/>
        <w:t>The presence of industrial contaminants in agricultural products raises significant concerns regarding food safety and product quality. In an explorative metabolomics analysis, we found an industrial compound, 2,5-dimethyl-4-pyrimidinamine, in two bovine embryos. This contaminant may compromise embryo quality and contribute to bioaccumulation of harmful substances in livestock production chains. The objective of this study was to examine the presence of this contaminant in a larger population of embryos collected from different regions of the United States. The target compound, a pyrimidine derivative used in the synthesis of agrochemical and pharmaceutical products, was identified through untargeted metabolomic analysis using mass spectrometry. 2,5-Dimethyl-4-pyrimidinamine is classified as an irritant, with potential to cause skin and eye irritation, and harm if in contact with the respiratory or digestive system. Evidence suggests this compound may also be produced as a metabolite by certain microorganisms, including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Candida albicans</w:t>
      </w:r>
      <w:r w:rsidRPr="007B0933">
        <w:rPr>
          <w:rFonts w:ascii="Times New Roman" w:eastAsia="Times New Roman" w:hAnsi="Times New Roman" w:cs="Times New Roman"/>
          <w:snapToGrid w:val="0"/>
          <w:color w:val="1A1A1A"/>
          <w:kern w:val="0"/>
          <w:shd w:val="clear" w:color="auto" w:fill="FFFFFF"/>
          <w:lang w:eastAsia="en-US"/>
          <w14:ligatures w14:val="none"/>
        </w:rPr>
        <w:t>,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Klebsiella pneumoniae</w:t>
      </w:r>
      <w:r w:rsidRPr="007B0933">
        <w:rPr>
          <w:rFonts w:ascii="Times New Roman" w:eastAsia="Times New Roman" w:hAnsi="Times New Roman" w:cs="Times New Roman"/>
          <w:snapToGrid w:val="0"/>
          <w:color w:val="1A1A1A"/>
          <w:kern w:val="0"/>
          <w:shd w:val="clear" w:color="auto" w:fill="FFFFFF"/>
          <w:lang w:eastAsia="en-US"/>
          <w14:ligatures w14:val="none"/>
        </w:rPr>
        <w:t>, and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Aspergillus xerophilus</w:t>
      </w:r>
      <w:r w:rsidRPr="007B0933">
        <w:rPr>
          <w:rFonts w:ascii="Times New Roman" w:eastAsia="Times New Roman" w:hAnsi="Times New Roman" w:cs="Times New Roman"/>
          <w:snapToGrid w:val="0"/>
          <w:color w:val="1A1A1A"/>
          <w:kern w:val="0"/>
          <w:shd w:val="clear" w:color="auto" w:fill="FFFFFF"/>
          <w:lang w:eastAsia="en-US"/>
          <w14:ligatures w14:val="none"/>
        </w:rPr>
        <w:t>, as well as by aquatic organisms such as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Daphnia magna</w:t>
      </w:r>
      <w:r w:rsidRPr="007B0933">
        <w:rPr>
          <w:rFonts w:ascii="Times New Roman" w:eastAsia="Times New Roman" w:hAnsi="Times New Roman" w:cs="Times New Roman"/>
          <w:snapToGrid w:val="0"/>
          <w:color w:val="1A1A1A"/>
          <w:kern w:val="0"/>
          <w:shd w:val="clear" w:color="auto" w:fill="FFFFFF"/>
          <w:lang w:eastAsia="en-US"/>
          <w14:ligatures w14:val="none"/>
        </w:rPr>
        <w:t>. This raises the possibility of environmental contamination through soil, crops, and water systems. This study evaluated 11 additional commercially produced embryos (unique sources and matings) from Northern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n</w:t>
      </w:r>
      <w:r w:rsidRPr="007B0933">
        <w:rPr>
          <w:rFonts w:ascii="Times New Roman" w:eastAsia="Times New Roman" w:hAnsi="Times New Roman" w:cs="Times New Roman"/>
          <w:snapToGrid w:val="0"/>
          <w:color w:val="1A1A1A"/>
          <w:kern w:val="0"/>
          <w:shd w:val="clear" w:color="auto" w:fill="FFFFFF"/>
          <w:lang w:eastAsia="en-US"/>
          <w14:ligatures w14:val="none"/>
        </w:rPr>
        <w:t> = 5), Central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n</w:t>
      </w:r>
      <w:r w:rsidRPr="007B0933">
        <w:rPr>
          <w:rFonts w:ascii="Times New Roman" w:eastAsia="Times New Roman" w:hAnsi="Times New Roman" w:cs="Times New Roman"/>
          <w:snapToGrid w:val="0"/>
          <w:color w:val="1A1A1A"/>
          <w:kern w:val="0"/>
          <w:shd w:val="clear" w:color="auto" w:fill="FFFFFF"/>
          <w:lang w:eastAsia="en-US"/>
          <w14:ligatures w14:val="none"/>
        </w:rPr>
        <w:t> = 3), and Southern regions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n</w:t>
      </w:r>
      <w:r w:rsidRPr="007B0933">
        <w:rPr>
          <w:rFonts w:ascii="Times New Roman" w:eastAsia="Times New Roman" w:hAnsi="Times New Roman" w:cs="Times New Roman"/>
          <w:snapToGrid w:val="0"/>
          <w:color w:val="1A1A1A"/>
          <w:kern w:val="0"/>
          <w:shd w:val="clear" w:color="auto" w:fill="FFFFFF"/>
          <w:lang w:eastAsia="en-US"/>
          <w14:ligatures w14:val="none"/>
        </w:rPr>
        <w:t> = 3) of the United States. The embryos (both IVF and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in vivo</w:t>
      </w:r>
      <w:r w:rsidRPr="007B0933">
        <w:rPr>
          <w:rFonts w:ascii="Times New Roman" w:eastAsia="Times New Roman" w:hAnsi="Times New Roman" w:cs="Times New Roman"/>
          <w:snapToGrid w:val="0"/>
          <w:color w:val="1A1A1A"/>
          <w:kern w:val="0"/>
          <w:shd w:val="clear" w:color="auto" w:fill="FFFFFF"/>
          <w:lang w:eastAsia="en-US"/>
          <w14:ligatures w14:val="none"/>
        </w:rPr>
        <w:t>) were blastocysts from stages 6 to 8 and all grade 1. Metabolomic profiling (Southey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et al</w:t>
      </w:r>
      <w:r w:rsidRPr="007B0933">
        <w:rPr>
          <w:rFonts w:ascii="Times New Roman" w:eastAsia="Times New Roman" w:hAnsi="Times New Roman" w:cs="Times New Roman"/>
          <w:snapToGrid w:val="0"/>
          <w:color w:val="1A1A1A"/>
          <w:kern w:val="0"/>
          <w:shd w:val="clear" w:color="auto" w:fill="FFFFFF"/>
          <w:lang w:eastAsia="en-US"/>
          <w14:ligatures w14:val="none"/>
        </w:rPr>
        <w:t>. 2021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Front. Mol. Biosci.</w:t>
      </w:r>
      <w:r w:rsidRPr="007B0933">
        <w:rPr>
          <w:rFonts w:ascii="Times New Roman" w:eastAsia="Times New Roman" w:hAnsi="Times New Roman" w:cs="Times New Roman"/>
          <w:b/>
          <w:bCs/>
          <w:snapToGrid w:val="0"/>
          <w:color w:val="1A1A1A"/>
          <w:kern w:val="0"/>
          <w:bdr w:val="none" w:sz="0" w:space="0" w:color="auto" w:frame="1"/>
          <w:lang w:eastAsia="en-US"/>
          <w14:ligatures w14:val="none"/>
        </w:rPr>
        <w:t>8</w:t>
      </w:r>
      <w:r w:rsidRPr="007B0933">
        <w:rPr>
          <w:rFonts w:ascii="Times New Roman" w:eastAsia="Times New Roman" w:hAnsi="Times New Roman" w:cs="Times New Roman"/>
          <w:snapToGrid w:val="0"/>
          <w:color w:val="1A1A1A"/>
          <w:kern w:val="0"/>
          <w:shd w:val="clear" w:color="auto" w:fill="FFFFFF"/>
          <w:lang w:eastAsia="en-US"/>
          <w14:ligatures w14:val="none"/>
        </w:rPr>
        <w:t>, 660764, </w:t>
      </w:r>
      <w:hyperlink r:id="rId30" w:tgtFrame="_blank" w:history="1">
        <w:r w:rsidRPr="007B0933">
          <w:rPr>
            <w:rFonts w:ascii="Times New Roman" w:eastAsia="Times New Roman" w:hAnsi="Times New Roman" w:cs="Times New Roman"/>
            <w:snapToGrid w:val="0"/>
            <w:color w:val="4E3774"/>
            <w:kern w:val="0"/>
            <w:bdr w:val="none" w:sz="0" w:space="0" w:color="auto" w:frame="1"/>
            <w:lang w:eastAsia="en-US"/>
            <w14:ligatures w14:val="none"/>
          </w:rPr>
          <w:t>https://doi.org/10.3389/fmolb.2021.660764</w:t>
        </w:r>
      </w:hyperlink>
      <w:r w:rsidRPr="007B0933">
        <w:rPr>
          <w:rFonts w:ascii="Times New Roman" w:eastAsia="Times New Roman" w:hAnsi="Times New Roman" w:cs="Times New Roman"/>
          <w:snapToGrid w:val="0"/>
          <w:color w:val="1A1A1A"/>
          <w:kern w:val="0"/>
          <w:shd w:val="clear" w:color="auto" w:fill="FFFFFF"/>
          <w:lang w:eastAsia="en-US"/>
          <w14:ligatures w14:val="none"/>
        </w:rPr>
        <w:t>) was performed by the Roy J. Carver Biotechnology Center (University of Illinois Urbana–Champaign) using a Q-Exactive mass spectrometer (Thermo Scientific). Samples were analyzed in both positive and negative ion modes using data-dependent acquisition (DDA). A total of 149 metabolites were detected from each embryo. Notably, 2,5-dimethyl-4-pyrimidinamine was present in all embryos, regardless of geographic origin. To determine any regional differences in the metabolite’s concentrations, statistical analysis was conducted using MetaboAnalyst. Data were normalized via range scaling (mean-centered and divided by range of each variable), followed by an ANOVA test. Among the metabolites, only Tyr-Asn-Arg exhibited statistically significant difference across regions, with a higher concentration in embryos from the Central region compared with the Northern and Southern regions (Tukey’s honestly significant difference and Fisher’s least significant difference tests;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P</w:t>
      </w:r>
      <w:r w:rsidRPr="007B0933">
        <w:rPr>
          <w:rFonts w:ascii="Times New Roman" w:eastAsia="Times New Roman" w:hAnsi="Times New Roman" w:cs="Times New Roman"/>
          <w:snapToGrid w:val="0"/>
          <w:color w:val="1A1A1A"/>
          <w:kern w:val="0"/>
          <w:shd w:val="clear" w:color="auto" w:fill="FFFFFF"/>
          <w:lang w:eastAsia="en-US"/>
          <w14:ligatures w14:val="none"/>
        </w:rPr>
        <w:t> &lt; 0.05). No regional variation was observed for the contaminant. The ubiquitous detection of 2,5-dimethyl-4-pyrimidinamine in embryos suggests widespread environmental exposure. Possible contamination pathways include animal feed, environmental water sources, laboratory equipment used during embryo production, and the donor animals themselves. In conclusion, the present finding indicates the need for further investigation into the environmental sources, biological pathways, and potential risks posed by this compound to both animal and human health. Continued research is essential to determine whether this contaminant is accumulating in the food chain through livestock products such as meat and milk.</w:t>
      </w:r>
    </w:p>
    <w:p w14:paraId="2108C55C" w14:textId="77777777" w:rsidR="007B0933" w:rsidRPr="007B0933" w:rsidRDefault="007B0933" w:rsidP="007B0933">
      <w:pPr>
        <w:keepNext/>
        <w:keepLines/>
        <w:widowControl w:val="0"/>
        <w:tabs>
          <w:tab w:val="left" w:pos="-720"/>
        </w:tabs>
        <w:suppressAutoHyphens/>
        <w:spacing w:after="0" w:line="240" w:lineRule="auto"/>
        <w:textAlignment w:val="baseline"/>
        <w:outlineLvl w:val="0"/>
        <w:rPr>
          <w:rFonts w:ascii="Times New Roman" w:eastAsia="Times New Roman" w:hAnsi="Times New Roman" w:cs="Times New Roman"/>
          <w:b/>
          <w:color w:val="393636"/>
          <w:kern w:val="0"/>
          <w:lang w:eastAsia="en-US"/>
          <w14:ligatures w14:val="none"/>
        </w:rPr>
      </w:pPr>
      <w:r w:rsidRPr="007B0933">
        <w:rPr>
          <w:rFonts w:ascii="Times New Roman" w:eastAsia="Times New Roman" w:hAnsi="Times New Roman" w:cs="Times New Roman"/>
          <w:b/>
          <w:snapToGrid w:val="0"/>
          <w:color w:val="393636"/>
          <w:kern w:val="0"/>
          <w:lang w:eastAsia="en-US"/>
          <w14:ligatures w14:val="none"/>
        </w:rPr>
        <w:t>Forever chemical: industrial contaminant detection between in vitro- and in vivo-produced embryos</w:t>
      </w:r>
    </w:p>
    <w:p w14:paraId="68882CC4" w14:textId="77777777" w:rsidR="007B0933" w:rsidRPr="007B0933" w:rsidRDefault="007B0933" w:rsidP="007B0933">
      <w:pPr>
        <w:spacing w:before="100" w:beforeAutospacing="1" w:after="100" w:afterAutospacing="1" w:line="276" w:lineRule="auto"/>
        <w:rPr>
          <w:rFonts w:ascii="Times New Roman" w:eastAsia="Times New Roman" w:hAnsi="Times New Roman" w:cs="Times New Roman"/>
          <w:snapToGrid w:val="0"/>
          <w:color w:val="1A1A1A"/>
          <w:kern w:val="0"/>
          <w:shd w:val="clear" w:color="auto" w:fill="FFFFFF"/>
          <w:lang w:eastAsia="en-US"/>
          <w14:ligatures w14:val="none"/>
        </w:rPr>
      </w:pPr>
      <w:r w:rsidRPr="007B0933">
        <w:rPr>
          <w:rFonts w:ascii="Times New Roman" w:eastAsia="Times New Roman" w:hAnsi="Times New Roman" w:cs="Times New Roman"/>
          <w:snapToGrid w:val="0"/>
          <w:color w:val="1A1A1A"/>
          <w:kern w:val="0"/>
          <w:shd w:val="clear" w:color="auto" w:fill="FFFFFF"/>
          <w:lang w:eastAsia="en-US"/>
          <w14:ligatures w14:val="none"/>
        </w:rPr>
        <w:tab/>
        <w:t>The presence of industrial contaminants in agricultural products raises significant concerns regarding food safety and product quality. In an explorative metabolomics analysis, we found an industrial compound, 2,5-dimethyl-4-pyrimidinamine, in two bovine embryos. This contaminant may compromise embryo quality and contribute to the bioaccumulation of harmful substances in livestock production chains. The objective of this study was to examine the presence of this contaminant in both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in vitro-</w:t>
      </w:r>
      <w:r w:rsidRPr="007B0933">
        <w:rPr>
          <w:rFonts w:ascii="Times New Roman" w:eastAsia="Times New Roman" w:hAnsi="Times New Roman" w:cs="Times New Roman"/>
          <w:snapToGrid w:val="0"/>
          <w:color w:val="1A1A1A"/>
          <w:kern w:val="0"/>
          <w:shd w:val="clear" w:color="auto" w:fill="FFFFFF"/>
          <w:lang w:eastAsia="en-US"/>
          <w14:ligatures w14:val="none"/>
        </w:rPr>
        <w:t> and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in vivo</w:t>
      </w:r>
      <w:r w:rsidRPr="007B0933">
        <w:rPr>
          <w:rFonts w:ascii="Times New Roman" w:eastAsia="Times New Roman" w:hAnsi="Times New Roman" w:cs="Times New Roman"/>
          <w:snapToGrid w:val="0"/>
          <w:color w:val="1A1A1A"/>
          <w:kern w:val="0"/>
          <w:shd w:val="clear" w:color="auto" w:fill="FFFFFF"/>
          <w:lang w:eastAsia="en-US"/>
          <w14:ligatures w14:val="none"/>
        </w:rPr>
        <w:t>-produced embryos. The target compound, a pyrimidine derivative used in the synthesis of agrochemical and pharmaceutical products, was identified through untargeted metabolomic analysis using mass spectrometry. 2,5-Dimethyl-4-pyrimidinamine is classified as an irritant, with the potential to cause skin and eye irritation, and harm if in contact with the respiratory or digestive system. Evidence suggests this compound may also be produced as a metabolite by certain microorganisms, including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Candida albicans</w:t>
      </w:r>
      <w:r w:rsidRPr="007B0933">
        <w:rPr>
          <w:rFonts w:ascii="Times New Roman" w:eastAsia="Times New Roman" w:hAnsi="Times New Roman" w:cs="Times New Roman"/>
          <w:snapToGrid w:val="0"/>
          <w:color w:val="1A1A1A"/>
          <w:kern w:val="0"/>
          <w:shd w:val="clear" w:color="auto" w:fill="FFFFFF"/>
          <w:lang w:eastAsia="en-US"/>
          <w14:ligatures w14:val="none"/>
        </w:rPr>
        <w:t>,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Klebsiella pneumoniae</w:t>
      </w:r>
      <w:r w:rsidRPr="007B0933">
        <w:rPr>
          <w:rFonts w:ascii="Times New Roman" w:eastAsia="Times New Roman" w:hAnsi="Times New Roman" w:cs="Times New Roman"/>
          <w:snapToGrid w:val="0"/>
          <w:color w:val="1A1A1A"/>
          <w:kern w:val="0"/>
          <w:shd w:val="clear" w:color="auto" w:fill="FFFFFF"/>
          <w:lang w:eastAsia="en-US"/>
          <w14:ligatures w14:val="none"/>
        </w:rPr>
        <w:t>, and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Aspergillus xerophilus</w:t>
      </w:r>
      <w:r w:rsidRPr="007B0933">
        <w:rPr>
          <w:rFonts w:ascii="Times New Roman" w:eastAsia="Times New Roman" w:hAnsi="Times New Roman" w:cs="Times New Roman"/>
          <w:snapToGrid w:val="0"/>
          <w:color w:val="1A1A1A"/>
          <w:kern w:val="0"/>
          <w:shd w:val="clear" w:color="auto" w:fill="FFFFFF"/>
          <w:lang w:eastAsia="en-US"/>
          <w14:ligatures w14:val="none"/>
        </w:rPr>
        <w:t>, as well as by aquatic organisms such as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Daphnia magna</w:t>
      </w:r>
      <w:r w:rsidRPr="007B0933">
        <w:rPr>
          <w:rFonts w:ascii="Times New Roman" w:eastAsia="Times New Roman" w:hAnsi="Times New Roman" w:cs="Times New Roman"/>
          <w:snapToGrid w:val="0"/>
          <w:color w:val="1A1A1A"/>
          <w:kern w:val="0"/>
          <w:shd w:val="clear" w:color="auto" w:fill="FFFFFF"/>
          <w:lang w:eastAsia="en-US"/>
          <w14:ligatures w14:val="none"/>
        </w:rPr>
        <w:t>. This raises the possibility of environmental contamination through soil, crops, and water systems. A total of 12 Angus embryos (unique matings and sources) were produced using commercial embryo procedures. Eight of the embryos were produced with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in vivo</w:t>
      </w:r>
      <w:r w:rsidRPr="007B0933">
        <w:rPr>
          <w:rFonts w:ascii="Times New Roman" w:eastAsia="Times New Roman" w:hAnsi="Times New Roman" w:cs="Times New Roman"/>
          <w:snapToGrid w:val="0"/>
          <w:color w:val="1A1A1A"/>
          <w:kern w:val="0"/>
          <w:shd w:val="clear" w:color="auto" w:fill="FFFFFF"/>
          <w:lang w:eastAsia="en-US"/>
          <w14:ligatures w14:val="none"/>
        </w:rPr>
        <w:t>methods, and four were produced with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in vitro</w:t>
      </w:r>
      <w:r w:rsidRPr="007B0933">
        <w:rPr>
          <w:rFonts w:ascii="Times New Roman" w:eastAsia="Times New Roman" w:hAnsi="Times New Roman" w:cs="Times New Roman"/>
          <w:snapToGrid w:val="0"/>
          <w:color w:val="1A1A1A"/>
          <w:kern w:val="0"/>
          <w:shd w:val="clear" w:color="auto" w:fill="FFFFFF"/>
          <w:lang w:eastAsia="en-US"/>
          <w14:ligatures w14:val="none"/>
        </w:rPr>
        <w:t> methods. Untargeted metabolomics was conducted by the Carver Metabolomics Core at the Roy J. Carver Biotechnology Center, University of Illinois Urbana–Champaign. Samples (20 μL) were infused into a Q-Exactive mass spectrometer (Thermo Scientific), with a flow rate of 7 μL/min. Data were acquired in both positive and negative ionization modes using a data-dependent acquisition (DDA) algorithm. Metabolites with no MS2 (scan-only data) data were detected at the edge of threshold and were not selected as precursors for MS/MS analysis. The data were processed using MetaboAnalyst and normalized with range scaling. A total of 142 variables (metabolites) were tested for; 128 were unverified, and 14 were verified. Of the 142 metabolites tested, 132 were accepted by the software, and 10 variables were excluded from the statistical analysis. Of the 132 accepted variables only 1, Thr-Leu, was considered statistically significant between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in vivo</w:t>
      </w:r>
      <w:r w:rsidRPr="007B0933">
        <w:rPr>
          <w:rFonts w:ascii="Times New Roman" w:eastAsia="Times New Roman" w:hAnsi="Times New Roman" w:cs="Times New Roman"/>
          <w:snapToGrid w:val="0"/>
          <w:color w:val="1A1A1A"/>
          <w:kern w:val="0"/>
          <w:shd w:val="clear" w:color="auto" w:fill="FFFFFF"/>
          <w:lang w:eastAsia="en-US"/>
          <w14:ligatures w14:val="none"/>
        </w:rPr>
        <w:t> and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in vitro</w:t>
      </w:r>
      <w:r w:rsidRPr="007B0933">
        <w:rPr>
          <w:rFonts w:ascii="Times New Roman" w:eastAsia="Times New Roman" w:hAnsi="Times New Roman" w:cs="Times New Roman"/>
          <w:snapToGrid w:val="0"/>
          <w:color w:val="1A1A1A"/>
          <w:kern w:val="0"/>
          <w:shd w:val="clear" w:color="auto" w:fill="FFFFFF"/>
          <w:lang w:eastAsia="en-US"/>
          <w14:ligatures w14:val="none"/>
        </w:rPr>
        <w:t>-produced embryos based on a 2-sample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t</w:t>
      </w:r>
      <w:r w:rsidRPr="007B0933">
        <w:rPr>
          <w:rFonts w:ascii="Times New Roman" w:eastAsia="Times New Roman" w:hAnsi="Times New Roman" w:cs="Times New Roman"/>
          <w:snapToGrid w:val="0"/>
          <w:color w:val="1A1A1A"/>
          <w:kern w:val="0"/>
          <w:shd w:val="clear" w:color="auto" w:fill="FFFFFF"/>
          <w:lang w:eastAsia="en-US"/>
          <w14:ligatures w14:val="none"/>
        </w:rPr>
        <w:t>-test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P</w:t>
      </w:r>
      <w:r w:rsidRPr="007B0933">
        <w:rPr>
          <w:rFonts w:ascii="Times New Roman" w:eastAsia="Times New Roman" w:hAnsi="Times New Roman" w:cs="Times New Roman"/>
          <w:snapToGrid w:val="0"/>
          <w:color w:val="1A1A1A"/>
          <w:kern w:val="0"/>
          <w:shd w:val="clear" w:color="auto" w:fill="FFFFFF"/>
          <w:lang w:eastAsia="en-US"/>
          <w14:ligatures w14:val="none"/>
        </w:rPr>
        <w:t> &lt; 0.05). This metabolite was found in higher concentrations in the </w:t>
      </w:r>
      <w:r w:rsidRPr="007B0933">
        <w:rPr>
          <w:rFonts w:ascii="Times New Roman" w:eastAsia="Times New Roman" w:hAnsi="Times New Roman" w:cs="Times New Roman"/>
          <w:i/>
          <w:iCs/>
          <w:snapToGrid w:val="0"/>
          <w:color w:val="1A1A1A"/>
          <w:kern w:val="0"/>
          <w:bdr w:val="none" w:sz="0" w:space="0" w:color="auto" w:frame="1"/>
          <w:lang w:eastAsia="en-US"/>
          <w14:ligatures w14:val="none"/>
        </w:rPr>
        <w:t>in vitro</w:t>
      </w:r>
      <w:r w:rsidRPr="007B0933">
        <w:rPr>
          <w:rFonts w:ascii="Times New Roman" w:eastAsia="Times New Roman" w:hAnsi="Times New Roman" w:cs="Times New Roman"/>
          <w:snapToGrid w:val="0"/>
          <w:color w:val="1A1A1A"/>
          <w:kern w:val="0"/>
          <w:shd w:val="clear" w:color="auto" w:fill="FFFFFF"/>
          <w:lang w:eastAsia="en-US"/>
          <w14:ligatures w14:val="none"/>
        </w:rPr>
        <w:t>-produced embryos. Further, these data suggest that contamination by 2,5-dimethyl-4-pyrimidinamine is present regardless of embryo production type. This research points to the potential that the contaminant is from animal food or water, the environment the animal is in, the laboratory equipment used for embryo production, or potentially from the donor. In conclusion, the presence of 2,5-dimethyl-4-pyrimidinamine in embryos prompts further research to ensure animal and human safety as well as the safety of livestock products. Furthermore, research on the activity of Thr-Leu will also be needed.</w:t>
      </w:r>
    </w:p>
    <w:p w14:paraId="4B2A4CF2" w14:textId="77777777" w:rsidR="007B0933" w:rsidRPr="007B0933" w:rsidRDefault="007B0933" w:rsidP="007B0933">
      <w:pPr>
        <w:keepNext/>
        <w:keepLines/>
        <w:widowControl w:val="0"/>
        <w:tabs>
          <w:tab w:val="left" w:pos="-720"/>
        </w:tabs>
        <w:suppressAutoHyphens/>
        <w:spacing w:after="0" w:line="276" w:lineRule="auto"/>
        <w:textAlignment w:val="baseline"/>
        <w:outlineLvl w:val="0"/>
        <w:rPr>
          <w:rFonts w:ascii="Times New Roman" w:eastAsia="Times New Roman" w:hAnsi="Times New Roman" w:cs="Times New Roman"/>
          <w:b/>
          <w:color w:val="393636"/>
          <w:kern w:val="0"/>
          <w:lang w:eastAsia="en-US"/>
          <w14:ligatures w14:val="none"/>
        </w:rPr>
      </w:pPr>
      <w:r w:rsidRPr="007B0933">
        <w:rPr>
          <w:rFonts w:ascii="Times New Roman" w:eastAsia="Times New Roman" w:hAnsi="Times New Roman" w:cs="Times New Roman"/>
          <w:b/>
          <w:snapToGrid w:val="0"/>
          <w:color w:val="393636"/>
          <w:kern w:val="0"/>
          <w:lang w:eastAsia="en-US"/>
          <w14:ligatures w14:val="none"/>
        </w:rPr>
        <w:t xml:space="preserve">Mapping transcript distribution in </w:t>
      </w:r>
      <w:r w:rsidRPr="007B0933">
        <w:rPr>
          <w:rFonts w:ascii="Times New Roman" w:eastAsia="Times New Roman" w:hAnsi="Times New Roman" w:cs="Times New Roman"/>
          <w:b/>
          <w:i/>
          <w:iCs/>
          <w:snapToGrid w:val="0"/>
          <w:color w:val="393636"/>
          <w:kern w:val="0"/>
          <w:lang w:eastAsia="en-US"/>
          <w14:ligatures w14:val="none"/>
        </w:rPr>
        <w:t>in vitro</w:t>
      </w:r>
      <w:r w:rsidRPr="007B0933">
        <w:rPr>
          <w:rFonts w:ascii="Times New Roman" w:eastAsia="Times New Roman" w:hAnsi="Times New Roman" w:cs="Times New Roman"/>
          <w:b/>
          <w:snapToGrid w:val="0"/>
          <w:color w:val="393636"/>
          <w:kern w:val="0"/>
          <w:lang w:eastAsia="en-US"/>
          <w14:ligatures w14:val="none"/>
        </w:rPr>
        <w:t xml:space="preserve"> bovine embryos using spatial transcriptomic</w:t>
      </w:r>
    </w:p>
    <w:p w14:paraId="30D6AF6A" w14:textId="77777777" w:rsidR="007B0933" w:rsidRPr="007B0933" w:rsidRDefault="007B0933" w:rsidP="007B0933">
      <w:pPr>
        <w:spacing w:beforeAutospacing="1" w:after="0" w:afterAutospacing="1" w:line="276" w:lineRule="auto"/>
        <w:textAlignment w:val="baseline"/>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ab/>
        <w:t>Spatial RNA sequencing enables high-resolution analysis of gene expression while maintaining the spatial context of cells and tissues. This advanced technique allows researchers to map gene activity within specific tissue regions, offering valuable insights into localized cellular behavior. Recently, it was successfully applied to characterize transcriptional patterns in a single gastrulating human embryo, underscoring its potential for developmental biology. In this study, we present the first application of spatial transcriptomics to </w:t>
      </w:r>
      <w:r w:rsidRPr="007B0933">
        <w:rPr>
          <w:rFonts w:ascii="Times New Roman" w:eastAsia="Times New Roman" w:hAnsi="Times New Roman" w:cs="Times New Roman"/>
          <w:i/>
          <w:iCs/>
          <w:kern w:val="0"/>
          <w:bdr w:val="none" w:sz="0" w:space="0" w:color="auto" w:frame="1"/>
          <w:lang w:eastAsia="en-US"/>
          <w14:ligatures w14:val="none"/>
        </w:rPr>
        <w:t>in vitro</w:t>
      </w:r>
      <w:r w:rsidRPr="007B0933">
        <w:rPr>
          <w:rFonts w:ascii="Times New Roman" w:eastAsia="Times New Roman" w:hAnsi="Times New Roman" w:cs="Times New Roman"/>
          <w:kern w:val="0"/>
          <w:lang w:eastAsia="en-US"/>
          <w14:ligatures w14:val="none"/>
        </w:rPr>
        <w:t>-produced blastocysts. A total of 29 frozen expanded bovine blastocysts (stage 7, grade 1) were donated by a commercial embryo transfer company. Following thawing, embryos were cultured for 2 h to allow re-expansion before analysis. A custom bovine gene panel comprising 119 genes was developed, including 19 cell-type-specific markers, 50 genes related to the cell cycle, and 50 associated with metabolic functions. In this study, transcript counts for each of these genes were evaluated at the single-cell level. Sample preparation and processing were conducted at the Carver Biotechnology Center, University of Illinois. Spatial transcriptomic profiling was performed using the 10× Genomics Xenium platform, an imaging system with a resolution sensitivity of 300 nm. Transcripts were mapped to three distinct cell types within the embryos: hypoblast (HYPO), trophoblast (TROPH), and epiblast (EPI). The areas were assigned to a lineage by gene expression instead of by geographic localization. In total, 2,365 cells were analyzed, including 865 HYPO cells, 827 Troph cells, and 488 EPI cells. Transcript counts were normalized by the average cell area (Âµm</w:t>
      </w:r>
      <w:r w:rsidRPr="007B0933">
        <w:rPr>
          <w:rFonts w:ascii="Times New Roman" w:eastAsia="Times New Roman" w:hAnsi="Times New Roman" w:cs="Times New Roman"/>
          <w:kern w:val="0"/>
          <w:bdr w:val="none" w:sz="0" w:space="0" w:color="auto" w:frame="1"/>
          <w:vertAlign w:val="superscript"/>
          <w:lang w:eastAsia="en-US"/>
          <w14:ligatures w14:val="none"/>
        </w:rPr>
        <w:t>2</w:t>
      </w:r>
      <w:r w:rsidRPr="007B0933">
        <w:rPr>
          <w:rFonts w:ascii="Times New Roman" w:eastAsia="Times New Roman" w:hAnsi="Times New Roman" w:cs="Times New Roman"/>
          <w:kern w:val="0"/>
          <w:lang w:eastAsia="en-US"/>
          <w14:ligatures w14:val="none"/>
        </w:rPr>
        <w:t>) for each cell type (Table 1). Statistical comparisons of transcript density ratios among the three cell types were conducted using Bonferroni’s post hoc test, with a significance threshold of </w:t>
      </w:r>
      <w:r w:rsidRPr="007B0933">
        <w:rPr>
          <w:rFonts w:ascii="Times New Roman" w:eastAsia="Times New Roman" w:hAnsi="Times New Roman" w:cs="Times New Roman"/>
          <w:i/>
          <w:iCs/>
          <w:kern w:val="0"/>
          <w:bdr w:val="none" w:sz="0" w:space="0" w:color="auto" w:frame="1"/>
          <w:lang w:eastAsia="en-US"/>
          <w14:ligatures w14:val="none"/>
        </w:rPr>
        <w:t>α</w:t>
      </w:r>
      <w:r w:rsidRPr="007B0933">
        <w:rPr>
          <w:rFonts w:ascii="Times New Roman" w:eastAsia="Times New Roman" w:hAnsi="Times New Roman" w:cs="Times New Roman"/>
          <w:kern w:val="0"/>
          <w:lang w:eastAsia="en-US"/>
          <w14:ligatures w14:val="none"/>
        </w:rPr>
        <w:t> = 0.001. These findings reveal distinct transcript density profiles among the three cell types. Hypoblast cells exhibited more than twice the transcript density of trophoblast cells and ~50% higher than epiblast cells. This suggests that transcriptomic activity in </w:t>
      </w:r>
      <w:r w:rsidRPr="007B0933">
        <w:rPr>
          <w:rFonts w:ascii="Times New Roman" w:eastAsia="Times New Roman" w:hAnsi="Times New Roman" w:cs="Times New Roman"/>
          <w:i/>
          <w:iCs/>
          <w:kern w:val="0"/>
          <w:bdr w:val="none" w:sz="0" w:space="0" w:color="auto" w:frame="1"/>
          <w:lang w:eastAsia="en-US"/>
          <w14:ligatures w14:val="none"/>
        </w:rPr>
        <w:t>in vitro</w:t>
      </w:r>
      <w:r w:rsidRPr="007B0933">
        <w:rPr>
          <w:rFonts w:ascii="Times New Roman" w:eastAsia="Times New Roman" w:hAnsi="Times New Roman" w:cs="Times New Roman"/>
          <w:kern w:val="0"/>
          <w:lang w:eastAsia="en-US"/>
          <w14:ligatures w14:val="none"/>
        </w:rPr>
        <w:t> bovine embryos is not solely dependent on cell size, but is influenced by intrinsic cellular functions and intercellular interactions. The elevated transcript density observed in the hypoblast indicates potentially heightened transcriptional activity within this lineage. Overall, this study demonstrates the power of spatial RNA sequencing to uncover novel insights into the </w:t>
      </w:r>
      <w:r w:rsidRPr="007B0933">
        <w:rPr>
          <w:rFonts w:ascii="Times New Roman" w:eastAsia="Times New Roman" w:hAnsi="Times New Roman" w:cs="Times New Roman"/>
          <w:i/>
          <w:iCs/>
          <w:kern w:val="0"/>
          <w:bdr w:val="none" w:sz="0" w:space="0" w:color="auto" w:frame="1"/>
          <w:lang w:eastAsia="en-US"/>
          <w14:ligatures w14:val="none"/>
        </w:rPr>
        <w:t>in situ</w:t>
      </w:r>
      <w:r w:rsidRPr="007B0933">
        <w:rPr>
          <w:rFonts w:ascii="Times New Roman" w:eastAsia="Times New Roman" w:hAnsi="Times New Roman" w:cs="Times New Roman"/>
          <w:kern w:val="0"/>
          <w:lang w:eastAsia="en-US"/>
          <w14:ligatures w14:val="none"/>
        </w:rPr>
        <w:t> biology of the trophoblast, epiblast, and inner cell mass during early bovine embryonic development.</w:t>
      </w:r>
    </w:p>
    <w:p w14:paraId="6A6D6863" w14:textId="77777777" w:rsidR="007B0933" w:rsidRPr="007B0933" w:rsidRDefault="007B0933" w:rsidP="007B0933">
      <w:pPr>
        <w:spacing w:after="0" w:line="276" w:lineRule="auto"/>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b/>
          <w:bCs/>
          <w:color w:val="1A1A1A"/>
          <w:kern w:val="0"/>
          <w:bdr w:val="none" w:sz="0" w:space="0" w:color="auto" w:frame="1"/>
          <w:lang w:eastAsia="en-US"/>
          <w14:ligatures w14:val="none"/>
        </w:rPr>
        <w:t>Table 1.</w:t>
      </w:r>
    </w:p>
    <w:p w14:paraId="024A8359" w14:textId="77777777" w:rsidR="007B0933" w:rsidRPr="007B0933" w:rsidRDefault="007B0933" w:rsidP="007B0933">
      <w:pPr>
        <w:spacing w:beforeAutospacing="1" w:after="0" w:afterAutospacing="1" w:line="276" w:lineRule="auto"/>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color w:val="1A1A1A"/>
          <w:kern w:val="0"/>
          <w:lang w:eastAsia="en-US"/>
          <w14:ligatures w14:val="none"/>
        </w:rPr>
        <w:t>Average cell area and total transcript count for each cell type; transcript density was calculated by dividing the number of transcripts by the corresponding cell area (µm</w:t>
      </w:r>
      <w:r w:rsidRPr="007B0933">
        <w:rPr>
          <w:rFonts w:ascii="Times New Roman" w:eastAsia="Times New Roman" w:hAnsi="Times New Roman" w:cs="Times New Roman"/>
          <w:color w:val="1A1A1A"/>
          <w:kern w:val="0"/>
          <w:bdr w:val="none" w:sz="0" w:space="0" w:color="auto" w:frame="1"/>
          <w:vertAlign w:val="superscript"/>
          <w:lang w:eastAsia="en-US"/>
          <w14:ligatures w14:val="none"/>
        </w:rPr>
        <w:t>2</w:t>
      </w:r>
      <w:r w:rsidRPr="007B0933">
        <w:rPr>
          <w:rFonts w:ascii="Times New Roman" w:eastAsia="Times New Roman" w:hAnsi="Times New Roman" w:cs="Times New Roman"/>
          <w:color w:val="1A1A1A"/>
          <w:kern w:val="0"/>
          <w:lang w:eastAsia="en-US"/>
          <w14:ligatures w14:val="none"/>
        </w:rPr>
        <w:t>).</w:t>
      </w:r>
    </w:p>
    <w:tbl>
      <w:tblPr>
        <w:tblW w:w="9712" w:type="dxa"/>
        <w:tblBorders>
          <w:top w:val="single" w:sz="6" w:space="0" w:color="1A1A1A"/>
          <w:left w:val="single" w:sz="6" w:space="0" w:color="1A1A1A"/>
          <w:bottom w:val="single" w:sz="6" w:space="0" w:color="1A1A1A"/>
          <w:right w:val="single" w:sz="6" w:space="0" w:color="1A1A1A"/>
        </w:tblBorders>
        <w:tblCellMar>
          <w:left w:w="0" w:type="dxa"/>
          <w:right w:w="0" w:type="dxa"/>
        </w:tblCellMar>
        <w:tblLook w:val="04A0" w:firstRow="1" w:lastRow="0" w:firstColumn="1" w:lastColumn="0" w:noHBand="0" w:noVBand="1"/>
      </w:tblPr>
      <w:tblGrid>
        <w:gridCol w:w="1283"/>
        <w:gridCol w:w="3649"/>
        <w:gridCol w:w="3433"/>
        <w:gridCol w:w="1347"/>
      </w:tblGrid>
      <w:tr w:rsidR="007B0933" w:rsidRPr="007B0933" w14:paraId="344162BE" w14:textId="77777777" w:rsidTr="0033373C">
        <w:trPr>
          <w:tblHeader/>
        </w:trPr>
        <w:tc>
          <w:tcPr>
            <w:tcW w:w="0" w:type="auto"/>
            <w:tcBorders>
              <w:top w:val="single" w:sz="6" w:space="0" w:color="1A1A1A"/>
              <w:left w:val="single" w:sz="6" w:space="0" w:color="1A1A1A"/>
              <w:bottom w:val="single" w:sz="6" w:space="0" w:color="1A1A1A"/>
              <w:right w:val="single" w:sz="6" w:space="0" w:color="1A1A1A"/>
            </w:tcBorders>
            <w:shd w:val="clear" w:color="auto" w:fill="FAFAFA"/>
            <w:noWrap/>
            <w:hideMark/>
          </w:tcPr>
          <w:p w14:paraId="7F9D9797" w14:textId="77777777" w:rsidR="007B0933" w:rsidRPr="007B0933" w:rsidRDefault="007B0933" w:rsidP="007B0933">
            <w:pPr>
              <w:spacing w:after="0" w:line="276" w:lineRule="auto"/>
              <w:rPr>
                <w:rFonts w:ascii="Times New Roman" w:eastAsia="Times New Roman" w:hAnsi="Times New Roman" w:cs="Times New Roman"/>
                <w:b/>
                <w:bCs/>
                <w:kern w:val="0"/>
                <w:lang w:eastAsia="en-US"/>
                <w14:ligatures w14:val="none"/>
              </w:rPr>
            </w:pPr>
            <w:r w:rsidRPr="007B0933">
              <w:rPr>
                <w:rFonts w:ascii="Times New Roman" w:eastAsia="Times New Roman" w:hAnsi="Times New Roman" w:cs="Times New Roman"/>
                <w:b/>
                <w:bCs/>
                <w:kern w:val="0"/>
                <w:lang w:eastAsia="en-US"/>
                <w14:ligatures w14:val="none"/>
              </w:rPr>
              <w:t>Item</w:t>
            </w:r>
          </w:p>
        </w:tc>
        <w:tc>
          <w:tcPr>
            <w:tcW w:w="0" w:type="auto"/>
            <w:tcBorders>
              <w:top w:val="single" w:sz="6" w:space="0" w:color="1A1A1A"/>
              <w:left w:val="single" w:sz="6" w:space="0" w:color="1A1A1A"/>
              <w:bottom w:val="single" w:sz="6" w:space="0" w:color="1A1A1A"/>
              <w:right w:val="single" w:sz="6" w:space="0" w:color="1A1A1A"/>
            </w:tcBorders>
            <w:shd w:val="clear" w:color="auto" w:fill="FAFAFA"/>
            <w:noWrap/>
            <w:hideMark/>
          </w:tcPr>
          <w:p w14:paraId="5BCD66C7" w14:textId="77777777" w:rsidR="007B0933" w:rsidRPr="007B0933" w:rsidRDefault="007B0933" w:rsidP="007B0933">
            <w:pPr>
              <w:spacing w:after="0" w:line="276" w:lineRule="auto"/>
              <w:rPr>
                <w:rFonts w:ascii="Times New Roman" w:eastAsia="Times New Roman" w:hAnsi="Times New Roman" w:cs="Times New Roman"/>
                <w:b/>
                <w:bCs/>
                <w:kern w:val="0"/>
                <w:lang w:eastAsia="en-US"/>
                <w14:ligatures w14:val="none"/>
              </w:rPr>
            </w:pPr>
            <w:r w:rsidRPr="007B0933">
              <w:rPr>
                <w:rFonts w:ascii="Times New Roman" w:eastAsia="Times New Roman" w:hAnsi="Times New Roman" w:cs="Times New Roman"/>
                <w:b/>
                <w:bCs/>
                <w:kern w:val="0"/>
                <w:lang w:eastAsia="en-US"/>
                <w14:ligatures w14:val="none"/>
              </w:rPr>
              <w:t>Average of area (Âµm</w:t>
            </w:r>
            <w:r w:rsidRPr="007B0933">
              <w:rPr>
                <w:rFonts w:ascii="Times New Roman" w:eastAsia="Times New Roman" w:hAnsi="Times New Roman" w:cs="Times New Roman"/>
                <w:b/>
                <w:bCs/>
                <w:kern w:val="0"/>
                <w:bdr w:val="none" w:sz="0" w:space="0" w:color="auto" w:frame="1"/>
                <w:vertAlign w:val="superscript"/>
                <w:lang w:eastAsia="en-US"/>
                <w14:ligatures w14:val="none"/>
              </w:rPr>
              <w:t>2</w:t>
            </w:r>
            <w:r w:rsidRPr="007B0933">
              <w:rPr>
                <w:rFonts w:ascii="Times New Roman" w:eastAsia="Times New Roman" w:hAnsi="Times New Roman" w:cs="Times New Roman"/>
                <w:b/>
                <w:bCs/>
                <w:kern w:val="0"/>
                <w:lang w:eastAsia="en-US"/>
                <w14:ligatures w14:val="none"/>
              </w:rPr>
              <w:t>)</w:t>
            </w:r>
          </w:p>
        </w:tc>
        <w:tc>
          <w:tcPr>
            <w:tcW w:w="0" w:type="auto"/>
            <w:tcBorders>
              <w:top w:val="single" w:sz="6" w:space="0" w:color="1A1A1A"/>
              <w:left w:val="single" w:sz="6" w:space="0" w:color="1A1A1A"/>
              <w:bottom w:val="single" w:sz="6" w:space="0" w:color="1A1A1A"/>
              <w:right w:val="single" w:sz="6" w:space="0" w:color="1A1A1A"/>
            </w:tcBorders>
            <w:shd w:val="clear" w:color="auto" w:fill="FAFAFA"/>
            <w:noWrap/>
            <w:hideMark/>
          </w:tcPr>
          <w:p w14:paraId="71ECD8DA" w14:textId="77777777" w:rsidR="007B0933" w:rsidRPr="007B0933" w:rsidRDefault="007B0933" w:rsidP="007B0933">
            <w:pPr>
              <w:spacing w:after="0" w:line="276" w:lineRule="auto"/>
              <w:rPr>
                <w:rFonts w:ascii="Times New Roman" w:eastAsia="Times New Roman" w:hAnsi="Times New Roman" w:cs="Times New Roman"/>
                <w:b/>
                <w:bCs/>
                <w:kern w:val="0"/>
                <w:lang w:eastAsia="en-US"/>
                <w14:ligatures w14:val="none"/>
              </w:rPr>
            </w:pPr>
            <w:r w:rsidRPr="007B0933">
              <w:rPr>
                <w:rFonts w:ascii="Times New Roman" w:eastAsia="Times New Roman" w:hAnsi="Times New Roman" w:cs="Times New Roman"/>
                <w:b/>
                <w:bCs/>
                <w:kern w:val="0"/>
                <w:lang w:eastAsia="en-US"/>
                <w14:ligatures w14:val="none"/>
              </w:rPr>
              <w:t>Average of transcripts</w:t>
            </w:r>
          </w:p>
        </w:tc>
        <w:tc>
          <w:tcPr>
            <w:tcW w:w="1347" w:type="dxa"/>
            <w:tcBorders>
              <w:top w:val="single" w:sz="6" w:space="0" w:color="1A1A1A"/>
              <w:left w:val="single" w:sz="6" w:space="0" w:color="1A1A1A"/>
              <w:bottom w:val="single" w:sz="6" w:space="0" w:color="1A1A1A"/>
              <w:right w:val="single" w:sz="6" w:space="0" w:color="1A1A1A"/>
            </w:tcBorders>
            <w:shd w:val="clear" w:color="auto" w:fill="FAFAFA"/>
            <w:noWrap/>
            <w:hideMark/>
          </w:tcPr>
          <w:p w14:paraId="26480700" w14:textId="77777777" w:rsidR="007B0933" w:rsidRPr="007B0933" w:rsidRDefault="007B0933" w:rsidP="007B0933">
            <w:pPr>
              <w:spacing w:after="0" w:line="276" w:lineRule="auto"/>
              <w:rPr>
                <w:rFonts w:ascii="Times New Roman" w:eastAsia="Times New Roman" w:hAnsi="Times New Roman" w:cs="Times New Roman"/>
                <w:b/>
                <w:bCs/>
                <w:kern w:val="0"/>
                <w:lang w:eastAsia="en-US"/>
                <w14:ligatures w14:val="none"/>
              </w:rPr>
            </w:pPr>
            <w:r w:rsidRPr="007B0933">
              <w:rPr>
                <w:rFonts w:ascii="Times New Roman" w:eastAsia="Times New Roman" w:hAnsi="Times New Roman" w:cs="Times New Roman"/>
                <w:b/>
                <w:bCs/>
                <w:kern w:val="0"/>
                <w:lang w:eastAsia="en-US"/>
                <w14:ligatures w14:val="none"/>
              </w:rPr>
              <w:t>Ratio</w:t>
            </w:r>
          </w:p>
        </w:tc>
      </w:tr>
      <w:tr w:rsidR="007B0933" w:rsidRPr="007B0933" w14:paraId="79E6E2AA"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4B75E166" w14:textId="77777777" w:rsidR="007B0933" w:rsidRPr="007B0933" w:rsidRDefault="007B0933" w:rsidP="007B0933">
            <w:pPr>
              <w:spacing w:after="0" w:line="276"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TROPH </w:t>
            </w:r>
          </w:p>
        </w:tc>
        <w:tc>
          <w:tcPr>
            <w:tcW w:w="0" w:type="auto"/>
            <w:tcBorders>
              <w:top w:val="single" w:sz="6" w:space="0" w:color="1A1A1A"/>
              <w:left w:val="single" w:sz="6" w:space="0" w:color="1A1A1A"/>
              <w:bottom w:val="single" w:sz="6" w:space="0" w:color="1A1A1A"/>
              <w:right w:val="single" w:sz="6" w:space="0" w:color="1A1A1A"/>
            </w:tcBorders>
            <w:noWrap/>
            <w:hideMark/>
          </w:tcPr>
          <w:p w14:paraId="0454DFBF" w14:textId="77777777" w:rsidR="007B0933" w:rsidRPr="007B0933" w:rsidRDefault="007B0933" w:rsidP="007B0933">
            <w:pPr>
              <w:spacing w:after="0" w:line="276"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184.41 ± 98.3 </w:t>
            </w:r>
          </w:p>
        </w:tc>
        <w:tc>
          <w:tcPr>
            <w:tcW w:w="0" w:type="auto"/>
            <w:tcBorders>
              <w:top w:val="single" w:sz="6" w:space="0" w:color="1A1A1A"/>
              <w:left w:val="single" w:sz="6" w:space="0" w:color="1A1A1A"/>
              <w:bottom w:val="single" w:sz="6" w:space="0" w:color="1A1A1A"/>
              <w:right w:val="single" w:sz="6" w:space="0" w:color="1A1A1A"/>
            </w:tcBorders>
            <w:noWrap/>
            <w:hideMark/>
          </w:tcPr>
          <w:p w14:paraId="4718661F" w14:textId="77777777" w:rsidR="007B0933" w:rsidRPr="007B0933" w:rsidRDefault="007B0933" w:rsidP="007B0933">
            <w:pPr>
              <w:spacing w:after="0" w:line="276"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378.98 ± 369.6 </w:t>
            </w:r>
          </w:p>
        </w:tc>
        <w:tc>
          <w:tcPr>
            <w:tcW w:w="1347" w:type="dxa"/>
            <w:tcBorders>
              <w:top w:val="single" w:sz="6" w:space="0" w:color="1A1A1A"/>
              <w:left w:val="single" w:sz="6" w:space="0" w:color="1A1A1A"/>
              <w:bottom w:val="single" w:sz="6" w:space="0" w:color="1A1A1A"/>
              <w:right w:val="single" w:sz="6" w:space="0" w:color="1A1A1A"/>
            </w:tcBorders>
            <w:noWrap/>
            <w:hideMark/>
          </w:tcPr>
          <w:p w14:paraId="0E1294E6" w14:textId="77777777" w:rsidR="007B0933" w:rsidRPr="007B0933" w:rsidRDefault="007B0933" w:rsidP="007B0933">
            <w:pPr>
              <w:spacing w:after="0" w:line="276"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2.1 ± 3.09</w:t>
            </w:r>
            <w:r w:rsidRPr="007B0933">
              <w:rPr>
                <w:rFonts w:ascii="Times New Roman" w:eastAsia="Times New Roman" w:hAnsi="Times New Roman" w:cs="Times New Roman"/>
                <w:kern w:val="0"/>
                <w:bdr w:val="none" w:sz="0" w:space="0" w:color="auto" w:frame="1"/>
                <w:vertAlign w:val="superscript"/>
                <w:lang w:eastAsia="en-US"/>
                <w14:ligatures w14:val="none"/>
              </w:rPr>
              <w:t>A</w:t>
            </w:r>
            <w:r w:rsidRPr="007B0933">
              <w:rPr>
                <w:rFonts w:ascii="Times New Roman" w:eastAsia="Times New Roman" w:hAnsi="Times New Roman" w:cs="Times New Roman"/>
                <w:kern w:val="0"/>
                <w:lang w:eastAsia="en-US"/>
                <w14:ligatures w14:val="none"/>
              </w:rPr>
              <w:t> </w:t>
            </w:r>
          </w:p>
        </w:tc>
      </w:tr>
      <w:tr w:rsidR="007B0933" w:rsidRPr="007B0933" w14:paraId="2884500D"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29928CEB" w14:textId="77777777" w:rsidR="007B0933" w:rsidRPr="007B0933" w:rsidRDefault="007B0933" w:rsidP="007B0933">
            <w:pPr>
              <w:spacing w:after="0" w:line="276"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EPI </w:t>
            </w:r>
          </w:p>
        </w:tc>
        <w:tc>
          <w:tcPr>
            <w:tcW w:w="0" w:type="auto"/>
            <w:tcBorders>
              <w:top w:val="single" w:sz="6" w:space="0" w:color="1A1A1A"/>
              <w:left w:val="single" w:sz="6" w:space="0" w:color="1A1A1A"/>
              <w:bottom w:val="single" w:sz="6" w:space="0" w:color="1A1A1A"/>
              <w:right w:val="single" w:sz="6" w:space="0" w:color="1A1A1A"/>
            </w:tcBorders>
            <w:noWrap/>
            <w:hideMark/>
          </w:tcPr>
          <w:p w14:paraId="7634E245" w14:textId="77777777" w:rsidR="007B0933" w:rsidRPr="007B0933" w:rsidRDefault="007B0933" w:rsidP="007B0933">
            <w:pPr>
              <w:spacing w:after="0" w:line="276"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147.25 ± 85.0 </w:t>
            </w:r>
          </w:p>
        </w:tc>
        <w:tc>
          <w:tcPr>
            <w:tcW w:w="0" w:type="auto"/>
            <w:tcBorders>
              <w:top w:val="single" w:sz="6" w:space="0" w:color="1A1A1A"/>
              <w:left w:val="single" w:sz="6" w:space="0" w:color="1A1A1A"/>
              <w:bottom w:val="single" w:sz="6" w:space="0" w:color="1A1A1A"/>
              <w:right w:val="single" w:sz="6" w:space="0" w:color="1A1A1A"/>
            </w:tcBorders>
            <w:noWrap/>
            <w:hideMark/>
          </w:tcPr>
          <w:p w14:paraId="65D9552B" w14:textId="77777777" w:rsidR="007B0933" w:rsidRPr="007B0933" w:rsidRDefault="007B0933" w:rsidP="007B0933">
            <w:pPr>
              <w:spacing w:after="0" w:line="276"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486.68 ± 542.3 </w:t>
            </w:r>
          </w:p>
        </w:tc>
        <w:tc>
          <w:tcPr>
            <w:tcW w:w="1347" w:type="dxa"/>
            <w:tcBorders>
              <w:top w:val="single" w:sz="6" w:space="0" w:color="1A1A1A"/>
              <w:left w:val="single" w:sz="6" w:space="0" w:color="1A1A1A"/>
              <w:bottom w:val="single" w:sz="6" w:space="0" w:color="1A1A1A"/>
              <w:right w:val="single" w:sz="6" w:space="0" w:color="1A1A1A"/>
            </w:tcBorders>
            <w:noWrap/>
            <w:hideMark/>
          </w:tcPr>
          <w:p w14:paraId="5DA5463C" w14:textId="77777777" w:rsidR="007B0933" w:rsidRPr="007B0933" w:rsidRDefault="007B0933" w:rsidP="007B0933">
            <w:pPr>
              <w:spacing w:after="0" w:line="276"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3.3 ± 9.52</w:t>
            </w:r>
            <w:r w:rsidRPr="007B0933">
              <w:rPr>
                <w:rFonts w:ascii="Times New Roman" w:eastAsia="Times New Roman" w:hAnsi="Times New Roman" w:cs="Times New Roman"/>
                <w:kern w:val="0"/>
                <w:bdr w:val="none" w:sz="0" w:space="0" w:color="auto" w:frame="1"/>
                <w:vertAlign w:val="superscript"/>
                <w:lang w:eastAsia="en-US"/>
                <w14:ligatures w14:val="none"/>
              </w:rPr>
              <w:t>B</w:t>
            </w:r>
            <w:r w:rsidRPr="007B0933">
              <w:rPr>
                <w:rFonts w:ascii="Times New Roman" w:eastAsia="Times New Roman" w:hAnsi="Times New Roman" w:cs="Times New Roman"/>
                <w:kern w:val="0"/>
                <w:lang w:eastAsia="en-US"/>
                <w14:ligatures w14:val="none"/>
              </w:rPr>
              <w:t> </w:t>
            </w:r>
          </w:p>
        </w:tc>
      </w:tr>
      <w:tr w:rsidR="007B0933" w:rsidRPr="007B0933" w14:paraId="0A4474E8"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76FFDDE8" w14:textId="77777777" w:rsidR="007B0933" w:rsidRPr="007B0933" w:rsidRDefault="007B0933" w:rsidP="007B0933">
            <w:pPr>
              <w:spacing w:after="0" w:line="276"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HYPO </w:t>
            </w:r>
          </w:p>
        </w:tc>
        <w:tc>
          <w:tcPr>
            <w:tcW w:w="0" w:type="auto"/>
            <w:tcBorders>
              <w:top w:val="single" w:sz="6" w:space="0" w:color="1A1A1A"/>
              <w:left w:val="single" w:sz="6" w:space="0" w:color="1A1A1A"/>
              <w:bottom w:val="single" w:sz="6" w:space="0" w:color="1A1A1A"/>
              <w:right w:val="single" w:sz="6" w:space="0" w:color="1A1A1A"/>
            </w:tcBorders>
            <w:noWrap/>
            <w:hideMark/>
          </w:tcPr>
          <w:p w14:paraId="50F10FA8" w14:textId="77777777" w:rsidR="007B0933" w:rsidRPr="007B0933" w:rsidRDefault="007B0933" w:rsidP="007B0933">
            <w:pPr>
              <w:spacing w:after="0" w:line="276"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133.62 ± 77.0 </w:t>
            </w:r>
          </w:p>
        </w:tc>
        <w:tc>
          <w:tcPr>
            <w:tcW w:w="0" w:type="auto"/>
            <w:tcBorders>
              <w:top w:val="single" w:sz="6" w:space="0" w:color="1A1A1A"/>
              <w:left w:val="single" w:sz="6" w:space="0" w:color="1A1A1A"/>
              <w:bottom w:val="single" w:sz="6" w:space="0" w:color="1A1A1A"/>
              <w:right w:val="single" w:sz="6" w:space="0" w:color="1A1A1A"/>
            </w:tcBorders>
            <w:noWrap/>
            <w:hideMark/>
          </w:tcPr>
          <w:p w14:paraId="4AF27BF8" w14:textId="77777777" w:rsidR="007B0933" w:rsidRPr="007B0933" w:rsidRDefault="007B0933" w:rsidP="007B0933">
            <w:pPr>
              <w:spacing w:after="0" w:line="276"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676.71 ± 594.8 </w:t>
            </w:r>
          </w:p>
        </w:tc>
        <w:tc>
          <w:tcPr>
            <w:tcW w:w="1347" w:type="dxa"/>
            <w:tcBorders>
              <w:top w:val="single" w:sz="6" w:space="0" w:color="1A1A1A"/>
              <w:left w:val="single" w:sz="6" w:space="0" w:color="1A1A1A"/>
              <w:bottom w:val="single" w:sz="6" w:space="0" w:color="1A1A1A"/>
              <w:right w:val="single" w:sz="6" w:space="0" w:color="1A1A1A"/>
            </w:tcBorders>
            <w:noWrap/>
            <w:hideMark/>
          </w:tcPr>
          <w:p w14:paraId="538AAE10" w14:textId="77777777" w:rsidR="007B0933" w:rsidRPr="007B0933" w:rsidRDefault="007B0933" w:rsidP="007B0933">
            <w:pPr>
              <w:spacing w:after="0" w:line="276"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5.1 ± 14.36</w:t>
            </w:r>
            <w:r w:rsidRPr="007B0933">
              <w:rPr>
                <w:rFonts w:ascii="Times New Roman" w:eastAsia="Times New Roman" w:hAnsi="Times New Roman" w:cs="Times New Roman"/>
                <w:kern w:val="0"/>
                <w:bdr w:val="none" w:sz="0" w:space="0" w:color="auto" w:frame="1"/>
                <w:vertAlign w:val="superscript"/>
                <w:lang w:eastAsia="en-US"/>
                <w14:ligatures w14:val="none"/>
              </w:rPr>
              <w:t>C</w:t>
            </w:r>
            <w:r w:rsidRPr="007B0933">
              <w:rPr>
                <w:rFonts w:ascii="Times New Roman" w:eastAsia="Times New Roman" w:hAnsi="Times New Roman" w:cs="Times New Roman"/>
                <w:kern w:val="0"/>
                <w:lang w:eastAsia="en-US"/>
                <w14:ligatures w14:val="none"/>
              </w:rPr>
              <w:t> </w:t>
            </w:r>
          </w:p>
        </w:tc>
      </w:tr>
    </w:tbl>
    <w:p w14:paraId="7F459AA1" w14:textId="77777777" w:rsidR="007B0933" w:rsidRPr="007B0933" w:rsidRDefault="007B0933" w:rsidP="007B0933">
      <w:pPr>
        <w:keepNext/>
        <w:keepLines/>
        <w:widowControl w:val="0"/>
        <w:tabs>
          <w:tab w:val="left" w:pos="-720"/>
        </w:tabs>
        <w:suppressAutoHyphens/>
        <w:spacing w:after="0" w:line="240" w:lineRule="auto"/>
        <w:textAlignment w:val="baseline"/>
        <w:outlineLvl w:val="0"/>
        <w:rPr>
          <w:rFonts w:ascii="Times New Roman" w:eastAsia="Times New Roman" w:hAnsi="Times New Roman" w:cs="Times New Roman"/>
          <w:b/>
          <w:snapToGrid w:val="0"/>
          <w:color w:val="1A1A1A"/>
          <w:kern w:val="0"/>
          <w:sz w:val="28"/>
          <w:szCs w:val="20"/>
          <w:bdr w:val="none" w:sz="0" w:space="0" w:color="auto" w:frame="1"/>
          <w:vertAlign w:val="superscript"/>
          <w:lang w:eastAsia="en-US"/>
          <w14:ligatures w14:val="none"/>
        </w:rPr>
      </w:pPr>
    </w:p>
    <w:p w14:paraId="2C4A1517" w14:textId="77777777" w:rsidR="007B0933" w:rsidRPr="007B0933" w:rsidRDefault="007B0933" w:rsidP="007B0933">
      <w:pPr>
        <w:keepNext/>
        <w:keepLines/>
        <w:widowControl w:val="0"/>
        <w:tabs>
          <w:tab w:val="left" w:pos="-720"/>
        </w:tabs>
        <w:suppressAutoHyphens/>
        <w:spacing w:after="0" w:line="240" w:lineRule="auto"/>
        <w:textAlignment w:val="baseline"/>
        <w:outlineLvl w:val="0"/>
        <w:rPr>
          <w:rFonts w:ascii="Times New Roman" w:eastAsia="Times New Roman" w:hAnsi="Times New Roman" w:cs="Times New Roman"/>
          <w:b/>
          <w:snapToGrid w:val="0"/>
          <w:color w:val="393636"/>
          <w:kern w:val="0"/>
          <w:sz w:val="28"/>
          <w:szCs w:val="20"/>
          <w:lang w:eastAsia="en-US"/>
          <w14:ligatures w14:val="none"/>
        </w:rPr>
      </w:pPr>
      <w:r w:rsidRPr="007B0933">
        <w:rPr>
          <w:rFonts w:ascii="Times New Roman" w:eastAsia="Times New Roman" w:hAnsi="Times New Roman" w:cs="Times New Roman"/>
          <w:b/>
          <w:snapToGrid w:val="0"/>
          <w:color w:val="1A1A1A"/>
          <w:kern w:val="0"/>
          <w:sz w:val="28"/>
          <w:szCs w:val="20"/>
          <w:bdr w:val="none" w:sz="0" w:space="0" w:color="auto" w:frame="1"/>
          <w:vertAlign w:val="superscript"/>
          <w:lang w:eastAsia="en-US"/>
          <w14:ligatures w14:val="none"/>
        </w:rPr>
        <w:t>A–C</w:t>
      </w:r>
      <w:r w:rsidRPr="007B0933">
        <w:rPr>
          <w:rFonts w:ascii="Times New Roman" w:eastAsia="Times New Roman" w:hAnsi="Times New Roman" w:cs="Times New Roman"/>
          <w:b/>
          <w:snapToGrid w:val="0"/>
          <w:color w:val="1A1A1A"/>
          <w:kern w:val="0"/>
          <w:sz w:val="18"/>
          <w:szCs w:val="18"/>
          <w:shd w:val="clear" w:color="auto" w:fill="FFFFFF"/>
          <w:lang w:eastAsia="en-US"/>
          <w14:ligatures w14:val="none"/>
        </w:rPr>
        <w:t>Different superscripts indicate significant differences (</w:t>
      </w:r>
      <w:r w:rsidRPr="007B0933">
        <w:rPr>
          <w:rFonts w:ascii="Times New Roman" w:eastAsia="Times New Roman" w:hAnsi="Times New Roman" w:cs="Times New Roman"/>
          <w:b/>
          <w:i/>
          <w:iCs/>
          <w:snapToGrid w:val="0"/>
          <w:color w:val="1A1A1A"/>
          <w:kern w:val="0"/>
          <w:sz w:val="18"/>
          <w:szCs w:val="18"/>
          <w:bdr w:val="none" w:sz="0" w:space="0" w:color="auto" w:frame="1"/>
          <w:lang w:eastAsia="en-US"/>
          <w14:ligatures w14:val="none"/>
        </w:rPr>
        <w:t>P</w:t>
      </w:r>
      <w:r w:rsidRPr="007B0933">
        <w:rPr>
          <w:rFonts w:ascii="Times New Roman" w:eastAsia="Times New Roman" w:hAnsi="Times New Roman" w:cs="Times New Roman"/>
          <w:b/>
          <w:snapToGrid w:val="0"/>
          <w:color w:val="1A1A1A"/>
          <w:kern w:val="0"/>
          <w:sz w:val="18"/>
          <w:szCs w:val="18"/>
          <w:shd w:val="clear" w:color="auto" w:fill="FFFFFF"/>
          <w:lang w:eastAsia="en-US"/>
          <w14:ligatures w14:val="none"/>
        </w:rPr>
        <w:t> &lt; 0.001).</w:t>
      </w:r>
    </w:p>
    <w:p w14:paraId="3117DDE9" w14:textId="77777777" w:rsidR="007B0933" w:rsidRPr="007B0933" w:rsidRDefault="007B0933" w:rsidP="007B0933">
      <w:pPr>
        <w:keepNext/>
        <w:keepLines/>
        <w:widowControl w:val="0"/>
        <w:tabs>
          <w:tab w:val="left" w:pos="-720"/>
        </w:tabs>
        <w:suppressAutoHyphens/>
        <w:spacing w:after="0" w:line="240" w:lineRule="auto"/>
        <w:textAlignment w:val="baseline"/>
        <w:outlineLvl w:val="0"/>
        <w:rPr>
          <w:rFonts w:ascii="Montserrat" w:eastAsia="Times New Roman" w:hAnsi="Montserrat" w:cs="Times New Roman"/>
          <w:b/>
          <w:snapToGrid w:val="0"/>
          <w:color w:val="393636"/>
          <w:kern w:val="0"/>
          <w:sz w:val="28"/>
          <w:szCs w:val="20"/>
          <w:lang w:eastAsia="en-US"/>
          <w14:ligatures w14:val="none"/>
        </w:rPr>
      </w:pPr>
    </w:p>
    <w:p w14:paraId="7BA90337" w14:textId="77777777" w:rsidR="007B0933" w:rsidRPr="007B0933" w:rsidRDefault="007B0933" w:rsidP="007B0933">
      <w:pPr>
        <w:keepNext/>
        <w:keepLines/>
        <w:widowControl w:val="0"/>
        <w:tabs>
          <w:tab w:val="left" w:pos="-720"/>
        </w:tabs>
        <w:suppressAutoHyphens/>
        <w:spacing w:after="0" w:line="240" w:lineRule="auto"/>
        <w:textAlignment w:val="baseline"/>
        <w:outlineLvl w:val="0"/>
        <w:rPr>
          <w:rFonts w:ascii="Times New Roman" w:eastAsia="Times New Roman" w:hAnsi="Times New Roman" w:cs="Times New Roman"/>
          <w:b/>
          <w:color w:val="393636"/>
          <w:kern w:val="0"/>
          <w:lang w:eastAsia="en-US"/>
          <w14:ligatures w14:val="none"/>
        </w:rPr>
      </w:pPr>
      <w:r w:rsidRPr="007B0933">
        <w:rPr>
          <w:rFonts w:ascii="Times New Roman" w:eastAsia="Times New Roman" w:hAnsi="Times New Roman" w:cs="Times New Roman"/>
          <w:b/>
          <w:snapToGrid w:val="0"/>
          <w:color w:val="393636"/>
          <w:kern w:val="0"/>
          <w:lang w:eastAsia="en-US"/>
          <w14:ligatures w14:val="none"/>
        </w:rPr>
        <w:t>Spatial transcriptomics of in vivo–produced bovine embryos: transcript density in three distinct embryonic cell lineages</w:t>
      </w:r>
    </w:p>
    <w:p w14:paraId="1DED5170" w14:textId="77777777" w:rsidR="007B0933" w:rsidRPr="007B0933" w:rsidRDefault="007B0933" w:rsidP="007B0933">
      <w:pPr>
        <w:spacing w:beforeAutospacing="1" w:after="0" w:afterAutospacing="1" w:line="276" w:lineRule="auto"/>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color w:val="1A1A1A"/>
          <w:kern w:val="0"/>
          <w:lang w:eastAsia="en-US"/>
          <w14:ligatures w14:val="none"/>
        </w:rPr>
        <w:tab/>
        <w:t>Spatial RNA Sequencing allows the performance of RNA sequencing while preserving the spatial location of cells and tissues. This technique can be used to map specific gene expression in precise tissue regions. Recently, it was used to analyze the transcriptional patterns in a single gastrulating human embryo. This technology allows us to finally understand the behavior of cells in their locations and how neighboring cells can modify the activities of adjacent cells. To the best of our knowledge, we report the first study of spatial transcriptomics within </w:t>
      </w:r>
      <w:r w:rsidRPr="007B0933">
        <w:rPr>
          <w:rFonts w:ascii="Times New Roman" w:eastAsia="Times New Roman" w:hAnsi="Times New Roman" w:cs="Times New Roman"/>
          <w:i/>
          <w:iCs/>
          <w:color w:val="1A1A1A"/>
          <w:kern w:val="0"/>
          <w:bdr w:val="none" w:sz="0" w:space="0" w:color="auto" w:frame="1"/>
          <w:lang w:eastAsia="en-US"/>
          <w14:ligatures w14:val="none"/>
        </w:rPr>
        <w:t>in vivo-</w:t>
      </w:r>
      <w:r w:rsidRPr="007B0933">
        <w:rPr>
          <w:rFonts w:ascii="Times New Roman" w:eastAsia="Times New Roman" w:hAnsi="Times New Roman" w:cs="Times New Roman"/>
          <w:color w:val="1A1A1A"/>
          <w:kern w:val="0"/>
          <w:lang w:eastAsia="en-US"/>
          <w14:ligatures w14:val="none"/>
        </w:rPr>
        <w:t>produced bovine blastocysts. Eleven donated </w:t>
      </w:r>
      <w:r w:rsidRPr="007B0933">
        <w:rPr>
          <w:rFonts w:ascii="Times New Roman" w:eastAsia="Times New Roman" w:hAnsi="Times New Roman" w:cs="Times New Roman"/>
          <w:i/>
          <w:iCs/>
          <w:color w:val="1A1A1A"/>
          <w:kern w:val="0"/>
          <w:bdr w:val="none" w:sz="0" w:space="0" w:color="auto" w:frame="1"/>
          <w:lang w:eastAsia="en-US"/>
          <w14:ligatures w14:val="none"/>
        </w:rPr>
        <w:t>in vivo</w:t>
      </w:r>
      <w:r w:rsidRPr="007B0933">
        <w:rPr>
          <w:rFonts w:ascii="Times New Roman" w:eastAsia="Times New Roman" w:hAnsi="Times New Roman" w:cs="Times New Roman"/>
          <w:color w:val="1A1A1A"/>
          <w:kern w:val="0"/>
          <w:lang w:eastAsia="en-US"/>
          <w14:ligatures w14:val="none"/>
        </w:rPr>
        <w:t> bovine embryos (morulas and early blastocysts) were obtained from a commercial ET company. The embryos were put in </w:t>
      </w:r>
      <w:r w:rsidRPr="007B0933">
        <w:rPr>
          <w:rFonts w:ascii="Times New Roman" w:eastAsia="Times New Roman" w:hAnsi="Times New Roman" w:cs="Times New Roman"/>
          <w:i/>
          <w:iCs/>
          <w:color w:val="1A1A1A"/>
          <w:kern w:val="0"/>
          <w:bdr w:val="none" w:sz="0" w:space="0" w:color="auto" w:frame="1"/>
          <w:lang w:eastAsia="en-US"/>
          <w14:ligatures w14:val="none"/>
        </w:rPr>
        <w:t>in vitro</w:t>
      </w:r>
      <w:r w:rsidRPr="007B0933">
        <w:rPr>
          <w:rFonts w:ascii="Times New Roman" w:eastAsia="Times New Roman" w:hAnsi="Times New Roman" w:cs="Times New Roman"/>
          <w:color w:val="1A1A1A"/>
          <w:kern w:val="0"/>
          <w:lang w:eastAsia="en-US"/>
          <w14:ligatures w14:val="none"/>
        </w:rPr>
        <w:t> culture (less than 12 h) to allow them to reach the expanded blastocyst stage (Stage 7-Grade 1). The embryos were processed by the Carver Biotechnology Center at University of Illinois and the slides were analyzed using the Xenium 10x Genomics platform, an imaging-based technology with 300 nm resolution. A custom-made panel for bovine of 119 genes was created, that included 19 cell specific genes, 50 cell-cycle genes and 50 metabolism genes. In this study, the number of transcripts visualized in each cell from 119 chosen genes were evaluated. The acquired total transcripts from all 119 selected genes originated from cells belonging to 3 distinct cell types: hypoblast (HYPO), trophoblast (TROPH), and epiblast (EPI). A total of 1,010 cells (323 HYPO, 321 TROPH and 366 EPI) were evaluated. The areas were assigned to a lineage by gene expression instead of by visual localization. The average number of transcripts per cell was normalized to the mean cell area (Âµm</w:t>
      </w:r>
      <w:r w:rsidRPr="007B0933">
        <w:rPr>
          <w:rFonts w:ascii="Times New Roman" w:eastAsia="Times New Roman" w:hAnsi="Times New Roman" w:cs="Times New Roman"/>
          <w:color w:val="1A1A1A"/>
          <w:kern w:val="0"/>
          <w:bdr w:val="none" w:sz="0" w:space="0" w:color="auto" w:frame="1"/>
          <w:vertAlign w:val="superscript"/>
          <w:lang w:eastAsia="en-US"/>
          <w14:ligatures w14:val="none"/>
        </w:rPr>
        <w:t>2</w:t>
      </w:r>
      <w:r w:rsidRPr="007B0933">
        <w:rPr>
          <w:rFonts w:ascii="Times New Roman" w:eastAsia="Times New Roman" w:hAnsi="Times New Roman" w:cs="Times New Roman"/>
          <w:color w:val="1A1A1A"/>
          <w:kern w:val="0"/>
          <w:lang w:eastAsia="en-US"/>
          <w14:ligatures w14:val="none"/>
        </w:rPr>
        <w:t>) for each cell type and subsequently categorized into the three distinct cell types (Table 1). Bonferroni’s post hoc test was used to perform the statistical comparison among the three ratios. The α-level was set at 0.001. These results suggest a different density of transcripts within each cell type. Hypoblast cells showed more than double the transcript density compared with the epiblast and 50% more transcripts than the trophoblast cells. These findings suggest that transcriptomic activity in </w:t>
      </w:r>
      <w:r w:rsidRPr="007B0933">
        <w:rPr>
          <w:rFonts w:ascii="Times New Roman" w:eastAsia="Times New Roman" w:hAnsi="Times New Roman" w:cs="Times New Roman"/>
          <w:i/>
          <w:iCs/>
          <w:color w:val="1A1A1A"/>
          <w:kern w:val="0"/>
          <w:bdr w:val="none" w:sz="0" w:space="0" w:color="auto" w:frame="1"/>
          <w:lang w:eastAsia="en-US"/>
          <w14:ligatures w14:val="none"/>
        </w:rPr>
        <w:t>in vivo</w:t>
      </w:r>
      <w:r w:rsidRPr="007B0933">
        <w:rPr>
          <w:rFonts w:ascii="Times New Roman" w:eastAsia="Times New Roman" w:hAnsi="Times New Roman" w:cs="Times New Roman"/>
          <w:color w:val="1A1A1A"/>
          <w:kern w:val="0"/>
          <w:lang w:eastAsia="en-US"/>
          <w14:ligatures w14:val="none"/>
        </w:rPr>
        <w:t>embryos is not dependent on cell size but is influenced by specific cellular activity and cellular interactions. The elevated transcript density observed in the hypoblast points to potentially higher transcriptional activity in this cell type. Overall, our findings demonstrate the potential of spatial RNA sequencing to offer novel insights into the </w:t>
      </w:r>
      <w:r w:rsidRPr="007B0933">
        <w:rPr>
          <w:rFonts w:ascii="Times New Roman" w:eastAsia="Times New Roman" w:hAnsi="Times New Roman" w:cs="Times New Roman"/>
          <w:i/>
          <w:iCs/>
          <w:color w:val="1A1A1A"/>
          <w:kern w:val="0"/>
          <w:bdr w:val="none" w:sz="0" w:space="0" w:color="auto" w:frame="1"/>
          <w:lang w:eastAsia="en-US"/>
          <w14:ligatures w14:val="none"/>
        </w:rPr>
        <w:t>in situ</w:t>
      </w:r>
      <w:r w:rsidRPr="007B0933">
        <w:rPr>
          <w:rFonts w:ascii="Times New Roman" w:eastAsia="Times New Roman" w:hAnsi="Times New Roman" w:cs="Times New Roman"/>
          <w:color w:val="1A1A1A"/>
          <w:kern w:val="0"/>
          <w:lang w:eastAsia="en-US"/>
          <w14:ligatures w14:val="none"/>
        </w:rPr>
        <w:t> biology of the trophoblast, epiblast and inner cell mass of developing bovine embryos. Further research will be designed to examine specific transcript by cell type interactions.</w:t>
      </w:r>
    </w:p>
    <w:p w14:paraId="345A044A" w14:textId="77777777" w:rsidR="007B0933" w:rsidRPr="007B0933" w:rsidRDefault="007B0933" w:rsidP="007B0933">
      <w:pPr>
        <w:spacing w:after="0" w:line="240" w:lineRule="auto"/>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b/>
          <w:bCs/>
          <w:color w:val="1A1A1A"/>
          <w:kern w:val="0"/>
          <w:bdr w:val="none" w:sz="0" w:space="0" w:color="auto" w:frame="1"/>
          <w:lang w:eastAsia="en-US"/>
          <w14:ligatures w14:val="none"/>
        </w:rPr>
        <w:t>Table 1.</w:t>
      </w:r>
    </w:p>
    <w:p w14:paraId="7C63531C" w14:textId="77777777" w:rsidR="007B0933" w:rsidRPr="007B0933" w:rsidRDefault="007B0933" w:rsidP="007B0933">
      <w:pPr>
        <w:spacing w:before="100" w:beforeAutospacing="1" w:after="100" w:afterAutospacing="1" w:line="240" w:lineRule="auto"/>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color w:val="1A1A1A"/>
          <w:kern w:val="0"/>
          <w:lang w:eastAsia="en-US"/>
          <w14:ligatures w14:val="none"/>
        </w:rPr>
        <w:t>Mean cell area and total number of transcripts, from all 119 genes, per cell type; the ratio was the result of the number of transcripts/area of the cell.</w:t>
      </w:r>
    </w:p>
    <w:tbl>
      <w:tblPr>
        <w:tblW w:w="9172" w:type="dxa"/>
        <w:tblBorders>
          <w:top w:val="single" w:sz="6" w:space="0" w:color="1A1A1A"/>
          <w:left w:val="single" w:sz="6" w:space="0" w:color="1A1A1A"/>
          <w:bottom w:val="single" w:sz="6" w:space="0" w:color="1A1A1A"/>
          <w:right w:val="single" w:sz="6" w:space="0" w:color="1A1A1A"/>
        </w:tblBorders>
        <w:tblCellMar>
          <w:left w:w="0" w:type="dxa"/>
          <w:right w:w="0" w:type="dxa"/>
        </w:tblCellMar>
        <w:tblLook w:val="04A0" w:firstRow="1" w:lastRow="0" w:firstColumn="1" w:lastColumn="0" w:noHBand="0" w:noVBand="1"/>
      </w:tblPr>
      <w:tblGrid>
        <w:gridCol w:w="1663"/>
        <w:gridCol w:w="2945"/>
        <w:gridCol w:w="3177"/>
        <w:gridCol w:w="1387"/>
      </w:tblGrid>
      <w:tr w:rsidR="007B0933" w:rsidRPr="007B0933" w14:paraId="7F82F576" w14:textId="77777777" w:rsidTr="0033373C">
        <w:trPr>
          <w:tblHeader/>
        </w:trPr>
        <w:tc>
          <w:tcPr>
            <w:tcW w:w="0" w:type="auto"/>
            <w:tcBorders>
              <w:top w:val="single" w:sz="6" w:space="0" w:color="1A1A1A"/>
              <w:left w:val="single" w:sz="6" w:space="0" w:color="1A1A1A"/>
              <w:bottom w:val="single" w:sz="6" w:space="0" w:color="1A1A1A"/>
              <w:right w:val="single" w:sz="6" w:space="0" w:color="1A1A1A"/>
            </w:tcBorders>
            <w:shd w:val="clear" w:color="auto" w:fill="FAFAFA"/>
            <w:noWrap/>
            <w:hideMark/>
          </w:tcPr>
          <w:p w14:paraId="09785D46" w14:textId="77777777" w:rsidR="007B0933" w:rsidRPr="007B0933" w:rsidRDefault="007B0933" w:rsidP="007B0933">
            <w:pPr>
              <w:spacing w:after="0" w:line="240" w:lineRule="auto"/>
              <w:rPr>
                <w:rFonts w:ascii="Times New Roman" w:eastAsia="Times New Roman" w:hAnsi="Times New Roman" w:cs="Times New Roman"/>
                <w:b/>
                <w:bCs/>
                <w:kern w:val="0"/>
                <w:lang w:eastAsia="en-US"/>
                <w14:ligatures w14:val="none"/>
              </w:rPr>
            </w:pPr>
            <w:r w:rsidRPr="007B0933">
              <w:rPr>
                <w:rFonts w:ascii="Times New Roman" w:eastAsia="Times New Roman" w:hAnsi="Times New Roman" w:cs="Times New Roman"/>
                <w:b/>
                <w:bCs/>
                <w:kern w:val="0"/>
                <w:lang w:eastAsia="en-US"/>
                <w14:ligatures w14:val="none"/>
              </w:rPr>
              <w:t>Item</w:t>
            </w:r>
          </w:p>
        </w:tc>
        <w:tc>
          <w:tcPr>
            <w:tcW w:w="0" w:type="auto"/>
            <w:tcBorders>
              <w:top w:val="single" w:sz="6" w:space="0" w:color="1A1A1A"/>
              <w:left w:val="single" w:sz="6" w:space="0" w:color="1A1A1A"/>
              <w:bottom w:val="single" w:sz="6" w:space="0" w:color="1A1A1A"/>
              <w:right w:val="single" w:sz="6" w:space="0" w:color="1A1A1A"/>
            </w:tcBorders>
            <w:shd w:val="clear" w:color="auto" w:fill="FAFAFA"/>
            <w:noWrap/>
            <w:hideMark/>
          </w:tcPr>
          <w:p w14:paraId="699F02E5" w14:textId="77777777" w:rsidR="007B0933" w:rsidRPr="007B0933" w:rsidRDefault="007B0933" w:rsidP="007B0933">
            <w:pPr>
              <w:spacing w:after="0" w:line="240" w:lineRule="auto"/>
              <w:rPr>
                <w:rFonts w:ascii="Times New Roman" w:eastAsia="Times New Roman" w:hAnsi="Times New Roman" w:cs="Times New Roman"/>
                <w:b/>
                <w:bCs/>
                <w:kern w:val="0"/>
                <w:lang w:eastAsia="en-US"/>
                <w14:ligatures w14:val="none"/>
              </w:rPr>
            </w:pPr>
            <w:r w:rsidRPr="007B0933">
              <w:rPr>
                <w:rFonts w:ascii="Times New Roman" w:eastAsia="Times New Roman" w:hAnsi="Times New Roman" w:cs="Times New Roman"/>
                <w:b/>
                <w:bCs/>
                <w:kern w:val="0"/>
                <w:lang w:eastAsia="en-US"/>
                <w14:ligatures w14:val="none"/>
              </w:rPr>
              <w:t>Area (Âµm</w:t>
            </w:r>
            <w:r w:rsidRPr="007B0933">
              <w:rPr>
                <w:rFonts w:ascii="Times New Roman" w:eastAsia="Times New Roman" w:hAnsi="Times New Roman" w:cs="Times New Roman"/>
                <w:b/>
                <w:bCs/>
                <w:kern w:val="0"/>
                <w:bdr w:val="none" w:sz="0" w:space="0" w:color="auto" w:frame="1"/>
                <w:vertAlign w:val="superscript"/>
                <w:lang w:eastAsia="en-US"/>
                <w14:ligatures w14:val="none"/>
              </w:rPr>
              <w:t>2</w:t>
            </w:r>
            <w:r w:rsidRPr="007B0933">
              <w:rPr>
                <w:rFonts w:ascii="Times New Roman" w:eastAsia="Times New Roman" w:hAnsi="Times New Roman" w:cs="Times New Roman"/>
                <w:b/>
                <w:bCs/>
                <w:kern w:val="0"/>
                <w:lang w:eastAsia="en-US"/>
                <w14:ligatures w14:val="none"/>
              </w:rPr>
              <w:t>)</w:t>
            </w:r>
          </w:p>
        </w:tc>
        <w:tc>
          <w:tcPr>
            <w:tcW w:w="0" w:type="auto"/>
            <w:tcBorders>
              <w:top w:val="single" w:sz="6" w:space="0" w:color="1A1A1A"/>
              <w:left w:val="single" w:sz="6" w:space="0" w:color="1A1A1A"/>
              <w:bottom w:val="single" w:sz="6" w:space="0" w:color="1A1A1A"/>
              <w:right w:val="single" w:sz="6" w:space="0" w:color="1A1A1A"/>
            </w:tcBorders>
            <w:shd w:val="clear" w:color="auto" w:fill="FAFAFA"/>
            <w:noWrap/>
            <w:hideMark/>
          </w:tcPr>
          <w:p w14:paraId="143EFB70" w14:textId="77777777" w:rsidR="007B0933" w:rsidRPr="007B0933" w:rsidRDefault="007B0933" w:rsidP="007B0933">
            <w:pPr>
              <w:spacing w:after="0" w:line="240" w:lineRule="auto"/>
              <w:rPr>
                <w:rFonts w:ascii="Times New Roman" w:eastAsia="Times New Roman" w:hAnsi="Times New Roman" w:cs="Times New Roman"/>
                <w:b/>
                <w:bCs/>
                <w:kern w:val="0"/>
                <w:lang w:eastAsia="en-US"/>
                <w14:ligatures w14:val="none"/>
              </w:rPr>
            </w:pPr>
            <w:r w:rsidRPr="007B0933">
              <w:rPr>
                <w:rFonts w:ascii="Times New Roman" w:eastAsia="Times New Roman" w:hAnsi="Times New Roman" w:cs="Times New Roman"/>
                <w:b/>
                <w:bCs/>
                <w:kern w:val="0"/>
                <w:lang w:eastAsia="en-US"/>
                <w14:ligatures w14:val="none"/>
              </w:rPr>
              <w:t>Transcripts</w:t>
            </w:r>
          </w:p>
        </w:tc>
        <w:tc>
          <w:tcPr>
            <w:tcW w:w="1387" w:type="dxa"/>
            <w:tcBorders>
              <w:top w:val="single" w:sz="6" w:space="0" w:color="1A1A1A"/>
              <w:left w:val="single" w:sz="6" w:space="0" w:color="1A1A1A"/>
              <w:bottom w:val="single" w:sz="6" w:space="0" w:color="1A1A1A"/>
              <w:right w:val="single" w:sz="6" w:space="0" w:color="1A1A1A"/>
            </w:tcBorders>
            <w:shd w:val="clear" w:color="auto" w:fill="FAFAFA"/>
            <w:noWrap/>
            <w:hideMark/>
          </w:tcPr>
          <w:p w14:paraId="4F40AEE9" w14:textId="77777777" w:rsidR="007B0933" w:rsidRPr="007B0933" w:rsidRDefault="007B0933" w:rsidP="007B0933">
            <w:pPr>
              <w:spacing w:after="0" w:line="240" w:lineRule="auto"/>
              <w:rPr>
                <w:rFonts w:ascii="Times New Roman" w:eastAsia="Times New Roman" w:hAnsi="Times New Roman" w:cs="Times New Roman"/>
                <w:b/>
                <w:bCs/>
                <w:kern w:val="0"/>
                <w:lang w:eastAsia="en-US"/>
                <w14:ligatures w14:val="none"/>
              </w:rPr>
            </w:pPr>
            <w:r w:rsidRPr="007B0933">
              <w:rPr>
                <w:rFonts w:ascii="Times New Roman" w:eastAsia="Times New Roman" w:hAnsi="Times New Roman" w:cs="Times New Roman"/>
                <w:b/>
                <w:bCs/>
                <w:kern w:val="0"/>
                <w:lang w:eastAsia="en-US"/>
                <w14:ligatures w14:val="none"/>
              </w:rPr>
              <w:t>Ratio</w:t>
            </w:r>
          </w:p>
        </w:tc>
      </w:tr>
      <w:tr w:rsidR="007B0933" w:rsidRPr="007B0933" w14:paraId="6661B745"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5E0FA162"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TROPH </w:t>
            </w:r>
          </w:p>
        </w:tc>
        <w:tc>
          <w:tcPr>
            <w:tcW w:w="0" w:type="auto"/>
            <w:tcBorders>
              <w:top w:val="single" w:sz="6" w:space="0" w:color="1A1A1A"/>
              <w:left w:val="single" w:sz="6" w:space="0" w:color="1A1A1A"/>
              <w:bottom w:val="single" w:sz="6" w:space="0" w:color="1A1A1A"/>
              <w:right w:val="single" w:sz="6" w:space="0" w:color="1A1A1A"/>
            </w:tcBorders>
            <w:noWrap/>
            <w:hideMark/>
          </w:tcPr>
          <w:p w14:paraId="18AF0DA3"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178.98 ± 89.79 </w:t>
            </w:r>
          </w:p>
        </w:tc>
        <w:tc>
          <w:tcPr>
            <w:tcW w:w="0" w:type="auto"/>
            <w:tcBorders>
              <w:top w:val="single" w:sz="6" w:space="0" w:color="1A1A1A"/>
              <w:left w:val="single" w:sz="6" w:space="0" w:color="1A1A1A"/>
              <w:bottom w:val="single" w:sz="6" w:space="0" w:color="1A1A1A"/>
              <w:right w:val="single" w:sz="6" w:space="0" w:color="1A1A1A"/>
            </w:tcBorders>
            <w:noWrap/>
            <w:hideMark/>
          </w:tcPr>
          <w:p w14:paraId="0EAAE250"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793.11 ± 466.68 </w:t>
            </w:r>
          </w:p>
        </w:tc>
        <w:tc>
          <w:tcPr>
            <w:tcW w:w="1387" w:type="dxa"/>
            <w:tcBorders>
              <w:top w:val="single" w:sz="6" w:space="0" w:color="1A1A1A"/>
              <w:left w:val="single" w:sz="6" w:space="0" w:color="1A1A1A"/>
              <w:bottom w:val="single" w:sz="6" w:space="0" w:color="1A1A1A"/>
              <w:right w:val="single" w:sz="6" w:space="0" w:color="1A1A1A"/>
            </w:tcBorders>
            <w:noWrap/>
            <w:hideMark/>
          </w:tcPr>
          <w:p w14:paraId="4CB8BE1A"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4.43 ± 5.55</w:t>
            </w:r>
            <w:r w:rsidRPr="007B0933">
              <w:rPr>
                <w:rFonts w:ascii="Times New Roman" w:eastAsia="Times New Roman" w:hAnsi="Times New Roman" w:cs="Times New Roman"/>
                <w:kern w:val="0"/>
                <w:bdr w:val="none" w:sz="0" w:space="0" w:color="auto" w:frame="1"/>
                <w:vertAlign w:val="superscript"/>
                <w:lang w:eastAsia="en-US"/>
                <w14:ligatures w14:val="none"/>
              </w:rPr>
              <w:t>A</w:t>
            </w:r>
            <w:r w:rsidRPr="007B0933">
              <w:rPr>
                <w:rFonts w:ascii="Times New Roman" w:eastAsia="Times New Roman" w:hAnsi="Times New Roman" w:cs="Times New Roman"/>
                <w:kern w:val="0"/>
                <w:lang w:eastAsia="en-US"/>
                <w14:ligatures w14:val="none"/>
              </w:rPr>
              <w:t> </w:t>
            </w:r>
          </w:p>
        </w:tc>
      </w:tr>
      <w:tr w:rsidR="007B0933" w:rsidRPr="007B0933" w14:paraId="30AF35F4"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4DC0CB60"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EPI </w:t>
            </w:r>
          </w:p>
        </w:tc>
        <w:tc>
          <w:tcPr>
            <w:tcW w:w="0" w:type="auto"/>
            <w:tcBorders>
              <w:top w:val="single" w:sz="6" w:space="0" w:color="1A1A1A"/>
              <w:left w:val="single" w:sz="6" w:space="0" w:color="1A1A1A"/>
              <w:bottom w:val="single" w:sz="6" w:space="0" w:color="1A1A1A"/>
              <w:right w:val="single" w:sz="6" w:space="0" w:color="1A1A1A"/>
            </w:tcBorders>
            <w:noWrap/>
            <w:hideMark/>
          </w:tcPr>
          <w:p w14:paraId="7846FEA2"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147.63 ± 74.73 </w:t>
            </w:r>
          </w:p>
        </w:tc>
        <w:tc>
          <w:tcPr>
            <w:tcW w:w="0" w:type="auto"/>
            <w:tcBorders>
              <w:top w:val="single" w:sz="6" w:space="0" w:color="1A1A1A"/>
              <w:left w:val="single" w:sz="6" w:space="0" w:color="1A1A1A"/>
              <w:bottom w:val="single" w:sz="6" w:space="0" w:color="1A1A1A"/>
              <w:right w:val="single" w:sz="6" w:space="0" w:color="1A1A1A"/>
            </w:tcBorders>
            <w:noWrap/>
            <w:hideMark/>
          </w:tcPr>
          <w:p w14:paraId="56A3881C"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463.26 ± 536.71 </w:t>
            </w:r>
          </w:p>
        </w:tc>
        <w:tc>
          <w:tcPr>
            <w:tcW w:w="1387" w:type="dxa"/>
            <w:tcBorders>
              <w:top w:val="single" w:sz="6" w:space="0" w:color="1A1A1A"/>
              <w:left w:val="single" w:sz="6" w:space="0" w:color="1A1A1A"/>
              <w:bottom w:val="single" w:sz="6" w:space="0" w:color="1A1A1A"/>
              <w:right w:val="single" w:sz="6" w:space="0" w:color="1A1A1A"/>
            </w:tcBorders>
            <w:noWrap/>
            <w:hideMark/>
          </w:tcPr>
          <w:p w14:paraId="5AA96C5E"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3.14 ± 9.44</w:t>
            </w:r>
            <w:r w:rsidRPr="007B0933">
              <w:rPr>
                <w:rFonts w:ascii="Times New Roman" w:eastAsia="Times New Roman" w:hAnsi="Times New Roman" w:cs="Times New Roman"/>
                <w:kern w:val="0"/>
                <w:bdr w:val="none" w:sz="0" w:space="0" w:color="auto" w:frame="1"/>
                <w:vertAlign w:val="superscript"/>
                <w:lang w:eastAsia="en-US"/>
                <w14:ligatures w14:val="none"/>
              </w:rPr>
              <w:t>B</w:t>
            </w:r>
            <w:r w:rsidRPr="007B0933">
              <w:rPr>
                <w:rFonts w:ascii="Times New Roman" w:eastAsia="Times New Roman" w:hAnsi="Times New Roman" w:cs="Times New Roman"/>
                <w:kern w:val="0"/>
                <w:lang w:eastAsia="en-US"/>
                <w14:ligatures w14:val="none"/>
              </w:rPr>
              <w:t> </w:t>
            </w:r>
          </w:p>
        </w:tc>
      </w:tr>
      <w:tr w:rsidR="007B0933" w:rsidRPr="007B0933" w14:paraId="53EF1CBB" w14:textId="77777777" w:rsidTr="0033373C">
        <w:tc>
          <w:tcPr>
            <w:tcW w:w="0" w:type="auto"/>
            <w:tcBorders>
              <w:top w:val="single" w:sz="6" w:space="0" w:color="1A1A1A"/>
              <w:left w:val="single" w:sz="6" w:space="0" w:color="1A1A1A"/>
              <w:bottom w:val="single" w:sz="6" w:space="0" w:color="1A1A1A"/>
              <w:right w:val="single" w:sz="6" w:space="0" w:color="1A1A1A"/>
            </w:tcBorders>
            <w:noWrap/>
            <w:hideMark/>
          </w:tcPr>
          <w:p w14:paraId="4CB5A962"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HYPO </w:t>
            </w:r>
          </w:p>
        </w:tc>
        <w:tc>
          <w:tcPr>
            <w:tcW w:w="0" w:type="auto"/>
            <w:tcBorders>
              <w:top w:val="single" w:sz="6" w:space="0" w:color="1A1A1A"/>
              <w:left w:val="single" w:sz="6" w:space="0" w:color="1A1A1A"/>
              <w:bottom w:val="single" w:sz="6" w:space="0" w:color="1A1A1A"/>
              <w:right w:val="single" w:sz="6" w:space="0" w:color="1A1A1A"/>
            </w:tcBorders>
            <w:noWrap/>
            <w:hideMark/>
          </w:tcPr>
          <w:p w14:paraId="702FE2F9"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134.99 ± 72.29 </w:t>
            </w:r>
          </w:p>
        </w:tc>
        <w:tc>
          <w:tcPr>
            <w:tcW w:w="0" w:type="auto"/>
            <w:tcBorders>
              <w:top w:val="single" w:sz="6" w:space="0" w:color="1A1A1A"/>
              <w:left w:val="single" w:sz="6" w:space="0" w:color="1A1A1A"/>
              <w:bottom w:val="single" w:sz="6" w:space="0" w:color="1A1A1A"/>
              <w:right w:val="single" w:sz="6" w:space="0" w:color="1A1A1A"/>
            </w:tcBorders>
            <w:noWrap/>
            <w:hideMark/>
          </w:tcPr>
          <w:p w14:paraId="78236A82"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917.13 ± 514.53 </w:t>
            </w:r>
          </w:p>
        </w:tc>
        <w:tc>
          <w:tcPr>
            <w:tcW w:w="1387" w:type="dxa"/>
            <w:tcBorders>
              <w:top w:val="single" w:sz="6" w:space="0" w:color="1A1A1A"/>
              <w:left w:val="single" w:sz="6" w:space="0" w:color="1A1A1A"/>
              <w:bottom w:val="single" w:sz="6" w:space="0" w:color="1A1A1A"/>
              <w:right w:val="single" w:sz="6" w:space="0" w:color="1A1A1A"/>
            </w:tcBorders>
            <w:noWrap/>
            <w:hideMark/>
          </w:tcPr>
          <w:p w14:paraId="01B9E767" w14:textId="77777777" w:rsidR="007B0933" w:rsidRPr="007B0933" w:rsidRDefault="007B0933" w:rsidP="007B0933">
            <w:pPr>
              <w:spacing w:after="0" w:line="240" w:lineRule="auto"/>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6.79 ± 4.49</w:t>
            </w:r>
            <w:r w:rsidRPr="007B0933">
              <w:rPr>
                <w:rFonts w:ascii="Times New Roman" w:eastAsia="Times New Roman" w:hAnsi="Times New Roman" w:cs="Times New Roman"/>
                <w:kern w:val="0"/>
                <w:bdr w:val="none" w:sz="0" w:space="0" w:color="auto" w:frame="1"/>
                <w:vertAlign w:val="superscript"/>
                <w:lang w:eastAsia="en-US"/>
                <w14:ligatures w14:val="none"/>
              </w:rPr>
              <w:t>C</w:t>
            </w:r>
            <w:r w:rsidRPr="007B0933">
              <w:rPr>
                <w:rFonts w:ascii="Times New Roman" w:eastAsia="Times New Roman" w:hAnsi="Times New Roman" w:cs="Times New Roman"/>
                <w:kern w:val="0"/>
                <w:lang w:eastAsia="en-US"/>
                <w14:ligatures w14:val="none"/>
              </w:rPr>
              <w:t> </w:t>
            </w:r>
          </w:p>
        </w:tc>
      </w:tr>
    </w:tbl>
    <w:p w14:paraId="172E0243" w14:textId="77777777" w:rsidR="007B0933" w:rsidRPr="007B0933" w:rsidRDefault="007B0933" w:rsidP="007B0933">
      <w:pPr>
        <w:spacing w:beforeAutospacing="1" w:after="0" w:afterAutospacing="1" w:line="240" w:lineRule="auto"/>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color w:val="1A1A1A"/>
          <w:kern w:val="0"/>
          <w:bdr w:val="none" w:sz="0" w:space="0" w:color="auto" w:frame="1"/>
          <w:vertAlign w:val="superscript"/>
          <w:lang w:eastAsia="en-US"/>
          <w14:ligatures w14:val="none"/>
        </w:rPr>
        <w:t>A–C</w:t>
      </w:r>
      <w:r w:rsidRPr="007B0933">
        <w:rPr>
          <w:rFonts w:ascii="Times New Roman" w:eastAsia="Times New Roman" w:hAnsi="Times New Roman" w:cs="Times New Roman"/>
          <w:color w:val="1A1A1A"/>
          <w:kern w:val="0"/>
          <w:lang w:eastAsia="en-US"/>
          <w14:ligatures w14:val="none"/>
        </w:rPr>
        <w:t>Different superscripts differ (</w:t>
      </w:r>
      <w:r w:rsidRPr="007B0933">
        <w:rPr>
          <w:rFonts w:ascii="Times New Roman" w:eastAsia="Times New Roman" w:hAnsi="Times New Roman" w:cs="Times New Roman"/>
          <w:i/>
          <w:iCs/>
          <w:color w:val="1A1A1A"/>
          <w:kern w:val="0"/>
          <w:bdr w:val="none" w:sz="0" w:space="0" w:color="auto" w:frame="1"/>
          <w:lang w:eastAsia="en-US"/>
          <w14:ligatures w14:val="none"/>
        </w:rPr>
        <w:t>P</w:t>
      </w:r>
      <w:r w:rsidRPr="007B0933">
        <w:rPr>
          <w:rFonts w:ascii="Times New Roman" w:eastAsia="Times New Roman" w:hAnsi="Times New Roman" w:cs="Times New Roman"/>
          <w:color w:val="1A1A1A"/>
          <w:kern w:val="0"/>
          <w:lang w:eastAsia="en-US"/>
          <w14:ligatures w14:val="none"/>
        </w:rPr>
        <w:t> &lt; 0.001).</w:t>
      </w:r>
    </w:p>
    <w:p w14:paraId="5B198407" w14:textId="77777777" w:rsidR="007B0933" w:rsidRPr="007B0933" w:rsidRDefault="007B0933" w:rsidP="007B0933">
      <w:pPr>
        <w:autoSpaceDE w:val="0"/>
        <w:autoSpaceDN w:val="0"/>
        <w:adjustRightInd w:val="0"/>
        <w:spacing w:after="0" w:line="240" w:lineRule="auto"/>
        <w:rPr>
          <w:rFonts w:ascii="Times New Roman" w:eastAsia="Times New Roman" w:hAnsi="Times New Roman" w:cs="Times New Roman"/>
          <w:kern w:val="0"/>
          <w:lang w:eastAsia="en-US"/>
          <w14:ligatures w14:val="none"/>
        </w:rPr>
      </w:pPr>
    </w:p>
    <w:p w14:paraId="7CEAE984" w14:textId="77777777" w:rsidR="007B0933" w:rsidRPr="007B0933" w:rsidRDefault="007B0933" w:rsidP="007B0933">
      <w:pPr>
        <w:keepNext/>
        <w:widowControl w:val="0"/>
        <w:tabs>
          <w:tab w:val="left" w:pos="-720"/>
        </w:tabs>
        <w:suppressAutoHyphens/>
        <w:spacing w:after="0" w:line="240" w:lineRule="auto"/>
        <w:jc w:val="both"/>
        <w:outlineLvl w:val="2"/>
        <w:rPr>
          <w:rFonts w:ascii="Times New Roman" w:eastAsia="Times New Roman" w:hAnsi="Times New Roman" w:cs="Times New Roman"/>
          <w:b/>
          <w:snapToGrid w:val="0"/>
          <w:color w:val="000000"/>
          <w:spacing w:val="-2"/>
          <w:kern w:val="0"/>
          <w:u w:val="single"/>
          <w:lang w:eastAsia="en-US"/>
          <w14:ligatures w14:val="none"/>
        </w:rPr>
      </w:pPr>
      <w:r w:rsidRPr="007B0933">
        <w:rPr>
          <w:rFonts w:ascii="Times New Roman" w:eastAsia="Times New Roman" w:hAnsi="Times New Roman" w:cs="Times New Roman"/>
          <w:b/>
          <w:snapToGrid w:val="0"/>
          <w:color w:val="000000"/>
          <w:spacing w:val="-2"/>
          <w:kern w:val="0"/>
          <w:u w:val="single"/>
          <w:lang w:eastAsia="en-US"/>
          <w14:ligatures w14:val="none"/>
        </w:rPr>
        <w:t>OBJECTIVE 2</w:t>
      </w:r>
    </w:p>
    <w:p w14:paraId="5B0D5926" w14:textId="77777777" w:rsidR="007B0933" w:rsidRPr="007B0933" w:rsidRDefault="007B0933" w:rsidP="007B0933">
      <w:pPr>
        <w:widowControl w:val="0"/>
        <w:tabs>
          <w:tab w:val="left" w:pos="-720"/>
        </w:tabs>
        <w:suppressAutoHyphens/>
        <w:spacing w:after="0" w:line="240" w:lineRule="auto"/>
        <w:rPr>
          <w:rFonts w:ascii="Times New Roman" w:eastAsia="Times New Roman" w:hAnsi="Times New Roman" w:cs="Times New Roman"/>
          <w:b/>
          <w:snapToGrid w:val="0"/>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Refine methods to produce animals by genetic engineering or genome editing for the improvement of livestock production efficiency and development of human biomedical models.</w:t>
      </w:r>
    </w:p>
    <w:p w14:paraId="2A21EBBC" w14:textId="77777777" w:rsidR="007B0933" w:rsidRPr="007B0933" w:rsidRDefault="007B0933" w:rsidP="007B0933">
      <w:pPr>
        <w:widowControl w:val="0"/>
        <w:tabs>
          <w:tab w:val="left" w:pos="-720"/>
        </w:tabs>
        <w:suppressAutoHyphens/>
        <w:spacing w:after="0" w:line="240" w:lineRule="auto"/>
        <w:rPr>
          <w:rFonts w:ascii="Times New Roman" w:eastAsia="Times New Roman" w:hAnsi="Times New Roman" w:cs="Times New Roman"/>
          <w:snapToGrid w:val="0"/>
          <w:color w:val="000000"/>
          <w:kern w:val="0"/>
          <w:shd w:val="clear" w:color="auto" w:fill="FFFFFF"/>
          <w:lang w:eastAsia="en-US"/>
          <w14:ligatures w14:val="none"/>
        </w:rPr>
      </w:pPr>
    </w:p>
    <w:p w14:paraId="725D5878" w14:textId="77777777" w:rsidR="007B0933" w:rsidRPr="007B0933" w:rsidRDefault="007B0933" w:rsidP="007B0933">
      <w:pPr>
        <w:widowControl w:val="0"/>
        <w:tabs>
          <w:tab w:val="left" w:pos="-720"/>
        </w:tabs>
        <w:suppressAutoHyphens/>
        <w:spacing w:after="0" w:line="240" w:lineRule="auto"/>
        <w:rPr>
          <w:rFonts w:ascii="Times New Roman" w:eastAsia="Times New Roman" w:hAnsi="Times New Roman" w:cs="Times New Roman"/>
          <w:b/>
          <w:i/>
          <w:iCs/>
          <w:snapToGrid w:val="0"/>
          <w:color w:val="000000"/>
          <w:kern w:val="0"/>
          <w:lang w:eastAsia="en-US"/>
          <w14:ligatures w14:val="none"/>
        </w:rPr>
      </w:pPr>
      <w:r w:rsidRPr="007B0933">
        <w:rPr>
          <w:rFonts w:ascii="Times New Roman" w:eastAsia="Times New Roman" w:hAnsi="Times New Roman" w:cs="Times New Roman"/>
          <w:b/>
          <w:i/>
          <w:iCs/>
          <w:snapToGrid w:val="0"/>
          <w:color w:val="000000"/>
          <w:kern w:val="0"/>
          <w:lang w:eastAsia="en-US"/>
          <w14:ligatures w14:val="none"/>
        </w:rPr>
        <w:t xml:space="preserve">a. </w:t>
      </w:r>
      <w:r w:rsidRPr="007B0933">
        <w:rPr>
          <w:rFonts w:ascii="Times New Roman" w:eastAsia="Times New Roman" w:hAnsi="Times New Roman" w:cs="Times New Roman"/>
          <w:b/>
          <w:i/>
          <w:iCs/>
          <w:snapToGrid w:val="0"/>
          <w:color w:val="000000"/>
          <w:kern w:val="0"/>
          <w:lang w:eastAsia="en-US"/>
          <w14:ligatures w14:val="none"/>
        </w:rPr>
        <w:tab/>
        <w:t>Transgenic Animals</w:t>
      </w:r>
    </w:p>
    <w:p w14:paraId="0217F73F" w14:textId="77777777" w:rsidR="007B0933" w:rsidRPr="007B0933" w:rsidRDefault="007B0933" w:rsidP="007B0933">
      <w:pPr>
        <w:widowControl w:val="0"/>
        <w:tabs>
          <w:tab w:val="left" w:pos="-720"/>
        </w:tabs>
        <w:suppressAutoHyphens/>
        <w:spacing w:after="0" w:line="240" w:lineRule="auto"/>
        <w:rPr>
          <w:rFonts w:ascii="Times New Roman" w:eastAsia="Times New Roman" w:hAnsi="Times New Roman" w:cs="Times New Roman"/>
          <w:b/>
          <w:i/>
          <w:iCs/>
          <w:snapToGrid w:val="0"/>
          <w:color w:val="000000"/>
          <w:kern w:val="0"/>
          <w:lang w:eastAsia="en-US"/>
          <w14:ligatures w14:val="none"/>
        </w:rPr>
      </w:pPr>
    </w:p>
    <w:p w14:paraId="6C74E4E8" w14:textId="77777777" w:rsidR="007B0933" w:rsidRPr="007B0933" w:rsidRDefault="007B0933" w:rsidP="007B0933">
      <w:pPr>
        <w:widowControl w:val="0"/>
        <w:spacing w:after="0" w:line="240" w:lineRule="auto"/>
        <w:rPr>
          <w:rFonts w:ascii="Times New Roman" w:eastAsia="Times New Roman" w:hAnsi="Times New Roman" w:cs="Times New Roman"/>
          <w:b/>
          <w:snapToGrid w:val="0"/>
          <w:color w:val="000000"/>
          <w:kern w:val="0"/>
          <w:lang w:eastAsia="pt-BR"/>
          <w14:ligatures w14:val="none"/>
        </w:rPr>
      </w:pPr>
      <w:r w:rsidRPr="007B0933">
        <w:rPr>
          <w:rFonts w:ascii="Times New Roman" w:eastAsia="Times New Roman" w:hAnsi="Times New Roman" w:cs="Times New Roman"/>
          <w:b/>
          <w:snapToGrid w:val="0"/>
          <w:color w:val="000000"/>
          <w:kern w:val="0"/>
          <w:lang w:eastAsia="pt-BR"/>
          <w14:ligatures w14:val="none"/>
        </w:rPr>
        <w:t>NA</w:t>
      </w:r>
    </w:p>
    <w:p w14:paraId="5B7E7AE3" w14:textId="77777777" w:rsidR="007B0933" w:rsidRPr="007B0933" w:rsidRDefault="007B0933" w:rsidP="007B0933">
      <w:pPr>
        <w:widowControl w:val="0"/>
        <w:spacing w:after="0" w:line="240" w:lineRule="auto"/>
        <w:rPr>
          <w:rFonts w:ascii="Times New Roman" w:eastAsia="Times New Roman" w:hAnsi="Times New Roman" w:cs="Times New Roman"/>
          <w:b/>
          <w:snapToGrid w:val="0"/>
          <w:color w:val="000000"/>
          <w:kern w:val="0"/>
          <w:lang w:eastAsia="pt-BR"/>
          <w14:ligatures w14:val="none"/>
        </w:rPr>
      </w:pPr>
    </w:p>
    <w:p w14:paraId="1E3D48BC" w14:textId="77777777" w:rsidR="007B0933" w:rsidRPr="007B0933" w:rsidRDefault="007B0933" w:rsidP="007B0933">
      <w:pPr>
        <w:widowControl w:val="0"/>
        <w:spacing w:after="0" w:line="240" w:lineRule="auto"/>
        <w:rPr>
          <w:rFonts w:ascii="Times New Roman" w:eastAsia="Times New Roman" w:hAnsi="Times New Roman" w:cs="Times New Roman"/>
          <w:b/>
          <w:snapToGrid w:val="0"/>
          <w:color w:val="000000"/>
          <w:kern w:val="0"/>
          <w:u w:val="single"/>
          <w:lang w:eastAsia="pt-BR"/>
          <w14:ligatures w14:val="none"/>
        </w:rPr>
      </w:pPr>
      <w:r w:rsidRPr="007B0933">
        <w:rPr>
          <w:rFonts w:ascii="Times New Roman" w:eastAsia="Times New Roman" w:hAnsi="Times New Roman" w:cs="Times New Roman"/>
          <w:b/>
          <w:snapToGrid w:val="0"/>
          <w:color w:val="000000"/>
          <w:kern w:val="0"/>
          <w:u w:val="single"/>
          <w:lang w:eastAsia="pt-BR"/>
          <w14:ligatures w14:val="none"/>
        </w:rPr>
        <w:t>OTHER</w:t>
      </w:r>
    </w:p>
    <w:p w14:paraId="301C07D9"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kern w:val="0"/>
          <w:u w:val="single"/>
          <w:lang w:eastAsia="en-US"/>
          <w14:ligatures w14:val="none"/>
        </w:rPr>
      </w:pPr>
    </w:p>
    <w:p w14:paraId="3E65E879" w14:textId="77777777" w:rsidR="007B0933" w:rsidRPr="007B0933" w:rsidRDefault="007B0933" w:rsidP="007B0933">
      <w:pPr>
        <w:spacing w:after="0" w:line="240" w:lineRule="auto"/>
        <w:rPr>
          <w:rFonts w:ascii="Times New Roman" w:eastAsia="Times New Roman" w:hAnsi="Times New Roman" w:cs="Times New Roman"/>
          <w:b/>
          <w:bCs/>
          <w:color w:val="000000"/>
          <w:kern w:val="0"/>
          <w:lang w:eastAsia="en-US"/>
          <w14:ligatures w14:val="none"/>
        </w:rPr>
      </w:pPr>
      <w:r w:rsidRPr="007B0933">
        <w:rPr>
          <w:rFonts w:ascii="Times New Roman" w:eastAsia="Times New Roman" w:hAnsi="Times New Roman" w:cs="Times New Roman"/>
          <w:b/>
          <w:bCs/>
          <w:color w:val="000000"/>
          <w:kern w:val="0"/>
          <w:lang w:eastAsia="en-US"/>
          <w14:ligatures w14:val="none"/>
        </w:rPr>
        <w:t>Development of a Porcine Model for the Testing of the RapidVent Emergency Ventilator for the Treatment of COVID-19</w:t>
      </w:r>
    </w:p>
    <w:p w14:paraId="66943F39"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kern w:val="0"/>
          <w:u w:val="single"/>
          <w:lang w:eastAsia="en-US"/>
          <w14:ligatures w14:val="none"/>
        </w:rPr>
      </w:pPr>
    </w:p>
    <w:p w14:paraId="604A62AB"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u w:val="single"/>
          <w:lang w:eastAsia="en-US"/>
          <w14:ligatures w14:val="none"/>
        </w:rPr>
        <w:t>Background:</w:t>
      </w:r>
      <w:r w:rsidRPr="007B0933">
        <w:rPr>
          <w:rFonts w:ascii="Times New Roman" w:eastAsia="Times New Roman" w:hAnsi="Times New Roman" w:cs="Times New Roman"/>
          <w:color w:val="000000"/>
          <w:kern w:val="0"/>
          <w:lang w:eastAsia="en-US"/>
          <w14:ligatures w14:val="none"/>
        </w:rPr>
        <w:t xml:space="preserve"> The COVID-19 pandemic brought forward the need for rapidly producible and</w:t>
      </w:r>
    </w:p>
    <w:p w14:paraId="20B828B8"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affordable ventilators due to widespread incidence of respiratory distress, which led to a</w:t>
      </w:r>
    </w:p>
    <w:p w14:paraId="53FED237"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desperate need for mechanical ventilators. To meet this need, a team was assembled to design</w:t>
      </w:r>
    </w:p>
    <w:p w14:paraId="71D36ABC"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a gas-powered emergency ventilator, named RapidVent. The interdisciplinary team designing</w:t>
      </w:r>
    </w:p>
    <w:p w14:paraId="56B29792"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RapidVent based the design of commercially available ventilators and used additive</w:t>
      </w:r>
    </w:p>
    <w:p w14:paraId="1C6D9DD3"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manufacturing to rapidly produce a prototype that was tested for over two million cycles. Once the prototype was designed and its functions were confirmed, it was ready to be tested inanimals.</w:t>
      </w:r>
    </w:p>
    <w:p w14:paraId="344C5CB4"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u w:val="single"/>
          <w:lang w:eastAsia="en-US"/>
          <w14:ligatures w14:val="none"/>
        </w:rPr>
        <w:t>Methods and Findings:</w:t>
      </w:r>
      <w:r w:rsidRPr="007B0933">
        <w:rPr>
          <w:rFonts w:ascii="Times New Roman" w:eastAsia="Times New Roman" w:hAnsi="Times New Roman" w:cs="Times New Roman"/>
          <w:color w:val="000000"/>
          <w:kern w:val="0"/>
          <w:lang w:eastAsia="en-US"/>
          <w14:ligatures w14:val="none"/>
        </w:rPr>
        <w:t xml:space="preserve"> The pig (Sus scrofa) is well-studied for biomedical instrument testing, but ventilator testing using a live, healthy animal has not been explored. Three tests were performed to determine if RapidVent would work with a live subject and to see if adding</w:t>
      </w:r>
    </w:p>
    <w:p w14:paraId="708D2FF1"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weight to the ribs of a laterally recumbent animal could simulate labored breathing. The first</w:t>
      </w:r>
    </w:p>
    <w:p w14:paraId="7375267C"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was a pilot study to determine if the prototype would function while connected to a patient</w:t>
      </w:r>
    </w:p>
    <w:p w14:paraId="70525F80"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that is breathing on their own. The second test was used to determine if the device could</w:t>
      </w:r>
    </w:p>
    <w:p w14:paraId="2326A677"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withstand continuous extended use. The third test was to determine if the control parameters</w:t>
      </w:r>
    </w:p>
    <w:p w14:paraId="1CCCEB8A"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of the RapidVent prototype could be adjusted to control the physiological parameters of the</w:t>
      </w:r>
    </w:p>
    <w:p w14:paraId="7C74CB78"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pig.</w:t>
      </w:r>
    </w:p>
    <w:p w14:paraId="27AEBF98"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u w:val="single"/>
          <w:lang w:eastAsia="en-US"/>
          <w14:ligatures w14:val="none"/>
        </w:rPr>
        <w:t>Conclusion</w:t>
      </w:r>
      <w:r w:rsidRPr="007B0933">
        <w:rPr>
          <w:rFonts w:ascii="Times New Roman" w:eastAsia="Times New Roman" w:hAnsi="Times New Roman" w:cs="Times New Roman"/>
          <w:b/>
          <w:bCs/>
          <w:color w:val="000000"/>
          <w:kern w:val="0"/>
          <w:lang w:eastAsia="en-US"/>
          <w14:ligatures w14:val="none"/>
        </w:rPr>
        <w:t>:</w:t>
      </w:r>
      <w:r w:rsidRPr="007B0933">
        <w:rPr>
          <w:rFonts w:ascii="Times New Roman" w:eastAsia="Times New Roman" w:hAnsi="Times New Roman" w:cs="Times New Roman"/>
          <w:color w:val="000000"/>
          <w:kern w:val="0"/>
          <w:lang w:eastAsia="en-US"/>
          <w14:ligatures w14:val="none"/>
        </w:rPr>
        <w:t xml:space="preserve"> The RapidVent Emergency Ventilator withstands continuous use over an extended period and allows for the control of physiological parameters of the pig. Weight added to the ribs of the animal may be a viable model for labored breathing with more </w:t>
      </w:r>
    </w:p>
    <w:p w14:paraId="75F8ED94"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evidence.</w:t>
      </w:r>
    </w:p>
    <w:p w14:paraId="69BF2BEB" w14:textId="77777777" w:rsidR="007B0933" w:rsidRPr="007B0933" w:rsidRDefault="007B0933" w:rsidP="007B0933">
      <w:pPr>
        <w:widowControl w:val="0"/>
        <w:spacing w:after="0" w:line="240" w:lineRule="auto"/>
        <w:rPr>
          <w:rFonts w:ascii="Times New Roman" w:eastAsia="Times New Roman" w:hAnsi="Times New Roman" w:cs="Times New Roman"/>
          <w:b/>
          <w:snapToGrid w:val="0"/>
          <w:color w:val="000000"/>
          <w:kern w:val="0"/>
          <w:lang w:eastAsia="en-US"/>
          <w14:ligatures w14:val="none"/>
        </w:rPr>
      </w:pPr>
    </w:p>
    <w:p w14:paraId="6604B873" w14:textId="77777777" w:rsidR="007B0933" w:rsidRPr="007B0933" w:rsidRDefault="007B0933" w:rsidP="007B0933">
      <w:pPr>
        <w:spacing w:after="0" w:line="240" w:lineRule="auto"/>
        <w:rPr>
          <w:rFonts w:ascii="Times New Roman" w:eastAsia="Times New Roman" w:hAnsi="Times New Roman" w:cs="Times New Roman"/>
          <w:b/>
          <w:bCs/>
          <w:color w:val="000000"/>
          <w:kern w:val="0"/>
          <w:lang w:eastAsia="en-US"/>
          <w14:ligatures w14:val="none"/>
        </w:rPr>
      </w:pPr>
      <w:r w:rsidRPr="007B0933">
        <w:rPr>
          <w:rFonts w:ascii="Times New Roman" w:eastAsia="Times New Roman" w:hAnsi="Times New Roman" w:cs="Times New Roman"/>
          <w:b/>
          <w:bCs/>
          <w:color w:val="000000"/>
          <w:kern w:val="0"/>
          <w:lang w:eastAsia="en-US"/>
          <w14:ligatures w14:val="none"/>
        </w:rPr>
        <w:t>In-vitro Osteogenic Capacity and In-vivo Bone Healing of Porcine Freshly Isolated Adipose-Derived Stem Cells (ASC), CS34+ ASC and Bone Marrow-Derived Stem Cells</w:t>
      </w:r>
    </w:p>
    <w:p w14:paraId="5E250B10" w14:textId="77777777" w:rsidR="007B0933" w:rsidRPr="007B0933" w:rsidRDefault="007B0933" w:rsidP="007B0933">
      <w:pPr>
        <w:widowControl w:val="0"/>
        <w:spacing w:after="0" w:line="240" w:lineRule="auto"/>
        <w:rPr>
          <w:rFonts w:ascii="Times New Roman" w:eastAsia="Times New Roman" w:hAnsi="Times New Roman" w:cs="Times New Roman"/>
          <w:b/>
          <w:snapToGrid w:val="0"/>
          <w:color w:val="000000"/>
          <w:kern w:val="0"/>
          <w:lang w:eastAsia="en-US"/>
          <w14:ligatures w14:val="none"/>
        </w:rPr>
      </w:pPr>
    </w:p>
    <w:p w14:paraId="4E26453F"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u w:val="single"/>
          <w:lang w:eastAsia="en-US"/>
          <w14:ligatures w14:val="none"/>
        </w:rPr>
        <w:t xml:space="preserve">Background: </w:t>
      </w:r>
      <w:r w:rsidRPr="007B0933">
        <w:rPr>
          <w:rFonts w:ascii="Times New Roman" w:eastAsia="Times New Roman" w:hAnsi="Times New Roman" w:cs="Times New Roman"/>
          <w:color w:val="000000"/>
          <w:kern w:val="0"/>
          <w:lang w:eastAsia="en-US"/>
          <w14:ligatures w14:val="none"/>
        </w:rPr>
        <w:t>Both Adipose-Derived Stem Cells (ASCs) and Bone Marrow-Derived Stem Cells (BMSCs) have been successfully induced to undergo osteogenic differentiation in-vitro and in-vivo. Accordingly, we designed and conducted this study to test the osteogenic potential of Magnetic Cell Separation (MACS)-sorted ASCs compared to that of unsorted cells from SVF (unsorted ASCs; uASCs), Cultured-Sorted ASCs (CASCs) and unsorted cells from bone marrow aspirates (unsorted BMSCs; uBMSCs) for maxillofacial bone healing.</w:t>
      </w:r>
    </w:p>
    <w:p w14:paraId="2D3B52F6"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u w:val="single"/>
          <w:lang w:eastAsia="en-US"/>
          <w14:ligatures w14:val="none"/>
        </w:rPr>
        <w:t xml:space="preserve">Methods: </w:t>
      </w:r>
      <w:r w:rsidRPr="007B0933">
        <w:rPr>
          <w:rFonts w:ascii="Times New Roman" w:eastAsia="Times New Roman" w:hAnsi="Times New Roman" w:cs="Times New Roman"/>
          <w:color w:val="000000"/>
          <w:kern w:val="0"/>
          <w:lang w:eastAsia="en-US"/>
          <w14:ligatures w14:val="none"/>
        </w:rPr>
        <w:t>Using MACS, we sorted and isolated cells expressing the marker hematopoietic</w:t>
      </w:r>
    </w:p>
    <w:p w14:paraId="57EA6F5F"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progenitor cell antigen sialomucin CD34 (CD34+; majority MSCs) and those not expressing the CD34 marker (CD34-) from freshly harvested SVF and compared in-vitro and in-vivo osteogenic characteristics of MACS-derived ASCs (CD34+) to those of uASCs, CASCs and/ or uBMSCs.Based on our in-vivo experiments that involved heterologous transplantation of different cell types (uASCs, CD34+, CASCs and uBMSCs) into cylindrical surgical defects created on pig mandibles, bone healing capacities of uASCs and CD34+ were not different.</w:t>
      </w:r>
    </w:p>
    <w:p w14:paraId="57BF7EB4"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u w:val="single"/>
          <w:lang w:eastAsia="en-US"/>
          <w14:ligatures w14:val="none"/>
        </w:rPr>
        <w:t xml:space="preserve">Findings: </w:t>
      </w:r>
      <w:r w:rsidRPr="007B0933">
        <w:rPr>
          <w:rFonts w:ascii="Times New Roman" w:eastAsia="Times New Roman" w:hAnsi="Times New Roman" w:cs="Times New Roman"/>
          <w:color w:val="000000"/>
          <w:kern w:val="0"/>
          <w:lang w:eastAsia="en-US"/>
          <w14:ligatures w14:val="none"/>
        </w:rPr>
        <w:t>Among the different groups of ASCs used in the experiment, the highest in-vivo</w:t>
      </w:r>
    </w:p>
    <w:p w14:paraId="686CAE82"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osteogenic potential was observed in CASCs. However, in our in-vitro and in-vivo experiments, the CD34+ group demonstrated a lower osteogenic capacity compared to uASCs.</w:t>
      </w:r>
    </w:p>
    <w:p w14:paraId="2C6F9961"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u w:val="single"/>
          <w:lang w:eastAsia="en-US"/>
          <w14:ligatures w14:val="none"/>
        </w:rPr>
        <w:t>Conclusion</w:t>
      </w:r>
      <w:r w:rsidRPr="007B0933">
        <w:rPr>
          <w:rFonts w:ascii="Times New Roman" w:eastAsia="Times New Roman" w:hAnsi="Times New Roman" w:cs="Times New Roman"/>
          <w:b/>
          <w:bCs/>
          <w:color w:val="000000"/>
          <w:kern w:val="0"/>
          <w:lang w:eastAsia="en-US"/>
          <w14:ligatures w14:val="none"/>
        </w:rPr>
        <w:t>:</w:t>
      </w:r>
      <w:r w:rsidRPr="007B0933">
        <w:rPr>
          <w:rFonts w:ascii="Times New Roman" w:eastAsia="Times New Roman" w:hAnsi="Times New Roman" w:cs="Times New Roman"/>
          <w:color w:val="000000"/>
          <w:kern w:val="0"/>
          <w:lang w:eastAsia="en-US"/>
          <w14:ligatures w14:val="none"/>
        </w:rPr>
        <w:t xml:space="preserve"> Our findings indicate that cultured ASCs and uBMSCs have the highest osteogenic potential out of the different MSC populations we tested. Future studies should focus on identifying strategies for sorting MSCs with high-purity and minimal adverse effects to cellular physiology.</w:t>
      </w:r>
    </w:p>
    <w:p w14:paraId="505BE425"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p>
    <w:p w14:paraId="704C4B56" w14:textId="77777777" w:rsidR="007B0933" w:rsidRPr="007B0933" w:rsidRDefault="007B0933" w:rsidP="007B0933">
      <w:pPr>
        <w:keepNext/>
        <w:keepLines/>
        <w:widowControl w:val="0"/>
        <w:tabs>
          <w:tab w:val="left" w:pos="-720"/>
        </w:tabs>
        <w:suppressAutoHyphens/>
        <w:spacing w:after="0" w:line="240" w:lineRule="auto"/>
        <w:outlineLvl w:val="0"/>
        <w:rPr>
          <w:rFonts w:ascii="Times New Roman" w:eastAsia="Times New Roman" w:hAnsi="Times New Roman" w:cs="Times New Roman"/>
          <w:b/>
          <w:color w:val="1C1D1E"/>
          <w:kern w:val="0"/>
          <w:lang w:eastAsia="en-US"/>
          <w14:ligatures w14:val="none"/>
        </w:rPr>
      </w:pPr>
      <w:r w:rsidRPr="007B0933">
        <w:rPr>
          <w:rFonts w:ascii="Times New Roman" w:eastAsia="Times New Roman" w:hAnsi="Times New Roman" w:cs="Times New Roman"/>
          <w:b/>
          <w:snapToGrid w:val="0"/>
          <w:color w:val="1C1D1E"/>
          <w:kern w:val="0"/>
          <w:lang w:eastAsia="en-US"/>
          <w14:ligatures w14:val="none"/>
        </w:rPr>
        <w:t>3D-Printed Gastrointestinal Stents: In Vivo Evaluation in a Swine Small Bowel Perforation Model</w:t>
      </w:r>
    </w:p>
    <w:p w14:paraId="39F311A9" w14:textId="77777777" w:rsidR="007B0933" w:rsidRPr="007B0933" w:rsidRDefault="007B0933" w:rsidP="007B0933">
      <w:pPr>
        <w:spacing w:after="0" w:line="276" w:lineRule="auto"/>
        <w:rPr>
          <w:rFonts w:ascii="Times New Roman" w:eastAsia="Times New Roman" w:hAnsi="Times New Roman" w:cs="Times New Roman"/>
          <w:snapToGrid w:val="0"/>
          <w:color w:val="000000"/>
          <w:kern w:val="0"/>
          <w:shd w:val="clear" w:color="auto" w:fill="FFFFFF"/>
          <w:lang w:eastAsia="en-US"/>
          <w14:ligatures w14:val="none"/>
        </w:rPr>
      </w:pPr>
    </w:p>
    <w:p w14:paraId="3CF95E21" w14:textId="77777777" w:rsidR="007B0933" w:rsidRPr="007B0933" w:rsidRDefault="007B0933" w:rsidP="007B0933">
      <w:pPr>
        <w:spacing w:after="0" w:line="276"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snapToGrid w:val="0"/>
          <w:color w:val="000000"/>
          <w:kern w:val="0"/>
          <w:shd w:val="clear" w:color="auto" w:fill="FFFFFF"/>
          <w:lang w:eastAsia="en-US"/>
          <w14:ligatures w14:val="none"/>
        </w:rPr>
        <w:tab/>
        <w:t>Gastrointestinal fistulae and perforations can lead to severe complications including sepsis and patient death. Implantation of personalized gastrointestinal stents can prevent leakage and ameliorate complications, without requiring removal post-healing. In this work, the efficacy of 3D-printed gastrointestinal stents composed of poly-lactic-acid (PLA) is evaluated in an in vivo swine model. Custom stent dimensions are determined for each subject using computed tomography imaging, and stents are implanted after an intestinal incision is made. A 1-cm intestinal defect is maintained over the stent surface to evaluate the ability of the stents to retain intestinal contents over a span of two weeks. Stent efficacy is evaluated after necropsy by histology and scanning electron microscopic analysis. Stents were found to prevent abdominal sepsis over the two-week period, even in the presence of an intestinal defect.</w:t>
      </w:r>
    </w:p>
    <w:p w14:paraId="459CFABE" w14:textId="77777777" w:rsidR="007B0933" w:rsidRPr="007B0933" w:rsidRDefault="007B0933" w:rsidP="007B0933">
      <w:pPr>
        <w:widowControl w:val="0"/>
        <w:spacing w:after="0" w:line="240" w:lineRule="auto"/>
        <w:rPr>
          <w:rFonts w:ascii="Times New Roman" w:eastAsia="Times New Roman" w:hAnsi="Times New Roman" w:cs="Times New Roman"/>
          <w:b/>
          <w:snapToGrid w:val="0"/>
          <w:color w:val="000000"/>
          <w:kern w:val="0"/>
          <w:lang w:eastAsia="en-US"/>
          <w14:ligatures w14:val="none"/>
        </w:rPr>
      </w:pPr>
    </w:p>
    <w:p w14:paraId="324C344D" w14:textId="77777777" w:rsidR="007B0933" w:rsidRPr="007B0933" w:rsidRDefault="007B0933" w:rsidP="007B0933">
      <w:pPr>
        <w:widowControl w:val="0"/>
        <w:spacing w:after="0" w:line="240" w:lineRule="auto"/>
        <w:rPr>
          <w:rFonts w:ascii="Times New Roman" w:eastAsia="Times New Roman" w:hAnsi="Times New Roman" w:cs="Times New Roman"/>
          <w:b/>
          <w:snapToGrid w:val="0"/>
          <w:color w:val="000000"/>
          <w:kern w:val="0"/>
          <w:lang w:eastAsia="en-US"/>
          <w14:ligatures w14:val="none"/>
        </w:rPr>
      </w:pPr>
    </w:p>
    <w:p w14:paraId="307F2951" w14:textId="77777777" w:rsidR="007B0933" w:rsidRPr="007B0933" w:rsidRDefault="007B0933" w:rsidP="007B0933">
      <w:pPr>
        <w:widowControl w:val="0"/>
        <w:spacing w:after="0" w:line="240" w:lineRule="auto"/>
        <w:rPr>
          <w:rFonts w:ascii="Times New Roman" w:eastAsia="Times New Roman" w:hAnsi="Times New Roman" w:cs="Times New Roman"/>
          <w:b/>
          <w:snapToGrid w:val="0"/>
          <w:color w:val="000000"/>
          <w:kern w:val="0"/>
          <w:lang w:eastAsia="en-US"/>
          <w14:ligatures w14:val="none"/>
        </w:rPr>
      </w:pPr>
      <w:r w:rsidRPr="007B0933">
        <w:rPr>
          <w:rFonts w:ascii="Times New Roman" w:eastAsia="Times New Roman" w:hAnsi="Times New Roman" w:cs="Times New Roman"/>
          <w:b/>
          <w:snapToGrid w:val="0"/>
          <w:color w:val="000000"/>
          <w:kern w:val="0"/>
          <w:lang w:eastAsia="en-US"/>
          <w14:ligatures w14:val="none"/>
        </w:rPr>
        <w:t>B.  ACCOMPLISHMENTS:</w:t>
      </w:r>
    </w:p>
    <w:p w14:paraId="1960DCDF" w14:textId="77777777" w:rsidR="007B0933" w:rsidRPr="007B0933" w:rsidRDefault="007B0933" w:rsidP="007B0933">
      <w:pPr>
        <w:widowControl w:val="0"/>
        <w:tabs>
          <w:tab w:val="left" w:pos="360"/>
        </w:tabs>
        <w:spacing w:after="0" w:line="240" w:lineRule="auto"/>
        <w:rPr>
          <w:rFonts w:ascii="Times New Roman" w:eastAsia="Times New Roman" w:hAnsi="Times New Roman" w:cs="Times New Roman"/>
          <w:bCs/>
          <w:snapToGrid w:val="0"/>
          <w:color w:val="000000"/>
          <w:kern w:val="0"/>
          <w:lang w:eastAsia="en-US"/>
          <w14:ligatures w14:val="none"/>
        </w:rPr>
      </w:pPr>
    </w:p>
    <w:p w14:paraId="340625B0" w14:textId="77777777" w:rsidR="007B0933" w:rsidRPr="007B0933" w:rsidRDefault="007B0933" w:rsidP="007B0933">
      <w:pPr>
        <w:widowControl w:val="0"/>
        <w:spacing w:after="0" w:line="240" w:lineRule="auto"/>
        <w:ind w:left="467"/>
        <w:rPr>
          <w:rFonts w:ascii="Times" w:eastAsia="Times New Roman" w:hAnsi="Times" w:cs="Times New Roman"/>
          <w:b/>
          <w:snapToGrid w:val="0"/>
          <w:kern w:val="0"/>
          <w:lang w:eastAsia="en-US"/>
          <w14:ligatures w14:val="none"/>
        </w:rPr>
      </w:pPr>
      <w:r w:rsidRPr="007B0933">
        <w:rPr>
          <w:rFonts w:ascii="Times" w:eastAsia="Times New Roman" w:hAnsi="Times" w:cs="Times New Roman"/>
          <w:b/>
          <w:snapToGrid w:val="0"/>
          <w:kern w:val="0"/>
          <w:lang w:eastAsia="en-US"/>
          <w14:ligatures w14:val="none"/>
        </w:rPr>
        <w:t>Objective 1</w:t>
      </w:r>
    </w:p>
    <w:p w14:paraId="6AE0A022" w14:textId="7AAB8894" w:rsidR="007B0933" w:rsidRPr="007B0933" w:rsidRDefault="007B0933" w:rsidP="007B0933">
      <w:pPr>
        <w:pStyle w:val="ListParagraph"/>
        <w:widowControl w:val="0"/>
        <w:numPr>
          <w:ilvl w:val="0"/>
          <w:numId w:val="31"/>
        </w:numPr>
        <w:autoSpaceDE w:val="0"/>
        <w:autoSpaceDN w:val="0"/>
        <w:spacing w:before="199" w:after="0" w:line="240" w:lineRule="auto"/>
        <w:ind w:right="480"/>
        <w:outlineLvl w:val="1"/>
        <w:rPr>
          <w:rFonts w:ascii="Times" w:eastAsia="Times New Roman" w:hAnsi="Times" w:cs="Times New Roman"/>
          <w:b/>
          <w:bCs/>
          <w:i/>
          <w:iCs/>
          <w:snapToGrid w:val="0"/>
          <w:kern w:val="0"/>
          <w:u w:val="single"/>
          <w:lang w:eastAsia="en-US"/>
          <w14:ligatures w14:val="none"/>
        </w:rPr>
      </w:pPr>
      <w:r w:rsidRPr="007B0933">
        <w:rPr>
          <w:rFonts w:ascii="Times" w:eastAsia="Times New Roman" w:hAnsi="Times" w:cs="Times New Roman"/>
          <w:b/>
          <w:bCs/>
          <w:i/>
          <w:iCs/>
          <w:snapToGrid w:val="0"/>
          <w:kern w:val="0"/>
          <w:u w:val="single"/>
          <w:lang w:eastAsia="en-US"/>
          <w14:ligatures w14:val="none"/>
        </w:rPr>
        <w:t>Oocyte</w:t>
      </w:r>
      <w:r w:rsidRPr="007B0933">
        <w:rPr>
          <w:rFonts w:ascii="Times" w:eastAsia="Times New Roman" w:hAnsi="Times" w:cs="Times New Roman"/>
          <w:b/>
          <w:bCs/>
          <w:i/>
          <w:iCs/>
          <w:snapToGrid w:val="0"/>
          <w:spacing w:val="-2"/>
          <w:kern w:val="0"/>
          <w:u w:val="single"/>
          <w:lang w:eastAsia="en-US"/>
          <w14:ligatures w14:val="none"/>
        </w:rPr>
        <w:t xml:space="preserve"> </w:t>
      </w:r>
      <w:r w:rsidRPr="007B0933">
        <w:rPr>
          <w:rFonts w:ascii="Times" w:eastAsia="Times New Roman" w:hAnsi="Times" w:cs="Times New Roman"/>
          <w:b/>
          <w:bCs/>
          <w:i/>
          <w:iCs/>
          <w:snapToGrid w:val="0"/>
          <w:kern w:val="0"/>
          <w:u w:val="single"/>
          <w:lang w:eastAsia="en-US"/>
          <w14:ligatures w14:val="none"/>
        </w:rPr>
        <w:t>Maturation</w:t>
      </w:r>
    </w:p>
    <w:p w14:paraId="466C3854" w14:textId="77777777" w:rsidR="007B0933" w:rsidRPr="007B0933" w:rsidRDefault="007B0933" w:rsidP="007B0933">
      <w:pPr>
        <w:autoSpaceDE w:val="0"/>
        <w:autoSpaceDN w:val="0"/>
        <w:adjustRightInd w:val="0"/>
        <w:spacing w:after="0" w:line="240" w:lineRule="auto"/>
        <w:ind w:left="1620"/>
        <w:rPr>
          <w:rFonts w:ascii="Times" w:eastAsia="Times New Roman" w:hAnsi="Times" w:cs="Times New Roman"/>
          <w:color w:val="00313C"/>
          <w:kern w:val="0"/>
          <w:lang w:eastAsia="en-US"/>
          <w14:ligatures w14:val="none"/>
        </w:rPr>
      </w:pPr>
    </w:p>
    <w:p w14:paraId="40B9D1A5" w14:textId="77777777" w:rsidR="007B0933" w:rsidRPr="007B0933" w:rsidRDefault="007B0933" w:rsidP="007B0933">
      <w:pPr>
        <w:widowControl w:val="0"/>
        <w:spacing w:after="0" w:line="240" w:lineRule="auto"/>
        <w:ind w:left="1620"/>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ja-JP"/>
          <w14:ligatures w14:val="none"/>
        </w:rPr>
        <w:t>Results show that heat-stress (HS) can compromise the recruitment of ovarian follicles early in a new follicular wave</w:t>
      </w:r>
      <w:r w:rsidRPr="007B0933">
        <w:rPr>
          <w:rFonts w:ascii="Times New Roman" w:eastAsia="Times New Roman" w:hAnsi="Times New Roman" w:cs="Times New Roman"/>
          <w:snapToGrid w:val="0"/>
          <w:kern w:val="0"/>
          <w:lang w:eastAsia="en-US"/>
          <w14:ligatures w14:val="none"/>
        </w:rPr>
        <w:t>.</w:t>
      </w:r>
    </w:p>
    <w:p w14:paraId="33AC8CB2" w14:textId="77777777" w:rsidR="007B0933" w:rsidRPr="007B0933" w:rsidRDefault="007B0933" w:rsidP="007B0933">
      <w:pPr>
        <w:widowControl w:val="0"/>
        <w:spacing w:after="0" w:line="240" w:lineRule="auto"/>
        <w:ind w:left="1620"/>
        <w:jc w:val="both"/>
        <w:rPr>
          <w:rFonts w:ascii="Times New Roman" w:eastAsia="Times New Roman" w:hAnsi="Times New Roman" w:cs="Times New Roman"/>
          <w:snapToGrid w:val="0"/>
          <w:kern w:val="0"/>
          <w:lang w:eastAsia="en-US"/>
          <w14:ligatures w14:val="none"/>
        </w:rPr>
      </w:pPr>
    </w:p>
    <w:p w14:paraId="7D9E55C3" w14:textId="77777777" w:rsidR="007B0933" w:rsidRPr="007B0933" w:rsidRDefault="007B0933" w:rsidP="007B0933">
      <w:pPr>
        <w:spacing w:before="100" w:beforeAutospacing="1" w:after="100" w:afterAutospacing="1" w:line="276" w:lineRule="auto"/>
        <w:ind w:left="1620" w:hanging="1620"/>
        <w:rPr>
          <w:rFonts w:ascii="Times New Roman" w:eastAsia="Times New Roman" w:hAnsi="Times New Roman" w:cs="Times New Roman"/>
          <w:snapToGrid w:val="0"/>
          <w:kern w:val="0"/>
          <w:shd w:val="clear" w:color="auto" w:fill="FFFFFF"/>
          <w:lang w:eastAsia="en-US"/>
          <w14:ligatures w14:val="none"/>
        </w:rPr>
      </w:pPr>
      <w:r w:rsidRPr="007B0933">
        <w:rPr>
          <w:rFonts w:ascii="Times New Roman" w:eastAsia="Times New Roman" w:hAnsi="Times New Roman" w:cs="Times New Roman"/>
          <w:snapToGrid w:val="0"/>
          <w:kern w:val="0"/>
          <w:shd w:val="clear" w:color="auto" w:fill="FFFFFF"/>
          <w:lang w:eastAsia="en-US"/>
          <w14:ligatures w14:val="none"/>
        </w:rPr>
        <w:tab/>
        <w:t>The Uuse of follicular aspiration (FA) with ovum pick-up (OPU) on 1/2 and 1/4 Girolando has advantageous effects, resulting in the aspiration of more developed follicles and better-quality oocytes. In addition, 1/2 Girolandos have a greater follicular count than 1/4 Girolandos, although these crosses respond similarly to FA. Overall, FA improves OPU outcomes.</w:t>
      </w:r>
    </w:p>
    <w:p w14:paraId="3E4D1685" w14:textId="00E91935" w:rsidR="007B0933" w:rsidRPr="007B0933" w:rsidRDefault="007B0933" w:rsidP="007B0933">
      <w:pPr>
        <w:pStyle w:val="ListParagraph"/>
        <w:numPr>
          <w:ilvl w:val="0"/>
          <w:numId w:val="31"/>
        </w:numPr>
        <w:spacing w:before="100" w:beforeAutospacing="1" w:after="100" w:afterAutospacing="1" w:line="276" w:lineRule="auto"/>
        <w:rPr>
          <w:rFonts w:ascii="Times New Roman" w:eastAsia="Times New Roman" w:hAnsi="Times New Roman" w:cs="Times New Roman"/>
          <w:i/>
          <w:iCs/>
          <w:snapToGrid w:val="0"/>
          <w:kern w:val="0"/>
          <w:shd w:val="clear" w:color="auto" w:fill="FFFFFF"/>
          <w:lang w:eastAsia="en-US"/>
          <w14:ligatures w14:val="none"/>
        </w:rPr>
      </w:pPr>
      <w:r w:rsidRPr="007B0933">
        <w:rPr>
          <w:rFonts w:ascii="Times New Roman" w:eastAsia="Times New Roman" w:hAnsi="Times New Roman" w:cs="Times New Roman"/>
          <w:b/>
          <w:bCs/>
          <w:i/>
          <w:iCs/>
          <w:snapToGrid w:val="0"/>
          <w:kern w:val="0"/>
          <w:u w:val="single"/>
          <w:lang w:eastAsia="ja-JP"/>
          <w14:ligatures w14:val="none"/>
        </w:rPr>
        <w:t>Fertilization</w:t>
      </w:r>
    </w:p>
    <w:p w14:paraId="2E65CFBF" w14:textId="77777777" w:rsidR="007B0933" w:rsidRPr="007B0933" w:rsidRDefault="007B0933" w:rsidP="007B0933">
      <w:pPr>
        <w:spacing w:beforeAutospacing="1" w:after="0" w:afterAutospacing="1" w:line="276" w:lineRule="auto"/>
        <w:ind w:left="1620"/>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color w:val="1A1A1A"/>
          <w:kern w:val="0"/>
          <w:lang w:eastAsia="en-US"/>
          <w14:ligatures w14:val="none"/>
        </w:rPr>
        <w:t>The findings show that sperm separation via Percoll appears to be the optimal method for use in goats. However, fertilization studies are necessary to determine which method is most effective for goat IVF.</w:t>
      </w:r>
    </w:p>
    <w:p w14:paraId="12DFADA7" w14:textId="77777777" w:rsidR="007B0933" w:rsidRPr="007B0933" w:rsidRDefault="007B0933" w:rsidP="007B0933">
      <w:pPr>
        <w:autoSpaceDE w:val="0"/>
        <w:autoSpaceDN w:val="0"/>
        <w:adjustRightInd w:val="0"/>
        <w:spacing w:after="0" w:line="240" w:lineRule="auto"/>
        <w:ind w:left="1620"/>
        <w:rPr>
          <w:rFonts w:ascii="Times" w:eastAsia="Times New Roman" w:hAnsi="Times" w:cs="Times New Roman"/>
          <w:color w:val="00313C"/>
          <w:kern w:val="0"/>
          <w:lang w:eastAsia="en-US"/>
          <w14:ligatures w14:val="none"/>
        </w:rPr>
      </w:pPr>
    </w:p>
    <w:p w14:paraId="2A159C49" w14:textId="4BB9D19F" w:rsidR="007B0933" w:rsidRPr="007B0933" w:rsidRDefault="007B0933" w:rsidP="007B0933">
      <w:pPr>
        <w:pStyle w:val="ListParagraph"/>
        <w:numPr>
          <w:ilvl w:val="0"/>
          <w:numId w:val="31"/>
        </w:numPr>
        <w:autoSpaceDE w:val="0"/>
        <w:autoSpaceDN w:val="0"/>
        <w:adjustRightInd w:val="0"/>
        <w:spacing w:after="0" w:line="240" w:lineRule="auto"/>
        <w:rPr>
          <w:rFonts w:ascii="Times" w:eastAsia="Times New Roman" w:hAnsi="Times" w:cs="Times New Roman"/>
          <w:b/>
          <w:bCs/>
          <w:i/>
          <w:iCs/>
          <w:color w:val="00313C"/>
          <w:kern w:val="0"/>
          <w:u w:val="single"/>
          <w:lang w:eastAsia="en-US"/>
          <w14:ligatures w14:val="none"/>
        </w:rPr>
      </w:pPr>
      <w:r w:rsidRPr="007B0933">
        <w:rPr>
          <w:rFonts w:ascii="Times" w:eastAsia="Times New Roman" w:hAnsi="Times" w:cs="Times New Roman"/>
          <w:b/>
          <w:bCs/>
          <w:i/>
          <w:iCs/>
          <w:color w:val="00313C"/>
          <w:kern w:val="0"/>
          <w:u w:val="single"/>
          <w:lang w:eastAsia="en-US"/>
          <w14:ligatures w14:val="none"/>
        </w:rPr>
        <w:t>Embryogenesis</w:t>
      </w:r>
    </w:p>
    <w:p w14:paraId="1A197457" w14:textId="77777777" w:rsidR="007B0933" w:rsidRPr="007B0933" w:rsidRDefault="007B0933" w:rsidP="007B0933">
      <w:pPr>
        <w:spacing w:beforeAutospacing="1" w:after="0" w:afterAutospacing="1" w:line="276" w:lineRule="auto"/>
        <w:ind w:left="1620"/>
        <w:textAlignment w:val="baseline"/>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The findings suggest that administering GnRH or P</w:t>
      </w:r>
      <w:r w:rsidRPr="007B0933">
        <w:rPr>
          <w:rFonts w:ascii="Times New Roman" w:eastAsia="Times New Roman" w:hAnsi="Times New Roman" w:cs="Times New Roman"/>
          <w:kern w:val="0"/>
          <w:bdr w:val="none" w:sz="0" w:space="0" w:color="auto" w:frame="1"/>
          <w:vertAlign w:val="subscript"/>
          <w:lang w:eastAsia="en-US"/>
          <w14:ligatures w14:val="none"/>
        </w:rPr>
        <w:t>4</w:t>
      </w:r>
      <w:r w:rsidRPr="007B0933">
        <w:rPr>
          <w:rFonts w:ascii="Times New Roman" w:eastAsia="Times New Roman" w:hAnsi="Times New Roman" w:cs="Times New Roman"/>
          <w:kern w:val="0"/>
          <w:lang w:eastAsia="en-US"/>
          <w14:ligatures w14:val="none"/>
        </w:rPr>
        <w:t> in recipients with CLs sized from 18 to 22 mm does not improve pregnancy success. Because </w:t>
      </w:r>
      <w:r w:rsidRPr="007B0933">
        <w:rPr>
          <w:rFonts w:ascii="Times New Roman" w:eastAsia="Times New Roman" w:hAnsi="Times New Roman" w:cs="Times New Roman"/>
          <w:i/>
          <w:iCs/>
          <w:kern w:val="0"/>
          <w:bdr w:val="none" w:sz="0" w:space="0" w:color="auto" w:frame="1"/>
          <w:lang w:eastAsia="en-US"/>
          <w14:ligatures w14:val="none"/>
        </w:rPr>
        <w:t>Bos indicus</w:t>
      </w:r>
      <w:r w:rsidRPr="007B0933">
        <w:rPr>
          <w:rFonts w:ascii="Times New Roman" w:eastAsia="Times New Roman" w:hAnsi="Times New Roman" w:cs="Times New Roman"/>
          <w:kern w:val="0"/>
          <w:lang w:eastAsia="en-US"/>
          <w14:ligatures w14:val="none"/>
        </w:rPr>
        <w:t> acquired luteinizing hormone receptors with follicles as small as 8 mm and have the capacity to ovulate smaller dominant follicles, future studies should explore the efficacy of such treatments on CLs smaller than 18 mm.</w:t>
      </w:r>
    </w:p>
    <w:p w14:paraId="5D90DC96" w14:textId="77777777" w:rsidR="007B0933" w:rsidRPr="007B0933" w:rsidRDefault="007B0933" w:rsidP="007B0933">
      <w:pPr>
        <w:spacing w:beforeAutospacing="1" w:after="0" w:afterAutospacing="1" w:line="276" w:lineRule="auto"/>
        <w:ind w:left="1620"/>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color w:val="1A1A1A"/>
          <w:kern w:val="0"/>
          <w:lang w:eastAsia="en-US"/>
          <w14:ligatures w14:val="none"/>
        </w:rPr>
        <w:t>Quality grade 1 embryos consistently outperformed grade 2 embryos at every stage. Earlier-stage embryos (5-1, 5-2, and 4-1) were also able to achieve adequate pregnancy rates (Table 1), indicating their viability for transfer, especially when live calves are the goal and recipient availability is not the limiting factor. Overall, this study achieved a pregnancy rate of 32.45%, comparable to the industry standard, while ~40% (stages 4 and 5 grades 1 and 2) of the embryos successfully used to produce a pregnancy would typically be considered nonviable in a commercial IVF laboratory. These results highlight the potential of precise embryo-estrus alignment to increase the number of live calves produced per IVF run.</w:t>
      </w:r>
    </w:p>
    <w:p w14:paraId="196B3C10" w14:textId="77777777" w:rsidR="007B0933" w:rsidRPr="007B0933" w:rsidRDefault="007B0933" w:rsidP="007B0933">
      <w:pPr>
        <w:spacing w:beforeAutospacing="1" w:after="0" w:afterAutospacing="1" w:line="276" w:lineRule="auto"/>
        <w:ind w:left="1620"/>
        <w:textAlignment w:val="baseline"/>
        <w:rPr>
          <w:rFonts w:ascii="Times New Roman" w:eastAsia="Times New Roman" w:hAnsi="Times New Roman" w:cs="Times New Roman"/>
          <w:color w:val="1A1A1A"/>
          <w:kern w:val="0"/>
          <w:lang w:eastAsia="en-US"/>
          <w14:ligatures w14:val="none"/>
        </w:rPr>
      </w:pPr>
      <w:r w:rsidRPr="007B0933">
        <w:rPr>
          <w:rFonts w:ascii="Times New Roman" w:eastAsia="Times New Roman" w:hAnsi="Times New Roman" w:cs="Times New Roman"/>
          <w:snapToGrid w:val="0"/>
          <w:color w:val="1A1A1A"/>
          <w:kern w:val="0"/>
          <w:shd w:val="clear" w:color="auto" w:fill="FFFFFF"/>
          <w:lang w:eastAsia="en-US"/>
          <w14:ligatures w14:val="none"/>
        </w:rPr>
        <w:t>The ubiquitous detection of 2,5-dimethyl-4-pyrimidinamine in embryos suggests widespread environmental exposure. Possible contamination pathways include animal feed, environmental water sources, laboratory equipment used during embryo production, and the donor animals themselves. The present finding indicates the need for further investigation into the environmental sources, biological pathways, and potential risks posed by this compound to both animal and human health. Continued research is essential to determine whether this contaminant is accumulating in the food chain through livestock products such as meat and milk.</w:t>
      </w:r>
    </w:p>
    <w:p w14:paraId="41EBF5EC" w14:textId="77777777" w:rsidR="007B0933" w:rsidRPr="007B0933" w:rsidRDefault="007B0933" w:rsidP="007B0933">
      <w:pPr>
        <w:autoSpaceDE w:val="0"/>
        <w:autoSpaceDN w:val="0"/>
        <w:adjustRightInd w:val="0"/>
        <w:spacing w:after="0" w:line="240" w:lineRule="auto"/>
        <w:ind w:left="1620" w:hanging="1620"/>
        <w:rPr>
          <w:rFonts w:ascii="Times New Roman" w:eastAsia="Times New Roman" w:hAnsi="Times New Roman" w:cs="Times New Roman"/>
          <w:color w:val="000000"/>
          <w:kern w:val="0"/>
          <w:lang w:eastAsia="en-US"/>
          <w14:ligatures w14:val="none"/>
        </w:rPr>
      </w:pPr>
    </w:p>
    <w:p w14:paraId="14463CD9" w14:textId="77777777" w:rsidR="007B0933" w:rsidRPr="007B0933" w:rsidRDefault="007B0933" w:rsidP="007B0933">
      <w:pPr>
        <w:spacing w:beforeAutospacing="1" w:after="0" w:afterAutospacing="1" w:line="276" w:lineRule="auto"/>
        <w:ind w:left="1620"/>
        <w:textAlignment w:val="baseline"/>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color w:val="000000"/>
          <w:kern w:val="0"/>
          <w:lang w:eastAsia="en-US"/>
          <w14:ligatures w14:val="none"/>
        </w:rPr>
        <w:t>These findings</w:t>
      </w:r>
      <w:r w:rsidRPr="007B0933">
        <w:rPr>
          <w:rFonts w:ascii="Times New Roman" w:eastAsia="Times New Roman" w:hAnsi="Times New Roman" w:cs="Times New Roman"/>
          <w:kern w:val="0"/>
          <w:lang w:eastAsia="en-US"/>
          <w14:ligatures w14:val="none"/>
        </w:rPr>
        <w:t xml:space="preserve"> demonstrates the power of spatial RNA sequencing to uncover novel insights into the </w:t>
      </w:r>
      <w:r w:rsidRPr="007B0933">
        <w:rPr>
          <w:rFonts w:ascii="Times New Roman" w:eastAsia="Times New Roman" w:hAnsi="Times New Roman" w:cs="Times New Roman"/>
          <w:i/>
          <w:iCs/>
          <w:kern w:val="0"/>
          <w:bdr w:val="none" w:sz="0" w:space="0" w:color="auto" w:frame="1"/>
          <w:lang w:eastAsia="en-US"/>
          <w14:ligatures w14:val="none"/>
        </w:rPr>
        <w:t>in situ</w:t>
      </w:r>
      <w:r w:rsidRPr="007B0933">
        <w:rPr>
          <w:rFonts w:ascii="Times New Roman" w:eastAsia="Times New Roman" w:hAnsi="Times New Roman" w:cs="Times New Roman"/>
          <w:kern w:val="0"/>
          <w:lang w:eastAsia="en-US"/>
          <w14:ligatures w14:val="none"/>
        </w:rPr>
        <w:t> biology of the trophoblast, epiblast, and inner cell mass during early bovine embryonic development.</w:t>
      </w:r>
    </w:p>
    <w:p w14:paraId="659909B3" w14:textId="77777777" w:rsidR="007B0933" w:rsidRPr="007B0933" w:rsidRDefault="007B0933" w:rsidP="007B0933">
      <w:pPr>
        <w:widowControl w:val="0"/>
        <w:tabs>
          <w:tab w:val="left" w:pos="360"/>
        </w:tabs>
        <w:spacing w:after="0" w:line="240" w:lineRule="auto"/>
        <w:rPr>
          <w:rFonts w:ascii="Times New Roman" w:eastAsia="Times New Roman" w:hAnsi="Times New Roman" w:cs="Times New Roman"/>
          <w:bCs/>
          <w:snapToGrid w:val="0"/>
          <w:color w:val="000000"/>
          <w:kern w:val="0"/>
          <w:lang w:eastAsia="en-US"/>
          <w14:ligatures w14:val="none"/>
        </w:rPr>
      </w:pPr>
    </w:p>
    <w:p w14:paraId="3B16130F" w14:textId="77777777" w:rsidR="007B0933" w:rsidRPr="007B0933" w:rsidRDefault="007B0933" w:rsidP="007B0933">
      <w:pPr>
        <w:widowControl w:val="0"/>
        <w:spacing w:after="0" w:line="240" w:lineRule="auto"/>
        <w:ind w:left="467"/>
        <w:rPr>
          <w:rFonts w:ascii="Times" w:eastAsia="Times New Roman" w:hAnsi="Times" w:cs="Times New Roman"/>
          <w:b/>
          <w:snapToGrid w:val="0"/>
          <w:kern w:val="0"/>
          <w:lang w:eastAsia="en-US"/>
          <w14:ligatures w14:val="none"/>
        </w:rPr>
      </w:pPr>
      <w:r w:rsidRPr="007B0933">
        <w:rPr>
          <w:rFonts w:ascii="Times" w:eastAsia="Times New Roman" w:hAnsi="Times" w:cs="Times New Roman"/>
          <w:b/>
          <w:snapToGrid w:val="0"/>
          <w:kern w:val="0"/>
          <w:lang w:eastAsia="en-US"/>
          <w14:ligatures w14:val="none"/>
        </w:rPr>
        <w:t>Objective 2</w:t>
      </w:r>
    </w:p>
    <w:p w14:paraId="0C1B97BF" w14:textId="4A4428AA" w:rsidR="007B0933" w:rsidRPr="007B0933" w:rsidRDefault="007B0933" w:rsidP="007B0933">
      <w:pPr>
        <w:pStyle w:val="ListParagraph"/>
        <w:widowControl w:val="0"/>
        <w:numPr>
          <w:ilvl w:val="0"/>
          <w:numId w:val="30"/>
        </w:numPr>
        <w:autoSpaceDE w:val="0"/>
        <w:autoSpaceDN w:val="0"/>
        <w:spacing w:before="199" w:after="0" w:line="240" w:lineRule="auto"/>
        <w:ind w:right="120"/>
        <w:outlineLvl w:val="1"/>
        <w:rPr>
          <w:rFonts w:ascii="Times" w:eastAsia="Times New Roman" w:hAnsi="Times" w:cs="Times New Roman"/>
          <w:b/>
          <w:bCs/>
          <w:i/>
          <w:iCs/>
          <w:snapToGrid w:val="0"/>
          <w:kern w:val="0"/>
          <w:u w:val="single"/>
          <w:lang w:eastAsia="en-US"/>
          <w14:ligatures w14:val="none"/>
        </w:rPr>
      </w:pPr>
      <w:r w:rsidRPr="007B0933">
        <w:rPr>
          <w:rFonts w:ascii="Times" w:eastAsia="Times New Roman" w:hAnsi="Times" w:cs="Times New Roman"/>
          <w:b/>
          <w:bCs/>
          <w:i/>
          <w:iCs/>
          <w:snapToGrid w:val="0"/>
          <w:kern w:val="0"/>
          <w:u w:val="single"/>
          <w:lang w:eastAsia="en-US"/>
          <w14:ligatures w14:val="none"/>
        </w:rPr>
        <w:t>Transgenic</w:t>
      </w:r>
      <w:r w:rsidRPr="007B0933">
        <w:rPr>
          <w:rFonts w:ascii="Times" w:eastAsia="Times New Roman" w:hAnsi="Times" w:cs="Times New Roman"/>
          <w:b/>
          <w:bCs/>
          <w:i/>
          <w:iCs/>
          <w:snapToGrid w:val="0"/>
          <w:spacing w:val="-2"/>
          <w:kern w:val="0"/>
          <w:u w:val="single"/>
          <w:lang w:eastAsia="en-US"/>
          <w14:ligatures w14:val="none"/>
        </w:rPr>
        <w:t xml:space="preserve"> </w:t>
      </w:r>
      <w:r w:rsidRPr="007B0933">
        <w:rPr>
          <w:rFonts w:ascii="Times" w:eastAsia="Times New Roman" w:hAnsi="Times" w:cs="Times New Roman"/>
          <w:b/>
          <w:bCs/>
          <w:i/>
          <w:iCs/>
          <w:snapToGrid w:val="0"/>
          <w:kern w:val="0"/>
          <w:u w:val="single"/>
          <w:lang w:eastAsia="en-US"/>
          <w14:ligatures w14:val="none"/>
        </w:rPr>
        <w:t>Animals</w:t>
      </w:r>
    </w:p>
    <w:p w14:paraId="19992EC4" w14:textId="77777777" w:rsidR="007B0933" w:rsidRPr="007B0933" w:rsidRDefault="007B0933" w:rsidP="007B0933">
      <w:pPr>
        <w:spacing w:before="100" w:beforeAutospacing="1" w:after="100" w:afterAutospacing="1" w:line="240" w:lineRule="auto"/>
        <w:ind w:left="1620"/>
        <w:rPr>
          <w:rFonts w:ascii="Times" w:eastAsia="Times New Roman" w:hAnsi="Times" w:cs="Times New Roman"/>
          <w:kern w:val="0"/>
          <w:lang w:eastAsia="en-US"/>
          <w14:ligatures w14:val="none"/>
        </w:rPr>
      </w:pPr>
      <w:r w:rsidRPr="007B0933">
        <w:rPr>
          <w:rFonts w:ascii="Times" w:eastAsia="Times New Roman" w:hAnsi="Times" w:cs="Times New Roman"/>
          <w:kern w:val="0"/>
          <w:lang w:eastAsia="en-US"/>
          <w14:ligatures w14:val="none"/>
        </w:rPr>
        <w:t>NA</w:t>
      </w:r>
    </w:p>
    <w:p w14:paraId="24A3C768" w14:textId="77777777" w:rsidR="007B0933" w:rsidRPr="007B0933" w:rsidRDefault="007B0933" w:rsidP="007B0933">
      <w:pPr>
        <w:widowControl w:val="0"/>
        <w:spacing w:after="0" w:line="240" w:lineRule="auto"/>
        <w:ind w:left="540"/>
        <w:rPr>
          <w:rFonts w:ascii="Times New Roman" w:eastAsia="Times New Roman" w:hAnsi="Times New Roman" w:cs="Times New Roman"/>
          <w:b/>
          <w:snapToGrid w:val="0"/>
          <w:color w:val="000000"/>
          <w:kern w:val="0"/>
          <w:lang w:eastAsia="pt-BR"/>
          <w14:ligatures w14:val="none"/>
        </w:rPr>
      </w:pPr>
      <w:r w:rsidRPr="007B0933">
        <w:rPr>
          <w:rFonts w:ascii="Times New Roman" w:eastAsia="Times New Roman" w:hAnsi="Times New Roman" w:cs="Times New Roman"/>
          <w:b/>
          <w:snapToGrid w:val="0"/>
          <w:color w:val="000000"/>
          <w:kern w:val="0"/>
          <w:lang w:eastAsia="pt-BR"/>
          <w14:ligatures w14:val="none"/>
        </w:rPr>
        <w:t>Other</w:t>
      </w:r>
    </w:p>
    <w:p w14:paraId="3A25AF15"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p>
    <w:p w14:paraId="52BA8B59" w14:textId="77777777" w:rsidR="007B0933" w:rsidRPr="007B0933" w:rsidRDefault="007B0933" w:rsidP="007B0933">
      <w:pPr>
        <w:spacing w:after="0" w:line="240" w:lineRule="auto"/>
        <w:ind w:left="1620"/>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The RapidVent Emergency Ventilator withstands continuous use over an extended period and allows for the control of physiological parameters of the pig. Weight added to the ribs of the animal may be a viable model for labored breathing with more evidence.</w:t>
      </w:r>
    </w:p>
    <w:p w14:paraId="5980C38D" w14:textId="77777777" w:rsidR="007B0933" w:rsidRPr="007B0933" w:rsidRDefault="007B0933" w:rsidP="007B0933">
      <w:pPr>
        <w:spacing w:after="0" w:line="240" w:lineRule="auto"/>
        <w:ind w:left="1620"/>
        <w:rPr>
          <w:rFonts w:ascii="Times New Roman" w:eastAsia="Times New Roman" w:hAnsi="Times New Roman" w:cs="Times New Roman"/>
          <w:color w:val="000000"/>
          <w:kern w:val="0"/>
          <w:lang w:eastAsia="en-US"/>
          <w14:ligatures w14:val="none"/>
        </w:rPr>
      </w:pPr>
    </w:p>
    <w:p w14:paraId="3BDAD97B" w14:textId="77777777" w:rsidR="007B0933" w:rsidRPr="007B0933" w:rsidRDefault="007B0933" w:rsidP="007B0933">
      <w:pPr>
        <w:spacing w:after="0" w:line="240" w:lineRule="auto"/>
        <w:ind w:left="1620"/>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The findings indicate that cultured ASCs and uBMSCs have the highest osteogenic potential out of the different MSC populations we tested. Future studies should focus on identifying strategies for sorting MSCs with high-purity and minimal adverse effects to cellular physiology.</w:t>
      </w:r>
    </w:p>
    <w:p w14:paraId="55D614AE" w14:textId="77777777" w:rsidR="007B0933" w:rsidRPr="007B0933" w:rsidRDefault="007B0933" w:rsidP="007B0933">
      <w:pPr>
        <w:spacing w:after="0" w:line="240" w:lineRule="auto"/>
        <w:ind w:left="1620"/>
        <w:rPr>
          <w:rFonts w:ascii="Times New Roman" w:eastAsia="Times New Roman" w:hAnsi="Times New Roman" w:cs="Times New Roman"/>
          <w:color w:val="000000"/>
          <w:kern w:val="0"/>
          <w:lang w:eastAsia="en-US"/>
          <w14:ligatures w14:val="none"/>
        </w:rPr>
      </w:pPr>
    </w:p>
    <w:p w14:paraId="10E43E9D" w14:textId="77777777" w:rsidR="007B0933" w:rsidRPr="007B0933" w:rsidRDefault="007B0933" w:rsidP="007B0933">
      <w:pPr>
        <w:spacing w:after="0" w:line="276" w:lineRule="auto"/>
        <w:ind w:left="1620"/>
        <w:rPr>
          <w:rFonts w:ascii="Times New Roman" w:eastAsia="Times New Roman" w:hAnsi="Times New Roman" w:cs="Times New Roman"/>
          <w:snapToGrid w:val="0"/>
          <w:color w:val="000000"/>
          <w:kern w:val="0"/>
          <w:shd w:val="clear" w:color="auto" w:fill="FFFFFF"/>
          <w:lang w:eastAsia="en-US"/>
          <w14:ligatures w14:val="none"/>
        </w:rPr>
      </w:pPr>
      <w:r w:rsidRPr="007B0933">
        <w:rPr>
          <w:rFonts w:ascii="Times New Roman" w:eastAsia="Times New Roman" w:hAnsi="Times New Roman" w:cs="Times New Roman"/>
          <w:snapToGrid w:val="0"/>
          <w:color w:val="000000"/>
          <w:kern w:val="0"/>
          <w:shd w:val="clear" w:color="auto" w:fill="FFFFFF"/>
          <w:lang w:eastAsia="en-US"/>
          <w14:ligatures w14:val="none"/>
        </w:rPr>
        <w:t>3D-printed intestinal stents were found to prevent abdominal sepsis over the two-week period, even in the presence of an intestinal defect.</w:t>
      </w:r>
    </w:p>
    <w:p w14:paraId="1F42D9FD" w14:textId="77777777" w:rsidR="007B0933" w:rsidRPr="007B0933" w:rsidRDefault="007B0933" w:rsidP="007B0933">
      <w:pPr>
        <w:spacing w:after="0" w:line="276" w:lineRule="auto"/>
        <w:ind w:left="1620"/>
        <w:rPr>
          <w:rFonts w:ascii="Times New Roman" w:eastAsia="Times New Roman" w:hAnsi="Times New Roman" w:cs="Times New Roman"/>
          <w:color w:val="000000"/>
          <w:kern w:val="0"/>
          <w:lang w:eastAsia="en-US"/>
          <w14:ligatures w14:val="none"/>
        </w:rPr>
      </w:pPr>
    </w:p>
    <w:p w14:paraId="62B1874A" w14:textId="77777777" w:rsidR="007B0933" w:rsidRPr="007B0933" w:rsidRDefault="007B0933" w:rsidP="007B0933">
      <w:pPr>
        <w:widowControl w:val="0"/>
        <w:spacing w:after="0" w:line="240" w:lineRule="auto"/>
        <w:ind w:left="450"/>
        <w:rPr>
          <w:rFonts w:ascii="Times" w:eastAsia="Times New Roman" w:hAnsi="Times" w:cs="Times New Roman"/>
          <w:b/>
          <w:snapToGrid w:val="0"/>
          <w:kern w:val="0"/>
          <w:lang w:eastAsia="en-US"/>
          <w14:ligatures w14:val="none"/>
        </w:rPr>
      </w:pPr>
      <w:r w:rsidRPr="007B0933">
        <w:rPr>
          <w:rFonts w:ascii="Times" w:eastAsia="Times New Roman" w:hAnsi="Times" w:cs="Times New Roman"/>
          <w:b/>
          <w:snapToGrid w:val="0"/>
          <w:kern w:val="0"/>
          <w:lang w:eastAsia="en-US"/>
          <w14:ligatures w14:val="none"/>
        </w:rPr>
        <w:t>C.  IMPACTS:</w:t>
      </w:r>
    </w:p>
    <w:p w14:paraId="4FA00D8E" w14:textId="77777777" w:rsidR="007B0933" w:rsidRPr="007B0933" w:rsidRDefault="007B0933" w:rsidP="007B0933">
      <w:pPr>
        <w:widowControl w:val="0"/>
        <w:tabs>
          <w:tab w:val="left" w:pos="-720"/>
        </w:tabs>
        <w:suppressAutoHyphens/>
        <w:spacing w:after="0" w:line="240" w:lineRule="auto"/>
        <w:jc w:val="center"/>
        <w:rPr>
          <w:rFonts w:ascii="Times" w:eastAsia="Times New Roman" w:hAnsi="Times" w:cs="Times New Roman"/>
          <w:snapToGrid w:val="0"/>
          <w:kern w:val="0"/>
          <w:lang w:eastAsia="en-US"/>
          <w14:ligatures w14:val="none"/>
        </w:rPr>
      </w:pPr>
    </w:p>
    <w:p w14:paraId="4A34DB19" w14:textId="77777777" w:rsidR="007B0933" w:rsidRPr="007B0933" w:rsidRDefault="007B0933" w:rsidP="007B0933">
      <w:pPr>
        <w:widowControl w:val="0"/>
        <w:spacing w:after="0" w:line="240" w:lineRule="auto"/>
        <w:ind w:left="467"/>
        <w:rPr>
          <w:rFonts w:ascii="Times" w:eastAsia="Times New Roman" w:hAnsi="Times" w:cs="Times New Roman"/>
          <w:b/>
          <w:snapToGrid w:val="0"/>
          <w:kern w:val="0"/>
          <w:u w:val="single"/>
          <w:lang w:eastAsia="en-US"/>
          <w14:ligatures w14:val="none"/>
        </w:rPr>
      </w:pPr>
      <w:r w:rsidRPr="007B0933">
        <w:rPr>
          <w:rFonts w:ascii="Times" w:eastAsia="Times New Roman" w:hAnsi="Times" w:cs="Times New Roman"/>
          <w:b/>
          <w:snapToGrid w:val="0"/>
          <w:kern w:val="0"/>
          <w:u w:val="single"/>
          <w:lang w:eastAsia="en-US"/>
          <w14:ligatures w14:val="none"/>
        </w:rPr>
        <w:t>Objective 1</w:t>
      </w:r>
    </w:p>
    <w:p w14:paraId="68C6381A" w14:textId="77777777" w:rsidR="007B0933" w:rsidRPr="007B0933" w:rsidRDefault="007B0933" w:rsidP="007B0933">
      <w:pPr>
        <w:keepNext/>
        <w:widowControl w:val="0"/>
        <w:tabs>
          <w:tab w:val="left" w:pos="-720"/>
        </w:tabs>
        <w:suppressAutoHyphens/>
        <w:spacing w:after="0" w:line="240" w:lineRule="auto"/>
        <w:ind w:hanging="378"/>
        <w:outlineLvl w:val="1"/>
        <w:rPr>
          <w:rFonts w:ascii="Times" w:eastAsia="Times New Roman" w:hAnsi="Times" w:cs="Times New Roman"/>
          <w:snapToGrid w:val="0"/>
          <w:kern w:val="0"/>
          <w:u w:val="single"/>
          <w:lang w:eastAsia="en-US"/>
          <w14:ligatures w14:val="none"/>
        </w:rPr>
      </w:pPr>
    </w:p>
    <w:p w14:paraId="17633E7A" w14:textId="77777777" w:rsidR="007B0933" w:rsidRPr="007B0933" w:rsidRDefault="007B0933" w:rsidP="007B0933">
      <w:pPr>
        <w:keepNext/>
        <w:widowControl w:val="0"/>
        <w:tabs>
          <w:tab w:val="left" w:pos="-720"/>
        </w:tabs>
        <w:suppressAutoHyphens/>
        <w:spacing w:after="0" w:line="240" w:lineRule="auto"/>
        <w:ind w:left="180" w:firstLine="990"/>
        <w:outlineLvl w:val="1"/>
        <w:rPr>
          <w:rFonts w:ascii="Times" w:eastAsia="Times New Roman" w:hAnsi="Times" w:cs="Times New Roman"/>
          <w:b/>
          <w:bCs/>
          <w:i/>
          <w:iCs/>
          <w:snapToGrid w:val="0"/>
          <w:kern w:val="0"/>
          <w:lang w:eastAsia="en-US"/>
          <w14:ligatures w14:val="none"/>
        </w:rPr>
      </w:pPr>
      <w:r w:rsidRPr="007B0933">
        <w:rPr>
          <w:rFonts w:ascii="Times" w:eastAsia="Times New Roman" w:hAnsi="Times" w:cs="Times New Roman"/>
          <w:b/>
          <w:bCs/>
          <w:i/>
          <w:iCs/>
          <w:snapToGrid w:val="0"/>
          <w:kern w:val="0"/>
          <w:lang w:eastAsia="en-US"/>
          <w14:ligatures w14:val="none"/>
        </w:rPr>
        <w:t>a.</w:t>
      </w:r>
      <w:r w:rsidRPr="007B0933">
        <w:rPr>
          <w:rFonts w:ascii="Times" w:eastAsia="Times New Roman" w:hAnsi="Times" w:cs="Times New Roman"/>
          <w:b/>
          <w:bCs/>
          <w:i/>
          <w:iCs/>
          <w:snapToGrid w:val="0"/>
          <w:kern w:val="0"/>
          <w:lang w:eastAsia="en-US"/>
          <w14:ligatures w14:val="none"/>
        </w:rPr>
        <w:tab/>
        <w:t xml:space="preserve">  Oocyte Maturation</w:t>
      </w:r>
    </w:p>
    <w:p w14:paraId="5560798E" w14:textId="77777777" w:rsidR="007B0933" w:rsidRPr="007B0933" w:rsidRDefault="007B0933" w:rsidP="007B0933">
      <w:pPr>
        <w:autoSpaceDE w:val="0"/>
        <w:autoSpaceDN w:val="0"/>
        <w:adjustRightInd w:val="0"/>
        <w:spacing w:after="0" w:line="240" w:lineRule="auto"/>
        <w:ind w:left="1620"/>
        <w:rPr>
          <w:rFonts w:ascii="Times" w:eastAsia="Times New Roman" w:hAnsi="Times" w:cs="Times New Roman"/>
          <w:color w:val="00313C"/>
          <w:kern w:val="0"/>
          <w:u w:val="single"/>
          <w:lang w:eastAsia="en-US"/>
          <w14:ligatures w14:val="none"/>
        </w:rPr>
      </w:pPr>
    </w:p>
    <w:p w14:paraId="71240F01" w14:textId="77777777" w:rsidR="007B0933" w:rsidRPr="007B0933" w:rsidRDefault="007B0933" w:rsidP="007B0933">
      <w:pPr>
        <w:widowControl w:val="0"/>
        <w:spacing w:after="0" w:line="240" w:lineRule="auto"/>
        <w:ind w:left="1620"/>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ja-JP"/>
          <w14:ligatures w14:val="none"/>
        </w:rPr>
        <w:t xml:space="preserve">We showed that </w:t>
      </w:r>
      <w:r w:rsidRPr="007B0933">
        <w:rPr>
          <w:rFonts w:ascii="Times New Roman" w:eastAsia="Times New Roman" w:hAnsi="Times New Roman" w:cs="Times New Roman"/>
          <w:snapToGrid w:val="0"/>
          <w:kern w:val="0"/>
          <w:u w:val="single"/>
          <w:lang w:eastAsia="ja-JP"/>
          <w14:ligatures w14:val="none"/>
        </w:rPr>
        <w:t>heat-stress (HS) can compromise the recruitment of ovarian follicles</w:t>
      </w:r>
      <w:r w:rsidRPr="007B0933">
        <w:rPr>
          <w:rFonts w:ascii="Times New Roman" w:eastAsia="Times New Roman" w:hAnsi="Times New Roman" w:cs="Times New Roman"/>
          <w:snapToGrid w:val="0"/>
          <w:kern w:val="0"/>
          <w:lang w:eastAsia="ja-JP"/>
          <w14:ligatures w14:val="none"/>
        </w:rPr>
        <w:t xml:space="preserve"> early in a new follicular wave in Holstein dairy cattle</w:t>
      </w:r>
      <w:r w:rsidRPr="007B0933">
        <w:rPr>
          <w:rFonts w:ascii="Times New Roman" w:eastAsia="Times New Roman" w:hAnsi="Times New Roman" w:cs="Times New Roman"/>
          <w:snapToGrid w:val="0"/>
          <w:kern w:val="0"/>
          <w:lang w:eastAsia="en-US"/>
          <w14:ligatures w14:val="none"/>
        </w:rPr>
        <w:t>.</w:t>
      </w:r>
    </w:p>
    <w:p w14:paraId="0F609213" w14:textId="77777777" w:rsidR="007B0933" w:rsidRPr="007B0933" w:rsidRDefault="007B0933" w:rsidP="007B0933">
      <w:pPr>
        <w:widowControl w:val="0"/>
        <w:spacing w:after="0" w:line="240" w:lineRule="auto"/>
        <w:ind w:left="1620"/>
        <w:jc w:val="both"/>
        <w:rPr>
          <w:rFonts w:ascii="Times New Roman" w:eastAsia="Times New Roman" w:hAnsi="Times New Roman" w:cs="Times New Roman"/>
          <w:snapToGrid w:val="0"/>
          <w:kern w:val="0"/>
          <w:lang w:eastAsia="en-US"/>
          <w14:ligatures w14:val="none"/>
        </w:rPr>
      </w:pPr>
    </w:p>
    <w:p w14:paraId="06D0AE5C" w14:textId="77777777" w:rsidR="007B0933" w:rsidRPr="007B0933" w:rsidRDefault="007B0933" w:rsidP="007B0933">
      <w:pPr>
        <w:widowControl w:val="0"/>
        <w:spacing w:after="0" w:line="240" w:lineRule="auto"/>
        <w:ind w:left="1620"/>
        <w:jc w:val="both"/>
        <w:rPr>
          <w:rFonts w:ascii="Times New Roman" w:eastAsia="Times New Roman" w:hAnsi="Times New Roman" w:cs="Times New Roman"/>
          <w:snapToGrid w:val="0"/>
          <w:kern w:val="0"/>
          <w:lang w:eastAsia="ja-JP"/>
          <w14:ligatures w14:val="none"/>
        </w:rPr>
      </w:pPr>
      <w:r w:rsidRPr="007B0933">
        <w:rPr>
          <w:rFonts w:ascii="Times New Roman" w:eastAsia="Times New Roman" w:hAnsi="Times New Roman" w:cs="Times New Roman"/>
          <w:snapToGrid w:val="0"/>
          <w:kern w:val="0"/>
          <w:lang w:eastAsia="en-US"/>
          <w14:ligatures w14:val="none"/>
        </w:rPr>
        <w:t xml:space="preserve">Further, dominant follicle removal before ovum-pickup is </w:t>
      </w:r>
      <w:r w:rsidRPr="007B0933">
        <w:rPr>
          <w:rFonts w:ascii="Times New Roman" w:eastAsia="Times New Roman" w:hAnsi="Times New Roman" w:cs="Times New Roman"/>
          <w:snapToGrid w:val="0"/>
          <w:kern w:val="0"/>
          <w:u w:val="single"/>
          <w:lang w:eastAsia="en-US"/>
          <w14:ligatures w14:val="none"/>
        </w:rPr>
        <w:t xml:space="preserve">beneficial to oocyte number and quality </w:t>
      </w:r>
      <w:r w:rsidRPr="007B0933">
        <w:rPr>
          <w:rFonts w:ascii="Times New Roman" w:eastAsia="Times New Roman" w:hAnsi="Times New Roman" w:cs="Times New Roman"/>
          <w:snapToGrid w:val="0"/>
          <w:kern w:val="0"/>
          <w:lang w:eastAsia="en-US"/>
          <w14:ligatures w14:val="none"/>
        </w:rPr>
        <w:t>and produced more embryos after IVF.</w:t>
      </w:r>
    </w:p>
    <w:p w14:paraId="0EBDAF87" w14:textId="77777777" w:rsidR="007B0933" w:rsidRPr="007B0933" w:rsidRDefault="007B0933" w:rsidP="007B0933">
      <w:pPr>
        <w:keepNext/>
        <w:widowControl w:val="0"/>
        <w:tabs>
          <w:tab w:val="left" w:pos="-720"/>
          <w:tab w:val="left" w:pos="720"/>
        </w:tabs>
        <w:suppressAutoHyphens/>
        <w:spacing w:before="191" w:after="0" w:line="240" w:lineRule="auto"/>
        <w:ind w:firstLine="1170"/>
        <w:outlineLvl w:val="1"/>
        <w:rPr>
          <w:rFonts w:ascii="Times" w:eastAsia="Times New Roman" w:hAnsi="Times" w:cs="Times New Roman"/>
          <w:b/>
          <w:bCs/>
          <w:i/>
          <w:iCs/>
          <w:snapToGrid w:val="0"/>
          <w:kern w:val="0"/>
          <w:lang w:eastAsia="en-US"/>
          <w14:ligatures w14:val="none"/>
        </w:rPr>
      </w:pPr>
      <w:r w:rsidRPr="007B0933">
        <w:rPr>
          <w:rFonts w:ascii="Times" w:eastAsia="Times New Roman" w:hAnsi="Times" w:cs="Times New Roman"/>
          <w:b/>
          <w:bCs/>
          <w:i/>
          <w:iCs/>
          <w:snapToGrid w:val="0"/>
          <w:kern w:val="0"/>
          <w:lang w:eastAsia="en-US"/>
          <w14:ligatures w14:val="none"/>
        </w:rPr>
        <w:t>b.</w:t>
      </w:r>
      <w:r w:rsidRPr="007B0933">
        <w:rPr>
          <w:rFonts w:ascii="Times" w:eastAsia="Times New Roman" w:hAnsi="Times" w:cs="Times New Roman"/>
          <w:b/>
          <w:bCs/>
          <w:i/>
          <w:iCs/>
          <w:snapToGrid w:val="0"/>
          <w:kern w:val="0"/>
          <w:lang w:eastAsia="en-US"/>
          <w14:ligatures w14:val="none"/>
        </w:rPr>
        <w:tab/>
        <w:t xml:space="preserve">  Embryogenesis</w:t>
      </w:r>
    </w:p>
    <w:p w14:paraId="1E03990C" w14:textId="77777777" w:rsidR="007B0933" w:rsidRPr="007B0933" w:rsidRDefault="007B0933" w:rsidP="007B0933">
      <w:pPr>
        <w:spacing w:beforeAutospacing="1" w:after="0" w:afterAutospacing="1" w:line="276" w:lineRule="auto"/>
        <w:ind w:left="1620"/>
        <w:textAlignment w:val="baseline"/>
        <w:rPr>
          <w:rFonts w:ascii="Times New Roman" w:eastAsia="Times New Roman" w:hAnsi="Times New Roman" w:cs="Times New Roman"/>
          <w:color w:val="1A1A1A"/>
          <w:kern w:val="0"/>
          <w:u w:val="single"/>
          <w:lang w:eastAsia="en-US"/>
          <w14:ligatures w14:val="none"/>
        </w:rPr>
      </w:pPr>
      <w:r w:rsidRPr="007B0933">
        <w:rPr>
          <w:rFonts w:ascii="Times New Roman" w:eastAsia="Times New Roman" w:hAnsi="Times New Roman" w:cs="Times New Roman"/>
          <w:color w:val="1A1A1A"/>
          <w:kern w:val="0"/>
          <w:lang w:eastAsia="en-US"/>
          <w14:ligatures w14:val="none"/>
        </w:rPr>
        <w:t xml:space="preserve">Our results highlight the potential of </w:t>
      </w:r>
      <w:r w:rsidRPr="007B0933">
        <w:rPr>
          <w:rFonts w:ascii="Times New Roman" w:eastAsia="Times New Roman" w:hAnsi="Times New Roman" w:cs="Times New Roman"/>
          <w:color w:val="1A1A1A"/>
          <w:kern w:val="0"/>
          <w:u w:val="single"/>
          <w:lang w:eastAsia="en-US"/>
          <w14:ligatures w14:val="none"/>
        </w:rPr>
        <w:t>precise embryo-estrus alignment to increase the number of live calves produced per IVF run.</w:t>
      </w:r>
    </w:p>
    <w:p w14:paraId="0B133462" w14:textId="77777777" w:rsidR="007B0933" w:rsidRPr="007B0933" w:rsidRDefault="007B0933" w:rsidP="007B0933">
      <w:pPr>
        <w:spacing w:beforeAutospacing="1" w:after="0" w:afterAutospacing="1" w:line="276" w:lineRule="auto"/>
        <w:ind w:left="1620"/>
        <w:textAlignment w:val="baseline"/>
        <w:rPr>
          <w:rFonts w:ascii="Times New Roman" w:eastAsia="Times New Roman" w:hAnsi="Times New Roman" w:cs="Times New Roman"/>
          <w:kern w:val="0"/>
          <w:lang w:eastAsia="en-US"/>
          <w14:ligatures w14:val="none"/>
        </w:rPr>
      </w:pPr>
      <w:r w:rsidRPr="007B0933">
        <w:rPr>
          <w:rFonts w:ascii="Times New Roman" w:eastAsia="Times New Roman" w:hAnsi="Times New Roman" w:cs="Times New Roman"/>
          <w:kern w:val="0"/>
          <w:lang w:eastAsia="en-US"/>
          <w14:ligatures w14:val="none"/>
        </w:rPr>
        <w:t>Our findings suggest that administering GnRH or P</w:t>
      </w:r>
      <w:r w:rsidRPr="007B0933">
        <w:rPr>
          <w:rFonts w:ascii="Times New Roman" w:eastAsia="Times New Roman" w:hAnsi="Times New Roman" w:cs="Times New Roman"/>
          <w:kern w:val="0"/>
          <w:bdr w:val="none" w:sz="0" w:space="0" w:color="auto" w:frame="1"/>
          <w:vertAlign w:val="subscript"/>
          <w:lang w:eastAsia="en-US"/>
          <w14:ligatures w14:val="none"/>
        </w:rPr>
        <w:t>4</w:t>
      </w:r>
      <w:r w:rsidRPr="007B0933">
        <w:rPr>
          <w:rFonts w:ascii="Times New Roman" w:eastAsia="Times New Roman" w:hAnsi="Times New Roman" w:cs="Times New Roman"/>
          <w:kern w:val="0"/>
          <w:lang w:eastAsia="en-US"/>
          <w14:ligatures w14:val="none"/>
        </w:rPr>
        <w:t xml:space="preserve"> in recipients with CLs sized from 18 to 22 mm </w:t>
      </w:r>
      <w:r w:rsidRPr="007B0933">
        <w:rPr>
          <w:rFonts w:ascii="Times New Roman" w:eastAsia="Times New Roman" w:hAnsi="Times New Roman" w:cs="Times New Roman"/>
          <w:kern w:val="0"/>
          <w:u w:val="single"/>
          <w:lang w:eastAsia="en-US"/>
          <w14:ligatures w14:val="none"/>
        </w:rPr>
        <w:t>does not improve pregnancy succe</w:t>
      </w:r>
      <w:r w:rsidRPr="007B0933">
        <w:rPr>
          <w:rFonts w:ascii="Times New Roman" w:eastAsia="Times New Roman" w:hAnsi="Times New Roman" w:cs="Times New Roman"/>
          <w:kern w:val="0"/>
          <w:lang w:eastAsia="en-US"/>
          <w14:ligatures w14:val="none"/>
        </w:rPr>
        <w:t>ss.</w:t>
      </w:r>
    </w:p>
    <w:p w14:paraId="7ACD50F7" w14:textId="77777777" w:rsidR="007B0933" w:rsidRPr="007B0933" w:rsidRDefault="007B0933" w:rsidP="007B0933">
      <w:pPr>
        <w:spacing w:beforeAutospacing="1" w:after="0" w:afterAutospacing="1" w:line="276" w:lineRule="auto"/>
        <w:ind w:left="1620"/>
        <w:textAlignment w:val="baseline"/>
        <w:rPr>
          <w:rFonts w:ascii="Times New Roman" w:eastAsia="Times New Roman" w:hAnsi="Times New Roman" w:cs="Times New Roman"/>
          <w:snapToGrid w:val="0"/>
          <w:color w:val="1A1A1A"/>
          <w:kern w:val="0"/>
          <w:u w:val="single"/>
          <w:shd w:val="clear" w:color="auto" w:fill="FFFFFF"/>
          <w:lang w:eastAsia="en-US"/>
          <w14:ligatures w14:val="none"/>
        </w:rPr>
      </w:pPr>
      <w:r w:rsidRPr="007B0933">
        <w:rPr>
          <w:rFonts w:ascii="Times New Roman" w:eastAsia="Times New Roman" w:hAnsi="Times New Roman" w:cs="Times New Roman"/>
          <w:snapToGrid w:val="0"/>
          <w:color w:val="1A1A1A"/>
          <w:kern w:val="0"/>
          <w:shd w:val="clear" w:color="auto" w:fill="FFFFFF"/>
          <w:lang w:eastAsia="en-US"/>
          <w14:ligatures w14:val="none"/>
        </w:rPr>
        <w:t xml:space="preserve">The ubiquitous detection of 2,5-dimethyl-4-pyrimidinamine in embryos suggests </w:t>
      </w:r>
      <w:r w:rsidRPr="007B0933">
        <w:rPr>
          <w:rFonts w:ascii="Times New Roman" w:eastAsia="Times New Roman" w:hAnsi="Times New Roman" w:cs="Times New Roman"/>
          <w:snapToGrid w:val="0"/>
          <w:color w:val="1A1A1A"/>
          <w:kern w:val="0"/>
          <w:u w:val="single"/>
          <w:shd w:val="clear" w:color="auto" w:fill="FFFFFF"/>
          <w:lang w:eastAsia="en-US"/>
          <w14:ligatures w14:val="none"/>
        </w:rPr>
        <w:t>widespread environmental exposure.</w:t>
      </w:r>
    </w:p>
    <w:p w14:paraId="31A80ADE" w14:textId="77777777" w:rsidR="007B0933" w:rsidRPr="007B0933" w:rsidRDefault="007B0933" w:rsidP="007B0933">
      <w:pPr>
        <w:spacing w:beforeAutospacing="1" w:after="0" w:afterAutospacing="1" w:line="276" w:lineRule="auto"/>
        <w:ind w:left="1620"/>
        <w:textAlignment w:val="baseline"/>
        <w:rPr>
          <w:rFonts w:ascii="Times New Roman" w:eastAsia="Times New Roman" w:hAnsi="Times New Roman" w:cs="Times New Roman"/>
          <w:color w:val="1A1A1A"/>
          <w:kern w:val="0"/>
          <w:u w:val="single"/>
          <w:lang w:eastAsia="en-US"/>
          <w14:ligatures w14:val="none"/>
        </w:rPr>
      </w:pPr>
      <w:r w:rsidRPr="007B0933">
        <w:rPr>
          <w:rFonts w:ascii="Times New Roman" w:eastAsia="Times New Roman" w:hAnsi="Times New Roman" w:cs="Times New Roman"/>
          <w:kern w:val="0"/>
          <w:lang w:eastAsia="en-US"/>
          <w14:ligatures w14:val="none"/>
        </w:rPr>
        <w:t xml:space="preserve">Spatial RNA sequencing does uncover </w:t>
      </w:r>
      <w:r w:rsidRPr="007B0933">
        <w:rPr>
          <w:rFonts w:ascii="Times New Roman" w:eastAsia="Times New Roman" w:hAnsi="Times New Roman" w:cs="Times New Roman"/>
          <w:kern w:val="0"/>
          <w:u w:val="single"/>
          <w:lang w:eastAsia="en-US"/>
          <w14:ligatures w14:val="none"/>
        </w:rPr>
        <w:t>novel insights into the </w:t>
      </w:r>
      <w:r w:rsidRPr="007B0933">
        <w:rPr>
          <w:rFonts w:ascii="Times New Roman" w:eastAsia="Times New Roman" w:hAnsi="Times New Roman" w:cs="Times New Roman"/>
          <w:i/>
          <w:iCs/>
          <w:kern w:val="0"/>
          <w:u w:val="single"/>
          <w:bdr w:val="none" w:sz="0" w:space="0" w:color="auto" w:frame="1"/>
          <w:lang w:eastAsia="en-US"/>
          <w14:ligatures w14:val="none"/>
        </w:rPr>
        <w:t>in situ</w:t>
      </w:r>
      <w:r w:rsidRPr="007B0933">
        <w:rPr>
          <w:rFonts w:ascii="Times New Roman" w:eastAsia="Times New Roman" w:hAnsi="Times New Roman" w:cs="Times New Roman"/>
          <w:kern w:val="0"/>
          <w:u w:val="single"/>
          <w:lang w:eastAsia="en-US"/>
          <w14:ligatures w14:val="none"/>
        </w:rPr>
        <w:t> biology of the trophoblast, epiblast, and inner cell mass during early bovine embryonic development.</w:t>
      </w:r>
    </w:p>
    <w:p w14:paraId="16B5B926" w14:textId="77777777" w:rsidR="007B0933" w:rsidRPr="007B0933" w:rsidRDefault="007B0933" w:rsidP="007B0933">
      <w:pPr>
        <w:keepNext/>
        <w:keepLines/>
        <w:widowControl w:val="0"/>
        <w:tabs>
          <w:tab w:val="left" w:pos="-720"/>
        </w:tabs>
        <w:suppressAutoHyphens/>
        <w:spacing w:after="0" w:line="240" w:lineRule="auto"/>
        <w:outlineLvl w:val="0"/>
        <w:rPr>
          <w:rFonts w:ascii="Times" w:eastAsia="Times New Roman" w:hAnsi="Times" w:cs="Times New Roman"/>
          <w:b/>
          <w:snapToGrid w:val="0"/>
          <w:kern w:val="0"/>
          <w:u w:val="single"/>
          <w:lang w:eastAsia="en-US"/>
          <w14:ligatures w14:val="none"/>
        </w:rPr>
      </w:pPr>
    </w:p>
    <w:p w14:paraId="548C99C1" w14:textId="77777777" w:rsidR="007B0933" w:rsidRPr="007B0933" w:rsidRDefault="007B0933" w:rsidP="007B0933">
      <w:pPr>
        <w:keepNext/>
        <w:keepLines/>
        <w:widowControl w:val="0"/>
        <w:tabs>
          <w:tab w:val="left" w:pos="-720"/>
        </w:tabs>
        <w:suppressAutoHyphens/>
        <w:spacing w:after="0" w:line="240" w:lineRule="auto"/>
        <w:outlineLvl w:val="0"/>
        <w:rPr>
          <w:rFonts w:ascii="Times" w:eastAsia="Times New Roman" w:hAnsi="Times" w:cs="Times New Roman"/>
          <w:b/>
          <w:snapToGrid w:val="0"/>
          <w:kern w:val="0"/>
          <w:u w:val="single"/>
          <w:lang w:eastAsia="en-US"/>
          <w14:ligatures w14:val="none"/>
        </w:rPr>
      </w:pPr>
      <w:r w:rsidRPr="007B0933">
        <w:rPr>
          <w:rFonts w:ascii="Times" w:eastAsia="Times New Roman" w:hAnsi="Times" w:cs="Times New Roman"/>
          <w:b/>
          <w:snapToGrid w:val="0"/>
          <w:kern w:val="0"/>
          <w:u w:val="single"/>
          <w:lang w:eastAsia="en-US"/>
          <w14:ligatures w14:val="none"/>
        </w:rPr>
        <w:t>Objective 2</w:t>
      </w:r>
    </w:p>
    <w:p w14:paraId="30F36EBC" w14:textId="77777777" w:rsidR="007B0933" w:rsidRPr="007B0933" w:rsidRDefault="007B0933" w:rsidP="007B0933">
      <w:pPr>
        <w:widowControl w:val="0"/>
        <w:numPr>
          <w:ilvl w:val="0"/>
          <w:numId w:val="29"/>
        </w:numPr>
        <w:tabs>
          <w:tab w:val="num" w:pos="360"/>
        </w:tabs>
        <w:autoSpaceDE w:val="0"/>
        <w:autoSpaceDN w:val="0"/>
        <w:spacing w:before="194" w:after="0" w:line="240" w:lineRule="auto"/>
        <w:ind w:left="1440" w:hanging="270"/>
        <w:outlineLvl w:val="1"/>
        <w:rPr>
          <w:rFonts w:ascii="Times" w:eastAsia="Times New Roman" w:hAnsi="Times" w:cs="Times New Roman"/>
          <w:b/>
          <w:i/>
          <w:snapToGrid w:val="0"/>
          <w:kern w:val="0"/>
          <w:lang w:eastAsia="en-US"/>
          <w14:ligatures w14:val="none"/>
        </w:rPr>
      </w:pPr>
      <w:r w:rsidRPr="007B0933">
        <w:rPr>
          <w:rFonts w:ascii="Times" w:eastAsia="Times New Roman" w:hAnsi="Times" w:cs="Times New Roman"/>
          <w:b/>
          <w:i/>
          <w:snapToGrid w:val="0"/>
          <w:kern w:val="0"/>
          <w:lang w:eastAsia="en-US"/>
          <w14:ligatures w14:val="none"/>
        </w:rPr>
        <w:t xml:space="preserve">   Transgenic</w:t>
      </w:r>
      <w:r w:rsidRPr="007B0933">
        <w:rPr>
          <w:rFonts w:ascii="Times" w:eastAsia="Times New Roman" w:hAnsi="Times" w:cs="Times New Roman"/>
          <w:b/>
          <w:i/>
          <w:snapToGrid w:val="0"/>
          <w:spacing w:val="-2"/>
          <w:kern w:val="0"/>
          <w:lang w:eastAsia="en-US"/>
          <w14:ligatures w14:val="none"/>
        </w:rPr>
        <w:t xml:space="preserve"> </w:t>
      </w:r>
      <w:r w:rsidRPr="007B0933">
        <w:rPr>
          <w:rFonts w:ascii="Times" w:eastAsia="Times New Roman" w:hAnsi="Times" w:cs="Times New Roman"/>
          <w:b/>
          <w:i/>
          <w:snapToGrid w:val="0"/>
          <w:kern w:val="0"/>
          <w:lang w:eastAsia="en-US"/>
          <w14:ligatures w14:val="none"/>
        </w:rPr>
        <w:t>Animals</w:t>
      </w:r>
    </w:p>
    <w:p w14:paraId="05EBF22D" w14:textId="77777777" w:rsidR="007B0933" w:rsidRPr="007B0933" w:rsidRDefault="007B0933" w:rsidP="007B0933">
      <w:pPr>
        <w:widowControl w:val="0"/>
        <w:spacing w:after="0" w:line="240" w:lineRule="auto"/>
        <w:rPr>
          <w:rFonts w:ascii="Courier" w:eastAsia="Times New Roman" w:hAnsi="Courier" w:cs="Times New Roman"/>
          <w:snapToGrid w:val="0"/>
          <w:kern w:val="0"/>
          <w:sz w:val="20"/>
          <w:szCs w:val="20"/>
          <w:lang w:eastAsia="en-US"/>
          <w14:ligatures w14:val="none"/>
        </w:rPr>
      </w:pPr>
    </w:p>
    <w:p w14:paraId="47B64D96" w14:textId="77777777" w:rsidR="007B0933" w:rsidRPr="007B0933" w:rsidRDefault="007B0933" w:rsidP="007B0933">
      <w:pPr>
        <w:autoSpaceDE w:val="0"/>
        <w:autoSpaceDN w:val="0"/>
        <w:adjustRightInd w:val="0"/>
        <w:spacing w:after="0" w:line="240" w:lineRule="auto"/>
        <w:ind w:left="1620"/>
        <w:rPr>
          <w:rFonts w:ascii="Times" w:eastAsia="Times New Roman" w:hAnsi="Times" w:cs="Times New Roman"/>
          <w:kern w:val="0"/>
          <w:u w:val="single"/>
          <w:lang w:eastAsia="en-US"/>
          <w14:ligatures w14:val="none"/>
        </w:rPr>
      </w:pPr>
      <w:r w:rsidRPr="007B0933">
        <w:rPr>
          <w:rFonts w:ascii="Times New Roman" w:eastAsia="Times New Roman" w:hAnsi="Times New Roman" w:cs="Times New Roman"/>
          <w:color w:val="000000"/>
          <w:kern w:val="0"/>
          <w:u w:val="single"/>
          <w:lang w:eastAsia="en-US"/>
          <w14:ligatures w14:val="none"/>
        </w:rPr>
        <w:t>NA</w:t>
      </w:r>
    </w:p>
    <w:p w14:paraId="37CB57E6"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color w:val="000000"/>
          <w:kern w:val="0"/>
          <w:lang w:eastAsia="en-US"/>
          <w14:ligatures w14:val="none"/>
        </w:rPr>
      </w:pPr>
    </w:p>
    <w:p w14:paraId="6D22431E" w14:textId="77777777" w:rsidR="007B0933" w:rsidRPr="007B0933" w:rsidRDefault="007B0933" w:rsidP="007B0933">
      <w:pPr>
        <w:widowControl w:val="0"/>
        <w:spacing w:after="0" w:line="240" w:lineRule="auto"/>
        <w:rPr>
          <w:rFonts w:ascii="Times New Roman" w:eastAsia="Times New Roman" w:hAnsi="Times New Roman" w:cs="Times New Roman"/>
          <w:b/>
          <w:snapToGrid w:val="0"/>
          <w:color w:val="000000"/>
          <w:kern w:val="0"/>
          <w:u w:val="single"/>
          <w:lang w:eastAsia="pt-BR"/>
          <w14:ligatures w14:val="none"/>
        </w:rPr>
      </w:pPr>
      <w:r w:rsidRPr="007B0933">
        <w:rPr>
          <w:rFonts w:ascii="Times New Roman" w:eastAsia="Times New Roman" w:hAnsi="Times New Roman" w:cs="Times New Roman"/>
          <w:b/>
          <w:snapToGrid w:val="0"/>
          <w:color w:val="000000"/>
          <w:kern w:val="0"/>
          <w:u w:val="single"/>
          <w:lang w:eastAsia="pt-BR"/>
          <w14:ligatures w14:val="none"/>
        </w:rPr>
        <w:t>Other</w:t>
      </w:r>
    </w:p>
    <w:p w14:paraId="5675D281" w14:textId="77777777" w:rsidR="007B0933" w:rsidRPr="007B0933" w:rsidRDefault="007B0933" w:rsidP="007B0933">
      <w:pPr>
        <w:spacing w:after="0" w:line="240" w:lineRule="auto"/>
        <w:ind w:left="1620"/>
        <w:rPr>
          <w:rFonts w:ascii="Times New Roman" w:eastAsia="Times New Roman" w:hAnsi="Times New Roman" w:cs="Times New Roman"/>
          <w:color w:val="000000"/>
          <w:kern w:val="0"/>
          <w:lang w:eastAsia="en-US"/>
          <w14:ligatures w14:val="none"/>
        </w:rPr>
      </w:pPr>
    </w:p>
    <w:p w14:paraId="01197B67" w14:textId="77777777" w:rsidR="007B0933" w:rsidRPr="007B0933" w:rsidRDefault="007B0933" w:rsidP="007B0933">
      <w:pPr>
        <w:spacing w:after="0" w:line="240" w:lineRule="auto"/>
        <w:ind w:left="1620"/>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 xml:space="preserve">The findings indicate that cultured ASCs and uBMSCs have the highest osteogenic potential out of the different MSC populations we tested. </w:t>
      </w:r>
    </w:p>
    <w:p w14:paraId="499FDE68" w14:textId="77777777" w:rsidR="007B0933" w:rsidRPr="007B0933" w:rsidRDefault="007B0933" w:rsidP="007B0933">
      <w:pPr>
        <w:spacing w:after="0" w:line="240" w:lineRule="auto"/>
        <w:ind w:left="1620"/>
        <w:rPr>
          <w:rFonts w:ascii="Times New Roman" w:eastAsia="Times New Roman" w:hAnsi="Times New Roman" w:cs="Times New Roman"/>
          <w:color w:val="000000"/>
          <w:kern w:val="0"/>
          <w:lang w:eastAsia="en-US"/>
          <w14:ligatures w14:val="none"/>
        </w:rPr>
      </w:pPr>
    </w:p>
    <w:p w14:paraId="15241A45" w14:textId="77777777" w:rsidR="007B0933" w:rsidRPr="007B0933" w:rsidRDefault="007B0933" w:rsidP="007B0933">
      <w:pPr>
        <w:spacing w:after="0" w:line="276" w:lineRule="auto"/>
        <w:ind w:left="1620"/>
        <w:rPr>
          <w:rFonts w:ascii="Times New Roman" w:eastAsia="Times New Roman" w:hAnsi="Times New Roman" w:cs="Times New Roman"/>
          <w:snapToGrid w:val="0"/>
          <w:color w:val="000000"/>
          <w:kern w:val="0"/>
          <w:u w:val="single"/>
          <w:shd w:val="clear" w:color="auto" w:fill="FFFFFF"/>
          <w:lang w:eastAsia="en-US"/>
          <w14:ligatures w14:val="none"/>
        </w:rPr>
      </w:pPr>
      <w:r w:rsidRPr="007B0933">
        <w:rPr>
          <w:rFonts w:ascii="Times New Roman" w:eastAsia="Times New Roman" w:hAnsi="Times New Roman" w:cs="Times New Roman"/>
          <w:snapToGrid w:val="0"/>
          <w:color w:val="000000"/>
          <w:kern w:val="0"/>
          <w:shd w:val="clear" w:color="auto" w:fill="FFFFFF"/>
          <w:lang w:eastAsia="en-US"/>
          <w14:ligatures w14:val="none"/>
        </w:rPr>
        <w:t xml:space="preserve">3D-printed intestinal stents </w:t>
      </w:r>
      <w:r w:rsidRPr="007B0933">
        <w:rPr>
          <w:rFonts w:ascii="Times New Roman" w:eastAsia="Times New Roman" w:hAnsi="Times New Roman" w:cs="Times New Roman"/>
          <w:snapToGrid w:val="0"/>
          <w:color w:val="000000"/>
          <w:kern w:val="0"/>
          <w:u w:val="single"/>
          <w:shd w:val="clear" w:color="auto" w:fill="FFFFFF"/>
          <w:lang w:eastAsia="en-US"/>
          <w14:ligatures w14:val="none"/>
        </w:rPr>
        <w:t>prevent abdominal sepsis even in the presence of an intestinal defect.</w:t>
      </w:r>
    </w:p>
    <w:p w14:paraId="251089E2"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kern w:val="0"/>
          <w:lang w:eastAsia="en-US"/>
          <w14:ligatures w14:val="none"/>
        </w:rPr>
      </w:pPr>
    </w:p>
    <w:p w14:paraId="06865B27"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kern w:val="0"/>
          <w:lang w:eastAsia="en-US"/>
          <w14:ligatures w14:val="none"/>
        </w:rPr>
      </w:pPr>
    </w:p>
    <w:p w14:paraId="6B63958C"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kern w:val="0"/>
          <w:lang w:eastAsia="en-US"/>
          <w14:ligatures w14:val="none"/>
        </w:rPr>
      </w:pPr>
      <w:r w:rsidRPr="007B0933">
        <w:rPr>
          <w:rFonts w:ascii="Times New Roman" w:eastAsia="Times New Roman" w:hAnsi="Times New Roman" w:cs="Times New Roman"/>
          <w:b/>
          <w:snapToGrid w:val="0"/>
          <w:color w:val="000000"/>
          <w:kern w:val="0"/>
          <w:lang w:eastAsia="en-US"/>
          <w14:ligatures w14:val="none"/>
        </w:rPr>
        <w:t>D. PUBLICATIONS:</w:t>
      </w:r>
    </w:p>
    <w:p w14:paraId="666D0668"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kern w:val="0"/>
          <w:lang w:eastAsia="en-US"/>
          <w14:ligatures w14:val="none"/>
        </w:rPr>
      </w:pPr>
    </w:p>
    <w:p w14:paraId="7F9BA8DB"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kern w:val="0"/>
          <w:lang w:eastAsia="en-US"/>
          <w14:ligatures w14:val="none"/>
        </w:rPr>
      </w:pPr>
      <w:r w:rsidRPr="007B0933">
        <w:rPr>
          <w:rFonts w:ascii="Times New Roman" w:eastAsia="Times New Roman" w:hAnsi="Times New Roman" w:cs="Times New Roman"/>
          <w:b/>
          <w:snapToGrid w:val="0"/>
          <w:color w:val="000000"/>
          <w:kern w:val="0"/>
          <w:lang w:eastAsia="en-US"/>
          <w14:ligatures w14:val="none"/>
        </w:rPr>
        <w:t>1. Refereed articles/book chapters</w:t>
      </w:r>
    </w:p>
    <w:p w14:paraId="11A9DB0A" w14:textId="77777777" w:rsidR="007B0933" w:rsidRPr="007B0933" w:rsidRDefault="007B0933" w:rsidP="007B0933">
      <w:pPr>
        <w:widowControl w:val="0"/>
        <w:tabs>
          <w:tab w:val="left" w:pos="0"/>
          <w:tab w:val="left" w:pos="1484"/>
        </w:tabs>
        <w:suppressAutoHyphens/>
        <w:spacing w:after="0" w:line="240" w:lineRule="auto"/>
        <w:rPr>
          <w:rFonts w:ascii="Times New Roman" w:eastAsia="Times New Roman" w:hAnsi="Times New Roman" w:cs="Times New Roman"/>
          <w:b/>
          <w:snapToGrid w:val="0"/>
          <w:color w:val="000000"/>
          <w:kern w:val="0"/>
          <w:lang w:eastAsia="en-US"/>
          <w14:ligatures w14:val="none"/>
        </w:rPr>
      </w:pPr>
      <w:r w:rsidRPr="007B0933">
        <w:rPr>
          <w:rFonts w:ascii="Times New Roman" w:eastAsia="Times New Roman" w:hAnsi="Times New Roman" w:cs="Times New Roman"/>
          <w:b/>
          <w:snapToGrid w:val="0"/>
          <w:color w:val="000000"/>
          <w:kern w:val="0"/>
          <w:lang w:eastAsia="en-US"/>
          <w14:ligatures w14:val="none"/>
        </w:rPr>
        <w:tab/>
      </w:r>
    </w:p>
    <w:p w14:paraId="3C44BD50"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r w:rsidRPr="007B0933">
        <w:rPr>
          <w:rFonts w:ascii="Times New Roman" w:eastAsia="Times New Roman" w:hAnsi="Times New Roman" w:cs="Times New Roman"/>
          <w:color w:val="373737"/>
          <w:kern w:val="0"/>
          <w:lang w:eastAsia="en-US"/>
          <w14:ligatures w14:val="none"/>
        </w:rPr>
        <w:t xml:space="preserve">1). Wang, Geng, Janet E. Sorrells, Rishyashring R. Iyer, Jindou Shi, Carlos A. Renteria, Edita Aksamitiene, Eric J. Chaney, Jennifer Mitchell, R.A.C. “Chanaka” Rabel, Derek J. Milner, Matthew B. Wheeler, Martha U. Gillette, Stephen A. Boppart, Haohua Tu. Label-free super-multiplex multiphoton imaging microscopy. Proceedings Volume PC13311, Optical Biopsy XXIII: </w:t>
      </w:r>
      <w:r w:rsidRPr="007B0933">
        <w:rPr>
          <w:rFonts w:ascii="Times New Roman" w:eastAsia="Times New Roman" w:hAnsi="Times New Roman" w:cs="Times New Roman"/>
          <w:color w:val="000000" w:themeColor="text1"/>
          <w:kern w:val="0"/>
          <w:lang w:eastAsia="en-US"/>
          <w14:ligatures w14:val="none"/>
        </w:rPr>
        <w:t>Toward Real-Time Spectroscopic Imaging and Diagnosis; PC133110Q (2025) </w:t>
      </w:r>
      <w:hyperlink r:id="rId31" w:history="1">
        <w:r w:rsidRPr="007B0933">
          <w:rPr>
            <w:rFonts w:ascii="Times New Roman" w:eastAsia="Times New Roman" w:hAnsi="Times New Roman" w:cs="Times New Roman"/>
            <w:color w:val="000000" w:themeColor="text1"/>
            <w:kern w:val="0"/>
            <w:bdr w:val="none" w:sz="0" w:space="0" w:color="auto" w:frame="1"/>
            <w:lang w:eastAsia="en-US"/>
            <w14:ligatures w14:val="none"/>
          </w:rPr>
          <w:t>https://doi.org/10.1117/12.3040967</w:t>
        </w:r>
      </w:hyperlink>
      <w:r w:rsidRPr="007B0933">
        <w:rPr>
          <w:rFonts w:ascii="Times New Roman" w:eastAsia="Times New Roman" w:hAnsi="Times New Roman" w:cs="Times New Roman"/>
          <w:color w:val="000000" w:themeColor="text1"/>
          <w:kern w:val="0"/>
          <w:lang w:eastAsia="en-US"/>
          <w14:ligatures w14:val="none"/>
        </w:rPr>
        <w:br/>
        <w:t>Event: </w:t>
      </w:r>
      <w:hyperlink r:id="rId32" w:history="1">
        <w:r w:rsidRPr="007B0933">
          <w:rPr>
            <w:rFonts w:ascii="Times New Roman" w:eastAsia="Times New Roman" w:hAnsi="Times New Roman" w:cs="Times New Roman"/>
            <w:color w:val="000000" w:themeColor="text1"/>
            <w:kern w:val="0"/>
            <w:bdr w:val="none" w:sz="0" w:space="0" w:color="auto" w:frame="1"/>
            <w:lang w:eastAsia="en-US"/>
            <w14:ligatures w14:val="none"/>
          </w:rPr>
          <w:t>BiOS</w:t>
        </w:r>
      </w:hyperlink>
      <w:r w:rsidRPr="007B0933">
        <w:rPr>
          <w:rFonts w:ascii="Times New Roman" w:eastAsia="Times New Roman" w:hAnsi="Times New Roman" w:cs="Times New Roman"/>
          <w:color w:val="000000" w:themeColor="text1"/>
          <w:kern w:val="0"/>
          <w:lang w:eastAsia="en-US"/>
          <w14:ligatures w14:val="none"/>
        </w:rPr>
        <w:t>, 2025, San Francisco, California, United States.</w:t>
      </w:r>
    </w:p>
    <w:p w14:paraId="341F861F"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p>
    <w:p w14:paraId="386927DB"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r w:rsidRPr="007B0933">
        <w:rPr>
          <w:rFonts w:ascii="Times New Roman" w:eastAsia="Times New Roman" w:hAnsi="Times New Roman" w:cs="Times New Roman"/>
          <w:color w:val="000000" w:themeColor="text1"/>
          <w:kern w:val="0"/>
          <w:lang w:eastAsia="en-US"/>
          <w14:ligatures w14:val="none"/>
        </w:rPr>
        <w:t>2). Womack , S.A., Bethke, E., King, W.P., Milner, D.J., Rubessa, M., Marchioretto, P.V., Shipley, C.F., Wheeler, M.B., Development of a Porcine Model for the Testing of the RapidVent Emergency Ventilator for the Treatment of COVID-19. J Reg Med Biol Res. 2025;6(2):1-9.</w:t>
      </w:r>
      <w:r w:rsidRPr="007B0933">
        <w:rPr>
          <w:rFonts w:ascii="Times New Roman" w:eastAsia="Times New Roman" w:hAnsi="Times New Roman" w:cs="Times New Roman"/>
          <w:color w:val="000000" w:themeColor="text1"/>
          <w:kern w:val="0"/>
          <w:bdr w:val="none" w:sz="0" w:space="0" w:color="auto" w:frame="1"/>
          <w:lang w:eastAsia="en-US"/>
          <w14:ligatures w14:val="none"/>
        </w:rPr>
        <w:t> </w:t>
      </w:r>
      <w:hyperlink r:id="rId33" w:history="1">
        <w:r w:rsidRPr="007B0933">
          <w:rPr>
            <w:rFonts w:ascii="Times New Roman" w:eastAsia="Times New Roman" w:hAnsi="Times New Roman" w:cs="Times New Roman"/>
            <w:color w:val="000000" w:themeColor="text1"/>
            <w:kern w:val="0"/>
            <w:bdr w:val="none" w:sz="0" w:space="0" w:color="auto" w:frame="1"/>
            <w:lang w:eastAsia="en-US"/>
            <w14:ligatures w14:val="none"/>
          </w:rPr>
          <w:t>https://doi.org/10.46889/JRMBR.2025.6204</w:t>
        </w:r>
      </w:hyperlink>
    </w:p>
    <w:p w14:paraId="352AD92C"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p>
    <w:p w14:paraId="47DA33F1"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r w:rsidRPr="007B0933">
        <w:rPr>
          <w:rFonts w:ascii="Times New Roman" w:eastAsia="Times New Roman" w:hAnsi="Times New Roman" w:cs="Times New Roman"/>
          <w:color w:val="000000" w:themeColor="text1"/>
          <w:kern w:val="0"/>
          <w:lang w:eastAsia="en-US"/>
          <w14:ligatures w14:val="none"/>
        </w:rPr>
        <w:t>3). Marchioretto, Paula V., Sandra L. Rodriguez-Zas, Brad R. Lindsey, and Matthew B. Wheeler. Effect of Follicle Ablation Before Ovum Pick-Up in Girolando Cattle Journal of Scientific Agriculture 2025, 9: 1-5. </w:t>
      </w:r>
      <w:hyperlink r:id="rId34" w:history="1">
        <w:r w:rsidRPr="007B0933">
          <w:rPr>
            <w:rFonts w:ascii="Times New Roman" w:eastAsia="Times New Roman" w:hAnsi="Times New Roman" w:cs="Times New Roman"/>
            <w:color w:val="000000" w:themeColor="text1"/>
            <w:kern w:val="0"/>
            <w:bdr w:val="none" w:sz="0" w:space="0" w:color="auto" w:frame="1"/>
            <w:lang w:eastAsia="en-US"/>
            <w14:ligatures w14:val="none"/>
          </w:rPr>
          <w:t>https://doi.org/10.25081/jsa.2025.v9.9602</w:t>
        </w:r>
      </w:hyperlink>
    </w:p>
    <w:p w14:paraId="19077EEB"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p>
    <w:p w14:paraId="4F9CB318"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r w:rsidRPr="007B0933">
        <w:rPr>
          <w:rFonts w:ascii="Times New Roman" w:eastAsia="Times New Roman" w:hAnsi="Times New Roman" w:cs="Times New Roman"/>
          <w:color w:val="000000" w:themeColor="text1"/>
          <w:kern w:val="0"/>
          <w:lang w:eastAsia="en-US"/>
          <w14:ligatures w14:val="none"/>
        </w:rPr>
        <w:t>4). Bangert, E. A.  and M. B. Wheeler. Assisted Reproductive Technologies and Genetic Improvement Strategies for Enhancing Livestock Production and Food Security in Tropical East Africa: A Review. Journal of Scientific Agriculture 2025, 9: 1-15 </w:t>
      </w:r>
      <w:hyperlink r:id="rId35" w:history="1">
        <w:r w:rsidRPr="007B0933">
          <w:rPr>
            <w:rFonts w:ascii="Times New Roman" w:eastAsia="Times New Roman" w:hAnsi="Times New Roman" w:cs="Times New Roman"/>
            <w:color w:val="000000" w:themeColor="text1"/>
            <w:kern w:val="0"/>
            <w:bdr w:val="none" w:sz="0" w:space="0" w:color="auto" w:frame="1"/>
            <w:lang w:eastAsia="en-US"/>
            <w14:ligatures w14:val="none"/>
          </w:rPr>
          <w:t>https://doi.org/10.25081/jsa.2025.v9.9599</w:t>
        </w:r>
      </w:hyperlink>
    </w:p>
    <w:p w14:paraId="498F82A0"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p>
    <w:p w14:paraId="219304FA"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r w:rsidRPr="007B0933">
        <w:rPr>
          <w:rFonts w:ascii="Times New Roman" w:eastAsia="Times New Roman" w:hAnsi="Times New Roman" w:cs="Times New Roman"/>
          <w:color w:val="000000" w:themeColor="text1"/>
          <w:kern w:val="0"/>
          <w:lang w:eastAsia="en-US"/>
          <w14:ligatures w14:val="none"/>
        </w:rPr>
        <w:t>5). Bionaz M., Jensen, T.W., Monaco, E., Maki, A.J., Rabel, R. A. C., Wheeler, M. B. </w:t>
      </w:r>
      <w:r w:rsidRPr="007B0933">
        <w:rPr>
          <w:rFonts w:ascii="Times New Roman" w:eastAsia="Times New Roman" w:hAnsi="Times New Roman" w:cs="Times New Roman"/>
          <w:i/>
          <w:iCs/>
          <w:color w:val="000000" w:themeColor="text1"/>
          <w:kern w:val="0"/>
          <w:lang w:eastAsia="en-US"/>
          <w14:ligatures w14:val="none"/>
        </w:rPr>
        <w:t>In-vitro </w:t>
      </w:r>
      <w:r w:rsidRPr="007B0933">
        <w:rPr>
          <w:rFonts w:ascii="Times New Roman" w:eastAsia="Times New Roman" w:hAnsi="Times New Roman" w:cs="Times New Roman"/>
          <w:color w:val="000000" w:themeColor="text1"/>
          <w:kern w:val="0"/>
          <w:lang w:eastAsia="en-US"/>
          <w14:ligatures w14:val="none"/>
        </w:rPr>
        <w:t>Osteogenic Capacity and </w:t>
      </w:r>
      <w:r w:rsidRPr="007B0933">
        <w:rPr>
          <w:rFonts w:ascii="Times New Roman" w:eastAsia="Times New Roman" w:hAnsi="Times New Roman" w:cs="Times New Roman"/>
          <w:i/>
          <w:iCs/>
          <w:color w:val="000000" w:themeColor="text1"/>
          <w:kern w:val="0"/>
          <w:lang w:eastAsia="en-US"/>
          <w14:ligatures w14:val="none"/>
        </w:rPr>
        <w:t>In-vivo </w:t>
      </w:r>
      <w:r w:rsidRPr="007B0933">
        <w:rPr>
          <w:rFonts w:ascii="Times New Roman" w:eastAsia="Times New Roman" w:hAnsi="Times New Roman" w:cs="Times New Roman"/>
          <w:color w:val="000000" w:themeColor="text1"/>
          <w:kern w:val="0"/>
          <w:lang w:eastAsia="en-US"/>
          <w14:ligatures w14:val="none"/>
        </w:rPr>
        <w:t>Bone Healing of Porcine Freshly Isolated Adipose-Derived Stem Cells (ASC), CS34+ ASC and Bone Marrow-Derived Stem Cells. J Reg Med Biol Res. 2025;6(3):1-18. </w:t>
      </w:r>
      <w:hyperlink r:id="rId36" w:history="1">
        <w:r w:rsidRPr="007B0933">
          <w:rPr>
            <w:rFonts w:ascii="Times New Roman" w:eastAsia="Times New Roman" w:hAnsi="Times New Roman" w:cs="Times New Roman"/>
            <w:color w:val="000000" w:themeColor="text1"/>
            <w:kern w:val="0"/>
            <w:bdr w:val="none" w:sz="0" w:space="0" w:color="auto" w:frame="1"/>
            <w:lang w:eastAsia="en-US"/>
            <w14:ligatures w14:val="none"/>
          </w:rPr>
          <w:t>https://doi.org/10.46889/JRMBR.2025.6306</w:t>
        </w:r>
      </w:hyperlink>
    </w:p>
    <w:p w14:paraId="20329DEC"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p>
    <w:p w14:paraId="50E13BED"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r w:rsidRPr="007B0933">
        <w:rPr>
          <w:rFonts w:ascii="Times New Roman" w:eastAsia="Times New Roman" w:hAnsi="Times New Roman" w:cs="Times New Roman"/>
          <w:color w:val="000000" w:themeColor="text1"/>
          <w:kern w:val="0"/>
          <w:lang w:eastAsia="en-US"/>
          <w14:ligatures w14:val="none"/>
        </w:rPr>
        <w:t>6). Kanzawa, S., O’Meara, E., Funnell, B. J.,  Bangert, E.A., Garrett, E.F., Cardoso, F. C., Braz, C. U.,  Wheeler, M. B. The Effects of Heat Stress on the Population of the Ovarian Follicles and </w:t>
      </w:r>
      <w:r w:rsidRPr="007B0933">
        <w:rPr>
          <w:rFonts w:ascii="Times New Roman" w:eastAsia="Times New Roman" w:hAnsi="Times New Roman" w:cs="Times New Roman"/>
          <w:i/>
          <w:iCs/>
          <w:color w:val="000000" w:themeColor="text1"/>
          <w:kern w:val="0"/>
          <w:bdr w:val="none" w:sz="0" w:space="0" w:color="auto" w:frame="1"/>
          <w:lang w:eastAsia="en-US"/>
          <w14:ligatures w14:val="none"/>
        </w:rPr>
        <w:t>in vitro</w:t>
      </w:r>
      <w:r w:rsidRPr="007B0933">
        <w:rPr>
          <w:rFonts w:ascii="Times New Roman" w:eastAsia="Times New Roman" w:hAnsi="Times New Roman" w:cs="Times New Roman"/>
          <w:color w:val="000000" w:themeColor="text1"/>
          <w:kern w:val="0"/>
          <w:lang w:eastAsia="en-US"/>
          <w14:ligatures w14:val="none"/>
        </w:rPr>
        <w:t> Embryo Production in Dairy Cows. Theriogenology (published online December 23, 2025) </w:t>
      </w:r>
      <w:hyperlink r:id="rId37" w:tooltip="Go to table of contents for this volume/issue" w:history="1">
        <w:r w:rsidRPr="007B0933">
          <w:rPr>
            <w:rFonts w:ascii="Times New Roman" w:eastAsia="Times New Roman" w:hAnsi="Times New Roman" w:cs="Times New Roman"/>
            <w:color w:val="000000" w:themeColor="text1"/>
            <w:kern w:val="0"/>
            <w:bdr w:val="none" w:sz="0" w:space="0" w:color="auto" w:frame="1"/>
            <w:lang w:eastAsia="en-US"/>
            <w14:ligatures w14:val="none"/>
          </w:rPr>
          <w:t>Volume 253</w:t>
        </w:r>
      </w:hyperlink>
      <w:r w:rsidRPr="007B0933">
        <w:rPr>
          <w:rFonts w:ascii="Times New Roman" w:eastAsia="Times New Roman" w:hAnsi="Times New Roman" w:cs="Times New Roman"/>
          <w:color w:val="000000" w:themeColor="text1"/>
          <w:kern w:val="0"/>
          <w:lang w:eastAsia="en-US"/>
          <w14:ligatures w14:val="none"/>
        </w:rPr>
        <w:t>, 15 March 2026, 117790, </w:t>
      </w:r>
      <w:hyperlink r:id="rId38" w:history="1">
        <w:r w:rsidRPr="007B0933">
          <w:rPr>
            <w:rFonts w:ascii="Times New Roman" w:eastAsia="Times New Roman" w:hAnsi="Times New Roman" w:cs="Times New Roman"/>
            <w:color w:val="000000" w:themeColor="text1"/>
            <w:kern w:val="0"/>
            <w:bdr w:val="none" w:sz="0" w:space="0" w:color="auto" w:frame="1"/>
            <w:lang w:eastAsia="en-US"/>
            <w14:ligatures w14:val="none"/>
          </w:rPr>
          <w:t>https://doi.org/10.1016/j.theriogenology.2025.117790</w:t>
        </w:r>
      </w:hyperlink>
    </w:p>
    <w:p w14:paraId="6BC4E117"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p>
    <w:p w14:paraId="7AFC2211"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r w:rsidRPr="007B0933">
        <w:rPr>
          <w:rFonts w:ascii="Times New Roman" w:eastAsia="Times New Roman" w:hAnsi="Times New Roman" w:cs="Times New Roman"/>
          <w:color w:val="000000" w:themeColor="text1"/>
          <w:kern w:val="0"/>
          <w:lang w:eastAsia="en-US"/>
          <w14:ligatures w14:val="none"/>
        </w:rPr>
        <w:t>7). Gweniviere Capron, Parinaz Fathi, Tor Wolf Jensen, Derek J. Milner, André J. van der Vlies, Regan L. Moody, Elizabeth A. Bangert, Blair Rowitz, Dipanjan Pan, and Matthew B. Wheeler. 3D-Printed Gastrointestinal Stents: In Vivo Evaluation In a Swine Small Bowel Perforation Model. Advanced Healthcare Materials (</w:t>
      </w:r>
      <w:r w:rsidRPr="007B0933">
        <w:rPr>
          <w:rFonts w:ascii="Times New Roman" w:eastAsia="Times New Roman" w:hAnsi="Times New Roman" w:cs="Times New Roman"/>
          <w:color w:val="000000" w:themeColor="text1"/>
          <w:kern w:val="0"/>
          <w:bdr w:val="none" w:sz="0" w:space="0" w:color="auto" w:frame="1"/>
          <w:lang w:eastAsia="en-US"/>
          <w14:ligatures w14:val="none"/>
        </w:rPr>
        <w:t>2025</w:t>
      </w:r>
      <w:r w:rsidRPr="007B0933">
        <w:rPr>
          <w:rFonts w:ascii="Times New Roman" w:eastAsia="Times New Roman" w:hAnsi="Times New Roman" w:cs="Times New Roman"/>
          <w:color w:val="000000" w:themeColor="text1"/>
          <w:kern w:val="0"/>
          <w:lang w:eastAsia="en-US"/>
          <w14:ligatures w14:val="none"/>
        </w:rPr>
        <w:t>): e05169. </w:t>
      </w:r>
      <w:hyperlink r:id="rId39" w:history="1">
        <w:r w:rsidRPr="007B0933">
          <w:rPr>
            <w:rFonts w:ascii="Times New Roman" w:eastAsia="Times New Roman" w:hAnsi="Times New Roman" w:cs="Times New Roman"/>
            <w:color w:val="000000" w:themeColor="text1"/>
            <w:kern w:val="0"/>
            <w:bdr w:val="none" w:sz="0" w:space="0" w:color="auto" w:frame="1"/>
            <w:lang w:eastAsia="en-US"/>
            <w14:ligatures w14:val="none"/>
          </w:rPr>
          <w:t>https://doi.org/10.1002/adhm.202505169</w:t>
        </w:r>
      </w:hyperlink>
      <w:r w:rsidRPr="007B0933">
        <w:rPr>
          <w:rFonts w:ascii="Times New Roman" w:eastAsia="Times New Roman" w:hAnsi="Times New Roman" w:cs="Times New Roman"/>
          <w:color w:val="000000" w:themeColor="text1"/>
          <w:kern w:val="0"/>
          <w:lang w:eastAsia="en-US"/>
          <w14:ligatures w14:val="none"/>
        </w:rPr>
        <w:t> </w:t>
      </w:r>
      <w:r w:rsidRPr="007B0933">
        <w:rPr>
          <w:rFonts w:ascii="Times New Roman" w:eastAsia="Times New Roman" w:hAnsi="Times New Roman" w:cs="Times New Roman"/>
          <w:color w:val="000000" w:themeColor="text1"/>
          <w:kern w:val="0"/>
          <w:bdr w:val="none" w:sz="0" w:space="0" w:color="auto" w:frame="1"/>
          <w:lang w:eastAsia="en-US"/>
          <w14:ligatures w14:val="none"/>
        </w:rPr>
        <w:t>First published: 26 December 2025.</w:t>
      </w:r>
    </w:p>
    <w:p w14:paraId="35B3E9FA" w14:textId="77777777" w:rsidR="007B0933" w:rsidRPr="007B0933" w:rsidRDefault="007B0933" w:rsidP="007B0933">
      <w:pPr>
        <w:widowControl w:val="0"/>
        <w:autoSpaceDE w:val="0"/>
        <w:autoSpaceDN w:val="0"/>
        <w:adjustRightInd w:val="0"/>
        <w:spacing w:after="0" w:line="240" w:lineRule="auto"/>
        <w:rPr>
          <w:rFonts w:ascii="Times New Roman" w:eastAsia="Times New Roman" w:hAnsi="Times New Roman" w:cs="Times New Roman"/>
          <w:b/>
          <w:snapToGrid w:val="0"/>
          <w:color w:val="000000" w:themeColor="text1"/>
          <w:kern w:val="0"/>
          <w:lang w:eastAsia="en-US"/>
          <w14:ligatures w14:val="none"/>
        </w:rPr>
      </w:pPr>
    </w:p>
    <w:p w14:paraId="5223E2C7" w14:textId="77777777" w:rsidR="007B0933" w:rsidRPr="007B0933" w:rsidRDefault="007B0933" w:rsidP="007B0933">
      <w:pPr>
        <w:widowControl w:val="0"/>
        <w:autoSpaceDE w:val="0"/>
        <w:autoSpaceDN w:val="0"/>
        <w:adjustRightInd w:val="0"/>
        <w:spacing w:after="0" w:line="240" w:lineRule="auto"/>
        <w:rPr>
          <w:rFonts w:ascii="Times New Roman" w:eastAsia="Times New Roman" w:hAnsi="Times New Roman" w:cs="Times New Roman"/>
          <w:snapToGrid w:val="0"/>
          <w:color w:val="000000" w:themeColor="text1"/>
          <w:kern w:val="0"/>
          <w:shd w:val="clear" w:color="auto" w:fill="FFFFFF"/>
          <w:lang w:eastAsia="en-US"/>
          <w14:ligatures w14:val="none"/>
        </w:rPr>
      </w:pPr>
      <w:r w:rsidRPr="007B0933">
        <w:rPr>
          <w:rFonts w:ascii="Times New Roman" w:eastAsia="Times New Roman" w:hAnsi="Times New Roman" w:cs="Times New Roman"/>
          <w:b/>
          <w:snapToGrid w:val="0"/>
          <w:color w:val="000000" w:themeColor="text1"/>
          <w:kern w:val="0"/>
          <w:lang w:eastAsia="en-US"/>
          <w14:ligatures w14:val="none"/>
        </w:rPr>
        <w:t>2. Books, non-refereed book chapters, proceedings, instructional media, theses/dissertations</w:t>
      </w:r>
    </w:p>
    <w:p w14:paraId="45BFC6A8"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themeColor="text1"/>
          <w:kern w:val="0"/>
          <w:lang w:eastAsia="en-US"/>
          <w14:ligatures w14:val="none"/>
        </w:rPr>
      </w:pPr>
    </w:p>
    <w:p w14:paraId="6934F71E"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Cs/>
          <w:snapToGrid w:val="0"/>
          <w:color w:val="000000" w:themeColor="text1"/>
          <w:kern w:val="0"/>
          <w:lang w:eastAsia="en-US"/>
          <w14:ligatures w14:val="none"/>
        </w:rPr>
      </w:pPr>
      <w:r w:rsidRPr="007B0933">
        <w:rPr>
          <w:rFonts w:ascii="Times New Roman" w:eastAsia="Times New Roman" w:hAnsi="Times New Roman" w:cs="Times New Roman"/>
          <w:bCs/>
          <w:snapToGrid w:val="0"/>
          <w:color w:val="000000" w:themeColor="text1"/>
          <w:kern w:val="0"/>
          <w:lang w:eastAsia="en-US"/>
          <w14:ligatures w14:val="none"/>
        </w:rPr>
        <w:t>N/A</w:t>
      </w:r>
    </w:p>
    <w:p w14:paraId="2FF91CCE"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themeColor="text1"/>
          <w:kern w:val="0"/>
          <w:lang w:eastAsia="en-US"/>
          <w14:ligatures w14:val="none"/>
        </w:rPr>
      </w:pPr>
    </w:p>
    <w:p w14:paraId="02D2DBB0"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themeColor="text1"/>
          <w:kern w:val="0"/>
          <w:lang w:eastAsia="en-US"/>
          <w14:ligatures w14:val="none"/>
        </w:rPr>
      </w:pPr>
      <w:r w:rsidRPr="007B0933">
        <w:rPr>
          <w:rFonts w:ascii="Times New Roman" w:eastAsia="Times New Roman" w:hAnsi="Times New Roman" w:cs="Times New Roman"/>
          <w:b/>
          <w:snapToGrid w:val="0"/>
          <w:color w:val="000000" w:themeColor="text1"/>
          <w:kern w:val="0"/>
          <w:lang w:eastAsia="en-US"/>
          <w14:ligatures w14:val="none"/>
        </w:rPr>
        <w:t>3. Abstracts</w:t>
      </w:r>
    </w:p>
    <w:p w14:paraId="6E42A209"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themeColor="text1"/>
          <w:kern w:val="0"/>
          <w:lang w:eastAsia="en-US"/>
          <w14:ligatures w14:val="none"/>
        </w:rPr>
      </w:pPr>
    </w:p>
    <w:p w14:paraId="0D4F2ED5"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r w:rsidRPr="007B0933">
        <w:rPr>
          <w:rFonts w:ascii="Times New Roman" w:eastAsia="Times New Roman" w:hAnsi="Times New Roman" w:cs="Times New Roman"/>
          <w:color w:val="000000" w:themeColor="text1"/>
          <w:kern w:val="0"/>
          <w:lang w:eastAsia="en-US"/>
          <w14:ligatures w14:val="none"/>
        </w:rPr>
        <w:t>1).  De Oliveira AT, Bangert B, Rubessa M, Milner D, Okonkwo J, Ponnuraj N, Sivaguru M, Wheeler MB. (2026) Mapping transcript distribution in in vitro bovine embryos using spatial transcriptomics. </w:t>
      </w:r>
      <w:r w:rsidRPr="007B0933">
        <w:rPr>
          <w:rFonts w:ascii="Times New Roman" w:eastAsia="Times New Roman" w:hAnsi="Times New Roman" w:cs="Times New Roman"/>
          <w:i/>
          <w:iCs/>
          <w:color w:val="000000" w:themeColor="text1"/>
          <w:kern w:val="0"/>
          <w:bdr w:val="none" w:sz="0" w:space="0" w:color="auto" w:frame="1"/>
          <w:lang w:eastAsia="en-US"/>
          <w14:ligatures w14:val="none"/>
        </w:rPr>
        <w:t>Reproduction Fertility and Development</w:t>
      </w:r>
      <w:r w:rsidRPr="007B0933">
        <w:rPr>
          <w:rFonts w:ascii="Times New Roman" w:eastAsia="Times New Roman" w:hAnsi="Times New Roman" w:cs="Times New Roman"/>
          <w:color w:val="000000" w:themeColor="text1"/>
          <w:kern w:val="0"/>
          <w:lang w:eastAsia="en-US"/>
          <w14:ligatures w14:val="none"/>
        </w:rPr>
        <w:t> 38, RDv38n1Ab189. </w:t>
      </w:r>
      <w:hyperlink r:id="rId40" w:history="1">
        <w:r w:rsidRPr="007B0933">
          <w:rPr>
            <w:rFonts w:ascii="Times New Roman" w:eastAsia="Times New Roman" w:hAnsi="Times New Roman" w:cs="Times New Roman"/>
            <w:color w:val="000000" w:themeColor="text1"/>
            <w:kern w:val="0"/>
            <w:bdr w:val="none" w:sz="0" w:space="0" w:color="auto" w:frame="1"/>
            <w:lang w:eastAsia="en-US"/>
            <w14:ligatures w14:val="none"/>
          </w:rPr>
          <w:t>https://doi.org/10.1071/RDv38n1Ab189</w:t>
        </w:r>
      </w:hyperlink>
    </w:p>
    <w:p w14:paraId="31C459A7"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p>
    <w:p w14:paraId="54B01EF4"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r w:rsidRPr="007B0933">
        <w:rPr>
          <w:rFonts w:ascii="Times New Roman" w:eastAsia="Times New Roman" w:hAnsi="Times New Roman" w:cs="Times New Roman"/>
          <w:color w:val="000000" w:themeColor="text1"/>
          <w:kern w:val="0"/>
          <w:lang w:eastAsia="en-US"/>
          <w14:ligatures w14:val="none"/>
        </w:rPr>
        <w:t>2).  De Oliveira AT, Rubessa M, Ulanov A, Scott B, Wheeler MB. (2026) Forever chemical: industrial contaminant detection across US bovine embryos. </w:t>
      </w:r>
      <w:r w:rsidRPr="007B0933">
        <w:rPr>
          <w:rFonts w:ascii="Times New Roman" w:eastAsia="Times New Roman" w:hAnsi="Times New Roman" w:cs="Times New Roman"/>
          <w:i/>
          <w:iCs/>
          <w:color w:val="000000" w:themeColor="text1"/>
          <w:kern w:val="0"/>
          <w:bdr w:val="none" w:sz="0" w:space="0" w:color="auto" w:frame="1"/>
          <w:lang w:eastAsia="en-US"/>
          <w14:ligatures w14:val="none"/>
        </w:rPr>
        <w:t>Reproduction Fertility and Development</w:t>
      </w:r>
      <w:r w:rsidRPr="007B0933">
        <w:rPr>
          <w:rFonts w:ascii="Times New Roman" w:eastAsia="Times New Roman" w:hAnsi="Times New Roman" w:cs="Times New Roman"/>
          <w:color w:val="000000" w:themeColor="text1"/>
          <w:kern w:val="0"/>
          <w:lang w:eastAsia="en-US"/>
          <w14:ligatures w14:val="none"/>
        </w:rPr>
        <w:t> 38, RDv38n1Ab90. </w:t>
      </w:r>
      <w:hyperlink r:id="rId41" w:history="1">
        <w:r w:rsidRPr="007B0933">
          <w:rPr>
            <w:rFonts w:ascii="Times New Roman" w:eastAsia="Times New Roman" w:hAnsi="Times New Roman" w:cs="Times New Roman"/>
            <w:color w:val="000000" w:themeColor="text1"/>
            <w:kern w:val="0"/>
            <w:bdr w:val="none" w:sz="0" w:space="0" w:color="auto" w:frame="1"/>
            <w:lang w:eastAsia="en-US"/>
            <w14:ligatures w14:val="none"/>
          </w:rPr>
          <w:t>https://doi.org/10.1071/RDv38n1Ab90</w:t>
        </w:r>
      </w:hyperlink>
    </w:p>
    <w:p w14:paraId="03A054D4"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p>
    <w:p w14:paraId="38E308DB"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r w:rsidRPr="007B0933">
        <w:rPr>
          <w:rFonts w:ascii="Times New Roman" w:eastAsia="Times New Roman" w:hAnsi="Times New Roman" w:cs="Times New Roman"/>
          <w:color w:val="000000" w:themeColor="text1"/>
          <w:kern w:val="0"/>
          <w:lang w:eastAsia="en-US"/>
          <w14:ligatures w14:val="none"/>
        </w:rPr>
        <w:t>3).  De Oliveira AT, Rubessa M, Milner D, Berbel AM, Ponnuraj N, Sivaguru M, Wheeler MB. (2026) Spatial transcriptomics of in vivo–produced bovine embryos: transcript density in three distinct embryonic cell lineages. </w:t>
      </w:r>
      <w:r w:rsidRPr="007B0933">
        <w:rPr>
          <w:rFonts w:ascii="Times New Roman" w:eastAsia="Times New Roman" w:hAnsi="Times New Roman" w:cs="Times New Roman"/>
          <w:i/>
          <w:iCs/>
          <w:color w:val="000000" w:themeColor="text1"/>
          <w:kern w:val="0"/>
          <w:bdr w:val="none" w:sz="0" w:space="0" w:color="auto" w:frame="1"/>
          <w:lang w:eastAsia="en-US"/>
          <w14:ligatures w14:val="none"/>
        </w:rPr>
        <w:t>Reproduction Fertility and Development</w:t>
      </w:r>
      <w:r w:rsidRPr="007B0933">
        <w:rPr>
          <w:rFonts w:ascii="Times New Roman" w:eastAsia="Times New Roman" w:hAnsi="Times New Roman" w:cs="Times New Roman"/>
          <w:color w:val="000000" w:themeColor="text1"/>
          <w:kern w:val="0"/>
          <w:lang w:eastAsia="en-US"/>
          <w14:ligatures w14:val="none"/>
        </w:rPr>
        <w:t> 38, RDv38n1Ab190. </w:t>
      </w:r>
      <w:hyperlink r:id="rId42" w:history="1">
        <w:r w:rsidRPr="007B0933">
          <w:rPr>
            <w:rFonts w:ascii="Times New Roman" w:eastAsia="Times New Roman" w:hAnsi="Times New Roman" w:cs="Times New Roman"/>
            <w:color w:val="000000" w:themeColor="text1"/>
            <w:kern w:val="0"/>
            <w:bdr w:val="none" w:sz="0" w:space="0" w:color="auto" w:frame="1"/>
            <w:lang w:eastAsia="en-US"/>
            <w14:ligatures w14:val="none"/>
          </w:rPr>
          <w:t>https://doi.org/10.1071/RDv38n1Ab190</w:t>
        </w:r>
      </w:hyperlink>
    </w:p>
    <w:p w14:paraId="78D78A1A"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p>
    <w:p w14:paraId="7FDA11C2"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r w:rsidRPr="007B0933">
        <w:rPr>
          <w:rFonts w:ascii="Times New Roman" w:eastAsia="Times New Roman" w:hAnsi="Times New Roman" w:cs="Times New Roman"/>
          <w:color w:val="000000" w:themeColor="text1"/>
          <w:kern w:val="0"/>
          <w:lang w:eastAsia="en-US"/>
          <w14:ligatures w14:val="none"/>
        </w:rPr>
        <w:t>4).  De Oliveria AT, Braz C, Zimmerman L, Stewart K, Scott B, Wheeler MB. (2026) Comparative analysis of semen separation methods for in vitro fertilization in goats. </w:t>
      </w:r>
      <w:r w:rsidRPr="007B0933">
        <w:rPr>
          <w:rFonts w:ascii="Times New Roman" w:eastAsia="Times New Roman" w:hAnsi="Times New Roman" w:cs="Times New Roman"/>
          <w:i/>
          <w:iCs/>
          <w:color w:val="000000" w:themeColor="text1"/>
          <w:kern w:val="0"/>
          <w:bdr w:val="none" w:sz="0" w:space="0" w:color="auto" w:frame="1"/>
          <w:lang w:eastAsia="en-US"/>
          <w14:ligatures w14:val="none"/>
        </w:rPr>
        <w:t>Reproduction Fertility and Development</w:t>
      </w:r>
      <w:r w:rsidRPr="007B0933">
        <w:rPr>
          <w:rFonts w:ascii="Times New Roman" w:eastAsia="Times New Roman" w:hAnsi="Times New Roman" w:cs="Times New Roman"/>
          <w:color w:val="000000" w:themeColor="text1"/>
          <w:kern w:val="0"/>
          <w:lang w:eastAsia="en-US"/>
          <w14:ligatures w14:val="none"/>
        </w:rPr>
        <w:t> 38, RDv38n1Ab104. </w:t>
      </w:r>
      <w:hyperlink r:id="rId43" w:history="1">
        <w:r w:rsidRPr="007B0933">
          <w:rPr>
            <w:rFonts w:ascii="Times New Roman" w:eastAsia="Times New Roman" w:hAnsi="Times New Roman" w:cs="Times New Roman"/>
            <w:color w:val="000000" w:themeColor="text1"/>
            <w:kern w:val="0"/>
            <w:bdr w:val="none" w:sz="0" w:space="0" w:color="auto" w:frame="1"/>
            <w:lang w:eastAsia="en-US"/>
            <w14:ligatures w14:val="none"/>
          </w:rPr>
          <w:t>https://doi.org/10.1071/RDv38n1Ab104</w:t>
        </w:r>
      </w:hyperlink>
    </w:p>
    <w:p w14:paraId="6BE84B84"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p>
    <w:p w14:paraId="49A5F386"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r w:rsidRPr="007B0933">
        <w:rPr>
          <w:rFonts w:ascii="Times New Roman" w:eastAsia="Times New Roman" w:hAnsi="Times New Roman" w:cs="Times New Roman"/>
          <w:color w:val="000000" w:themeColor="text1"/>
          <w:kern w:val="0"/>
          <w:lang w:eastAsia="en-US"/>
          <w14:ligatures w14:val="none"/>
        </w:rPr>
        <w:t>5).  Bangert EA, Lindsey BR, Rubessa M, Newman JK, Naves LM, Marchioretto PV, Wheeler MB. (2026) Improving bovine embryo transfer outcomes through precise alignment of embryo development with recipient estrous cycles. </w:t>
      </w:r>
      <w:r w:rsidRPr="007B0933">
        <w:rPr>
          <w:rFonts w:ascii="Times New Roman" w:eastAsia="Times New Roman" w:hAnsi="Times New Roman" w:cs="Times New Roman"/>
          <w:i/>
          <w:iCs/>
          <w:color w:val="000000" w:themeColor="text1"/>
          <w:kern w:val="0"/>
          <w:bdr w:val="none" w:sz="0" w:space="0" w:color="auto" w:frame="1"/>
          <w:lang w:eastAsia="en-US"/>
          <w14:ligatures w14:val="none"/>
        </w:rPr>
        <w:t>Reproduction Fertility and Development</w:t>
      </w:r>
      <w:r w:rsidRPr="007B0933">
        <w:rPr>
          <w:rFonts w:ascii="Times New Roman" w:eastAsia="Times New Roman" w:hAnsi="Times New Roman" w:cs="Times New Roman"/>
          <w:color w:val="000000" w:themeColor="text1"/>
          <w:kern w:val="0"/>
          <w:lang w:eastAsia="en-US"/>
          <w14:ligatures w14:val="none"/>
        </w:rPr>
        <w:t> 38, RDv38n1Ab94. </w:t>
      </w:r>
      <w:hyperlink r:id="rId44" w:history="1">
        <w:r w:rsidRPr="007B0933">
          <w:rPr>
            <w:rFonts w:ascii="Times New Roman" w:eastAsia="Times New Roman" w:hAnsi="Times New Roman" w:cs="Times New Roman"/>
            <w:color w:val="000000" w:themeColor="text1"/>
            <w:kern w:val="0"/>
            <w:bdr w:val="none" w:sz="0" w:space="0" w:color="auto" w:frame="1"/>
            <w:lang w:eastAsia="en-US"/>
            <w14:ligatures w14:val="none"/>
          </w:rPr>
          <w:t>https://doi.org/10.1071/RDv38n1Ab94</w:t>
        </w:r>
      </w:hyperlink>
    </w:p>
    <w:p w14:paraId="7E7C3D28"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p>
    <w:p w14:paraId="017123F6" w14:textId="041A4441"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r w:rsidRPr="007B0933">
        <w:rPr>
          <w:rFonts w:ascii="Times New Roman" w:eastAsia="Times New Roman" w:hAnsi="Times New Roman" w:cs="Times New Roman"/>
          <w:color w:val="000000" w:themeColor="text1"/>
          <w:kern w:val="0"/>
          <w:lang w:eastAsia="en-US"/>
          <w14:ligatures w14:val="none"/>
        </w:rPr>
        <w:t>6).  Zimmerman L, De Oliveira AT, Rubessa M, Ulanov A, Scott B, Wheeler MB. (2026) Forever chemical: industrial contaminant detection between in vitro- and in vivo-produced embryos. </w:t>
      </w:r>
      <w:r w:rsidRPr="007B0933">
        <w:rPr>
          <w:rFonts w:ascii="Times New Roman" w:eastAsia="Times New Roman" w:hAnsi="Times New Roman" w:cs="Times New Roman"/>
          <w:i/>
          <w:iCs/>
          <w:color w:val="000000" w:themeColor="text1"/>
          <w:kern w:val="0"/>
          <w:bdr w:val="none" w:sz="0" w:space="0" w:color="auto" w:frame="1"/>
          <w:lang w:eastAsia="en-US"/>
          <w14:ligatures w14:val="none"/>
        </w:rPr>
        <w:t>Reproduction Fertility and Development</w:t>
      </w:r>
      <w:r w:rsidRPr="007B0933">
        <w:rPr>
          <w:rFonts w:ascii="Times New Roman" w:eastAsia="Times New Roman" w:hAnsi="Times New Roman" w:cs="Times New Roman"/>
          <w:color w:val="000000" w:themeColor="text1"/>
          <w:kern w:val="0"/>
          <w:lang w:eastAsia="en-US"/>
          <w14:ligatures w14:val="none"/>
        </w:rPr>
        <w:t> 38, RDv38n1Ab91. </w:t>
      </w:r>
      <w:hyperlink r:id="rId45" w:history="1">
        <w:r w:rsidRPr="007B0933">
          <w:rPr>
            <w:rFonts w:ascii="Times New Roman" w:eastAsia="Times New Roman" w:hAnsi="Times New Roman" w:cs="Times New Roman"/>
            <w:color w:val="000000" w:themeColor="text1"/>
            <w:kern w:val="0"/>
            <w:bdr w:val="none" w:sz="0" w:space="0" w:color="auto" w:frame="1"/>
            <w:lang w:eastAsia="en-US"/>
            <w14:ligatures w14:val="none"/>
          </w:rPr>
          <w:t>https://doi.org/10.1071/RDv38n1Ab91</w:t>
        </w:r>
      </w:hyperlink>
    </w:p>
    <w:p w14:paraId="6C7D32C9"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p>
    <w:p w14:paraId="1A123F7C"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r w:rsidRPr="007B0933">
        <w:rPr>
          <w:rFonts w:ascii="Times New Roman" w:eastAsia="Times New Roman" w:hAnsi="Times New Roman" w:cs="Times New Roman"/>
          <w:color w:val="000000" w:themeColor="text1"/>
          <w:kern w:val="0"/>
          <w:lang w:eastAsia="en-US"/>
          <w14:ligatures w14:val="none"/>
        </w:rPr>
        <w:t>7).  Nasser L, Bangert EA, Braz CU, Jimenez R, Torres ME, Wheeler MB. (2026) Use of GnRH versus P4 as an exogenous hormonal support for corpus lutea to improve embryo transfer pregnancy rates in crossbred recipients under a tropical environment. </w:t>
      </w:r>
      <w:r w:rsidRPr="007B0933">
        <w:rPr>
          <w:rFonts w:ascii="Times New Roman" w:eastAsia="Times New Roman" w:hAnsi="Times New Roman" w:cs="Times New Roman"/>
          <w:i/>
          <w:iCs/>
          <w:color w:val="000000" w:themeColor="text1"/>
          <w:kern w:val="0"/>
          <w:bdr w:val="none" w:sz="0" w:space="0" w:color="auto" w:frame="1"/>
          <w:lang w:eastAsia="en-US"/>
          <w14:ligatures w14:val="none"/>
        </w:rPr>
        <w:t>Reproduction Fertility and Development</w:t>
      </w:r>
      <w:r w:rsidRPr="007B0933">
        <w:rPr>
          <w:rFonts w:ascii="Times New Roman" w:eastAsia="Times New Roman" w:hAnsi="Times New Roman" w:cs="Times New Roman"/>
          <w:color w:val="000000" w:themeColor="text1"/>
          <w:kern w:val="0"/>
          <w:lang w:eastAsia="en-US"/>
          <w14:ligatures w14:val="none"/>
        </w:rPr>
        <w:t> 38, RDv38n1Ab8. </w:t>
      </w:r>
      <w:hyperlink r:id="rId46" w:history="1">
        <w:r w:rsidRPr="007B0933">
          <w:rPr>
            <w:rFonts w:ascii="Times New Roman" w:eastAsia="Times New Roman" w:hAnsi="Times New Roman" w:cs="Times New Roman"/>
            <w:color w:val="000000" w:themeColor="text1"/>
            <w:kern w:val="0"/>
            <w:bdr w:val="none" w:sz="0" w:space="0" w:color="auto" w:frame="1"/>
            <w:lang w:eastAsia="en-US"/>
            <w14:ligatures w14:val="none"/>
          </w:rPr>
          <w:t>https://doi.org/10.1071/RDv38n1Ab8</w:t>
        </w:r>
      </w:hyperlink>
    </w:p>
    <w:p w14:paraId="491A3DA8"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p>
    <w:p w14:paraId="0EBC260F" w14:textId="77777777" w:rsidR="007B0933" w:rsidRPr="007B0933" w:rsidRDefault="007B0933" w:rsidP="007B0933">
      <w:pPr>
        <w:spacing w:after="0" w:line="240" w:lineRule="auto"/>
        <w:ind w:left="360" w:hanging="360"/>
        <w:textAlignment w:val="baseline"/>
        <w:rPr>
          <w:rFonts w:ascii="Times New Roman" w:eastAsia="Times New Roman" w:hAnsi="Times New Roman" w:cs="Times New Roman"/>
          <w:color w:val="000000" w:themeColor="text1"/>
          <w:kern w:val="0"/>
          <w:lang w:eastAsia="en-US"/>
          <w14:ligatures w14:val="none"/>
        </w:rPr>
      </w:pPr>
      <w:r w:rsidRPr="007B0933">
        <w:rPr>
          <w:rFonts w:ascii="Times New Roman" w:eastAsia="Times New Roman" w:hAnsi="Times New Roman" w:cs="Times New Roman"/>
          <w:color w:val="000000" w:themeColor="text1"/>
          <w:kern w:val="0"/>
          <w:lang w:eastAsia="en-US"/>
          <w14:ligatures w14:val="none"/>
        </w:rPr>
        <w:t xml:space="preserve">8).  Wheeler, M.B., </w:t>
      </w:r>
      <w:r w:rsidRPr="007B0933">
        <w:rPr>
          <w:rFonts w:ascii="Times New Roman" w:eastAsia="Times New Roman" w:hAnsi="Times New Roman" w:cs="Times New Roman"/>
          <w:b/>
          <w:bCs/>
          <w:color w:val="000000" w:themeColor="text1"/>
          <w:kern w:val="0"/>
          <w:lang w:eastAsia="en-US"/>
          <w14:ligatures w14:val="none"/>
        </w:rPr>
        <w:t>ASAS</w:t>
      </w:r>
      <w:r w:rsidRPr="007B0933">
        <w:rPr>
          <w:rFonts w:ascii="Times New Roman" w:eastAsia="Times New Roman" w:hAnsi="Times New Roman" w:cs="Times New Roman"/>
          <w:color w:val="000000" w:themeColor="text1"/>
          <w:kern w:val="0"/>
          <w:lang w:eastAsia="en-US"/>
          <w14:ligatures w14:val="none"/>
        </w:rPr>
        <w:t xml:space="preserve"> </w:t>
      </w:r>
      <w:r w:rsidRPr="007B0933">
        <w:rPr>
          <w:rFonts w:ascii="Times New Roman" w:eastAsia="Times New Roman" w:hAnsi="Times New Roman" w:cs="Times New Roman"/>
          <w:b/>
          <w:bCs/>
          <w:color w:val="000000" w:themeColor="text1"/>
          <w:kern w:val="0"/>
          <w:lang w:eastAsia="en-US"/>
          <w14:ligatures w14:val="none"/>
        </w:rPr>
        <w:t>Randel Lecture</w:t>
      </w:r>
      <w:r w:rsidRPr="007B0933">
        <w:rPr>
          <w:rFonts w:ascii="Times New Roman" w:eastAsia="Times New Roman" w:hAnsi="Times New Roman" w:cs="Times New Roman"/>
          <w:color w:val="000000" w:themeColor="text1"/>
          <w:kern w:val="0"/>
          <w:lang w:eastAsia="en-US"/>
          <w14:ligatures w14:val="none"/>
        </w:rPr>
        <w:t xml:space="preserve">: Bovine Embryo Evaluation—From Optics to Omics: My Journey, June 2025, </w:t>
      </w:r>
      <w:hyperlink r:id="rId47" w:history="1">
        <w:r w:rsidRPr="007B0933">
          <w:rPr>
            <w:rFonts w:ascii="Times New Roman" w:eastAsia="Times New Roman" w:hAnsi="Times New Roman" w:cs="Times New Roman"/>
            <w:color w:val="000000" w:themeColor="text1"/>
            <w:kern w:val="0"/>
            <w:u w:val="single"/>
            <w:bdr w:val="none" w:sz="0" w:space="0" w:color="auto" w:frame="1"/>
            <w:lang w:eastAsia="en-US"/>
            <w14:ligatures w14:val="none"/>
          </w:rPr>
          <w:t>Journal of Animal Science</w:t>
        </w:r>
      </w:hyperlink>
      <w:r w:rsidRPr="007B0933">
        <w:rPr>
          <w:rFonts w:ascii="Times New Roman" w:eastAsia="Times New Roman" w:hAnsi="Times New Roman" w:cs="Times New Roman"/>
          <w:color w:val="000000" w:themeColor="text1"/>
          <w:kern w:val="0"/>
          <w:lang w:eastAsia="en-US"/>
          <w14:ligatures w14:val="none"/>
        </w:rPr>
        <w:t> 103(Supplement 2):48-49, DOI: </w:t>
      </w:r>
      <w:hyperlink r:id="rId48" w:tgtFrame="_blank" w:history="1">
        <w:r w:rsidRPr="007B0933">
          <w:rPr>
            <w:rFonts w:ascii="Times New Roman" w:eastAsia="Times New Roman" w:hAnsi="Times New Roman" w:cs="Times New Roman"/>
            <w:color w:val="000000" w:themeColor="text1"/>
            <w:kern w:val="0"/>
            <w:u w:val="single"/>
            <w:bdr w:val="none" w:sz="0" w:space="0" w:color="auto" w:frame="1"/>
            <w:lang w:eastAsia="en-US"/>
            <w14:ligatures w14:val="none"/>
          </w:rPr>
          <w:t>10.1093/jas/skaf170.060</w:t>
        </w:r>
      </w:hyperlink>
    </w:p>
    <w:p w14:paraId="630CC0A0" w14:textId="77777777" w:rsidR="007B0933" w:rsidRPr="007B0933" w:rsidRDefault="007B0933" w:rsidP="007B0933">
      <w:pPr>
        <w:widowControl w:val="0"/>
        <w:tabs>
          <w:tab w:val="left" w:pos="475"/>
          <w:tab w:val="left" w:pos="720"/>
          <w:tab w:val="left" w:pos="1440"/>
          <w:tab w:val="left" w:pos="2520"/>
        </w:tabs>
        <w:suppressAutoHyphens/>
        <w:spacing w:after="0" w:line="240" w:lineRule="auto"/>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ab/>
      </w:r>
    </w:p>
    <w:p w14:paraId="7B469649" w14:textId="77777777" w:rsidR="007B0933" w:rsidRPr="007B0933" w:rsidRDefault="007B0933" w:rsidP="007B0933">
      <w:pPr>
        <w:widowControl w:val="0"/>
        <w:tabs>
          <w:tab w:val="left" w:pos="475"/>
          <w:tab w:val="left" w:pos="720"/>
          <w:tab w:val="left" w:pos="1080"/>
          <w:tab w:val="left" w:pos="1440"/>
          <w:tab w:val="left" w:pos="2520"/>
        </w:tabs>
        <w:suppressAutoHyphens/>
        <w:spacing w:after="0" w:line="240" w:lineRule="auto"/>
        <w:ind w:left="1080" w:hanging="1080"/>
        <w:rPr>
          <w:rFonts w:ascii="Times New Roman" w:eastAsia="Times New Roman" w:hAnsi="Times New Roman" w:cs="Times New Roman"/>
          <w:b/>
          <w:snapToGrid w:val="0"/>
          <w:color w:val="000000"/>
          <w:kern w:val="0"/>
          <w:lang w:eastAsia="en-US"/>
          <w14:ligatures w14:val="none"/>
        </w:rPr>
      </w:pPr>
      <w:r w:rsidRPr="007B0933">
        <w:rPr>
          <w:rFonts w:ascii="Times New Roman" w:eastAsia="Times New Roman" w:hAnsi="Times New Roman" w:cs="Times New Roman"/>
          <w:b/>
          <w:snapToGrid w:val="0"/>
          <w:color w:val="000000"/>
          <w:kern w:val="0"/>
          <w:lang w:eastAsia="en-US"/>
          <w14:ligatures w14:val="none"/>
        </w:rPr>
        <w:t>4. Miscellaneous publications (semi-technical/lay publications)</w:t>
      </w:r>
    </w:p>
    <w:p w14:paraId="5E005864" w14:textId="77777777" w:rsidR="007B0933" w:rsidRPr="007B0933" w:rsidRDefault="007B0933" w:rsidP="007B0933">
      <w:pPr>
        <w:widowControl w:val="0"/>
        <w:tabs>
          <w:tab w:val="left" w:pos="475"/>
          <w:tab w:val="left" w:pos="720"/>
          <w:tab w:val="left" w:pos="1080"/>
          <w:tab w:val="left" w:pos="1440"/>
          <w:tab w:val="left" w:pos="2520"/>
        </w:tabs>
        <w:suppressAutoHyphens/>
        <w:spacing w:after="0" w:line="240" w:lineRule="auto"/>
        <w:ind w:left="1080" w:hanging="1080"/>
        <w:rPr>
          <w:rFonts w:ascii="Times New Roman" w:eastAsia="Times New Roman" w:hAnsi="Times New Roman" w:cs="Times New Roman"/>
          <w:b/>
          <w:snapToGrid w:val="0"/>
          <w:color w:val="000000"/>
          <w:kern w:val="0"/>
          <w:lang w:eastAsia="en-US"/>
          <w14:ligatures w14:val="none"/>
        </w:rPr>
      </w:pPr>
    </w:p>
    <w:p w14:paraId="4E4BE77E" w14:textId="77777777" w:rsidR="007B0933" w:rsidRDefault="007B0933" w:rsidP="007B0933">
      <w:pPr>
        <w:widowControl w:val="0"/>
        <w:spacing w:beforeLines="20" w:before="48" w:afterLines="20" w:after="48" w:line="228" w:lineRule="auto"/>
        <w:ind w:left="270"/>
        <w:rPr>
          <w:rFonts w:ascii="Times New Roman" w:eastAsia="DengXian" w:hAnsi="Times New Roman" w:cs="Times New Roman"/>
          <w:snapToGrid w:val="0"/>
          <w:color w:val="000000"/>
          <w:kern w:val="0"/>
          <w:lang w:eastAsia="en-US"/>
          <w14:ligatures w14:val="none"/>
        </w:rPr>
      </w:pPr>
      <w:r w:rsidRPr="007B0933">
        <w:rPr>
          <w:rFonts w:ascii="Times New Roman" w:eastAsia="Times New Roman" w:hAnsi="Times New Roman" w:cs="Times New Roman"/>
          <w:snapToGrid w:val="0"/>
          <w:color w:val="211D1E"/>
          <w:kern w:val="0"/>
          <w:lang w:val="da-DK" w:eastAsia="en-US"/>
          <w14:ligatures w14:val="none"/>
        </w:rPr>
        <w:t xml:space="preserve">US Patent Number. 12,067,712B2 M.B. Wheeler et al. </w:t>
      </w:r>
      <w:r w:rsidRPr="007B0933">
        <w:rPr>
          <w:rFonts w:ascii="Times New Roman" w:eastAsia="Times New Roman" w:hAnsi="Times New Roman" w:cs="Times New Roman"/>
          <w:snapToGrid w:val="0"/>
          <w:color w:val="211D1E"/>
          <w:kern w:val="0"/>
          <w:lang w:eastAsia="en-US"/>
          <w14:ligatures w14:val="none"/>
        </w:rPr>
        <w:t xml:space="preserve">Date of Patent Issued :Aug. 20, 2025. Title: </w:t>
      </w:r>
      <w:r w:rsidRPr="007B0933">
        <w:rPr>
          <w:rFonts w:ascii="Times New Roman" w:eastAsia="Times New Roman" w:hAnsi="Times New Roman" w:cs="Times New Roman"/>
          <w:snapToGrid w:val="0"/>
          <w:kern w:val="0"/>
          <w:lang w:eastAsia="en-US"/>
          <w14:ligatures w14:val="none"/>
        </w:rPr>
        <w:t>Phase Imaging with Computational Specificity”</w:t>
      </w:r>
      <w:r w:rsidRPr="007B0933">
        <w:rPr>
          <w:rFonts w:ascii="Times New Roman" w:eastAsia="Times New Roman" w:hAnsi="Times New Roman" w:cs="Times New Roman"/>
          <w:bCs/>
          <w:snapToGrid w:val="0"/>
          <w:color w:val="000000"/>
          <w:kern w:val="0"/>
          <w:lang w:eastAsia="en-US"/>
          <w14:ligatures w14:val="none"/>
        </w:rPr>
        <w:t xml:space="preserve"> Filed: February 18, 2020.</w:t>
      </w:r>
      <w:r w:rsidRPr="007B0933">
        <w:rPr>
          <w:rFonts w:ascii="Times New Roman" w:eastAsia="Times New Roman" w:hAnsi="Times New Roman" w:cs="Times New Roman"/>
          <w:snapToGrid w:val="0"/>
          <w:color w:val="000000"/>
          <w:kern w:val="0"/>
          <w:lang w:eastAsia="en-US"/>
          <w14:ligatures w14:val="none"/>
        </w:rPr>
        <w:t xml:space="preserve"> </w:t>
      </w:r>
      <w:r w:rsidRPr="007B0933">
        <w:rPr>
          <w:rFonts w:ascii="Times New Roman" w:eastAsia="DengXian" w:hAnsi="Times New Roman" w:cs="Times New Roman"/>
          <w:snapToGrid w:val="0"/>
          <w:color w:val="000000"/>
          <w:kern w:val="0"/>
          <w:lang w:eastAsia="en-US"/>
          <w14:ligatures w14:val="none"/>
        </w:rPr>
        <w:t>Application: Assessment for viability of sperm and embryos via artificial intelligence neural networks.</w:t>
      </w:r>
    </w:p>
    <w:p w14:paraId="2442255E"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5793CB2C"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2BE87DED"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07055DA9"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79FDA174"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1FACF956"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1D7B540E"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03E2309D"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3199D903"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56E5D247"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056C4FDF"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7ABD5095"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1B6B45C9"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b/>
          <w:kern w:val="0"/>
          <w:szCs w:val="20"/>
          <w:lang w:eastAsia="en-US"/>
          <w14:ligatures w14:val="none"/>
        </w:rPr>
      </w:pPr>
    </w:p>
    <w:p w14:paraId="0A6E8084"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b/>
          <w:kern w:val="0"/>
          <w:szCs w:val="20"/>
          <w:lang w:eastAsia="en-US"/>
          <w14:ligatures w14:val="none"/>
        </w:rPr>
      </w:pPr>
    </w:p>
    <w:p w14:paraId="10095EA2"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b/>
          <w:kern w:val="0"/>
          <w:szCs w:val="20"/>
          <w:lang w:eastAsia="en-US"/>
          <w14:ligatures w14:val="none"/>
        </w:rPr>
      </w:pPr>
    </w:p>
    <w:p w14:paraId="18C6C3CB"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b/>
          <w:kern w:val="0"/>
          <w:szCs w:val="20"/>
          <w:lang w:eastAsia="en-US"/>
          <w14:ligatures w14:val="none"/>
        </w:rPr>
      </w:pPr>
    </w:p>
    <w:p w14:paraId="064377D7" w14:textId="1C52031D"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r w:rsidRPr="007B0933">
        <w:rPr>
          <w:rFonts w:ascii="Times New Roman" w:eastAsia="Times New Roman" w:hAnsi="Times New Roman" w:cs="Times New Roman"/>
          <w:b/>
          <w:kern w:val="0"/>
          <w:szCs w:val="20"/>
          <w:lang w:eastAsia="en-US"/>
          <w14:ligatures w14:val="none"/>
        </w:rPr>
        <w:t>Florida</w:t>
      </w:r>
      <w:r w:rsidRPr="007B0933">
        <w:rPr>
          <w:rFonts w:ascii="Times New Roman" w:eastAsia="Times New Roman" w:hAnsi="Times New Roman" w:cs="Times New Roman"/>
          <w:b/>
          <w:kern w:val="0"/>
          <w:szCs w:val="20"/>
          <w:lang w:eastAsia="en-US"/>
          <w14:ligatures w14:val="none"/>
        </w:rPr>
        <w:fldChar w:fldCharType="begin"/>
      </w:r>
      <w:r w:rsidRPr="007B0933">
        <w:rPr>
          <w:rFonts w:ascii="Courier" w:eastAsia="Times New Roman" w:hAnsi="Courier" w:cs="Times New Roman"/>
          <w:snapToGrid w:val="0"/>
          <w:kern w:val="0"/>
          <w:sz w:val="20"/>
          <w:szCs w:val="20"/>
          <w:lang w:eastAsia="en-US"/>
          <w14:ligatures w14:val="none"/>
        </w:rPr>
        <w:instrText xml:space="preserve"> XE "</w:instrText>
      </w:r>
      <w:r w:rsidRPr="007B0933">
        <w:rPr>
          <w:rFonts w:ascii="Times New Roman" w:eastAsia="Times New Roman" w:hAnsi="Times New Roman" w:cs="Times New Roman"/>
          <w:b/>
          <w:kern w:val="0"/>
          <w:szCs w:val="20"/>
          <w:lang w:eastAsia="en-US"/>
          <w14:ligatures w14:val="none"/>
        </w:rPr>
        <w:instrText>Florida</w:instrText>
      </w:r>
      <w:r w:rsidRPr="007B0933">
        <w:rPr>
          <w:rFonts w:ascii="Courier" w:eastAsia="Times New Roman" w:hAnsi="Courier" w:cs="Times New Roman"/>
          <w:snapToGrid w:val="0"/>
          <w:kern w:val="0"/>
          <w:sz w:val="20"/>
          <w:szCs w:val="20"/>
          <w:lang w:eastAsia="en-US"/>
          <w14:ligatures w14:val="none"/>
        </w:rPr>
        <w:instrText xml:space="preserve">" </w:instrText>
      </w:r>
      <w:r w:rsidRPr="007B0933">
        <w:rPr>
          <w:rFonts w:ascii="Times New Roman" w:eastAsia="Times New Roman" w:hAnsi="Times New Roman" w:cs="Times New Roman"/>
          <w:b/>
          <w:kern w:val="0"/>
          <w:szCs w:val="20"/>
          <w:lang w:eastAsia="en-US"/>
          <w14:ligatures w14:val="none"/>
        </w:rPr>
        <w:fldChar w:fldCharType="end"/>
      </w:r>
    </w:p>
    <w:p w14:paraId="56A86E09" w14:textId="77777777" w:rsidR="007B0933" w:rsidRPr="007B0933" w:rsidRDefault="007B0933" w:rsidP="007B0933">
      <w:pPr>
        <w:widowControl w:val="0"/>
        <w:tabs>
          <w:tab w:val="center" w:pos="4680"/>
        </w:tabs>
        <w:suppressAutoHyphens/>
        <w:spacing w:after="0" w:line="240" w:lineRule="auto"/>
        <w:jc w:val="center"/>
        <w:rPr>
          <w:rFonts w:ascii="Times" w:eastAsia="SimSun" w:hAnsi="Times" w:cs="Times New Roman"/>
          <w:b/>
          <w:snapToGrid w:val="0"/>
          <w:spacing w:val="-2"/>
          <w:kern w:val="0"/>
          <w:szCs w:val="20"/>
          <w:lang w:eastAsia="en-US"/>
          <w14:ligatures w14:val="none"/>
        </w:rPr>
      </w:pPr>
      <w:r w:rsidRPr="007B0933">
        <w:rPr>
          <w:rFonts w:ascii="Times" w:eastAsia="SimSun" w:hAnsi="Times" w:cs="Times New Roman"/>
          <w:b/>
          <w:snapToGrid w:val="0"/>
          <w:spacing w:val="-2"/>
          <w:kern w:val="0"/>
          <w:szCs w:val="20"/>
          <w:lang w:eastAsia="en-US"/>
          <w14:ligatures w14:val="none"/>
        </w:rPr>
        <w:t>Annual Progress Report</w:t>
      </w:r>
    </w:p>
    <w:p w14:paraId="169237A6" w14:textId="77777777" w:rsidR="007B0933" w:rsidRPr="007B0933" w:rsidRDefault="007B0933" w:rsidP="007B0933">
      <w:pPr>
        <w:widowControl w:val="0"/>
        <w:tabs>
          <w:tab w:val="center" w:pos="4680"/>
        </w:tabs>
        <w:suppressAutoHyphens/>
        <w:spacing w:after="0" w:line="240" w:lineRule="auto"/>
        <w:jc w:val="both"/>
        <w:rPr>
          <w:rFonts w:ascii="Times" w:eastAsia="SimSun" w:hAnsi="Times" w:cs="Times New Roman"/>
          <w:b/>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ab/>
      </w:r>
      <w:r w:rsidRPr="007B0933">
        <w:rPr>
          <w:rFonts w:ascii="Times" w:eastAsia="SimSun" w:hAnsi="Times" w:cs="Times New Roman"/>
          <w:b/>
          <w:snapToGrid w:val="0"/>
          <w:spacing w:val="-2"/>
          <w:kern w:val="0"/>
          <w:szCs w:val="20"/>
          <w:lang w:eastAsia="en-US"/>
          <w14:ligatures w14:val="none"/>
        </w:rPr>
        <w:t>W-5171 Multi-State Research Project</w:t>
      </w:r>
    </w:p>
    <w:p w14:paraId="026D8FC2" w14:textId="77777777" w:rsidR="007B0933" w:rsidRPr="007B0933" w:rsidRDefault="007B0933" w:rsidP="007B0933">
      <w:pPr>
        <w:widowControl w:val="0"/>
        <w:tabs>
          <w:tab w:val="center" w:pos="4680"/>
        </w:tabs>
        <w:suppressAutoHyphens/>
        <w:spacing w:after="0" w:line="240" w:lineRule="auto"/>
        <w:ind w:left="-360" w:right="-360"/>
        <w:jc w:val="both"/>
        <w:rPr>
          <w:rFonts w:ascii="Times" w:eastAsia="SimSun" w:hAnsi="Times" w:cs="Times New Roman"/>
          <w:b/>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ab/>
      </w:r>
      <w:r w:rsidRPr="007B0933">
        <w:rPr>
          <w:rFonts w:ascii="Times" w:eastAsia="SimSun" w:hAnsi="Times" w:cs="Times New Roman"/>
          <w:b/>
          <w:snapToGrid w:val="0"/>
          <w:spacing w:val="-2"/>
          <w:kern w:val="0"/>
          <w:szCs w:val="20"/>
          <w:lang w:eastAsia="en-US"/>
          <w14:ligatures w14:val="none"/>
        </w:rPr>
        <w:t>Germ Cell and Embryo Development and Manipulation for the Improvement of Livestock</w:t>
      </w:r>
    </w:p>
    <w:p w14:paraId="4030BEA6" w14:textId="77777777" w:rsidR="007B0933" w:rsidRPr="007B0933" w:rsidRDefault="007B0933" w:rsidP="007B0933">
      <w:pPr>
        <w:widowControl w:val="0"/>
        <w:tabs>
          <w:tab w:val="center" w:pos="4680"/>
        </w:tabs>
        <w:suppressAutoHyphens/>
        <w:spacing w:after="0" w:line="240" w:lineRule="auto"/>
        <w:ind w:left="-360" w:right="-360"/>
        <w:jc w:val="both"/>
        <w:rPr>
          <w:rFonts w:ascii="Courier" w:eastAsia="SimSun" w:hAnsi="Courier" w:cs="Times New Roman"/>
          <w:snapToGrid w:val="0"/>
          <w:spacing w:val="-2"/>
          <w:kern w:val="0"/>
          <w:sz w:val="20"/>
          <w:szCs w:val="20"/>
          <w:lang w:eastAsia="en-US"/>
          <w14:ligatures w14:val="none"/>
        </w:rPr>
      </w:pPr>
      <w:r w:rsidRPr="007B0933">
        <w:rPr>
          <w:rFonts w:ascii="Times" w:eastAsia="SimSun" w:hAnsi="Times" w:cs="Times New Roman"/>
          <w:snapToGrid w:val="0"/>
          <w:spacing w:val="-2"/>
          <w:kern w:val="0"/>
          <w:szCs w:val="20"/>
          <w:lang w:eastAsia="en-US"/>
          <w14:ligatures w14:val="none"/>
        </w:rPr>
        <w:tab/>
      </w:r>
      <w:r w:rsidRPr="007B0933">
        <w:rPr>
          <w:rFonts w:ascii="Times" w:eastAsia="SimSun" w:hAnsi="Times" w:cs="Times New Roman"/>
          <w:b/>
          <w:snapToGrid w:val="0"/>
          <w:spacing w:val="-2"/>
          <w:kern w:val="0"/>
          <w:szCs w:val="20"/>
          <w:lang w:eastAsia="en-US"/>
          <w14:ligatures w14:val="none"/>
        </w:rPr>
        <w:t>January 1, 2025 - December 31, 2025</w:t>
      </w:r>
    </w:p>
    <w:p w14:paraId="290EB07D" w14:textId="77777777" w:rsidR="007B0933" w:rsidRPr="007B0933" w:rsidRDefault="007B0933" w:rsidP="007B0933">
      <w:pPr>
        <w:widowControl w:val="0"/>
        <w:tabs>
          <w:tab w:val="left" w:pos="-720"/>
        </w:tabs>
        <w:suppressAutoHyphens/>
        <w:spacing w:after="0" w:line="240" w:lineRule="auto"/>
        <w:ind w:left="-360" w:right="-360"/>
        <w:jc w:val="both"/>
        <w:rPr>
          <w:rFonts w:ascii="Courier" w:eastAsia="SimSun" w:hAnsi="Courier" w:cs="Times New Roman"/>
          <w:snapToGrid w:val="0"/>
          <w:spacing w:val="-2"/>
          <w:kern w:val="0"/>
          <w:sz w:val="20"/>
          <w:szCs w:val="20"/>
          <w:lang w:eastAsia="en-US"/>
          <w14:ligatures w14:val="none"/>
        </w:rPr>
      </w:pPr>
    </w:p>
    <w:p w14:paraId="33956F25" w14:textId="77777777" w:rsidR="007B0933" w:rsidRPr="007B0933" w:rsidRDefault="007B0933" w:rsidP="007B0933">
      <w:pPr>
        <w:widowControl w:val="0"/>
        <w:tabs>
          <w:tab w:val="left" w:pos="-720"/>
        </w:tabs>
        <w:suppressAutoHyphens/>
        <w:spacing w:after="0" w:line="240" w:lineRule="auto"/>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b/>
          <w:snapToGrid w:val="0"/>
          <w:spacing w:val="-2"/>
          <w:kern w:val="0"/>
          <w:szCs w:val="20"/>
          <w:lang w:eastAsia="en-US"/>
          <w14:ligatures w14:val="none"/>
        </w:rPr>
        <w:t>Contributing Station:</w:t>
      </w:r>
      <w:r w:rsidRPr="007B0933">
        <w:rPr>
          <w:rFonts w:ascii="Courier" w:eastAsia="SimSun" w:hAnsi="Courier" w:cs="Times New Roman"/>
          <w:snapToGrid w:val="0"/>
          <w:spacing w:val="-2"/>
          <w:kern w:val="0"/>
          <w:sz w:val="20"/>
          <w:szCs w:val="20"/>
          <w:lang w:eastAsia="en-US"/>
          <w14:ligatures w14:val="none"/>
        </w:rPr>
        <w:t xml:space="preserve">  </w:t>
      </w:r>
      <w:r w:rsidRPr="007B0933">
        <w:rPr>
          <w:rFonts w:ascii="Times" w:eastAsia="SimSun" w:hAnsi="Times" w:cs="Times New Roman"/>
          <w:snapToGrid w:val="0"/>
          <w:spacing w:val="-2"/>
          <w:kern w:val="0"/>
          <w:lang w:eastAsia="en-US"/>
          <w14:ligatures w14:val="none"/>
        </w:rPr>
        <w:t>University of Florida</w:t>
      </w:r>
    </w:p>
    <w:p w14:paraId="06D5C014" w14:textId="77777777" w:rsidR="007B0933" w:rsidRPr="007B0933" w:rsidRDefault="007B0933" w:rsidP="007B0933">
      <w:pPr>
        <w:widowControl w:val="0"/>
        <w:tabs>
          <w:tab w:val="left" w:pos="-720"/>
        </w:tabs>
        <w:suppressAutoHyphens/>
        <w:spacing w:after="0" w:line="240" w:lineRule="auto"/>
        <w:jc w:val="both"/>
        <w:rPr>
          <w:rFonts w:ascii="Times" w:eastAsia="SimSun" w:hAnsi="Times" w:cs="Times New Roman"/>
          <w:b/>
          <w:snapToGrid w:val="0"/>
          <w:spacing w:val="-2"/>
          <w:kern w:val="0"/>
          <w:szCs w:val="20"/>
          <w:lang w:eastAsia="en-US"/>
          <w14:ligatures w14:val="none"/>
        </w:rPr>
      </w:pPr>
    </w:p>
    <w:p w14:paraId="51366661" w14:textId="77777777" w:rsidR="007B0933" w:rsidRPr="007B0933" w:rsidRDefault="007B0933" w:rsidP="007B0933">
      <w:pPr>
        <w:widowControl w:val="0"/>
        <w:tabs>
          <w:tab w:val="left" w:pos="-720"/>
        </w:tabs>
        <w:suppressAutoHyphens/>
        <w:spacing w:after="0" w:line="240" w:lineRule="auto"/>
        <w:contextualSpacing/>
        <w:rPr>
          <w:rFonts w:ascii="Times" w:eastAsia="SimSun" w:hAnsi="Times" w:cs="Times New Roman"/>
          <w:b/>
          <w:bCs/>
          <w:snapToGrid w:val="0"/>
          <w:spacing w:val="-2"/>
          <w:kern w:val="0"/>
          <w:szCs w:val="20"/>
          <w:lang w:eastAsia="en-US"/>
          <w14:ligatures w14:val="none"/>
        </w:rPr>
      </w:pPr>
      <w:r w:rsidRPr="007B0933">
        <w:rPr>
          <w:rFonts w:ascii="Times" w:eastAsia="SimSun" w:hAnsi="Times" w:cs="Times New Roman"/>
          <w:b/>
          <w:snapToGrid w:val="0"/>
          <w:spacing w:val="-2"/>
          <w:kern w:val="0"/>
          <w:szCs w:val="20"/>
          <w:lang w:eastAsia="en-US"/>
          <w14:ligatures w14:val="none"/>
        </w:rPr>
        <w:t xml:space="preserve">Project Personnel: </w:t>
      </w:r>
      <w:r w:rsidRPr="007B0933">
        <w:rPr>
          <w:rFonts w:ascii="Times" w:eastAsia="SimSun" w:hAnsi="Times" w:cs="Times New Roman"/>
          <w:b/>
          <w:bCs/>
          <w:snapToGrid w:val="0"/>
          <w:spacing w:val="-2"/>
          <w:kern w:val="0"/>
          <w:szCs w:val="20"/>
          <w:lang w:eastAsia="en-US"/>
          <w14:ligatures w14:val="none"/>
        </w:rPr>
        <w:t>Zongliang (Carl) Jiang, PhD, Principal Investigator</w:t>
      </w:r>
    </w:p>
    <w:p w14:paraId="2F026A09" w14:textId="77777777" w:rsidR="007B0933" w:rsidRPr="007B0933" w:rsidRDefault="007B0933" w:rsidP="007B0933">
      <w:pPr>
        <w:widowControl w:val="0"/>
        <w:tabs>
          <w:tab w:val="left" w:pos="-720"/>
          <w:tab w:val="left" w:pos="2430"/>
        </w:tabs>
        <w:suppressAutoHyphens/>
        <w:spacing w:after="0" w:line="240" w:lineRule="auto"/>
        <w:ind w:left="2430"/>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Hao Ming, PhD, Postdoctoral Researcher</w:t>
      </w:r>
    </w:p>
    <w:p w14:paraId="0AAAAA19" w14:textId="77777777" w:rsidR="007B0933" w:rsidRPr="007B0933" w:rsidRDefault="007B0933" w:rsidP="007B0933">
      <w:pPr>
        <w:widowControl w:val="0"/>
        <w:tabs>
          <w:tab w:val="left" w:pos="-720"/>
          <w:tab w:val="left" w:pos="2430"/>
        </w:tabs>
        <w:suppressAutoHyphens/>
        <w:spacing w:after="0" w:line="240" w:lineRule="auto"/>
        <w:ind w:left="2430"/>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Rajan Iyyappan, PhD, Postdoctoral Researcher</w:t>
      </w:r>
    </w:p>
    <w:p w14:paraId="504C37DB" w14:textId="77777777" w:rsidR="007B0933" w:rsidRPr="007B0933" w:rsidRDefault="007B0933" w:rsidP="007B0933">
      <w:pPr>
        <w:widowControl w:val="0"/>
        <w:tabs>
          <w:tab w:val="left" w:pos="-720"/>
          <w:tab w:val="left" w:pos="3510"/>
        </w:tabs>
        <w:suppressAutoHyphens/>
        <w:spacing w:after="0" w:line="240" w:lineRule="auto"/>
        <w:ind w:left="2430"/>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Giovanna Scatolin, Graduate Research Assistant</w:t>
      </w:r>
    </w:p>
    <w:p w14:paraId="17079DEF" w14:textId="77777777" w:rsidR="007B0933" w:rsidRPr="007B0933" w:rsidRDefault="007B0933" w:rsidP="007B0933">
      <w:pPr>
        <w:widowControl w:val="0"/>
        <w:tabs>
          <w:tab w:val="left" w:pos="-720"/>
          <w:tab w:val="left" w:pos="3510"/>
        </w:tabs>
        <w:suppressAutoHyphens/>
        <w:spacing w:after="0" w:line="240" w:lineRule="auto"/>
        <w:ind w:left="2430"/>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Chao Song, Graduate Research Assistant</w:t>
      </w:r>
    </w:p>
    <w:p w14:paraId="1A429758" w14:textId="77777777" w:rsidR="007B0933" w:rsidRPr="007B0933" w:rsidRDefault="007B0933" w:rsidP="007B0933">
      <w:pPr>
        <w:widowControl w:val="0"/>
        <w:tabs>
          <w:tab w:val="left" w:pos="-720"/>
          <w:tab w:val="left" w:pos="3510"/>
        </w:tabs>
        <w:suppressAutoHyphens/>
        <w:spacing w:after="0" w:line="240" w:lineRule="auto"/>
        <w:ind w:left="2430"/>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Hang Zhang, Graduate Research Assistant</w:t>
      </w:r>
    </w:p>
    <w:p w14:paraId="07B4C352" w14:textId="77777777" w:rsidR="007B0933" w:rsidRPr="007B0933" w:rsidRDefault="007B0933" w:rsidP="007B0933">
      <w:pPr>
        <w:widowControl w:val="0"/>
        <w:tabs>
          <w:tab w:val="left" w:pos="-720"/>
          <w:tab w:val="left" w:pos="3510"/>
        </w:tabs>
        <w:suppressAutoHyphens/>
        <w:spacing w:after="0" w:line="240" w:lineRule="auto"/>
        <w:ind w:left="2430"/>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Fernanda Bernarde, Graduate Research Assistant</w:t>
      </w:r>
    </w:p>
    <w:p w14:paraId="3CB5C4AE" w14:textId="77777777" w:rsidR="007B0933" w:rsidRPr="007B0933" w:rsidRDefault="007B0933" w:rsidP="007B0933">
      <w:pPr>
        <w:widowControl w:val="0"/>
        <w:tabs>
          <w:tab w:val="left" w:pos="-720"/>
          <w:tab w:val="left" w:pos="3510"/>
        </w:tabs>
        <w:suppressAutoHyphens/>
        <w:spacing w:after="0" w:line="240" w:lineRule="auto"/>
        <w:ind w:left="2430"/>
        <w:jc w:val="both"/>
        <w:rPr>
          <w:rFonts w:ascii="Times" w:eastAsia="SimSun" w:hAnsi="Times" w:cs="Times New Roman"/>
          <w:snapToGrid w:val="0"/>
          <w:spacing w:val="-2"/>
          <w:kern w:val="0"/>
          <w:szCs w:val="20"/>
          <w:lang w:eastAsia="en-US"/>
          <w14:ligatures w14:val="none"/>
        </w:rPr>
      </w:pPr>
    </w:p>
    <w:p w14:paraId="24472147" w14:textId="4E301242" w:rsidR="007B0933" w:rsidRPr="007B0933" w:rsidRDefault="007B0933" w:rsidP="007B0933">
      <w:pPr>
        <w:widowControl w:val="0"/>
        <w:tabs>
          <w:tab w:val="left" w:pos="-720"/>
        </w:tabs>
        <w:suppressAutoHyphens/>
        <w:spacing w:after="0" w:line="240" w:lineRule="auto"/>
        <w:jc w:val="both"/>
        <w:rPr>
          <w:rFonts w:ascii="Times" w:eastAsia="SimSun" w:hAnsi="Times" w:cs="Times New Roman"/>
          <w:snapToGrid w:val="0"/>
          <w:spacing w:val="-2"/>
          <w:kern w:val="0"/>
          <w:lang w:eastAsia="en-US"/>
          <w14:ligatures w14:val="none"/>
        </w:rPr>
      </w:pPr>
      <w:r>
        <w:rPr>
          <w:rFonts w:ascii="Times" w:eastAsia="SimSun" w:hAnsi="Times" w:cs="Times New Roman"/>
          <w:b/>
          <w:bCs/>
          <w:snapToGrid w:val="0"/>
          <w:spacing w:val="-2"/>
          <w:kern w:val="0"/>
          <w:lang w:eastAsia="en-US"/>
          <w14:ligatures w14:val="none"/>
        </w:rPr>
        <w:t xml:space="preserve">                               </w:t>
      </w:r>
      <w:r w:rsidRPr="007B0933">
        <w:rPr>
          <w:rFonts w:ascii="Times" w:eastAsia="SimSun" w:hAnsi="Times" w:cs="Times New Roman"/>
          <w:b/>
          <w:bCs/>
          <w:snapToGrid w:val="0"/>
          <w:spacing w:val="-2"/>
          <w:kern w:val="0"/>
          <w:lang w:eastAsia="en-US"/>
          <w14:ligatures w14:val="none"/>
        </w:rPr>
        <w:t>Brad Daigneault, Principal Investigator</w:t>
      </w:r>
    </w:p>
    <w:p w14:paraId="57D46101" w14:textId="77777777" w:rsidR="007B0933" w:rsidRPr="007B0933" w:rsidRDefault="007B0933" w:rsidP="007B0933">
      <w:pPr>
        <w:widowControl w:val="0"/>
        <w:tabs>
          <w:tab w:val="left" w:pos="-720"/>
          <w:tab w:val="left" w:pos="2430"/>
        </w:tabs>
        <w:suppressAutoHyphens/>
        <w:spacing w:after="0" w:line="240" w:lineRule="auto"/>
        <w:jc w:val="both"/>
        <w:rPr>
          <w:rFonts w:ascii="Times" w:eastAsia="SimSun" w:hAnsi="Times" w:cs="Times New Roman"/>
          <w:snapToGrid w:val="0"/>
          <w:spacing w:val="-2"/>
          <w:kern w:val="0"/>
          <w:lang w:eastAsia="en-US"/>
          <w14:ligatures w14:val="none"/>
        </w:rPr>
      </w:pPr>
      <w:r w:rsidRPr="007B0933">
        <w:rPr>
          <w:rFonts w:ascii="Times" w:eastAsia="SimSun" w:hAnsi="Times" w:cs="Times New Roman"/>
          <w:snapToGrid w:val="0"/>
          <w:spacing w:val="-2"/>
          <w:kern w:val="0"/>
          <w:lang w:eastAsia="en-US"/>
          <w14:ligatures w14:val="none"/>
        </w:rPr>
        <w:tab/>
        <w:t>Helen Jones, Collaborator</w:t>
      </w:r>
    </w:p>
    <w:p w14:paraId="099A56C2" w14:textId="77777777" w:rsidR="007B0933" w:rsidRPr="007B0933" w:rsidRDefault="007B0933" w:rsidP="007B0933">
      <w:pPr>
        <w:widowControl w:val="0"/>
        <w:tabs>
          <w:tab w:val="left" w:pos="-720"/>
          <w:tab w:val="left" w:pos="2430"/>
        </w:tabs>
        <w:suppressAutoHyphens/>
        <w:spacing w:after="0" w:line="240" w:lineRule="auto"/>
        <w:jc w:val="both"/>
        <w:rPr>
          <w:rFonts w:ascii="Times" w:eastAsia="SimSun" w:hAnsi="Times" w:cs="Times New Roman"/>
          <w:snapToGrid w:val="0"/>
          <w:spacing w:val="-2"/>
          <w:kern w:val="0"/>
          <w:lang w:eastAsia="en-US"/>
          <w14:ligatures w14:val="none"/>
        </w:rPr>
      </w:pPr>
      <w:r w:rsidRPr="007B0933">
        <w:rPr>
          <w:rFonts w:ascii="Times" w:eastAsia="SimSun" w:hAnsi="Times" w:cs="Times New Roman"/>
          <w:snapToGrid w:val="0"/>
          <w:spacing w:val="-2"/>
          <w:kern w:val="0"/>
          <w:lang w:eastAsia="en-US"/>
          <w14:ligatures w14:val="none"/>
        </w:rPr>
        <w:tab/>
        <w:t>Maura McGraw, Graduate Student</w:t>
      </w:r>
    </w:p>
    <w:p w14:paraId="00FEF977" w14:textId="77777777" w:rsidR="007B0933" w:rsidRPr="007B0933" w:rsidRDefault="007B0933" w:rsidP="007B0933">
      <w:pPr>
        <w:widowControl w:val="0"/>
        <w:tabs>
          <w:tab w:val="left" w:pos="-720"/>
          <w:tab w:val="left" w:pos="2430"/>
        </w:tabs>
        <w:suppressAutoHyphens/>
        <w:spacing w:after="0" w:line="240" w:lineRule="auto"/>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lang w:eastAsia="en-US"/>
          <w14:ligatures w14:val="none"/>
        </w:rPr>
        <w:tab/>
      </w:r>
      <w:r w:rsidRPr="007B0933">
        <w:rPr>
          <w:rFonts w:ascii="Times" w:eastAsia="SimSun" w:hAnsi="Times" w:cs="Times New Roman"/>
          <w:snapToGrid w:val="0"/>
          <w:spacing w:val="-2"/>
          <w:kern w:val="0"/>
          <w:szCs w:val="20"/>
          <w:lang w:eastAsia="en-US"/>
          <w14:ligatures w14:val="none"/>
        </w:rPr>
        <w:t>João Losano, Visiting Scholar</w:t>
      </w:r>
    </w:p>
    <w:p w14:paraId="50B50B6B" w14:textId="77777777" w:rsidR="007B0933" w:rsidRPr="007B0933" w:rsidRDefault="007B0933" w:rsidP="007B0933">
      <w:pPr>
        <w:widowControl w:val="0"/>
        <w:tabs>
          <w:tab w:val="left" w:pos="-720"/>
          <w:tab w:val="left" w:pos="3510"/>
        </w:tabs>
        <w:suppressAutoHyphens/>
        <w:spacing w:after="0" w:line="240" w:lineRule="auto"/>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 xml:space="preserve">                                          Muhammad Sohail Siddique, Graduate Student</w:t>
      </w:r>
    </w:p>
    <w:p w14:paraId="4C83E2C3" w14:textId="77777777" w:rsidR="007B0933" w:rsidRPr="007B0933" w:rsidRDefault="007B0933" w:rsidP="007B0933">
      <w:pPr>
        <w:widowControl w:val="0"/>
        <w:tabs>
          <w:tab w:val="left" w:pos="-720"/>
          <w:tab w:val="left" w:pos="3510"/>
        </w:tabs>
        <w:suppressAutoHyphens/>
        <w:spacing w:after="0" w:line="240" w:lineRule="auto"/>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 xml:space="preserve">                                          Christ Martyniuk, Collaborator</w:t>
      </w:r>
    </w:p>
    <w:p w14:paraId="7A9F1E70" w14:textId="77777777" w:rsidR="007B0933" w:rsidRPr="007B0933" w:rsidRDefault="007B0933" w:rsidP="007B0933">
      <w:pPr>
        <w:widowControl w:val="0"/>
        <w:tabs>
          <w:tab w:val="left" w:pos="-720"/>
          <w:tab w:val="left" w:pos="3510"/>
        </w:tabs>
        <w:suppressAutoHyphens/>
        <w:spacing w:after="0" w:line="240" w:lineRule="auto"/>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 xml:space="preserve">                                          Mike Kladde, Collaborator</w:t>
      </w:r>
    </w:p>
    <w:p w14:paraId="455FB974" w14:textId="77777777" w:rsidR="007B0933" w:rsidRPr="007B0933" w:rsidRDefault="007B0933" w:rsidP="007B0933">
      <w:pPr>
        <w:widowControl w:val="0"/>
        <w:tabs>
          <w:tab w:val="left" w:pos="-720"/>
          <w:tab w:val="left" w:pos="3510"/>
        </w:tabs>
        <w:suppressAutoHyphens/>
        <w:spacing w:after="0" w:line="240" w:lineRule="auto"/>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 xml:space="preserve">                                          Angela Gonella-Diaz, Collaborator</w:t>
      </w:r>
    </w:p>
    <w:p w14:paraId="045A8045" w14:textId="77777777" w:rsidR="007B0933" w:rsidRPr="007B0933" w:rsidRDefault="007B0933" w:rsidP="007B0933">
      <w:pPr>
        <w:widowControl w:val="0"/>
        <w:tabs>
          <w:tab w:val="left" w:pos="-720"/>
          <w:tab w:val="left" w:pos="3510"/>
        </w:tabs>
        <w:suppressAutoHyphens/>
        <w:spacing w:after="0" w:line="240" w:lineRule="auto"/>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 xml:space="preserve">                                          Bhandari, Ramji, Collaborator</w:t>
      </w:r>
    </w:p>
    <w:p w14:paraId="1EF7847A" w14:textId="77777777" w:rsidR="007B0933" w:rsidRPr="007B0933" w:rsidRDefault="007B0933" w:rsidP="007B0933">
      <w:pPr>
        <w:widowControl w:val="0"/>
        <w:tabs>
          <w:tab w:val="left" w:pos="-720"/>
          <w:tab w:val="left" w:pos="3510"/>
        </w:tabs>
        <w:suppressAutoHyphens/>
        <w:spacing w:after="0" w:line="240" w:lineRule="auto"/>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 xml:space="preserve">                                          Jillian Guertin, Graduate Student</w:t>
      </w:r>
    </w:p>
    <w:p w14:paraId="18A1F2A5" w14:textId="77777777" w:rsidR="007B0933" w:rsidRPr="007B0933" w:rsidRDefault="007B0933" w:rsidP="007B0933">
      <w:pPr>
        <w:widowControl w:val="0"/>
        <w:tabs>
          <w:tab w:val="left" w:pos="-720"/>
          <w:tab w:val="left" w:pos="3510"/>
        </w:tabs>
        <w:suppressAutoHyphens/>
        <w:spacing w:after="0" w:line="240" w:lineRule="auto"/>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 xml:space="preserve">                                          Feng Yeng, Collaborator</w:t>
      </w:r>
    </w:p>
    <w:p w14:paraId="17E671DF" w14:textId="77777777" w:rsidR="007B0933" w:rsidRPr="007B0933" w:rsidRDefault="007B0933" w:rsidP="007B0933">
      <w:pPr>
        <w:widowControl w:val="0"/>
        <w:tabs>
          <w:tab w:val="left" w:pos="-720"/>
          <w:tab w:val="left" w:pos="3510"/>
        </w:tabs>
        <w:suppressAutoHyphens/>
        <w:spacing w:after="0" w:line="240" w:lineRule="auto"/>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 xml:space="preserve">                                          Jordan Bishman (Undergraduate University Scholars Program)</w:t>
      </w:r>
    </w:p>
    <w:p w14:paraId="7EAB27E3" w14:textId="77777777" w:rsidR="007B0933" w:rsidRPr="007B0933" w:rsidRDefault="007B0933" w:rsidP="007B0933">
      <w:pPr>
        <w:widowControl w:val="0"/>
        <w:tabs>
          <w:tab w:val="left" w:pos="-720"/>
          <w:tab w:val="left" w:pos="3510"/>
        </w:tabs>
        <w:suppressAutoHyphens/>
        <w:spacing w:after="0" w:line="240" w:lineRule="auto"/>
        <w:ind w:left="2430"/>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Lana Katz (Undergraduate Honors Thesis)</w:t>
      </w:r>
    </w:p>
    <w:p w14:paraId="0726324B" w14:textId="77777777" w:rsidR="007B0933" w:rsidRPr="007B0933" w:rsidRDefault="007B0933" w:rsidP="007B0933">
      <w:pPr>
        <w:widowControl w:val="0"/>
        <w:tabs>
          <w:tab w:val="left" w:pos="-720"/>
          <w:tab w:val="left" w:pos="3510"/>
        </w:tabs>
        <w:suppressAutoHyphens/>
        <w:spacing w:after="0" w:line="240" w:lineRule="auto"/>
        <w:ind w:left="2430"/>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Justin Callaham (Lecturer/Researcher)</w:t>
      </w:r>
    </w:p>
    <w:p w14:paraId="5F642044" w14:textId="77777777" w:rsidR="007B0933" w:rsidRPr="007B0933" w:rsidRDefault="007B0933" w:rsidP="007B0933">
      <w:pPr>
        <w:widowControl w:val="0"/>
        <w:tabs>
          <w:tab w:val="left" w:pos="-720"/>
          <w:tab w:val="left" w:pos="3510"/>
        </w:tabs>
        <w:suppressAutoHyphens/>
        <w:spacing w:after="0" w:line="240" w:lineRule="auto"/>
        <w:ind w:left="2430"/>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Vilceu Bordignon (Collaborator)</w:t>
      </w:r>
    </w:p>
    <w:p w14:paraId="1F36B350" w14:textId="77777777" w:rsidR="007B0933" w:rsidRPr="007B0933" w:rsidRDefault="007B0933" w:rsidP="007B0933">
      <w:pPr>
        <w:widowControl w:val="0"/>
        <w:tabs>
          <w:tab w:val="left" w:pos="-720"/>
          <w:tab w:val="left" w:pos="3510"/>
        </w:tabs>
        <w:suppressAutoHyphens/>
        <w:spacing w:after="0" w:line="240" w:lineRule="auto"/>
        <w:ind w:left="2430"/>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Henrique Pontes (Collaborator)</w:t>
      </w:r>
    </w:p>
    <w:p w14:paraId="1089B90A" w14:textId="77777777" w:rsidR="007B0933" w:rsidRPr="007B0933" w:rsidRDefault="007B0933" w:rsidP="007B0933">
      <w:pPr>
        <w:widowControl w:val="0"/>
        <w:tabs>
          <w:tab w:val="left" w:pos="-720"/>
          <w:tab w:val="left" w:pos="3510"/>
        </w:tabs>
        <w:suppressAutoHyphens/>
        <w:spacing w:after="0" w:line="240" w:lineRule="auto"/>
        <w:ind w:left="2430"/>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Carly Turner (Collaborator)</w:t>
      </w:r>
    </w:p>
    <w:p w14:paraId="0E8C7839" w14:textId="77777777" w:rsidR="007B0933" w:rsidRPr="007B0933" w:rsidRDefault="007B0933" w:rsidP="007B0933">
      <w:pPr>
        <w:widowControl w:val="0"/>
        <w:tabs>
          <w:tab w:val="left" w:pos="-720"/>
          <w:tab w:val="left" w:pos="3510"/>
        </w:tabs>
        <w:suppressAutoHyphens/>
        <w:spacing w:after="0" w:line="240" w:lineRule="auto"/>
        <w:ind w:left="2430"/>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Perla Fleury (Collaborator)</w:t>
      </w:r>
    </w:p>
    <w:p w14:paraId="3DECD00A" w14:textId="77777777" w:rsidR="007B0933" w:rsidRPr="007B0933" w:rsidRDefault="007B0933" w:rsidP="007B0933">
      <w:pPr>
        <w:widowControl w:val="0"/>
        <w:tabs>
          <w:tab w:val="left" w:pos="-720"/>
          <w:tab w:val="left" w:pos="3510"/>
        </w:tabs>
        <w:suppressAutoHyphens/>
        <w:spacing w:after="0" w:line="240" w:lineRule="auto"/>
        <w:ind w:left="2430"/>
        <w:jc w:val="both"/>
        <w:rPr>
          <w:rFonts w:ascii="Times" w:eastAsia="SimSun" w:hAnsi="Times" w:cs="Times New Roman"/>
          <w:snapToGrid w:val="0"/>
          <w:spacing w:val="-2"/>
          <w:kern w:val="0"/>
          <w:szCs w:val="20"/>
          <w:lang w:eastAsia="en-US"/>
          <w14:ligatures w14:val="none"/>
        </w:rPr>
      </w:pPr>
      <w:r w:rsidRPr="007B0933">
        <w:rPr>
          <w:rFonts w:ascii="Times" w:eastAsia="SimSun" w:hAnsi="Times" w:cs="Times New Roman"/>
          <w:snapToGrid w:val="0"/>
          <w:spacing w:val="-2"/>
          <w:kern w:val="0"/>
          <w:szCs w:val="20"/>
          <w:lang w:eastAsia="en-US"/>
          <w14:ligatures w14:val="none"/>
        </w:rPr>
        <w:t>Mark Maserati (Collaborator)</w:t>
      </w:r>
    </w:p>
    <w:p w14:paraId="40F5E55A" w14:textId="77777777" w:rsidR="007B0933" w:rsidRPr="007B0933" w:rsidRDefault="007B0933" w:rsidP="007B0933">
      <w:pPr>
        <w:widowControl w:val="0"/>
        <w:tabs>
          <w:tab w:val="left" w:pos="-720"/>
          <w:tab w:val="left" w:pos="3510"/>
        </w:tabs>
        <w:suppressAutoHyphens/>
        <w:spacing w:after="0" w:line="240" w:lineRule="auto"/>
        <w:ind w:left="2430"/>
        <w:jc w:val="both"/>
        <w:rPr>
          <w:rFonts w:ascii="Times" w:eastAsia="SimSun" w:hAnsi="Times" w:cs="Times New Roman"/>
          <w:snapToGrid w:val="0"/>
          <w:spacing w:val="-2"/>
          <w:kern w:val="0"/>
          <w:szCs w:val="20"/>
          <w:lang w:eastAsia="en-US"/>
          <w14:ligatures w14:val="none"/>
        </w:rPr>
      </w:pPr>
    </w:p>
    <w:p w14:paraId="346C7FBE" w14:textId="77777777" w:rsidR="007B0933" w:rsidRPr="007B0933" w:rsidRDefault="007B0933" w:rsidP="007B0933">
      <w:pPr>
        <w:widowControl w:val="0"/>
        <w:tabs>
          <w:tab w:val="left" w:pos="-720"/>
        </w:tabs>
        <w:suppressAutoHyphens/>
        <w:spacing w:after="0" w:line="240" w:lineRule="auto"/>
        <w:jc w:val="both"/>
        <w:rPr>
          <w:rFonts w:ascii="Courier" w:eastAsia="SimSun" w:hAnsi="Courier" w:cs="Times New Roman"/>
          <w:snapToGrid w:val="0"/>
          <w:spacing w:val="-2"/>
          <w:kern w:val="0"/>
          <w:sz w:val="20"/>
          <w:szCs w:val="20"/>
          <w:lang w:eastAsia="en-US"/>
          <w14:ligatures w14:val="none"/>
        </w:rPr>
      </w:pPr>
    </w:p>
    <w:p w14:paraId="416D71E4" w14:textId="77777777" w:rsidR="007B0933" w:rsidRPr="007B0933" w:rsidRDefault="007B0933" w:rsidP="007B0933">
      <w:pPr>
        <w:widowControl w:val="0"/>
        <w:tabs>
          <w:tab w:val="left" w:pos="-720"/>
        </w:tabs>
        <w:suppressAutoHyphens/>
        <w:spacing w:after="0" w:line="240" w:lineRule="auto"/>
        <w:jc w:val="both"/>
        <w:rPr>
          <w:rFonts w:ascii="Times" w:eastAsia="SimSun" w:hAnsi="Times" w:cs="Times New Roman"/>
          <w:b/>
          <w:snapToGrid w:val="0"/>
          <w:spacing w:val="-2"/>
          <w:kern w:val="0"/>
          <w:szCs w:val="20"/>
          <w:lang w:eastAsia="en-US"/>
          <w14:ligatures w14:val="none"/>
        </w:rPr>
      </w:pPr>
      <w:r w:rsidRPr="007B0933">
        <w:rPr>
          <w:rFonts w:ascii="Times" w:eastAsia="SimSun" w:hAnsi="Times" w:cs="Times New Roman"/>
          <w:b/>
          <w:snapToGrid w:val="0"/>
          <w:spacing w:val="-2"/>
          <w:kern w:val="0"/>
          <w:szCs w:val="20"/>
          <w:lang w:eastAsia="en-US"/>
          <w14:ligatures w14:val="none"/>
        </w:rPr>
        <w:t>A.  PROGRESS OF WORK AND PRINCIPAL ACCOMPLISHMENTS:</w:t>
      </w:r>
    </w:p>
    <w:p w14:paraId="1EB717D0" w14:textId="77777777" w:rsidR="007B0933" w:rsidRPr="007B0933" w:rsidRDefault="007B0933" w:rsidP="007B0933">
      <w:pPr>
        <w:widowControl w:val="0"/>
        <w:tabs>
          <w:tab w:val="left" w:pos="-720"/>
        </w:tabs>
        <w:suppressAutoHyphens/>
        <w:spacing w:after="0" w:line="240" w:lineRule="auto"/>
        <w:jc w:val="both"/>
        <w:rPr>
          <w:rFonts w:ascii="Times" w:eastAsia="SimSun" w:hAnsi="Times" w:cs="Times New Roman"/>
          <w:snapToGrid w:val="0"/>
          <w:spacing w:val="-2"/>
          <w:kern w:val="0"/>
          <w:szCs w:val="20"/>
          <w:lang w:eastAsia="en-US"/>
          <w14:ligatures w14:val="none"/>
        </w:rPr>
      </w:pPr>
    </w:p>
    <w:p w14:paraId="7119542F" w14:textId="77777777" w:rsidR="007B0933" w:rsidRPr="007B0933" w:rsidRDefault="007B0933" w:rsidP="007B0933">
      <w:pPr>
        <w:keepNext/>
        <w:widowControl w:val="0"/>
        <w:tabs>
          <w:tab w:val="left" w:pos="-720"/>
          <w:tab w:val="left" w:pos="2220"/>
        </w:tabs>
        <w:suppressAutoHyphens/>
        <w:spacing w:after="0" w:line="240" w:lineRule="auto"/>
        <w:jc w:val="both"/>
        <w:outlineLvl w:val="2"/>
        <w:rPr>
          <w:rFonts w:ascii="Times" w:eastAsia="SimSun" w:hAnsi="Times" w:cs="Times New Roman"/>
          <w:b/>
          <w:snapToGrid w:val="0"/>
          <w:spacing w:val="-2"/>
          <w:kern w:val="0"/>
          <w:szCs w:val="20"/>
          <w:u w:val="single"/>
          <w:lang w:eastAsia="en-US"/>
          <w14:ligatures w14:val="none"/>
        </w:rPr>
      </w:pPr>
      <w:r w:rsidRPr="007B0933">
        <w:rPr>
          <w:rFonts w:ascii="Times" w:eastAsia="SimSun" w:hAnsi="Times" w:cs="Times New Roman"/>
          <w:b/>
          <w:snapToGrid w:val="0"/>
          <w:spacing w:val="-2"/>
          <w:kern w:val="0"/>
          <w:szCs w:val="20"/>
          <w:u w:val="single"/>
          <w:lang w:eastAsia="en-US"/>
          <w14:ligatures w14:val="none"/>
        </w:rPr>
        <w:t>OBJECTIVE 1</w:t>
      </w:r>
    </w:p>
    <w:p w14:paraId="73BF962B" w14:textId="77777777" w:rsidR="007B0933" w:rsidRPr="007B0933" w:rsidRDefault="007B0933" w:rsidP="007B0933">
      <w:pPr>
        <w:widowControl w:val="0"/>
        <w:spacing w:after="0" w:line="240" w:lineRule="auto"/>
        <w:rPr>
          <w:rFonts w:ascii="Courier" w:eastAsia="SimSun" w:hAnsi="Courier" w:cs="Times New Roman"/>
          <w:snapToGrid w:val="0"/>
          <w:kern w:val="0"/>
          <w:sz w:val="20"/>
          <w:szCs w:val="20"/>
          <w:lang w:eastAsia="en-US"/>
          <w14:ligatures w14:val="none"/>
        </w:rPr>
      </w:pPr>
    </w:p>
    <w:p w14:paraId="17F0DCA5" w14:textId="77777777" w:rsidR="007B0933" w:rsidRPr="007B0933" w:rsidRDefault="007B0933" w:rsidP="007B0933">
      <w:pPr>
        <w:widowControl w:val="0"/>
        <w:pBdr>
          <w:bottom w:val="single" w:sz="12" w:space="1" w:color="auto"/>
        </w:pBdr>
        <w:spacing w:after="0" w:line="240" w:lineRule="auto"/>
        <w:rPr>
          <w:rFonts w:ascii="Times Bold" w:eastAsia="SimSun" w:hAnsi="Times Bold" w:cs="Times New Roman"/>
          <w:b/>
          <w:bCs/>
          <w:snapToGrid w:val="0"/>
          <w:kern w:val="0"/>
          <w:lang w:eastAsia="en-US"/>
          <w14:ligatures w14:val="none"/>
        </w:rPr>
      </w:pPr>
      <w:r w:rsidRPr="007B0933">
        <w:rPr>
          <w:rFonts w:ascii="Times Bold" w:eastAsia="SimSun" w:hAnsi="Times Bold" w:cs="Times New Roman"/>
          <w:b/>
          <w:bCs/>
          <w:snapToGrid w:val="0"/>
          <w:kern w:val="0"/>
          <w:lang w:eastAsia="en-US"/>
          <w14:ligatures w14:val="none"/>
        </w:rPr>
        <w:t>Zongliang Jiang</w:t>
      </w:r>
    </w:p>
    <w:p w14:paraId="0E4D6483" w14:textId="77777777" w:rsidR="007B0933" w:rsidRPr="007B0933" w:rsidRDefault="007B0933" w:rsidP="007B0933">
      <w:pPr>
        <w:widowControl w:val="0"/>
        <w:spacing w:after="0" w:line="240" w:lineRule="auto"/>
        <w:rPr>
          <w:rFonts w:ascii="Courier" w:eastAsia="SimSun" w:hAnsi="Courier" w:cs="Times New Roman"/>
          <w:snapToGrid w:val="0"/>
          <w:kern w:val="0"/>
          <w:sz w:val="20"/>
          <w:szCs w:val="20"/>
          <w:lang w:eastAsia="en-US"/>
          <w14:ligatures w14:val="none"/>
        </w:rPr>
      </w:pPr>
    </w:p>
    <w:p w14:paraId="4A159C67" w14:textId="77777777" w:rsidR="007B0933" w:rsidRPr="007B0933" w:rsidRDefault="007B0933" w:rsidP="007B0933">
      <w:pPr>
        <w:widowControl w:val="0"/>
        <w:spacing w:after="0" w:line="240" w:lineRule="auto"/>
        <w:rPr>
          <w:rFonts w:ascii="Times" w:eastAsia="SimSun" w:hAnsi="Times" w:cs="Times New Roman"/>
          <w:b/>
          <w:snapToGrid w:val="0"/>
          <w:kern w:val="0"/>
          <w:szCs w:val="20"/>
          <w:lang w:eastAsia="en-US"/>
          <w14:ligatures w14:val="none"/>
        </w:rPr>
      </w:pPr>
      <w:r w:rsidRPr="007B0933">
        <w:rPr>
          <w:rFonts w:ascii="Times Bold" w:eastAsia="SimSun" w:hAnsi="Times Bold" w:cs="Times New Roman"/>
          <w:b/>
          <w:kern w:val="0"/>
          <w:lang w:eastAsia="en-US"/>
          <w14:ligatures w14:val="none"/>
        </w:rPr>
        <w:t>Elucidate the cellular and molecular mechanisms underlying biological processes that are critical to the success of assisted reproductive technologies</w:t>
      </w:r>
    </w:p>
    <w:p w14:paraId="3A1DF8B4" w14:textId="77777777" w:rsidR="007B0933" w:rsidRPr="007B0933" w:rsidRDefault="007B0933" w:rsidP="007B0933">
      <w:pPr>
        <w:widowControl w:val="0"/>
        <w:spacing w:after="0" w:line="240" w:lineRule="auto"/>
        <w:jc w:val="both"/>
        <w:rPr>
          <w:rFonts w:ascii="Times Bold" w:eastAsia="SimSun" w:hAnsi="Times Bold" w:cs="Times New Roman"/>
          <w:kern w:val="0"/>
          <w:lang w:eastAsia="en-US"/>
          <w14:ligatures w14:val="none"/>
        </w:rPr>
      </w:pPr>
    </w:p>
    <w:p w14:paraId="2ADAF0B3" w14:textId="77777777" w:rsidR="007B0933" w:rsidRPr="007B0933" w:rsidRDefault="007B0933" w:rsidP="007B0933">
      <w:pPr>
        <w:widowControl w:val="0"/>
        <w:spacing w:after="0" w:line="240" w:lineRule="auto"/>
        <w:jc w:val="both"/>
        <w:rPr>
          <w:rFonts w:ascii="Times Bold" w:eastAsia="SimSun" w:hAnsi="Times Bold" w:cs="Times New Roman"/>
          <w:kern w:val="0"/>
          <w:lang w:eastAsia="en-US"/>
          <w14:ligatures w14:val="none"/>
        </w:rPr>
      </w:pPr>
      <w:r w:rsidRPr="007B0933">
        <w:rPr>
          <w:rFonts w:ascii="Times Bold" w:eastAsia="SimSun" w:hAnsi="Times Bold" w:cs="Times New Roman"/>
          <w:kern w:val="0"/>
          <w:lang w:eastAsia="en-US"/>
          <w14:ligatures w14:val="none"/>
        </w:rPr>
        <w:t>We have demonstrated that a nuclear coding gene, methyltransferase-like protein 7A (METTL7A), improves the developmental potential of bovine embryos. We found that exogenous METTL7A modulates expression of genes involved in embryonic cell mitochondrial pathways and promotes trophectoderm development. Surprisingly, we discovered that METTL7A alleviates mitochondrial stress and DNA damage and promotes cell cycle progression during embryo cleavage. In summary, we have identified a novel mitochondria stress eliminating mechanism regulated by METTL7A that occurs during the acquisition of oxidative stress in embryo in vitro culture. This discovery lays the groundwork for the development of METTL7A as a promising therapeutic target for IVF embryo competence.</w:t>
      </w:r>
    </w:p>
    <w:p w14:paraId="2C50DEAB" w14:textId="77777777" w:rsidR="007B0933" w:rsidRPr="007B0933" w:rsidRDefault="007B0933" w:rsidP="007B0933">
      <w:pPr>
        <w:widowControl w:val="0"/>
        <w:spacing w:after="0" w:line="240" w:lineRule="auto"/>
        <w:jc w:val="both"/>
        <w:rPr>
          <w:rFonts w:ascii="Times Bold" w:eastAsia="SimSun" w:hAnsi="Times Bold" w:cs="Times New Roman"/>
          <w:kern w:val="0"/>
          <w:lang w:eastAsia="en-US"/>
          <w14:ligatures w14:val="none"/>
        </w:rPr>
      </w:pPr>
    </w:p>
    <w:p w14:paraId="357AFF38" w14:textId="77777777" w:rsidR="007B0933" w:rsidRPr="007B0933" w:rsidRDefault="007B0933" w:rsidP="007B0933">
      <w:pPr>
        <w:widowControl w:val="0"/>
        <w:spacing w:after="0" w:line="240" w:lineRule="auto"/>
        <w:jc w:val="both"/>
        <w:rPr>
          <w:rFonts w:ascii="Times Bold" w:eastAsia="SimSun" w:hAnsi="Times Bold" w:cs="Times New Roman"/>
          <w:kern w:val="0"/>
          <w:lang w:eastAsia="en-US"/>
          <w14:ligatures w14:val="none"/>
        </w:rPr>
      </w:pPr>
      <w:r w:rsidRPr="007B0933">
        <w:rPr>
          <w:rFonts w:ascii="Times Bold" w:eastAsia="SimSun" w:hAnsi="Times Bold" w:cs="Times New Roman"/>
          <w:kern w:val="0"/>
          <w:lang w:eastAsia="en-US"/>
          <w14:ligatures w14:val="none"/>
        </w:rPr>
        <w:t xml:space="preserve">We performed fraction-resolved polysome profiling and characterized translational dynamics across oocytes and early embryo development. This approach allowed us to examine the changes in translation during pre-implantation development in high resolution and uncover previously unrecognized modes of translational selectivity. We observed a stage-specific delay in translation, characterized by the postponed recruitment of stored mRNAs—either unbound or associated with light ribosomal fractions—into actively translating polysomes (heavy fraction). Comparative analysis of translatome with proteomics, RNA m6A modifications, and mRNA features further revealed both coordinated and distinct regulatory mechanisms during pre-implantation development. Furthermore, we identified a eukaryotic initiation factor 1A domain containing 3, Eif1ad3, which is exclusively translated at the 2-cell stage and is essential for embryonic development by regulating ribogenesis and protein synthesis. </w:t>
      </w:r>
    </w:p>
    <w:p w14:paraId="4A9DCA8E" w14:textId="77777777" w:rsidR="007B0933" w:rsidRPr="007B0933" w:rsidRDefault="007B0933" w:rsidP="007B0933">
      <w:pPr>
        <w:widowControl w:val="0"/>
        <w:spacing w:after="0" w:line="240" w:lineRule="auto"/>
        <w:jc w:val="both"/>
        <w:rPr>
          <w:rFonts w:ascii="Times Bold" w:eastAsia="SimSun" w:hAnsi="Times Bold" w:cs="Times New Roman"/>
          <w:kern w:val="0"/>
          <w:lang w:eastAsia="en-US"/>
          <w14:ligatures w14:val="none"/>
        </w:rPr>
      </w:pPr>
    </w:p>
    <w:p w14:paraId="227080CE" w14:textId="77777777" w:rsidR="007B0933" w:rsidRPr="007B0933" w:rsidRDefault="007B0933" w:rsidP="007B0933">
      <w:pPr>
        <w:widowControl w:val="0"/>
        <w:pBdr>
          <w:bottom w:val="single" w:sz="12" w:space="1" w:color="auto"/>
        </w:pBdr>
        <w:spacing w:after="0" w:line="240" w:lineRule="auto"/>
        <w:rPr>
          <w:rFonts w:ascii="Times Bold" w:eastAsia="SimSun" w:hAnsi="Times Bold" w:cs="Times New Roman"/>
          <w:b/>
          <w:bCs/>
          <w:kern w:val="0"/>
          <w:lang w:eastAsia="en-US"/>
          <w14:ligatures w14:val="none"/>
        </w:rPr>
      </w:pPr>
      <w:r w:rsidRPr="007B0933">
        <w:rPr>
          <w:rFonts w:ascii="Times Bold" w:eastAsia="SimSun" w:hAnsi="Times Bold" w:cs="Times New Roman"/>
          <w:b/>
          <w:bCs/>
          <w:kern w:val="0"/>
          <w:lang w:eastAsia="en-US"/>
          <w14:ligatures w14:val="none"/>
        </w:rPr>
        <w:t>Daigneault, Brad</w:t>
      </w:r>
    </w:p>
    <w:p w14:paraId="510A22CC" w14:textId="77777777" w:rsidR="007B0933" w:rsidRPr="007B0933" w:rsidRDefault="007B0933" w:rsidP="007B0933">
      <w:pPr>
        <w:widowControl w:val="0"/>
        <w:spacing w:after="0" w:line="240" w:lineRule="auto"/>
        <w:rPr>
          <w:rFonts w:ascii="Times Bold" w:eastAsia="SimSun" w:hAnsi="Times Bold" w:cs="Times New Roman"/>
          <w:kern w:val="0"/>
          <w:lang w:eastAsia="en-US"/>
          <w14:ligatures w14:val="none"/>
        </w:rPr>
      </w:pPr>
    </w:p>
    <w:p w14:paraId="0CE5BC49" w14:textId="77777777" w:rsidR="007B0933" w:rsidRPr="007B0933" w:rsidRDefault="007B0933" w:rsidP="007B0933">
      <w:pPr>
        <w:widowControl w:val="0"/>
        <w:tabs>
          <w:tab w:val="left" w:pos="1980"/>
        </w:tabs>
        <w:spacing w:after="0" w:line="240" w:lineRule="auto"/>
        <w:rPr>
          <w:rFonts w:ascii="Times" w:eastAsia="SimSun" w:hAnsi="Times" w:cs="Times New Roman"/>
          <w:b/>
          <w:snapToGrid w:val="0"/>
          <w:kern w:val="0"/>
          <w:lang w:eastAsia="en-US"/>
          <w14:ligatures w14:val="none"/>
        </w:rPr>
      </w:pPr>
      <w:r w:rsidRPr="007B0933">
        <w:rPr>
          <w:rFonts w:ascii="Times" w:eastAsia="SimSun" w:hAnsi="Times" w:cs="Times New Roman"/>
          <w:b/>
          <w:snapToGrid w:val="0"/>
          <w:kern w:val="0"/>
          <w:lang w:eastAsia="en-US"/>
          <w14:ligatures w14:val="none"/>
        </w:rPr>
        <w:t>Sperm Biology</w:t>
      </w:r>
      <w:r w:rsidRPr="007B0933">
        <w:rPr>
          <w:rFonts w:ascii="Times" w:eastAsia="SimSun" w:hAnsi="Times" w:cs="Times New Roman"/>
          <w:b/>
          <w:snapToGrid w:val="0"/>
          <w:kern w:val="0"/>
          <w:lang w:eastAsia="en-US"/>
          <w14:ligatures w14:val="none"/>
        </w:rPr>
        <w:tab/>
      </w:r>
    </w:p>
    <w:p w14:paraId="6474FDA1" w14:textId="77777777" w:rsidR="007B0933" w:rsidRPr="007B0933" w:rsidRDefault="007B0933" w:rsidP="007B0933">
      <w:pPr>
        <w:widowControl w:val="0"/>
        <w:tabs>
          <w:tab w:val="left" w:pos="1980"/>
        </w:tabs>
        <w:spacing w:after="0" w:line="240" w:lineRule="auto"/>
        <w:rPr>
          <w:rFonts w:ascii="Times" w:eastAsia="SimSun" w:hAnsi="Times" w:cs="Times New Roman"/>
          <w:b/>
          <w:snapToGrid w:val="0"/>
          <w:kern w:val="0"/>
          <w:szCs w:val="20"/>
          <w:lang w:eastAsia="en-US"/>
          <w14:ligatures w14:val="none"/>
        </w:rPr>
      </w:pPr>
    </w:p>
    <w:p w14:paraId="773303C5" w14:textId="77777777" w:rsidR="007B0933" w:rsidRPr="007B0933" w:rsidRDefault="007B0933" w:rsidP="007B0933">
      <w:pPr>
        <w:widowControl w:val="0"/>
        <w:tabs>
          <w:tab w:val="left" w:pos="1980"/>
        </w:tabs>
        <w:spacing w:after="0" w:line="240" w:lineRule="auto"/>
        <w:rPr>
          <w:rFonts w:ascii="Times" w:eastAsia="SimSun" w:hAnsi="Times" w:cs="Times New Roman"/>
          <w:bCs/>
          <w:i/>
          <w:iCs/>
          <w:snapToGrid w:val="0"/>
          <w:kern w:val="0"/>
          <w:szCs w:val="20"/>
          <w:lang w:eastAsia="en-US"/>
          <w14:ligatures w14:val="none"/>
        </w:rPr>
      </w:pPr>
      <w:r w:rsidRPr="007B0933">
        <w:rPr>
          <w:rFonts w:ascii="Times" w:eastAsia="SimSun" w:hAnsi="Times" w:cs="Times New Roman"/>
          <w:bCs/>
          <w:i/>
          <w:iCs/>
          <w:snapToGrid w:val="0"/>
          <w:kern w:val="0"/>
          <w:szCs w:val="20"/>
          <w:lang w:eastAsia="en-US"/>
          <w14:ligatures w14:val="none"/>
        </w:rPr>
        <w:t>High-Resolution Respirometry</w:t>
      </w:r>
    </w:p>
    <w:p w14:paraId="7B248730" w14:textId="77777777" w:rsidR="007B0933" w:rsidRPr="007B0933" w:rsidRDefault="007B0933" w:rsidP="007B0933">
      <w:pPr>
        <w:widowControl w:val="0"/>
        <w:tabs>
          <w:tab w:val="left" w:pos="1980"/>
        </w:tabs>
        <w:spacing w:after="0" w:line="240" w:lineRule="auto"/>
        <w:rPr>
          <w:rFonts w:ascii="Times" w:eastAsia="SimSun" w:hAnsi="Times" w:cs="Times New Roman"/>
          <w:bCs/>
          <w:i/>
          <w:iCs/>
          <w:snapToGrid w:val="0"/>
          <w:kern w:val="0"/>
          <w:szCs w:val="20"/>
          <w:lang w:eastAsia="en-US"/>
          <w14:ligatures w14:val="none"/>
        </w:rPr>
      </w:pPr>
    </w:p>
    <w:p w14:paraId="4363288F" w14:textId="77777777" w:rsidR="007B0933" w:rsidRPr="007B0933" w:rsidRDefault="007B0933" w:rsidP="007B0933">
      <w:pPr>
        <w:widowControl w:val="0"/>
        <w:tabs>
          <w:tab w:val="left" w:pos="1980"/>
        </w:tabs>
        <w:spacing w:after="0" w:line="240" w:lineRule="auto"/>
        <w:rPr>
          <w:rFonts w:ascii="Times" w:eastAsia="SimSun" w:hAnsi="Times" w:cs="Times New Roman"/>
          <w:bCs/>
          <w:snapToGrid w:val="0"/>
          <w:kern w:val="0"/>
          <w:szCs w:val="20"/>
          <w:lang w:eastAsia="en-US"/>
          <w14:ligatures w14:val="none"/>
        </w:rPr>
      </w:pPr>
      <w:r w:rsidRPr="007B0933">
        <w:rPr>
          <w:rFonts w:ascii="Times" w:eastAsia="SimSun" w:hAnsi="Times" w:cs="Times New Roman"/>
          <w:bCs/>
          <w:snapToGrid w:val="0"/>
          <w:kern w:val="0"/>
          <w:szCs w:val="20"/>
          <w:lang w:eastAsia="en-US"/>
          <w14:ligatures w14:val="none"/>
        </w:rPr>
        <w:t>We previously reported implementation of high-resolution sperm respirometry with several goals:</w:t>
      </w:r>
    </w:p>
    <w:p w14:paraId="4E17D3FC" w14:textId="77777777" w:rsidR="007B0933" w:rsidRPr="007B0933" w:rsidRDefault="007B0933" w:rsidP="007B0933">
      <w:pPr>
        <w:widowControl w:val="0"/>
        <w:tabs>
          <w:tab w:val="left" w:pos="1980"/>
        </w:tabs>
        <w:spacing w:after="0" w:line="240" w:lineRule="auto"/>
        <w:rPr>
          <w:rFonts w:ascii="Times" w:eastAsia="SimSun" w:hAnsi="Times" w:cs="Times New Roman"/>
          <w:bCs/>
          <w:snapToGrid w:val="0"/>
          <w:kern w:val="0"/>
          <w:szCs w:val="20"/>
          <w:lang w:eastAsia="en-US"/>
          <w14:ligatures w14:val="none"/>
        </w:rPr>
      </w:pPr>
    </w:p>
    <w:p w14:paraId="032C42D1" w14:textId="77777777" w:rsidR="007B0933" w:rsidRPr="007B0933" w:rsidRDefault="007B0933" w:rsidP="007B0933">
      <w:pPr>
        <w:widowControl w:val="0"/>
        <w:numPr>
          <w:ilvl w:val="0"/>
          <w:numId w:val="36"/>
        </w:numPr>
        <w:tabs>
          <w:tab w:val="left" w:pos="1980"/>
        </w:tabs>
        <w:spacing w:after="0" w:line="240" w:lineRule="auto"/>
        <w:contextualSpacing/>
        <w:rPr>
          <w:rFonts w:ascii="Times" w:eastAsia="DengXian" w:hAnsi="Times" w:cs="Times New Roman"/>
          <w:bCs/>
          <w:kern w:val="0"/>
          <w:lang w:eastAsia="en-US"/>
          <w14:ligatures w14:val="none"/>
        </w:rPr>
      </w:pPr>
      <w:r w:rsidRPr="007B0933">
        <w:rPr>
          <w:rFonts w:ascii="Times" w:eastAsia="DengXian" w:hAnsi="Times" w:cs="Times New Roman"/>
          <w:bCs/>
          <w:kern w:val="0"/>
          <w:lang w:eastAsia="en-US"/>
          <w14:ligatures w14:val="none"/>
        </w:rPr>
        <w:t>Adaptation for bovine sperm</w:t>
      </w:r>
    </w:p>
    <w:p w14:paraId="540BFE5A" w14:textId="77777777" w:rsidR="007B0933" w:rsidRPr="007B0933" w:rsidRDefault="007B0933" w:rsidP="007B0933">
      <w:pPr>
        <w:widowControl w:val="0"/>
        <w:numPr>
          <w:ilvl w:val="0"/>
          <w:numId w:val="36"/>
        </w:numPr>
        <w:tabs>
          <w:tab w:val="left" w:pos="1980"/>
        </w:tabs>
        <w:spacing w:after="0" w:line="240" w:lineRule="auto"/>
        <w:contextualSpacing/>
        <w:rPr>
          <w:rFonts w:ascii="Times" w:eastAsia="DengXian" w:hAnsi="Times" w:cs="Times New Roman"/>
          <w:bCs/>
          <w:kern w:val="0"/>
          <w:lang w:eastAsia="en-US"/>
          <w14:ligatures w14:val="none"/>
        </w:rPr>
      </w:pPr>
      <w:r w:rsidRPr="007B0933">
        <w:rPr>
          <w:rFonts w:ascii="Times" w:eastAsia="DengXian" w:hAnsi="Times" w:cs="Times New Roman"/>
          <w:bCs/>
          <w:kern w:val="0"/>
          <w:lang w:eastAsia="en-US"/>
          <w14:ligatures w14:val="none"/>
        </w:rPr>
        <w:t>Characterization of mitochondrial bioenergetic traits over time</w:t>
      </w:r>
    </w:p>
    <w:p w14:paraId="6B29A5E7" w14:textId="77777777" w:rsidR="007B0933" w:rsidRPr="007B0933" w:rsidRDefault="007B0933" w:rsidP="007B0933">
      <w:pPr>
        <w:widowControl w:val="0"/>
        <w:numPr>
          <w:ilvl w:val="0"/>
          <w:numId w:val="36"/>
        </w:numPr>
        <w:tabs>
          <w:tab w:val="left" w:pos="1980"/>
        </w:tabs>
        <w:spacing w:after="0" w:line="240" w:lineRule="auto"/>
        <w:contextualSpacing/>
        <w:rPr>
          <w:rFonts w:ascii="Times" w:eastAsia="DengXian" w:hAnsi="Times" w:cs="Times New Roman"/>
          <w:bCs/>
          <w:kern w:val="0"/>
          <w:lang w:eastAsia="en-US"/>
          <w14:ligatures w14:val="none"/>
        </w:rPr>
      </w:pPr>
      <w:r w:rsidRPr="007B0933">
        <w:rPr>
          <w:rFonts w:ascii="Times" w:eastAsia="DengXian" w:hAnsi="Times" w:cs="Times New Roman"/>
          <w:bCs/>
          <w:kern w:val="0"/>
          <w:lang w:eastAsia="en-US"/>
          <w14:ligatures w14:val="none"/>
        </w:rPr>
        <w:t>Determining relationships of mitochondrial bioenergetics to fertility</w:t>
      </w:r>
    </w:p>
    <w:p w14:paraId="37CE6C48" w14:textId="77777777" w:rsidR="007B0933" w:rsidRPr="007B0933" w:rsidRDefault="007B0933" w:rsidP="007B0933">
      <w:pPr>
        <w:widowControl w:val="0"/>
        <w:numPr>
          <w:ilvl w:val="0"/>
          <w:numId w:val="36"/>
        </w:numPr>
        <w:tabs>
          <w:tab w:val="left" w:pos="1980"/>
        </w:tabs>
        <w:spacing w:after="0" w:line="240" w:lineRule="auto"/>
        <w:contextualSpacing/>
        <w:rPr>
          <w:rFonts w:ascii="Times" w:eastAsia="DengXian" w:hAnsi="Times" w:cs="Times New Roman"/>
          <w:bCs/>
          <w:kern w:val="0"/>
          <w:lang w:eastAsia="en-US"/>
          <w14:ligatures w14:val="none"/>
        </w:rPr>
      </w:pPr>
      <w:r w:rsidRPr="007B0933">
        <w:rPr>
          <w:rFonts w:ascii="Times" w:eastAsia="DengXian" w:hAnsi="Times" w:cs="Times New Roman"/>
          <w:bCs/>
          <w:kern w:val="0"/>
          <w:lang w:eastAsia="en-US"/>
          <w14:ligatures w14:val="none"/>
        </w:rPr>
        <w:t xml:space="preserve">Determining plasticity of mitochondrial bioenergetics over time </w:t>
      </w:r>
    </w:p>
    <w:p w14:paraId="051CC613" w14:textId="77777777" w:rsidR="007B0933" w:rsidRPr="007B0933" w:rsidRDefault="007B0933" w:rsidP="007B0933">
      <w:pPr>
        <w:widowControl w:val="0"/>
        <w:numPr>
          <w:ilvl w:val="0"/>
          <w:numId w:val="36"/>
        </w:numPr>
        <w:tabs>
          <w:tab w:val="left" w:pos="1980"/>
        </w:tabs>
        <w:spacing w:after="0" w:line="240" w:lineRule="auto"/>
        <w:contextualSpacing/>
        <w:rPr>
          <w:rFonts w:ascii="Times" w:eastAsia="DengXian" w:hAnsi="Times" w:cs="Times New Roman"/>
          <w:bCs/>
          <w:kern w:val="0"/>
          <w:lang w:eastAsia="en-US"/>
          <w14:ligatures w14:val="none"/>
        </w:rPr>
      </w:pPr>
      <w:r w:rsidRPr="007B0933">
        <w:rPr>
          <w:rFonts w:ascii="Times" w:eastAsia="DengXian" w:hAnsi="Times" w:cs="Times New Roman"/>
          <w:bCs/>
          <w:kern w:val="0"/>
          <w:lang w:eastAsia="en-US"/>
          <w14:ligatures w14:val="none"/>
        </w:rPr>
        <w:t>Identifying differences in mitochondrial function among bulls</w:t>
      </w:r>
    </w:p>
    <w:p w14:paraId="3BE7780E" w14:textId="77777777" w:rsidR="007B0933" w:rsidRPr="007B0933" w:rsidRDefault="007B0933" w:rsidP="007B0933">
      <w:pPr>
        <w:widowControl w:val="0"/>
        <w:tabs>
          <w:tab w:val="left" w:pos="1980"/>
        </w:tabs>
        <w:spacing w:after="0" w:line="240" w:lineRule="auto"/>
        <w:rPr>
          <w:rFonts w:ascii="Times" w:eastAsia="SimSun" w:hAnsi="Times" w:cs="Times New Roman"/>
          <w:b/>
          <w:snapToGrid w:val="0"/>
          <w:kern w:val="0"/>
          <w:szCs w:val="20"/>
          <w:lang w:eastAsia="en-US"/>
          <w14:ligatures w14:val="none"/>
        </w:rPr>
      </w:pPr>
    </w:p>
    <w:p w14:paraId="39F590EB" w14:textId="77777777" w:rsidR="007B0933" w:rsidRPr="007B0933" w:rsidRDefault="007B0933" w:rsidP="007B0933">
      <w:pPr>
        <w:widowControl w:val="0"/>
        <w:tabs>
          <w:tab w:val="left" w:pos="1980"/>
        </w:tabs>
        <w:spacing w:after="0" w:line="240" w:lineRule="auto"/>
        <w:jc w:val="both"/>
        <w:rPr>
          <w:rFonts w:ascii="Times" w:eastAsia="SimSun" w:hAnsi="Times" w:cs="Times New Roman"/>
          <w:bCs/>
          <w:snapToGrid w:val="0"/>
          <w:kern w:val="0"/>
          <w:szCs w:val="20"/>
          <w:lang w:eastAsia="en-US"/>
          <w14:ligatures w14:val="none"/>
        </w:rPr>
      </w:pPr>
      <w:r w:rsidRPr="007B0933">
        <w:rPr>
          <w:rFonts w:ascii="Times" w:eastAsia="SimSun" w:hAnsi="Times" w:cs="Times New Roman"/>
          <w:bCs/>
          <w:snapToGrid w:val="0"/>
          <w:kern w:val="0"/>
          <w:szCs w:val="20"/>
          <w:lang w:eastAsia="en-US"/>
          <w14:ligatures w14:val="none"/>
        </w:rPr>
        <w:t>These goals were met and published using two separate instrumentations: Seahorse Analyzer from Agilent and the Oroboros, O2K. After the optimization and development of this technology, we applied to it field testing from retrospective data of commercial dairy bulls towards the goal of modeling bull fertility. We successfully implemented a linear regression model that explains &gt;80% of bull fertility (JAS, 2025). Importantly, our laboratory also identified a single trait that was highly correlated to fertility (R</w:t>
      </w:r>
      <w:r w:rsidRPr="007B0933">
        <w:rPr>
          <w:rFonts w:ascii="Times" w:eastAsia="SimSun" w:hAnsi="Times" w:cs="Times New Roman"/>
          <w:bCs/>
          <w:snapToGrid w:val="0"/>
          <w:kern w:val="0"/>
          <w:szCs w:val="20"/>
          <w:vertAlign w:val="superscript"/>
          <w:lang w:eastAsia="en-US"/>
          <w14:ligatures w14:val="none"/>
        </w:rPr>
        <w:t xml:space="preserve">2 </w:t>
      </w:r>
      <w:r w:rsidRPr="007B0933">
        <w:rPr>
          <w:rFonts w:ascii="Times" w:eastAsia="SimSun" w:hAnsi="Times" w:cs="Times New Roman"/>
          <w:bCs/>
          <w:snapToGrid w:val="0"/>
          <w:kern w:val="0"/>
          <w:szCs w:val="20"/>
          <w:lang w:eastAsia="en-US"/>
          <w14:ligatures w14:val="none"/>
        </w:rPr>
        <w:t>0.54; spare-respiratory capacity).</w:t>
      </w:r>
    </w:p>
    <w:p w14:paraId="1CC56D6D" w14:textId="77777777" w:rsidR="007B0933" w:rsidRPr="007B0933" w:rsidRDefault="007B0933" w:rsidP="007B0933">
      <w:pPr>
        <w:widowControl w:val="0"/>
        <w:tabs>
          <w:tab w:val="left" w:pos="1980"/>
        </w:tabs>
        <w:spacing w:after="0" w:line="240" w:lineRule="auto"/>
        <w:rPr>
          <w:rFonts w:ascii="Times" w:eastAsia="SimSun" w:hAnsi="Times" w:cs="Times New Roman"/>
          <w:bCs/>
          <w:snapToGrid w:val="0"/>
          <w:kern w:val="0"/>
          <w:szCs w:val="20"/>
          <w:lang w:eastAsia="en-US"/>
          <w14:ligatures w14:val="none"/>
        </w:rPr>
      </w:pPr>
    </w:p>
    <w:p w14:paraId="5D03B135" w14:textId="77777777" w:rsidR="007B0933" w:rsidRPr="007B0933" w:rsidRDefault="007B0933" w:rsidP="007B0933">
      <w:pPr>
        <w:widowControl w:val="0"/>
        <w:tabs>
          <w:tab w:val="left" w:pos="1980"/>
        </w:tabs>
        <w:spacing w:after="0" w:line="240" w:lineRule="auto"/>
        <w:jc w:val="both"/>
        <w:rPr>
          <w:rFonts w:ascii="Times" w:eastAsia="SimSun" w:hAnsi="Times" w:cs="Times New Roman"/>
          <w:bCs/>
          <w:snapToGrid w:val="0"/>
          <w:kern w:val="0"/>
          <w:szCs w:val="20"/>
          <w:lang w:eastAsia="en-US"/>
          <w14:ligatures w14:val="none"/>
        </w:rPr>
      </w:pPr>
      <w:r w:rsidRPr="007B0933">
        <w:rPr>
          <w:rFonts w:ascii="Times" w:eastAsia="SimSun" w:hAnsi="Times" w:cs="Times New Roman"/>
          <w:bCs/>
          <w:snapToGrid w:val="0"/>
          <w:kern w:val="0"/>
          <w:szCs w:val="20"/>
          <w:lang w:eastAsia="en-US"/>
          <w14:ligatures w14:val="none"/>
        </w:rPr>
        <w:t xml:space="preserve">Our laboratory has now adopted this technology towards helping to identify impacts of human recreational pharmaceuticals on sperm function using the bovine as a model for human reproduction. Among many other indices of sperm function, we are currently employing this technology to detect subtle changes to sperm that likely impact sperm transport within the female reproductive tract. Our data suggest that mitochondrial bioenergetic assessment is superior to traditional and standard CASA for detecting impacts of environmental stressors on sperm function. We suggest adoption of this technology for field and clinical analyses. These studies have been conducted by exposing postejaculatory bovine sperm to delta-9 tetrahydrocannabinol (THC), which is the primary psychoactive component in marijuana and also tributyltin chloride (TBT), a ubiquitous and stable anthropogenic organotin. </w:t>
      </w:r>
    </w:p>
    <w:p w14:paraId="71B22A73" w14:textId="77777777" w:rsidR="007B0933" w:rsidRPr="007B0933" w:rsidRDefault="007B0933" w:rsidP="007B0933">
      <w:pPr>
        <w:widowControl w:val="0"/>
        <w:tabs>
          <w:tab w:val="left" w:pos="1980"/>
        </w:tabs>
        <w:spacing w:after="0" w:line="240" w:lineRule="auto"/>
        <w:rPr>
          <w:rFonts w:ascii="Times" w:eastAsia="SimSun" w:hAnsi="Times" w:cs="Times New Roman"/>
          <w:b/>
          <w:snapToGrid w:val="0"/>
          <w:kern w:val="0"/>
          <w:szCs w:val="20"/>
          <w:lang w:eastAsia="en-US"/>
          <w14:ligatures w14:val="none"/>
        </w:rPr>
      </w:pPr>
    </w:p>
    <w:p w14:paraId="5B1362B4" w14:textId="77777777" w:rsidR="007B0933" w:rsidRPr="007B0933" w:rsidRDefault="007B0933" w:rsidP="007B0933">
      <w:pPr>
        <w:widowControl w:val="0"/>
        <w:tabs>
          <w:tab w:val="left" w:pos="1980"/>
        </w:tabs>
        <w:spacing w:after="0" w:line="240" w:lineRule="auto"/>
        <w:rPr>
          <w:rFonts w:ascii="Times" w:eastAsia="SimSun" w:hAnsi="Times" w:cs="Times New Roman"/>
          <w:bCs/>
          <w:i/>
          <w:iCs/>
          <w:snapToGrid w:val="0"/>
          <w:kern w:val="0"/>
          <w:szCs w:val="20"/>
          <w:lang w:eastAsia="en-US"/>
          <w14:ligatures w14:val="none"/>
        </w:rPr>
      </w:pPr>
      <w:r w:rsidRPr="007B0933">
        <w:rPr>
          <w:rFonts w:ascii="Times" w:eastAsia="SimSun" w:hAnsi="Times" w:cs="Times New Roman"/>
          <w:bCs/>
          <w:i/>
          <w:iCs/>
          <w:snapToGrid w:val="0"/>
          <w:kern w:val="0"/>
          <w:szCs w:val="20"/>
          <w:lang w:eastAsia="en-US"/>
          <w14:ligatures w14:val="none"/>
        </w:rPr>
        <w:t>Epigenetic Modification in Postejaculatory Sperm</w:t>
      </w:r>
    </w:p>
    <w:p w14:paraId="11BE8702" w14:textId="77777777" w:rsidR="007B0933" w:rsidRPr="007B0933" w:rsidRDefault="007B0933" w:rsidP="007B0933">
      <w:pPr>
        <w:widowControl w:val="0"/>
        <w:tabs>
          <w:tab w:val="left" w:pos="1980"/>
        </w:tabs>
        <w:spacing w:after="0" w:line="240" w:lineRule="auto"/>
        <w:rPr>
          <w:rFonts w:ascii="Times" w:eastAsia="SimSun" w:hAnsi="Times" w:cs="Times New Roman"/>
          <w:bCs/>
          <w:snapToGrid w:val="0"/>
          <w:kern w:val="0"/>
          <w:szCs w:val="20"/>
          <w:lang w:eastAsia="en-US"/>
          <w14:ligatures w14:val="none"/>
        </w:rPr>
      </w:pPr>
    </w:p>
    <w:p w14:paraId="554E159E" w14:textId="77777777" w:rsidR="007B0933" w:rsidRPr="007B0933" w:rsidRDefault="007B0933" w:rsidP="007B0933">
      <w:pPr>
        <w:widowControl w:val="0"/>
        <w:tabs>
          <w:tab w:val="left" w:pos="1980"/>
        </w:tabs>
        <w:spacing w:after="0" w:line="240" w:lineRule="auto"/>
        <w:jc w:val="both"/>
        <w:rPr>
          <w:rFonts w:ascii="Times" w:eastAsia="SimSun" w:hAnsi="Times" w:cs="Times New Roman"/>
          <w:bCs/>
          <w:snapToGrid w:val="0"/>
          <w:kern w:val="0"/>
          <w:szCs w:val="20"/>
          <w:lang w:eastAsia="en-US"/>
          <w14:ligatures w14:val="none"/>
        </w:rPr>
      </w:pPr>
      <w:r w:rsidRPr="007B0933">
        <w:rPr>
          <w:rFonts w:ascii="Times" w:eastAsia="SimSun" w:hAnsi="Times" w:cs="Times New Roman"/>
          <w:bCs/>
          <w:snapToGrid w:val="0"/>
          <w:kern w:val="0"/>
          <w:szCs w:val="20"/>
          <w:lang w:eastAsia="en-US"/>
          <w14:ligatures w14:val="none"/>
        </w:rPr>
        <w:t>Early work from our laboratory asked a fundamental question:</w:t>
      </w:r>
    </w:p>
    <w:p w14:paraId="2FA02996" w14:textId="77777777" w:rsidR="007B0933" w:rsidRPr="007B0933" w:rsidRDefault="007B0933" w:rsidP="007B0933">
      <w:pPr>
        <w:widowControl w:val="0"/>
        <w:tabs>
          <w:tab w:val="left" w:pos="1980"/>
        </w:tabs>
        <w:spacing w:after="0" w:line="240" w:lineRule="auto"/>
        <w:jc w:val="both"/>
        <w:rPr>
          <w:rFonts w:ascii="Times" w:eastAsia="SimSun" w:hAnsi="Times" w:cs="Times New Roman"/>
          <w:bCs/>
          <w:snapToGrid w:val="0"/>
          <w:kern w:val="0"/>
          <w:szCs w:val="20"/>
          <w:lang w:eastAsia="en-US"/>
          <w14:ligatures w14:val="none"/>
        </w:rPr>
      </w:pPr>
    </w:p>
    <w:p w14:paraId="2E683B81" w14:textId="77777777" w:rsidR="007B0933" w:rsidRPr="007B0933" w:rsidRDefault="007B0933" w:rsidP="007B0933">
      <w:pPr>
        <w:widowControl w:val="0"/>
        <w:tabs>
          <w:tab w:val="left" w:pos="1980"/>
        </w:tabs>
        <w:spacing w:after="0" w:line="240" w:lineRule="auto"/>
        <w:jc w:val="both"/>
        <w:rPr>
          <w:rFonts w:ascii="Times" w:eastAsia="SimSun" w:hAnsi="Times" w:cs="Times New Roman"/>
          <w:bCs/>
          <w:i/>
          <w:iCs/>
          <w:snapToGrid w:val="0"/>
          <w:kern w:val="0"/>
          <w:szCs w:val="20"/>
          <w:lang w:eastAsia="en-US"/>
          <w14:ligatures w14:val="none"/>
        </w:rPr>
      </w:pPr>
      <w:r w:rsidRPr="007B0933">
        <w:rPr>
          <w:rFonts w:ascii="Times" w:eastAsia="SimSun" w:hAnsi="Times" w:cs="Times New Roman"/>
          <w:bCs/>
          <w:i/>
          <w:iCs/>
          <w:snapToGrid w:val="0"/>
          <w:kern w:val="0"/>
          <w:szCs w:val="20"/>
          <w:lang w:eastAsia="en-US"/>
          <w14:ligatures w14:val="none"/>
        </w:rPr>
        <w:t>“Are post-ejaculatory sperm susceptible to epigenetic modifications?”</w:t>
      </w:r>
    </w:p>
    <w:p w14:paraId="6FBF9FCC" w14:textId="77777777" w:rsidR="007B0933" w:rsidRPr="007B0933" w:rsidRDefault="007B0933" w:rsidP="007B0933">
      <w:pPr>
        <w:widowControl w:val="0"/>
        <w:tabs>
          <w:tab w:val="left" w:pos="1980"/>
        </w:tabs>
        <w:spacing w:after="0" w:line="240" w:lineRule="auto"/>
        <w:jc w:val="both"/>
        <w:rPr>
          <w:rFonts w:ascii="Times" w:eastAsia="SimSun" w:hAnsi="Times" w:cs="Times New Roman"/>
          <w:bCs/>
          <w:i/>
          <w:iCs/>
          <w:snapToGrid w:val="0"/>
          <w:kern w:val="0"/>
          <w:szCs w:val="20"/>
          <w:lang w:eastAsia="en-US"/>
          <w14:ligatures w14:val="none"/>
        </w:rPr>
      </w:pPr>
    </w:p>
    <w:p w14:paraId="25625071" w14:textId="77777777" w:rsidR="007B0933" w:rsidRPr="007B0933" w:rsidRDefault="007B0933" w:rsidP="007B0933">
      <w:pPr>
        <w:widowControl w:val="0"/>
        <w:tabs>
          <w:tab w:val="left" w:pos="1980"/>
        </w:tabs>
        <w:spacing w:after="0" w:line="240" w:lineRule="auto"/>
        <w:jc w:val="both"/>
        <w:rPr>
          <w:rFonts w:ascii="Times" w:eastAsia="SimSun" w:hAnsi="Times" w:cs="Times New Roman"/>
          <w:bCs/>
          <w:snapToGrid w:val="0"/>
          <w:kern w:val="0"/>
          <w:szCs w:val="20"/>
          <w:lang w:eastAsia="en-US"/>
          <w14:ligatures w14:val="none"/>
        </w:rPr>
      </w:pPr>
      <w:r w:rsidRPr="007B0933">
        <w:rPr>
          <w:rFonts w:ascii="Times" w:eastAsia="SimSun" w:hAnsi="Times" w:cs="Times New Roman"/>
          <w:bCs/>
          <w:snapToGrid w:val="0"/>
          <w:kern w:val="0"/>
          <w:szCs w:val="20"/>
          <w:lang w:eastAsia="en-US"/>
          <w14:ligatures w14:val="none"/>
        </w:rPr>
        <w:t xml:space="preserve">We answered this question by publishing results of transient sperm exposure to tributyltin chloride (THC), where results showed differential methylation among select regions. These data have been supported by exposure to an independent epigenetic modifier (THC) and corroborate previous findings. These studies have led us to further characterize a more universal range of effects by performing whole-genome enzymatic methyl-sequencing of the sperm methylome (spermethylome), a phrase which we suggest is concise and informative. Results indicate that the spermethylome can be altered by short-term exposure (24 h) to environmental stressors. These results are significant because they have created a paradigm shift to sperm-environment interactions. We are currently performing experiments to determine potential carryover effects on embryo development, mechanisms of action, and changes to miRNA abundance. We anticipate having these results published this year. </w:t>
      </w:r>
    </w:p>
    <w:p w14:paraId="47B4D824" w14:textId="77777777" w:rsidR="007B0933" w:rsidRPr="007B0933" w:rsidRDefault="007B0933" w:rsidP="007B0933">
      <w:pPr>
        <w:widowControl w:val="0"/>
        <w:tabs>
          <w:tab w:val="left" w:pos="1980"/>
        </w:tabs>
        <w:spacing w:after="0" w:line="240" w:lineRule="auto"/>
        <w:rPr>
          <w:rFonts w:ascii="Times" w:eastAsia="SimSun" w:hAnsi="Times" w:cs="Times New Roman"/>
          <w:bCs/>
          <w:snapToGrid w:val="0"/>
          <w:kern w:val="0"/>
          <w:szCs w:val="20"/>
          <w:lang w:eastAsia="en-US"/>
          <w14:ligatures w14:val="none"/>
        </w:rPr>
      </w:pPr>
    </w:p>
    <w:p w14:paraId="7FD4B5CA" w14:textId="77777777" w:rsidR="007B0933" w:rsidRPr="007B0933" w:rsidRDefault="007B0933" w:rsidP="007B0933">
      <w:pPr>
        <w:widowControl w:val="0"/>
        <w:tabs>
          <w:tab w:val="left" w:pos="1980"/>
        </w:tabs>
        <w:spacing w:after="0" w:line="240" w:lineRule="auto"/>
        <w:rPr>
          <w:rFonts w:ascii="Times" w:eastAsia="SimSun" w:hAnsi="Times" w:cs="Times New Roman"/>
          <w:bCs/>
          <w:i/>
          <w:iCs/>
          <w:snapToGrid w:val="0"/>
          <w:kern w:val="0"/>
          <w:szCs w:val="20"/>
          <w:lang w:eastAsia="en-US"/>
          <w14:ligatures w14:val="none"/>
        </w:rPr>
      </w:pPr>
      <w:r w:rsidRPr="007B0933">
        <w:rPr>
          <w:rFonts w:ascii="Times" w:eastAsia="SimSun" w:hAnsi="Times" w:cs="Times New Roman"/>
          <w:bCs/>
          <w:i/>
          <w:iCs/>
          <w:snapToGrid w:val="0"/>
          <w:kern w:val="0"/>
          <w:szCs w:val="20"/>
          <w:lang w:eastAsia="en-US"/>
          <w14:ligatures w14:val="none"/>
        </w:rPr>
        <w:t>Recreational Pharmaceutical and Environmental Stressors</w:t>
      </w:r>
    </w:p>
    <w:p w14:paraId="1E4F08FC" w14:textId="77777777" w:rsidR="007B0933" w:rsidRPr="007B0933" w:rsidRDefault="007B0933" w:rsidP="007B0933">
      <w:pPr>
        <w:widowControl w:val="0"/>
        <w:tabs>
          <w:tab w:val="left" w:pos="1980"/>
        </w:tabs>
        <w:spacing w:after="0" w:line="240" w:lineRule="auto"/>
        <w:rPr>
          <w:rFonts w:ascii="Times" w:eastAsia="SimSun" w:hAnsi="Times" w:cs="Times New Roman"/>
          <w:b/>
          <w:snapToGrid w:val="0"/>
          <w:kern w:val="0"/>
          <w:szCs w:val="20"/>
          <w:lang w:eastAsia="en-US"/>
          <w14:ligatures w14:val="none"/>
        </w:rPr>
      </w:pPr>
    </w:p>
    <w:p w14:paraId="59187619" w14:textId="77777777" w:rsidR="007B0933" w:rsidRPr="007B0933" w:rsidRDefault="007B0933" w:rsidP="007B0933">
      <w:pPr>
        <w:widowControl w:val="0"/>
        <w:tabs>
          <w:tab w:val="left" w:pos="1980"/>
        </w:tabs>
        <w:spacing w:after="0" w:line="240" w:lineRule="auto"/>
        <w:jc w:val="both"/>
        <w:rPr>
          <w:rFonts w:ascii="Times" w:eastAsia="SimSun" w:hAnsi="Times" w:cs="Times New Roman"/>
          <w:b/>
          <w:snapToGrid w:val="0"/>
          <w:kern w:val="0"/>
          <w:szCs w:val="20"/>
          <w:lang w:eastAsia="en-US"/>
          <w14:ligatures w14:val="none"/>
        </w:rPr>
      </w:pPr>
      <w:r w:rsidRPr="007B0933">
        <w:rPr>
          <w:rFonts w:ascii="Times" w:eastAsia="SimSun" w:hAnsi="Times" w:cs="Times New Roman"/>
          <w:bCs/>
          <w:snapToGrid w:val="0"/>
          <w:kern w:val="0"/>
          <w:szCs w:val="20"/>
          <w:lang w:eastAsia="en-US"/>
          <w14:ligatures w14:val="none"/>
        </w:rPr>
        <w:t>A growing area of investigation in our laboratory is now focused on the effects of environmental stressors on post-ejaculatory sperm function. We have generated much data demonstrating how short-term exposure to THC alters sperm function including motility, acrosome integrity, DNA integrity and the epigenome. These data are among the first to describe effects from the most widely used recreational pharmaceutical in the world (THC) on sperm function, by providing what we hope is a comprehensive analyses (Epigenetics, 2025).</w:t>
      </w:r>
    </w:p>
    <w:p w14:paraId="1A779306" w14:textId="77777777" w:rsidR="007B0933" w:rsidRPr="007B0933" w:rsidRDefault="007B0933" w:rsidP="007B0933">
      <w:pPr>
        <w:widowControl w:val="0"/>
        <w:tabs>
          <w:tab w:val="left" w:pos="1980"/>
        </w:tabs>
        <w:spacing w:after="0" w:line="240" w:lineRule="auto"/>
        <w:rPr>
          <w:rFonts w:ascii="Times" w:eastAsia="SimSun" w:hAnsi="Times" w:cs="Times New Roman"/>
          <w:b/>
          <w:snapToGrid w:val="0"/>
          <w:kern w:val="0"/>
          <w:szCs w:val="20"/>
          <w:lang w:eastAsia="en-US"/>
          <w14:ligatures w14:val="none"/>
        </w:rPr>
      </w:pPr>
    </w:p>
    <w:p w14:paraId="784FFCE8" w14:textId="77777777" w:rsidR="007B0933" w:rsidRPr="007B0933" w:rsidRDefault="007B0933" w:rsidP="007B0933">
      <w:pPr>
        <w:widowControl w:val="0"/>
        <w:tabs>
          <w:tab w:val="left" w:pos="1980"/>
        </w:tabs>
        <w:spacing w:after="0" w:line="240" w:lineRule="auto"/>
        <w:rPr>
          <w:rFonts w:ascii="Times" w:eastAsia="SimSun" w:hAnsi="Times" w:cs="Times New Roman"/>
          <w:bCs/>
          <w:i/>
          <w:iCs/>
          <w:snapToGrid w:val="0"/>
          <w:kern w:val="0"/>
          <w:szCs w:val="20"/>
          <w:lang w:eastAsia="en-US"/>
          <w14:ligatures w14:val="none"/>
        </w:rPr>
      </w:pPr>
      <w:r w:rsidRPr="007B0933">
        <w:rPr>
          <w:rFonts w:ascii="Times" w:eastAsia="SimSun" w:hAnsi="Times" w:cs="Times New Roman"/>
          <w:bCs/>
          <w:i/>
          <w:iCs/>
          <w:snapToGrid w:val="0"/>
          <w:kern w:val="0"/>
          <w:szCs w:val="20"/>
          <w:lang w:eastAsia="en-US"/>
          <w14:ligatures w14:val="none"/>
        </w:rPr>
        <w:t>Optimization of sperm conditions for equine reproductive technologies</w:t>
      </w:r>
    </w:p>
    <w:p w14:paraId="2FA6452C" w14:textId="77777777" w:rsidR="007B0933" w:rsidRPr="007B0933" w:rsidRDefault="007B0933" w:rsidP="007B0933">
      <w:pPr>
        <w:widowControl w:val="0"/>
        <w:tabs>
          <w:tab w:val="left" w:pos="1980"/>
        </w:tabs>
        <w:spacing w:after="0" w:line="240" w:lineRule="auto"/>
        <w:rPr>
          <w:rFonts w:ascii="Times" w:eastAsia="SimSun" w:hAnsi="Times" w:cs="Times New Roman"/>
          <w:bCs/>
          <w:i/>
          <w:iCs/>
          <w:snapToGrid w:val="0"/>
          <w:kern w:val="0"/>
          <w:szCs w:val="20"/>
          <w:lang w:eastAsia="en-US"/>
          <w14:ligatures w14:val="none"/>
        </w:rPr>
      </w:pPr>
    </w:p>
    <w:p w14:paraId="18B86A40" w14:textId="77777777" w:rsidR="007B0933" w:rsidRPr="007B0933" w:rsidRDefault="007B0933" w:rsidP="007B0933">
      <w:pPr>
        <w:widowControl w:val="0"/>
        <w:tabs>
          <w:tab w:val="left" w:pos="1980"/>
        </w:tabs>
        <w:spacing w:after="0" w:line="240" w:lineRule="auto"/>
        <w:jc w:val="both"/>
        <w:rPr>
          <w:rFonts w:ascii="Times" w:eastAsia="SimSun" w:hAnsi="Times" w:cs="Times New Roman"/>
          <w:bCs/>
          <w:snapToGrid w:val="0"/>
          <w:kern w:val="0"/>
          <w:szCs w:val="20"/>
          <w:lang w:eastAsia="en-US"/>
          <w14:ligatures w14:val="none"/>
        </w:rPr>
      </w:pPr>
      <w:r w:rsidRPr="007B0933">
        <w:rPr>
          <w:rFonts w:ascii="Times" w:eastAsia="SimSun" w:hAnsi="Times" w:cs="Times New Roman"/>
          <w:bCs/>
          <w:snapToGrid w:val="0"/>
          <w:kern w:val="0"/>
          <w:szCs w:val="20"/>
          <w:lang w:eastAsia="en-US"/>
          <w14:ligatures w14:val="none"/>
        </w:rPr>
        <w:t>Although not a central focus of our laboratory, we have recently provided evidence that stallion sperm capacitation does not require a prolonged incubation time compared to other species, as was previously suggested. Instead, these data suggest that maximum capacitation can be achieved at 4 hr  of incubation time from fresh and previously cooled stallion sperm when maintained at ambient temperature under our optimized capacitation conditions. We then performed a functional analysis by subjecting fresh and frozen stallion sperm to heterologous and homologous IVF, respectively. These data were not well received due to lack of replication for IVF, although we did not and still do not claim efficiency at this time but instead, feasibility as was emphasized but disregarded. Instead, we present conditions that dispel previously held notions regarding temporal aspects of stallion sperm capacitation under many different conditions and using three isolation procedures that are all highly relevant to the equine industry. We have received positive feedback and expect that publication is imminent. These results also build upon previously reported conditions that maximize the storage time of cooled stallion sperm, that was published this year (JEVS, 2025).</w:t>
      </w:r>
    </w:p>
    <w:p w14:paraId="75D0D4BD" w14:textId="77777777" w:rsidR="007B0933" w:rsidRPr="007B0933" w:rsidRDefault="007B0933" w:rsidP="007B0933">
      <w:pPr>
        <w:widowControl w:val="0"/>
        <w:tabs>
          <w:tab w:val="left" w:pos="1980"/>
        </w:tabs>
        <w:spacing w:after="0" w:line="240" w:lineRule="auto"/>
        <w:rPr>
          <w:rFonts w:ascii="Times" w:eastAsia="SimSun" w:hAnsi="Times" w:cs="Times New Roman"/>
          <w:b/>
          <w:snapToGrid w:val="0"/>
          <w:kern w:val="0"/>
          <w:szCs w:val="20"/>
          <w:lang w:eastAsia="en-US"/>
          <w14:ligatures w14:val="none"/>
        </w:rPr>
      </w:pPr>
    </w:p>
    <w:p w14:paraId="677E5F67" w14:textId="77777777" w:rsidR="007B0933" w:rsidRPr="007B0933" w:rsidRDefault="007B0933" w:rsidP="007B0933">
      <w:pPr>
        <w:widowControl w:val="0"/>
        <w:spacing w:after="0" w:line="240" w:lineRule="auto"/>
        <w:rPr>
          <w:rFonts w:ascii="Times New Roman" w:eastAsia="SimSun" w:hAnsi="Times New Roman" w:cs="Times New Roman"/>
          <w:b/>
          <w:bCs/>
          <w:noProof/>
          <w:snapToGrid w:val="0"/>
          <w:kern w:val="0"/>
          <w:lang w:eastAsia="en-US"/>
          <w14:ligatures w14:val="none"/>
        </w:rPr>
      </w:pPr>
      <w:r w:rsidRPr="007B0933">
        <w:rPr>
          <w:rFonts w:ascii="Times New Roman" w:eastAsia="SimSun" w:hAnsi="Times New Roman" w:cs="Times New Roman"/>
          <w:b/>
          <w:bCs/>
          <w:noProof/>
          <w:snapToGrid w:val="0"/>
          <w:kern w:val="0"/>
          <w:lang w:eastAsia="en-US"/>
          <w14:ligatures w14:val="none"/>
        </w:rPr>
        <w:t>Embryology</w:t>
      </w:r>
    </w:p>
    <w:p w14:paraId="761EDF49" w14:textId="77777777" w:rsidR="007B0933" w:rsidRPr="007B0933" w:rsidRDefault="007B0933" w:rsidP="007B0933">
      <w:pPr>
        <w:widowControl w:val="0"/>
        <w:tabs>
          <w:tab w:val="left" w:pos="1980"/>
        </w:tabs>
        <w:spacing w:after="0" w:line="240" w:lineRule="auto"/>
        <w:rPr>
          <w:rFonts w:ascii="Times" w:eastAsia="SimSun" w:hAnsi="Times" w:cs="Times New Roman"/>
          <w:b/>
          <w:snapToGrid w:val="0"/>
          <w:kern w:val="0"/>
          <w:szCs w:val="20"/>
          <w:lang w:eastAsia="en-US"/>
          <w14:ligatures w14:val="none"/>
        </w:rPr>
      </w:pPr>
    </w:p>
    <w:p w14:paraId="1968F0CD" w14:textId="77777777" w:rsidR="007B0933" w:rsidRPr="007B0933" w:rsidRDefault="007B0933" w:rsidP="007B0933">
      <w:pPr>
        <w:widowControl w:val="0"/>
        <w:spacing w:after="0" w:line="240" w:lineRule="auto"/>
        <w:rPr>
          <w:rFonts w:ascii="Times Bold" w:eastAsia="SimSun" w:hAnsi="Times Bold" w:cs="Times New Roman"/>
          <w:i/>
          <w:iCs/>
          <w:kern w:val="0"/>
          <w:lang w:eastAsia="en-US"/>
          <w14:ligatures w14:val="none"/>
        </w:rPr>
      </w:pPr>
      <w:r w:rsidRPr="007B0933">
        <w:rPr>
          <w:rFonts w:ascii="Times Bold" w:eastAsia="SimSun" w:hAnsi="Times Bold" w:cs="Times New Roman"/>
          <w:i/>
          <w:iCs/>
          <w:kern w:val="0"/>
          <w:lang w:eastAsia="en-US"/>
          <w14:ligatures w14:val="none"/>
        </w:rPr>
        <w:t xml:space="preserve">Nanoparticle technology </w:t>
      </w:r>
    </w:p>
    <w:p w14:paraId="69EAB6EC" w14:textId="77777777" w:rsidR="007B0933" w:rsidRPr="007B0933" w:rsidRDefault="007B0933" w:rsidP="007B0933">
      <w:pPr>
        <w:widowControl w:val="0"/>
        <w:spacing w:after="0" w:line="240" w:lineRule="auto"/>
        <w:jc w:val="both"/>
        <w:rPr>
          <w:rFonts w:ascii="Times Bold" w:eastAsia="SimSun" w:hAnsi="Times Bold" w:cs="Times New Roman"/>
          <w:i/>
          <w:iCs/>
          <w:kern w:val="0"/>
          <w:lang w:eastAsia="en-US"/>
          <w14:ligatures w14:val="none"/>
        </w:rPr>
      </w:pPr>
    </w:p>
    <w:p w14:paraId="6C785C64" w14:textId="77777777" w:rsidR="007B0933" w:rsidRPr="007B0933" w:rsidRDefault="007B0933" w:rsidP="007B0933">
      <w:pPr>
        <w:widowControl w:val="0"/>
        <w:spacing w:after="0" w:line="240" w:lineRule="auto"/>
        <w:jc w:val="both"/>
        <w:rPr>
          <w:rFonts w:ascii="Times Bold" w:eastAsia="SimSun" w:hAnsi="Times Bold" w:cs="Times New Roman"/>
          <w:kern w:val="0"/>
          <w:lang w:eastAsia="en-US"/>
          <w14:ligatures w14:val="none"/>
        </w:rPr>
      </w:pPr>
      <w:r w:rsidRPr="007B0933">
        <w:rPr>
          <w:rFonts w:ascii="Times Bold" w:eastAsia="SimSun" w:hAnsi="Times Bold" w:cs="Times New Roman"/>
          <w:kern w:val="0"/>
          <w:lang w:eastAsia="en-US"/>
          <w14:ligatures w14:val="none"/>
        </w:rPr>
        <w:t xml:space="preserve">Our laboratory has been working diligently to scale nanoparticle technology delivery for use in bovine preimplantation embryos. This principles for meeting this objective are substantiated and by successful use of plasmid delivery for placental insufficiency models in rodent species. The primary goals for our laboratory are to optimize this technology for embryos to meet many goals including embryo therapeutics, overexpression, transgenic expression, gene-editing and disease modeling. We have reported initial success by demonstrating plasmic-driven expression of several reporter proteins observed by fluorescent microscopy. Our laboratory has also generated bovine embryos expressing a human transgene (hIGF1). Recently, we reported successful gene editing, although efficiency was low at that time. We anticipate a mass-scaling of this technology by year end. </w:t>
      </w:r>
    </w:p>
    <w:p w14:paraId="607D4E4E" w14:textId="77777777" w:rsidR="007B0933" w:rsidRPr="007B0933" w:rsidRDefault="007B0933" w:rsidP="007B0933">
      <w:pPr>
        <w:widowControl w:val="0"/>
        <w:spacing w:after="0" w:line="240" w:lineRule="auto"/>
        <w:jc w:val="both"/>
        <w:rPr>
          <w:rFonts w:ascii="Times Bold" w:eastAsia="SimSun" w:hAnsi="Times Bold" w:cs="Times New Roman"/>
          <w:kern w:val="0"/>
          <w:lang w:eastAsia="en-US"/>
          <w14:ligatures w14:val="none"/>
        </w:rPr>
      </w:pPr>
    </w:p>
    <w:p w14:paraId="4231E86B" w14:textId="77777777" w:rsidR="007B0933" w:rsidRPr="007B0933" w:rsidRDefault="007B0933" w:rsidP="007B0933">
      <w:pPr>
        <w:widowControl w:val="0"/>
        <w:spacing w:after="0" w:line="240" w:lineRule="auto"/>
        <w:rPr>
          <w:rFonts w:ascii="Times Bold" w:eastAsia="SimSun" w:hAnsi="Times Bold" w:cs="Times New Roman"/>
          <w:i/>
          <w:iCs/>
          <w:kern w:val="0"/>
          <w:lang w:eastAsia="en-US"/>
          <w14:ligatures w14:val="none"/>
        </w:rPr>
      </w:pPr>
      <w:r w:rsidRPr="007B0933">
        <w:rPr>
          <w:rFonts w:ascii="Times Bold" w:eastAsia="SimSun" w:hAnsi="Times Bold" w:cs="Times New Roman"/>
          <w:i/>
          <w:iCs/>
          <w:kern w:val="0"/>
          <w:lang w:eastAsia="en-US"/>
          <w14:ligatures w14:val="none"/>
        </w:rPr>
        <w:t>Role of peroxisome-proliferator activated receptor gamma in bovine embryos</w:t>
      </w:r>
    </w:p>
    <w:p w14:paraId="0FAE21CC" w14:textId="77777777" w:rsidR="007B0933" w:rsidRPr="007B0933" w:rsidRDefault="007B0933" w:rsidP="007B0933">
      <w:pPr>
        <w:widowControl w:val="0"/>
        <w:spacing w:after="0" w:line="240" w:lineRule="auto"/>
        <w:rPr>
          <w:rFonts w:ascii="Times Bold" w:eastAsia="SimSun" w:hAnsi="Times Bold" w:cs="Times New Roman"/>
          <w:i/>
          <w:iCs/>
          <w:kern w:val="0"/>
          <w:lang w:eastAsia="en-US"/>
          <w14:ligatures w14:val="none"/>
        </w:rPr>
      </w:pPr>
    </w:p>
    <w:p w14:paraId="2653492E" w14:textId="77777777" w:rsidR="007B0933" w:rsidRPr="007B0933" w:rsidRDefault="007B0933" w:rsidP="007B0933">
      <w:pPr>
        <w:widowControl w:val="0"/>
        <w:spacing w:after="0" w:line="240" w:lineRule="auto"/>
        <w:jc w:val="both"/>
        <w:rPr>
          <w:rFonts w:ascii="Times Bold" w:eastAsia="SimSun" w:hAnsi="Times Bold" w:cs="Times New Roman"/>
          <w:kern w:val="0"/>
          <w:lang w:eastAsia="en-US"/>
          <w14:ligatures w14:val="none"/>
        </w:rPr>
      </w:pPr>
      <w:r w:rsidRPr="007B0933">
        <w:rPr>
          <w:rFonts w:ascii="Times Bold" w:eastAsia="SimSun" w:hAnsi="Times Bold" w:cs="Times New Roman"/>
          <w:kern w:val="0"/>
          <w:lang w:eastAsia="en-US"/>
          <w14:ligatures w14:val="none"/>
        </w:rPr>
        <w:t>A primary objective of our laboratory is to understand gene-environment interactions and roles in early embryo development. Peroxisome proliferator-activated receptor gamma (PPARG) continues to be a gene of interest, primarily for understanding how PPARG regulates fatty acid development in the bovine embryo and impacts on conceptus elongation and pregnancy establishment. Through gene knock-out experiments, we have determined that PPARG is indispensable for blastocyst formation, but that PPARG KO embryos alter the transcripts of genes important for placental formation and function. We are now determining roles in fatty acid regulation during preimplantation development and effects on gene plasticity using a more global approach through RNA-sequencing. The overall goal for this immediate aim is to determine how environmental and maternal (dietary) modulation may impact genes within the PPARG pathway as a prophylactic and therapeutic approach to addressing preimplantation pregnancy losses in cattle.</w:t>
      </w:r>
    </w:p>
    <w:p w14:paraId="642B3AC8" w14:textId="77777777" w:rsidR="007B0933" w:rsidRPr="007B0933" w:rsidRDefault="007B0933" w:rsidP="007B0933">
      <w:pPr>
        <w:widowControl w:val="0"/>
        <w:spacing w:after="0" w:line="240" w:lineRule="auto"/>
        <w:jc w:val="both"/>
        <w:rPr>
          <w:rFonts w:ascii="Times Bold" w:eastAsia="SimSun" w:hAnsi="Times Bold" w:cs="Times New Roman"/>
          <w:kern w:val="0"/>
          <w:lang w:eastAsia="en-US"/>
          <w14:ligatures w14:val="none"/>
        </w:rPr>
      </w:pPr>
    </w:p>
    <w:p w14:paraId="697AF906" w14:textId="77777777" w:rsidR="007B0933" w:rsidRPr="007B0933" w:rsidRDefault="007B0933" w:rsidP="007B0933">
      <w:pPr>
        <w:keepNext/>
        <w:widowControl w:val="0"/>
        <w:tabs>
          <w:tab w:val="left" w:pos="-720"/>
        </w:tabs>
        <w:suppressAutoHyphens/>
        <w:spacing w:after="0" w:line="240" w:lineRule="auto"/>
        <w:jc w:val="both"/>
        <w:outlineLvl w:val="2"/>
        <w:rPr>
          <w:rFonts w:ascii="Times" w:eastAsia="SimSun" w:hAnsi="Times" w:cs="Times New Roman"/>
          <w:b/>
          <w:snapToGrid w:val="0"/>
          <w:spacing w:val="-2"/>
          <w:kern w:val="0"/>
          <w:szCs w:val="20"/>
          <w:u w:val="single"/>
          <w:lang w:eastAsia="en-US"/>
          <w14:ligatures w14:val="none"/>
        </w:rPr>
      </w:pPr>
      <w:r w:rsidRPr="007B0933">
        <w:rPr>
          <w:rFonts w:ascii="Times" w:eastAsia="SimSun" w:hAnsi="Times" w:cs="Times New Roman"/>
          <w:b/>
          <w:snapToGrid w:val="0"/>
          <w:spacing w:val="-2"/>
          <w:kern w:val="0"/>
          <w:szCs w:val="20"/>
          <w:u w:val="single"/>
          <w:lang w:eastAsia="en-US"/>
          <w14:ligatures w14:val="none"/>
        </w:rPr>
        <w:t>OBJECTIVE 2</w:t>
      </w:r>
    </w:p>
    <w:p w14:paraId="2DB04A60" w14:textId="77777777" w:rsidR="007B0933" w:rsidRPr="007B0933" w:rsidRDefault="007B0933" w:rsidP="007B0933">
      <w:pPr>
        <w:widowControl w:val="0"/>
        <w:spacing w:after="0" w:line="240" w:lineRule="auto"/>
        <w:rPr>
          <w:rFonts w:ascii="Courier" w:eastAsia="SimSun" w:hAnsi="Courier" w:cs="Times New Roman"/>
          <w:snapToGrid w:val="0"/>
          <w:kern w:val="0"/>
          <w:sz w:val="20"/>
          <w:szCs w:val="20"/>
          <w:lang w:eastAsia="en-US"/>
          <w14:ligatures w14:val="none"/>
        </w:rPr>
      </w:pPr>
    </w:p>
    <w:p w14:paraId="5F220DA1" w14:textId="77777777" w:rsidR="007B0933" w:rsidRPr="007B0933" w:rsidRDefault="007B0933" w:rsidP="007B0933">
      <w:pPr>
        <w:widowControl w:val="0"/>
        <w:pBdr>
          <w:bottom w:val="single" w:sz="12" w:space="1" w:color="auto"/>
        </w:pBdr>
        <w:spacing w:after="0" w:line="264" w:lineRule="auto"/>
        <w:jc w:val="both"/>
        <w:rPr>
          <w:rFonts w:ascii="Times" w:eastAsia="SimSun" w:hAnsi="Times" w:cs="Times New Roman"/>
          <w:b/>
          <w:snapToGrid w:val="0"/>
          <w:kern w:val="0"/>
          <w:szCs w:val="20"/>
          <w:lang w:eastAsia="en-US"/>
          <w14:ligatures w14:val="none"/>
        </w:rPr>
      </w:pPr>
      <w:r w:rsidRPr="007B0933">
        <w:rPr>
          <w:rFonts w:ascii="Times" w:eastAsia="SimSun" w:hAnsi="Times" w:cs="Times New Roman"/>
          <w:b/>
          <w:snapToGrid w:val="0"/>
          <w:kern w:val="0"/>
          <w:szCs w:val="20"/>
          <w:lang w:eastAsia="en-US"/>
          <w14:ligatures w14:val="none"/>
        </w:rPr>
        <w:t>Zongliang, Jiang</w:t>
      </w:r>
    </w:p>
    <w:p w14:paraId="3871C1A4" w14:textId="77777777" w:rsidR="007B0933" w:rsidRPr="007B0933" w:rsidRDefault="007B0933" w:rsidP="007B0933">
      <w:pPr>
        <w:widowControl w:val="0"/>
        <w:spacing w:after="0" w:line="240" w:lineRule="auto"/>
        <w:rPr>
          <w:rFonts w:ascii="Courier" w:eastAsia="SimSun" w:hAnsi="Courier" w:cs="Times New Roman"/>
          <w:snapToGrid w:val="0"/>
          <w:kern w:val="0"/>
          <w:sz w:val="20"/>
          <w:szCs w:val="20"/>
          <w:lang w:eastAsia="en-US"/>
          <w14:ligatures w14:val="none"/>
        </w:rPr>
      </w:pPr>
    </w:p>
    <w:p w14:paraId="7F1E767C" w14:textId="77777777" w:rsidR="007B0933" w:rsidRPr="007B0933" w:rsidRDefault="007B0933" w:rsidP="007B0933">
      <w:pPr>
        <w:widowControl w:val="0"/>
        <w:spacing w:after="0" w:line="240" w:lineRule="auto"/>
        <w:rPr>
          <w:rFonts w:ascii="Times Bold" w:eastAsia="SimSun" w:hAnsi="Times Bold" w:cs="Times New Roman"/>
          <w:b/>
          <w:kern w:val="0"/>
          <w:lang w:eastAsia="en-US"/>
          <w14:ligatures w14:val="none"/>
        </w:rPr>
      </w:pPr>
      <w:r w:rsidRPr="007B0933">
        <w:rPr>
          <w:rFonts w:ascii="Times" w:eastAsia="SimSun" w:hAnsi="Times" w:cs="Times New Roman"/>
          <w:b/>
          <w:snapToGrid w:val="0"/>
          <w:kern w:val="0"/>
          <w:szCs w:val="20"/>
          <w:lang w:eastAsia="en-US"/>
          <w14:ligatures w14:val="none"/>
        </w:rPr>
        <w:t xml:space="preserve">Advance the production of livestock animals with intentional genetic alterations through the </w:t>
      </w:r>
      <w:r w:rsidRPr="007B0933">
        <w:rPr>
          <w:rFonts w:ascii="Times Bold" w:eastAsia="SimSun" w:hAnsi="Times Bold" w:cs="Times New Roman"/>
          <w:b/>
          <w:kern w:val="0"/>
          <w:lang w:eastAsia="en-US"/>
          <w14:ligatures w14:val="none"/>
        </w:rPr>
        <w:t>development of more efficient methodologies.</w:t>
      </w:r>
    </w:p>
    <w:p w14:paraId="4EB45EF1" w14:textId="77777777" w:rsidR="007B0933" w:rsidRPr="007B0933" w:rsidRDefault="007B0933" w:rsidP="007B0933">
      <w:pPr>
        <w:widowControl w:val="0"/>
        <w:spacing w:after="0" w:line="264" w:lineRule="auto"/>
        <w:jc w:val="both"/>
        <w:rPr>
          <w:rFonts w:ascii="Times" w:eastAsia="SimSun" w:hAnsi="Times" w:cs="Times New Roman"/>
          <w:bCs/>
          <w:snapToGrid w:val="0"/>
          <w:kern w:val="0"/>
          <w:szCs w:val="20"/>
          <w:lang w:eastAsia="en-US"/>
          <w14:ligatures w14:val="none"/>
        </w:rPr>
      </w:pPr>
    </w:p>
    <w:p w14:paraId="78AB32F7" w14:textId="77777777" w:rsidR="007B0933" w:rsidRPr="007B0933" w:rsidRDefault="007B0933" w:rsidP="007B0933">
      <w:pPr>
        <w:widowControl w:val="0"/>
        <w:spacing w:after="0" w:line="264" w:lineRule="auto"/>
        <w:jc w:val="both"/>
        <w:rPr>
          <w:rFonts w:ascii="Times" w:eastAsia="SimSun" w:hAnsi="Times" w:cs="Times New Roman"/>
          <w:bCs/>
          <w:snapToGrid w:val="0"/>
          <w:kern w:val="0"/>
          <w:szCs w:val="20"/>
          <w:lang w:eastAsia="en-US"/>
          <w14:ligatures w14:val="none"/>
        </w:rPr>
      </w:pPr>
      <w:r w:rsidRPr="007B0933">
        <w:rPr>
          <w:rFonts w:ascii="Times" w:eastAsia="SimSun" w:hAnsi="Times" w:cs="Times New Roman"/>
          <w:bCs/>
          <w:snapToGrid w:val="0"/>
          <w:kern w:val="0"/>
          <w:szCs w:val="20"/>
          <w:lang w:eastAsia="en-US"/>
          <w14:ligatures w14:val="none"/>
        </w:rPr>
        <w:t>We report that a chemical cocktail (FGF4, BMP4, IL-6, XAV939, and A83-01) enables de novo derivation and long-term culture of bovine extraembryonic endoderm cells (bXENs). Transcriptomic and epigenomic analyses confirmed the identity of bXENs and revealed that they are resemble hypoblast lineages of early bovine peri-implantation embryos. We showed that bXENs help maintain the stemness of bovine ESCs and prevent them from differentiation. In the presence of a signaling cocktail sustaining bXENs, the growth and progression of epiblasts are also facilitated in the developing pre-implantation embryo. Furthermore, through 3D assembly of bXENs with bovine ESCs and TSCs, we developed an improved bovine blastocyst like structure (bovine blastoid) that resembles blastocyst. The bovine XENs and blastoids established in this study represent accessible in vitro models for understanding hypoblast development and improving reproductive efficiency in livestock species.</w:t>
      </w:r>
    </w:p>
    <w:p w14:paraId="5ACF31C1" w14:textId="77777777" w:rsidR="007B0933" w:rsidRPr="007B0933" w:rsidRDefault="007B0933" w:rsidP="007B0933">
      <w:pPr>
        <w:widowControl w:val="0"/>
        <w:spacing w:after="0" w:line="264" w:lineRule="auto"/>
        <w:jc w:val="both"/>
        <w:rPr>
          <w:rFonts w:ascii="Times" w:eastAsia="SimSun" w:hAnsi="Times" w:cs="Times New Roman"/>
          <w:bCs/>
          <w:snapToGrid w:val="0"/>
          <w:kern w:val="0"/>
          <w:szCs w:val="20"/>
          <w:lang w:eastAsia="en-US"/>
          <w14:ligatures w14:val="none"/>
        </w:rPr>
      </w:pPr>
    </w:p>
    <w:p w14:paraId="59B494E6" w14:textId="77777777" w:rsidR="007B0933" w:rsidRPr="007B0933" w:rsidRDefault="007B0933" w:rsidP="007B0933">
      <w:pPr>
        <w:widowControl w:val="0"/>
        <w:pBdr>
          <w:bottom w:val="single" w:sz="12" w:space="1" w:color="auto"/>
        </w:pBdr>
        <w:tabs>
          <w:tab w:val="left" w:pos="-720"/>
        </w:tabs>
        <w:suppressAutoHyphens/>
        <w:spacing w:after="0" w:line="240" w:lineRule="auto"/>
        <w:rPr>
          <w:rFonts w:ascii="Times" w:eastAsia="SimSun" w:hAnsi="Times" w:cs="Times New Roman"/>
          <w:b/>
          <w:bCs/>
          <w:snapToGrid w:val="0"/>
          <w:kern w:val="0"/>
          <w:szCs w:val="20"/>
          <w:lang w:eastAsia="en-US"/>
          <w14:ligatures w14:val="none"/>
        </w:rPr>
      </w:pPr>
      <w:r w:rsidRPr="007B0933">
        <w:rPr>
          <w:rFonts w:ascii="Times" w:eastAsia="SimSun" w:hAnsi="Times" w:cs="Times New Roman"/>
          <w:b/>
          <w:bCs/>
          <w:snapToGrid w:val="0"/>
          <w:kern w:val="0"/>
          <w:szCs w:val="20"/>
          <w:lang w:eastAsia="en-US"/>
          <w14:ligatures w14:val="none"/>
        </w:rPr>
        <w:t>Daigneault, Brad</w:t>
      </w:r>
    </w:p>
    <w:p w14:paraId="7FC128F2" w14:textId="77777777" w:rsidR="007B0933" w:rsidRPr="007B0933" w:rsidRDefault="007B0933" w:rsidP="007B0933">
      <w:pPr>
        <w:widowControl w:val="0"/>
        <w:tabs>
          <w:tab w:val="left" w:pos="-720"/>
        </w:tabs>
        <w:suppressAutoHyphens/>
        <w:spacing w:after="0" w:line="240" w:lineRule="auto"/>
        <w:jc w:val="both"/>
        <w:rPr>
          <w:rFonts w:ascii="Times" w:eastAsia="SimSun" w:hAnsi="Times" w:cs="Times New Roman"/>
          <w:bCs/>
          <w:snapToGrid w:val="0"/>
          <w:kern w:val="0"/>
          <w:szCs w:val="20"/>
          <w:lang w:eastAsia="en-US"/>
          <w14:ligatures w14:val="none"/>
        </w:rPr>
      </w:pPr>
      <w:r w:rsidRPr="007B0933">
        <w:rPr>
          <w:rFonts w:ascii="Times" w:eastAsia="SimSun" w:hAnsi="Times" w:cs="Times New Roman"/>
          <w:snapToGrid w:val="0"/>
          <w:kern w:val="0"/>
          <w:szCs w:val="20"/>
          <w:lang w:eastAsia="en-US"/>
          <w14:ligatures w14:val="none"/>
        </w:rPr>
        <w:t>Our laboratory is precisely addressing this objective by scaling nanoparticle technology use for bovine embryos. We are currently optimizing a method of delivery for CRISPR constructs to bovine embryos and have reported the first successful gene-editing. Our immediate goals are to improve efficiency. Accomplishing these goals will help to offer an alternative method of intentional genetic alteration to livestock that is non-viral, cost effective, biologically inert, low-cost and does not require advanced skills. Furthermore, we hope to offer cell-lineage specific targeting,</w:t>
      </w:r>
    </w:p>
    <w:p w14:paraId="304CD39C" w14:textId="77777777" w:rsidR="007B0933" w:rsidRPr="007B0933" w:rsidRDefault="007B0933" w:rsidP="007B0933">
      <w:pPr>
        <w:widowControl w:val="0"/>
        <w:tabs>
          <w:tab w:val="left" w:pos="-720"/>
        </w:tabs>
        <w:suppressAutoHyphens/>
        <w:spacing w:after="0" w:line="240" w:lineRule="auto"/>
        <w:rPr>
          <w:rFonts w:ascii="Times" w:eastAsia="SimSun" w:hAnsi="Times" w:cs="Times New Roman"/>
          <w:snapToGrid w:val="0"/>
          <w:kern w:val="0"/>
          <w:szCs w:val="20"/>
          <w:lang w:eastAsia="en-US"/>
          <w14:ligatures w14:val="none"/>
        </w:rPr>
      </w:pPr>
    </w:p>
    <w:p w14:paraId="0E5EDFB7" w14:textId="77777777" w:rsidR="007B0933" w:rsidRPr="007B0933" w:rsidRDefault="007B0933" w:rsidP="007B0933">
      <w:pPr>
        <w:widowControl w:val="0"/>
        <w:spacing w:after="0" w:line="240" w:lineRule="auto"/>
        <w:rPr>
          <w:rFonts w:ascii="Times" w:eastAsia="SimSun" w:hAnsi="Times" w:cs="Times New Roman"/>
          <w:b/>
          <w:snapToGrid w:val="0"/>
          <w:kern w:val="0"/>
          <w:szCs w:val="20"/>
          <w:lang w:eastAsia="en-US"/>
          <w14:ligatures w14:val="none"/>
        </w:rPr>
      </w:pPr>
      <w:r w:rsidRPr="007B0933">
        <w:rPr>
          <w:rFonts w:ascii="Times" w:eastAsia="SimSun" w:hAnsi="Times" w:cs="Times New Roman"/>
          <w:b/>
          <w:snapToGrid w:val="0"/>
          <w:kern w:val="0"/>
          <w:szCs w:val="20"/>
          <w:lang w:eastAsia="en-US"/>
          <w14:ligatures w14:val="none"/>
        </w:rPr>
        <w:t>B.  ACCOMPLISHMENTS:</w:t>
      </w:r>
    </w:p>
    <w:p w14:paraId="68B9335D" w14:textId="77777777" w:rsidR="007B0933" w:rsidRPr="007B0933" w:rsidRDefault="007B0933" w:rsidP="007B0933">
      <w:pPr>
        <w:widowControl w:val="0"/>
        <w:tabs>
          <w:tab w:val="left" w:pos="360"/>
        </w:tabs>
        <w:spacing w:after="0" w:line="240" w:lineRule="auto"/>
        <w:rPr>
          <w:rFonts w:ascii="Times" w:eastAsia="SimSun" w:hAnsi="Times" w:cs="Times New Roman"/>
          <w:bCs/>
          <w:snapToGrid w:val="0"/>
          <w:kern w:val="0"/>
          <w:szCs w:val="20"/>
          <w:lang w:eastAsia="en-US"/>
          <w14:ligatures w14:val="none"/>
        </w:rPr>
      </w:pPr>
    </w:p>
    <w:p w14:paraId="23F4665B" w14:textId="77777777" w:rsidR="007B0933" w:rsidRPr="007B0933" w:rsidRDefault="007B0933" w:rsidP="007B0933">
      <w:pPr>
        <w:keepNext/>
        <w:widowControl w:val="0"/>
        <w:tabs>
          <w:tab w:val="left" w:pos="-720"/>
        </w:tabs>
        <w:suppressAutoHyphens/>
        <w:spacing w:after="0" w:line="240" w:lineRule="auto"/>
        <w:jc w:val="both"/>
        <w:outlineLvl w:val="2"/>
        <w:rPr>
          <w:rFonts w:ascii="Times Bold" w:eastAsia="SimSun" w:hAnsi="Times Bold" w:cs="Times New Roman"/>
          <w:b/>
          <w:snapToGrid w:val="0"/>
          <w:spacing w:val="-2"/>
          <w:kern w:val="0"/>
          <w:u w:val="single"/>
          <w:lang w:eastAsia="en-US"/>
          <w14:ligatures w14:val="none"/>
        </w:rPr>
      </w:pPr>
      <w:r w:rsidRPr="007B0933">
        <w:rPr>
          <w:rFonts w:ascii="Times Bold" w:eastAsia="SimSun" w:hAnsi="Times Bold" w:cs="Times New Roman"/>
          <w:b/>
          <w:snapToGrid w:val="0"/>
          <w:spacing w:val="-2"/>
          <w:kern w:val="0"/>
          <w:u w:val="single"/>
          <w:lang w:eastAsia="en-US"/>
          <w14:ligatures w14:val="none"/>
        </w:rPr>
        <w:t>OBJECTIVE 1</w:t>
      </w:r>
    </w:p>
    <w:p w14:paraId="7207764A" w14:textId="77777777" w:rsidR="007B0933" w:rsidRPr="007B0933" w:rsidRDefault="007B0933" w:rsidP="007B0933">
      <w:pPr>
        <w:widowControl w:val="0"/>
        <w:spacing w:after="0" w:line="240" w:lineRule="auto"/>
        <w:rPr>
          <w:rFonts w:ascii="Times Bold" w:eastAsia="SimSun" w:hAnsi="Times Bold" w:cs="Times New Roman"/>
          <w:kern w:val="0"/>
          <w:lang w:eastAsia="en-US"/>
          <w14:ligatures w14:val="none"/>
        </w:rPr>
      </w:pPr>
    </w:p>
    <w:p w14:paraId="2351EECB" w14:textId="77777777" w:rsidR="007B0933" w:rsidRPr="007B0933" w:rsidRDefault="007B0933" w:rsidP="007B0933">
      <w:pPr>
        <w:widowControl w:val="0"/>
        <w:pBdr>
          <w:bottom w:val="single" w:sz="12" w:space="1" w:color="auto"/>
        </w:pBdr>
        <w:spacing w:after="0" w:line="240" w:lineRule="auto"/>
        <w:rPr>
          <w:rFonts w:ascii="Times Bold" w:eastAsia="SimSun" w:hAnsi="Times Bold" w:cs="Times New Roman"/>
          <w:b/>
          <w:snapToGrid w:val="0"/>
          <w:kern w:val="0"/>
          <w:lang w:eastAsia="en-US"/>
          <w14:ligatures w14:val="none"/>
        </w:rPr>
      </w:pPr>
      <w:r w:rsidRPr="007B0933">
        <w:rPr>
          <w:rFonts w:ascii="Times Bold" w:eastAsia="SimSun" w:hAnsi="Times Bold" w:cs="Times New Roman"/>
          <w:b/>
          <w:snapToGrid w:val="0"/>
          <w:kern w:val="0"/>
          <w:lang w:eastAsia="en-US"/>
          <w14:ligatures w14:val="none"/>
        </w:rPr>
        <w:t>Zongliang, Jiang</w:t>
      </w:r>
    </w:p>
    <w:p w14:paraId="1942A99B" w14:textId="77777777" w:rsidR="007B0933" w:rsidRPr="007B0933" w:rsidRDefault="007B0933" w:rsidP="007B0933">
      <w:pPr>
        <w:widowControl w:val="0"/>
        <w:spacing w:after="0" w:line="240" w:lineRule="auto"/>
        <w:rPr>
          <w:rFonts w:ascii="Times Bold" w:eastAsia="SimSun" w:hAnsi="Times Bold" w:cs="Times New Roman"/>
          <w:kern w:val="0"/>
          <w:lang w:eastAsia="en-US"/>
          <w14:ligatures w14:val="none"/>
        </w:rPr>
      </w:pPr>
    </w:p>
    <w:p w14:paraId="2D715A34" w14:textId="77777777" w:rsidR="007B0933" w:rsidRPr="007B0933" w:rsidRDefault="007B0933" w:rsidP="007B0933">
      <w:pPr>
        <w:widowControl w:val="0"/>
        <w:numPr>
          <w:ilvl w:val="0"/>
          <w:numId w:val="34"/>
        </w:numPr>
        <w:spacing w:after="0" w:line="240" w:lineRule="auto"/>
        <w:contextualSpacing/>
        <w:jc w:val="both"/>
        <w:rPr>
          <w:rFonts w:ascii="Times Bold" w:eastAsia="DengXian" w:hAnsi="Times Bold" w:cs="Times New Roman"/>
          <w:kern w:val="0"/>
          <w:lang w:eastAsia="en-US"/>
          <w14:ligatures w14:val="none"/>
        </w:rPr>
      </w:pPr>
      <w:r w:rsidRPr="007B0933">
        <w:rPr>
          <w:rFonts w:ascii="Times Bold" w:eastAsia="DengXian" w:hAnsi="Times Bold" w:cs="Times New Roman"/>
          <w:kern w:val="0"/>
          <w:lang w:eastAsia="en-US"/>
          <w14:ligatures w14:val="none"/>
        </w:rPr>
        <w:t xml:space="preserve">We describe a molecule (METTL7A) that acts in the pre-implantation period to attenuate oxidative stress that enhances embryo development to the blastocyst stage and subsequent pregnancy in cattle. </w:t>
      </w:r>
    </w:p>
    <w:p w14:paraId="709E4DE3" w14:textId="77777777" w:rsidR="007B0933" w:rsidRPr="007B0933" w:rsidRDefault="007B0933" w:rsidP="007B0933">
      <w:pPr>
        <w:widowControl w:val="0"/>
        <w:spacing w:after="0" w:line="240" w:lineRule="auto"/>
        <w:jc w:val="both"/>
        <w:rPr>
          <w:rFonts w:ascii="Times Bold" w:eastAsia="SimSun" w:hAnsi="Times Bold" w:cs="Times New Roman"/>
          <w:kern w:val="0"/>
          <w:lang w:eastAsia="en-US"/>
          <w14:ligatures w14:val="none"/>
        </w:rPr>
      </w:pPr>
    </w:p>
    <w:p w14:paraId="041EE4DF" w14:textId="77777777" w:rsidR="007B0933" w:rsidRPr="007B0933" w:rsidRDefault="007B0933" w:rsidP="007B0933">
      <w:pPr>
        <w:widowControl w:val="0"/>
        <w:numPr>
          <w:ilvl w:val="0"/>
          <w:numId w:val="34"/>
        </w:numPr>
        <w:spacing w:after="0" w:line="240" w:lineRule="auto"/>
        <w:contextualSpacing/>
        <w:jc w:val="both"/>
        <w:rPr>
          <w:rFonts w:ascii="Times Bold" w:eastAsia="DengXian" w:hAnsi="Times Bold" w:cs="Times New Roman"/>
          <w:kern w:val="0"/>
          <w:lang w:eastAsia="en-US"/>
          <w14:ligatures w14:val="none"/>
        </w:rPr>
      </w:pPr>
      <w:r w:rsidRPr="007B0933">
        <w:rPr>
          <w:rFonts w:ascii="Times Bold" w:eastAsia="DengXian" w:hAnsi="Times Bold" w:cs="Times New Roman"/>
          <w:kern w:val="0"/>
          <w:lang w:eastAsia="en-US"/>
          <w14:ligatures w14:val="none"/>
        </w:rPr>
        <w:t>Using a high-resolution ribosome profiling approach, we analyzed the transcriptome, as well as monosome- and polysome-bound RNAs of mouse oocytes and embryos, defining an unprecedented extent of translational landscapes during this rapid developmental phase. We showed that a eukaryotic initiation factor Eif1ad3, which is exclusively translated in the 2-Cell embryo, is required for ribosome biogenesis post embryonic genome activation.</w:t>
      </w:r>
    </w:p>
    <w:p w14:paraId="303EE59A" w14:textId="77777777" w:rsidR="007B0933" w:rsidRPr="007B0933" w:rsidRDefault="007B0933" w:rsidP="007B0933">
      <w:pPr>
        <w:spacing w:after="0" w:line="240" w:lineRule="auto"/>
        <w:ind w:left="720"/>
        <w:contextualSpacing/>
        <w:rPr>
          <w:rFonts w:ascii="Times Bold" w:eastAsia="DengXian" w:hAnsi="Times Bold" w:cs="Times New Roman"/>
          <w:kern w:val="0"/>
          <w:lang w:eastAsia="en-US"/>
          <w14:ligatures w14:val="none"/>
        </w:rPr>
      </w:pPr>
    </w:p>
    <w:p w14:paraId="77FB0D53" w14:textId="77777777" w:rsidR="007B0933" w:rsidRPr="007B0933" w:rsidRDefault="007B0933" w:rsidP="007B0933">
      <w:pPr>
        <w:widowControl w:val="0"/>
        <w:pBdr>
          <w:bottom w:val="single" w:sz="12" w:space="1" w:color="auto"/>
        </w:pBdr>
        <w:spacing w:after="0" w:line="240" w:lineRule="auto"/>
        <w:rPr>
          <w:rFonts w:ascii="Times Bold" w:eastAsia="SimSun" w:hAnsi="Times Bold" w:cs="Times New Roman"/>
          <w:b/>
          <w:bCs/>
          <w:kern w:val="0"/>
          <w:lang w:eastAsia="en-US"/>
          <w14:ligatures w14:val="none"/>
        </w:rPr>
      </w:pPr>
      <w:r w:rsidRPr="007B0933">
        <w:rPr>
          <w:rFonts w:ascii="Times Bold" w:eastAsia="SimSun" w:hAnsi="Times Bold" w:cs="Times New Roman"/>
          <w:b/>
          <w:bCs/>
          <w:kern w:val="0"/>
          <w:lang w:eastAsia="en-US"/>
          <w14:ligatures w14:val="none"/>
        </w:rPr>
        <w:t>Daigneault, Brad</w:t>
      </w:r>
    </w:p>
    <w:p w14:paraId="753B14D2" w14:textId="77777777" w:rsidR="007B0933" w:rsidRPr="007B0933" w:rsidRDefault="007B0933" w:rsidP="007B0933">
      <w:pPr>
        <w:widowControl w:val="0"/>
        <w:numPr>
          <w:ilvl w:val="0"/>
          <w:numId w:val="37"/>
        </w:numPr>
        <w:spacing w:after="0" w:line="240" w:lineRule="auto"/>
        <w:contextualSpacing/>
        <w:rPr>
          <w:rFonts w:ascii="Times Bold" w:eastAsia="DengXian" w:hAnsi="Times Bold" w:cs="Times New Roman"/>
          <w:kern w:val="0"/>
          <w:lang w:eastAsia="en-US"/>
          <w14:ligatures w14:val="none"/>
        </w:rPr>
      </w:pPr>
      <w:r w:rsidRPr="007B0933">
        <w:rPr>
          <w:rFonts w:ascii="Times Bold" w:eastAsia="DengXian" w:hAnsi="Times Bold" w:cs="Times New Roman"/>
          <w:kern w:val="0"/>
          <w:lang w:eastAsia="en-US"/>
          <w14:ligatures w14:val="none"/>
        </w:rPr>
        <w:t>Determined susceptibility of post-ejaculatory sperm to epigenetic modifiers that alter the spermethylome and miRNA abundance.</w:t>
      </w:r>
    </w:p>
    <w:p w14:paraId="769ABD3D" w14:textId="77777777" w:rsidR="007B0933" w:rsidRPr="007B0933" w:rsidRDefault="007B0933" w:rsidP="007B0933">
      <w:pPr>
        <w:spacing w:after="0" w:line="240" w:lineRule="auto"/>
        <w:ind w:left="360"/>
        <w:contextualSpacing/>
        <w:rPr>
          <w:rFonts w:ascii="Times Bold" w:eastAsia="DengXian" w:hAnsi="Times Bold" w:cs="Times New Roman"/>
          <w:kern w:val="0"/>
          <w:lang w:eastAsia="en-US"/>
          <w14:ligatures w14:val="none"/>
        </w:rPr>
      </w:pPr>
    </w:p>
    <w:p w14:paraId="295ABE3B" w14:textId="77777777" w:rsidR="007B0933" w:rsidRPr="007B0933" w:rsidRDefault="007B0933" w:rsidP="007B0933">
      <w:pPr>
        <w:widowControl w:val="0"/>
        <w:numPr>
          <w:ilvl w:val="0"/>
          <w:numId w:val="37"/>
        </w:numPr>
        <w:spacing w:after="0" w:line="240" w:lineRule="auto"/>
        <w:contextualSpacing/>
        <w:rPr>
          <w:rFonts w:ascii="Times Bold" w:eastAsia="DengXian" w:hAnsi="Times Bold" w:cs="Times New Roman"/>
          <w:kern w:val="0"/>
          <w:lang w:eastAsia="en-US"/>
          <w14:ligatures w14:val="none"/>
        </w:rPr>
      </w:pPr>
      <w:r w:rsidRPr="007B0933">
        <w:rPr>
          <w:rFonts w:ascii="Times Bold" w:eastAsia="DengXian" w:hAnsi="Times Bold" w:cs="Times New Roman"/>
          <w:kern w:val="0"/>
          <w:lang w:eastAsia="en-US"/>
          <w14:ligatures w14:val="none"/>
        </w:rPr>
        <w:t>Identified and characterized mechanisms that are likely responsible for DMRs in postejaculatory bovine sperm in response to environmental stressors.</w:t>
      </w:r>
    </w:p>
    <w:p w14:paraId="194094A9" w14:textId="77777777" w:rsidR="007B0933" w:rsidRPr="007B0933" w:rsidRDefault="007B0933" w:rsidP="007B0933">
      <w:pPr>
        <w:widowControl w:val="0"/>
        <w:spacing w:after="0" w:line="240" w:lineRule="auto"/>
        <w:rPr>
          <w:rFonts w:ascii="Times Bold" w:eastAsia="SimSun" w:hAnsi="Times Bold" w:cs="Times New Roman"/>
          <w:snapToGrid w:val="0"/>
          <w:kern w:val="0"/>
          <w:sz w:val="20"/>
          <w:szCs w:val="20"/>
          <w:lang w:eastAsia="en-US"/>
          <w14:ligatures w14:val="none"/>
        </w:rPr>
      </w:pPr>
    </w:p>
    <w:p w14:paraId="5D93C5D9" w14:textId="77777777" w:rsidR="007B0933" w:rsidRPr="007B0933" w:rsidRDefault="007B0933" w:rsidP="007B0933">
      <w:pPr>
        <w:widowControl w:val="0"/>
        <w:numPr>
          <w:ilvl w:val="0"/>
          <w:numId w:val="37"/>
        </w:numPr>
        <w:spacing w:after="0" w:line="240" w:lineRule="auto"/>
        <w:contextualSpacing/>
        <w:rPr>
          <w:rFonts w:ascii="Times Bold" w:eastAsia="DengXian" w:hAnsi="Times Bold" w:cs="Times New Roman"/>
          <w:kern w:val="0"/>
          <w:lang w:eastAsia="en-US"/>
          <w14:ligatures w14:val="none"/>
        </w:rPr>
      </w:pPr>
      <w:r w:rsidRPr="007B0933">
        <w:rPr>
          <w:rFonts w:ascii="Times Bold" w:eastAsia="DengXian" w:hAnsi="Times Bold" w:cs="Times New Roman"/>
          <w:kern w:val="0"/>
          <w:lang w:eastAsia="en-US"/>
          <w14:ligatures w14:val="none"/>
        </w:rPr>
        <w:t xml:space="preserve">Utilized high-resolution sperm respirometry to provide the first assessment of changes to mitochondrial bioenergetics in response to a human recreational pharmaceutical. </w:t>
      </w:r>
    </w:p>
    <w:p w14:paraId="091A075A" w14:textId="77777777" w:rsidR="007B0933" w:rsidRPr="007B0933" w:rsidRDefault="007B0933" w:rsidP="007B0933">
      <w:pPr>
        <w:spacing w:after="0" w:line="240" w:lineRule="auto"/>
        <w:ind w:left="360"/>
        <w:contextualSpacing/>
        <w:rPr>
          <w:rFonts w:ascii="Times Bold" w:eastAsia="DengXian" w:hAnsi="Times Bold" w:cs="Times New Roman"/>
          <w:kern w:val="0"/>
          <w:lang w:eastAsia="en-US"/>
          <w14:ligatures w14:val="none"/>
        </w:rPr>
      </w:pPr>
    </w:p>
    <w:p w14:paraId="4698C24A" w14:textId="77777777" w:rsidR="007B0933" w:rsidRPr="007B0933" w:rsidRDefault="007B0933" w:rsidP="007B0933">
      <w:pPr>
        <w:widowControl w:val="0"/>
        <w:numPr>
          <w:ilvl w:val="0"/>
          <w:numId w:val="37"/>
        </w:numPr>
        <w:spacing w:after="0" w:line="240" w:lineRule="auto"/>
        <w:contextualSpacing/>
        <w:rPr>
          <w:rFonts w:ascii="Times Bold" w:eastAsia="DengXian" w:hAnsi="Times Bold" w:cs="Times New Roman"/>
          <w:kern w:val="0"/>
          <w:lang w:eastAsia="en-US"/>
          <w14:ligatures w14:val="none"/>
        </w:rPr>
      </w:pPr>
      <w:r w:rsidRPr="007B0933">
        <w:rPr>
          <w:rFonts w:ascii="Times Bold" w:eastAsia="DengXian" w:hAnsi="Times Bold" w:cs="Times New Roman"/>
          <w:kern w:val="0"/>
          <w:lang w:eastAsia="en-US"/>
          <w14:ligatures w14:val="none"/>
        </w:rPr>
        <w:t>Established a workflow for overexpression of transgenic proteins in bovine embryos using nanoparticle technology optimized for in vitro embryo culture.</w:t>
      </w:r>
    </w:p>
    <w:p w14:paraId="6D626C5E" w14:textId="77777777" w:rsidR="007B0933" w:rsidRPr="007B0933" w:rsidRDefault="007B0933" w:rsidP="007B0933">
      <w:pPr>
        <w:widowControl w:val="0"/>
        <w:spacing w:after="0" w:line="240" w:lineRule="auto"/>
        <w:rPr>
          <w:rFonts w:ascii="Times Bold" w:eastAsia="SimSun" w:hAnsi="Times Bold" w:cs="Times New Roman"/>
          <w:kern w:val="0"/>
          <w:sz w:val="20"/>
          <w:szCs w:val="20"/>
          <w:lang w:eastAsia="en-US"/>
          <w14:ligatures w14:val="none"/>
        </w:rPr>
      </w:pPr>
    </w:p>
    <w:p w14:paraId="73E44A08" w14:textId="77777777" w:rsidR="007B0933" w:rsidRPr="007B0933" w:rsidRDefault="007B0933" w:rsidP="007B0933">
      <w:pPr>
        <w:widowControl w:val="0"/>
        <w:spacing w:after="0" w:line="240" w:lineRule="auto"/>
        <w:rPr>
          <w:rFonts w:ascii="Times Bold" w:eastAsia="SimSun" w:hAnsi="Times Bold" w:cs="Times New Roman"/>
          <w:kern w:val="0"/>
          <w:sz w:val="20"/>
          <w:szCs w:val="20"/>
          <w:lang w:eastAsia="en-US"/>
          <w14:ligatures w14:val="none"/>
        </w:rPr>
      </w:pPr>
    </w:p>
    <w:p w14:paraId="17F906BA" w14:textId="77777777" w:rsidR="007B0933" w:rsidRPr="007B0933" w:rsidRDefault="007B0933" w:rsidP="007B0933">
      <w:pPr>
        <w:keepNext/>
        <w:widowControl w:val="0"/>
        <w:tabs>
          <w:tab w:val="left" w:pos="-720"/>
        </w:tabs>
        <w:suppressAutoHyphens/>
        <w:spacing w:after="0" w:line="240" w:lineRule="auto"/>
        <w:jc w:val="both"/>
        <w:outlineLvl w:val="2"/>
        <w:rPr>
          <w:rFonts w:ascii="Times" w:eastAsia="SimSun" w:hAnsi="Times" w:cs="Times New Roman"/>
          <w:b/>
          <w:snapToGrid w:val="0"/>
          <w:spacing w:val="-2"/>
          <w:kern w:val="0"/>
          <w:szCs w:val="20"/>
          <w:u w:val="single"/>
          <w:lang w:eastAsia="en-US"/>
          <w14:ligatures w14:val="none"/>
        </w:rPr>
      </w:pPr>
      <w:r w:rsidRPr="007B0933">
        <w:rPr>
          <w:rFonts w:ascii="Times" w:eastAsia="SimSun" w:hAnsi="Times" w:cs="Times New Roman"/>
          <w:b/>
          <w:snapToGrid w:val="0"/>
          <w:spacing w:val="-2"/>
          <w:kern w:val="0"/>
          <w:szCs w:val="20"/>
          <w:u w:val="single"/>
          <w:lang w:eastAsia="en-US"/>
          <w14:ligatures w14:val="none"/>
        </w:rPr>
        <w:t>OBJECTIVE 2</w:t>
      </w:r>
    </w:p>
    <w:p w14:paraId="4783BDC0" w14:textId="77777777" w:rsidR="007B0933" w:rsidRPr="007B0933" w:rsidRDefault="007B0933" w:rsidP="007B0933">
      <w:pPr>
        <w:widowControl w:val="0"/>
        <w:spacing w:after="0" w:line="240" w:lineRule="auto"/>
        <w:rPr>
          <w:rFonts w:ascii="Courier" w:eastAsia="SimSun" w:hAnsi="Courier" w:cs="Times New Roman"/>
          <w:snapToGrid w:val="0"/>
          <w:kern w:val="0"/>
          <w:sz w:val="20"/>
          <w:szCs w:val="20"/>
          <w:lang w:eastAsia="en-US"/>
          <w14:ligatures w14:val="none"/>
        </w:rPr>
      </w:pPr>
    </w:p>
    <w:p w14:paraId="241340B9" w14:textId="77777777" w:rsidR="007B0933" w:rsidRPr="007B0933" w:rsidRDefault="007B0933" w:rsidP="007B0933">
      <w:pPr>
        <w:widowControl w:val="0"/>
        <w:pBdr>
          <w:bottom w:val="single" w:sz="12" w:space="1" w:color="auto"/>
        </w:pBdr>
        <w:spacing w:after="0" w:line="240" w:lineRule="auto"/>
        <w:rPr>
          <w:rFonts w:ascii="Times Bold" w:eastAsia="SimSun" w:hAnsi="Times Bold" w:cs="Times New Roman"/>
          <w:b/>
          <w:snapToGrid w:val="0"/>
          <w:kern w:val="0"/>
          <w:lang w:eastAsia="en-US"/>
          <w14:ligatures w14:val="none"/>
        </w:rPr>
      </w:pPr>
      <w:r w:rsidRPr="007B0933">
        <w:rPr>
          <w:rFonts w:ascii="Times Bold" w:eastAsia="SimSun" w:hAnsi="Times Bold" w:cs="Times New Roman"/>
          <w:b/>
          <w:snapToGrid w:val="0"/>
          <w:kern w:val="0"/>
          <w:lang w:eastAsia="en-US"/>
          <w14:ligatures w14:val="none"/>
        </w:rPr>
        <w:t>Zongliang, Jiang</w:t>
      </w:r>
    </w:p>
    <w:p w14:paraId="11A6C81C" w14:textId="77777777" w:rsidR="007B0933" w:rsidRPr="007B0933" w:rsidRDefault="007B0933" w:rsidP="007B0933">
      <w:pPr>
        <w:widowControl w:val="0"/>
        <w:spacing w:after="0" w:line="240" w:lineRule="auto"/>
        <w:rPr>
          <w:rFonts w:ascii="Courier" w:eastAsia="SimSun" w:hAnsi="Courier" w:cs="Times New Roman"/>
          <w:snapToGrid w:val="0"/>
          <w:kern w:val="0"/>
          <w:sz w:val="20"/>
          <w:szCs w:val="20"/>
          <w:lang w:eastAsia="en-US"/>
          <w14:ligatures w14:val="none"/>
        </w:rPr>
      </w:pPr>
    </w:p>
    <w:p w14:paraId="465797EA" w14:textId="77777777" w:rsidR="007B0933" w:rsidRPr="007B0933" w:rsidRDefault="007B0933" w:rsidP="007B0933">
      <w:pPr>
        <w:widowControl w:val="0"/>
        <w:spacing w:after="0" w:line="240" w:lineRule="auto"/>
        <w:rPr>
          <w:rFonts w:ascii="Times Bold" w:eastAsia="SimSun" w:hAnsi="Times Bold" w:cs="Times New Roman"/>
          <w:b/>
          <w:bCs/>
          <w:kern w:val="0"/>
          <w:lang w:eastAsia="en-US"/>
          <w14:ligatures w14:val="none"/>
        </w:rPr>
      </w:pPr>
    </w:p>
    <w:p w14:paraId="296BB943" w14:textId="77777777" w:rsidR="007B0933" w:rsidRPr="007B0933" w:rsidRDefault="007B0933" w:rsidP="007B0933">
      <w:pPr>
        <w:widowControl w:val="0"/>
        <w:numPr>
          <w:ilvl w:val="0"/>
          <w:numId w:val="33"/>
        </w:numPr>
        <w:spacing w:after="0" w:line="240" w:lineRule="auto"/>
        <w:ind w:left="360"/>
        <w:contextualSpacing/>
        <w:rPr>
          <w:rFonts w:ascii="Times Bold" w:eastAsia="DengXian" w:hAnsi="Times Bold" w:cs="Times New Roman"/>
          <w:b/>
          <w:bCs/>
          <w:kern w:val="0"/>
          <w:lang w:eastAsia="en-US"/>
          <w14:ligatures w14:val="none"/>
        </w:rPr>
      </w:pPr>
      <w:r w:rsidRPr="007B0933">
        <w:rPr>
          <w:rFonts w:ascii="Times Bold" w:eastAsia="DengXian" w:hAnsi="Times Bold" w:cs="Times New Roman"/>
          <w:kern w:val="0"/>
          <w:lang w:eastAsia="en-US"/>
          <w14:ligatures w14:val="none"/>
        </w:rPr>
        <w:t>Establishment of bovine extraembryonic endoderm cells (XENs) from pre-implantation embryos. Through 3D assembly of bXENs with bovine ESCs and TSCs, we developed an improved bovine blastocyst like structure (bovine blastoid) that resembles blastocyst.</w:t>
      </w:r>
    </w:p>
    <w:p w14:paraId="24AEFD3C" w14:textId="77777777" w:rsidR="007B0933" w:rsidRPr="007B0933" w:rsidRDefault="007B0933" w:rsidP="007B0933">
      <w:pPr>
        <w:widowControl w:val="0"/>
        <w:spacing w:after="0" w:line="240" w:lineRule="auto"/>
        <w:rPr>
          <w:rFonts w:ascii="Times Bold" w:eastAsia="SimSun" w:hAnsi="Times Bold" w:cs="Times New Roman"/>
          <w:b/>
          <w:bCs/>
          <w:snapToGrid w:val="0"/>
          <w:kern w:val="0"/>
          <w:sz w:val="20"/>
          <w:szCs w:val="20"/>
          <w:lang w:eastAsia="en-US"/>
          <w14:ligatures w14:val="none"/>
        </w:rPr>
      </w:pPr>
    </w:p>
    <w:p w14:paraId="68359B9F" w14:textId="77777777" w:rsidR="007B0933" w:rsidRPr="007B0933" w:rsidRDefault="007B0933" w:rsidP="007B0933">
      <w:pPr>
        <w:widowControl w:val="0"/>
        <w:pBdr>
          <w:bottom w:val="single" w:sz="12" w:space="1" w:color="auto"/>
        </w:pBdr>
        <w:spacing w:after="0" w:line="240" w:lineRule="auto"/>
        <w:rPr>
          <w:rFonts w:ascii="Times Bold" w:eastAsia="SimSun" w:hAnsi="Times Bold" w:cs="Times New Roman"/>
          <w:b/>
          <w:bCs/>
          <w:kern w:val="0"/>
          <w:lang w:eastAsia="en-US"/>
          <w14:ligatures w14:val="none"/>
        </w:rPr>
      </w:pPr>
      <w:r w:rsidRPr="007B0933">
        <w:rPr>
          <w:rFonts w:ascii="Times Bold" w:eastAsia="SimSun" w:hAnsi="Times Bold" w:cs="Times New Roman"/>
          <w:b/>
          <w:bCs/>
          <w:kern w:val="0"/>
          <w:lang w:eastAsia="en-US"/>
          <w14:ligatures w14:val="none"/>
        </w:rPr>
        <w:t>Daigneault, Brad</w:t>
      </w:r>
    </w:p>
    <w:p w14:paraId="6B9FFEC5" w14:textId="77777777" w:rsidR="007B0933" w:rsidRPr="007B0933" w:rsidRDefault="007B0933" w:rsidP="007B0933">
      <w:pPr>
        <w:widowControl w:val="0"/>
        <w:spacing w:after="0" w:line="240" w:lineRule="auto"/>
        <w:rPr>
          <w:rFonts w:ascii="Times Bold" w:eastAsia="SimSun" w:hAnsi="Times Bold" w:cs="Times New Roman"/>
          <w:b/>
          <w:bCs/>
          <w:kern w:val="0"/>
          <w:sz w:val="20"/>
          <w:szCs w:val="20"/>
          <w:lang w:eastAsia="en-US"/>
          <w14:ligatures w14:val="none"/>
        </w:rPr>
      </w:pPr>
    </w:p>
    <w:p w14:paraId="73FDCDDD" w14:textId="77777777" w:rsidR="007B0933" w:rsidRPr="007B0933" w:rsidRDefault="007B0933" w:rsidP="007B0933">
      <w:pPr>
        <w:widowControl w:val="0"/>
        <w:numPr>
          <w:ilvl w:val="0"/>
          <w:numId w:val="33"/>
        </w:numPr>
        <w:spacing w:after="0" w:line="240" w:lineRule="auto"/>
        <w:ind w:left="360"/>
        <w:contextualSpacing/>
        <w:rPr>
          <w:rFonts w:ascii="Times Bold" w:eastAsia="DengXian" w:hAnsi="Times Bold" w:cs="Times New Roman"/>
          <w:b/>
          <w:bCs/>
          <w:kern w:val="0"/>
          <w:lang w:eastAsia="en-US"/>
          <w14:ligatures w14:val="none"/>
        </w:rPr>
      </w:pPr>
      <w:r w:rsidRPr="007B0933">
        <w:rPr>
          <w:rFonts w:ascii="Times Bold" w:eastAsia="DengXian" w:hAnsi="Times Bold" w:cs="Times New Roman"/>
          <w:kern w:val="0"/>
          <w:lang w:eastAsia="en-US"/>
          <w14:ligatures w14:val="none"/>
        </w:rPr>
        <w:t>Have established a workflow for the adoption of nanoparticle technology for gene-editing using CRISPR principals in bovine embryos.</w:t>
      </w:r>
    </w:p>
    <w:p w14:paraId="6ACF92B1" w14:textId="77777777" w:rsidR="007B0933" w:rsidRPr="007B0933" w:rsidRDefault="007B0933" w:rsidP="007B0933">
      <w:pPr>
        <w:spacing w:after="0" w:line="240" w:lineRule="auto"/>
        <w:ind w:left="720"/>
        <w:contextualSpacing/>
        <w:rPr>
          <w:rFonts w:ascii="Times" w:eastAsia="DengXian" w:hAnsi="Times" w:cs="Times New Roman"/>
          <w:b/>
          <w:kern w:val="0"/>
          <w:lang w:eastAsia="en-US"/>
          <w14:ligatures w14:val="none"/>
        </w:rPr>
      </w:pPr>
    </w:p>
    <w:p w14:paraId="383B706F" w14:textId="77777777" w:rsidR="007B0933" w:rsidRPr="007B0933" w:rsidRDefault="007B0933" w:rsidP="007B0933">
      <w:pPr>
        <w:widowControl w:val="0"/>
        <w:spacing w:after="0" w:line="240" w:lineRule="auto"/>
        <w:rPr>
          <w:rFonts w:ascii="Times" w:eastAsia="SimSun" w:hAnsi="Times" w:cs="Times New Roman"/>
          <w:b/>
          <w:snapToGrid w:val="0"/>
          <w:kern w:val="0"/>
          <w:szCs w:val="20"/>
          <w:lang w:eastAsia="en-US"/>
          <w14:ligatures w14:val="none"/>
        </w:rPr>
      </w:pPr>
    </w:p>
    <w:p w14:paraId="5B552DF6" w14:textId="77777777" w:rsidR="007B0933" w:rsidRPr="007B0933" w:rsidRDefault="007B0933" w:rsidP="007B0933">
      <w:pPr>
        <w:widowControl w:val="0"/>
        <w:spacing w:after="0" w:line="240" w:lineRule="auto"/>
        <w:rPr>
          <w:rFonts w:ascii="Times" w:eastAsia="SimSun" w:hAnsi="Times" w:cs="Times New Roman"/>
          <w:b/>
          <w:snapToGrid w:val="0"/>
          <w:kern w:val="0"/>
          <w:szCs w:val="20"/>
          <w:lang w:eastAsia="en-US"/>
          <w14:ligatures w14:val="none"/>
        </w:rPr>
      </w:pPr>
      <w:r w:rsidRPr="007B0933">
        <w:rPr>
          <w:rFonts w:ascii="Times" w:eastAsia="SimSun" w:hAnsi="Times" w:cs="Times New Roman"/>
          <w:b/>
          <w:snapToGrid w:val="0"/>
          <w:kern w:val="0"/>
          <w:szCs w:val="20"/>
          <w:lang w:eastAsia="en-US"/>
          <w14:ligatures w14:val="none"/>
        </w:rPr>
        <w:t>C. IMPACTS:</w:t>
      </w:r>
    </w:p>
    <w:p w14:paraId="6DD115D3" w14:textId="77777777" w:rsidR="007B0933" w:rsidRPr="007B0933" w:rsidRDefault="007B0933" w:rsidP="007B0933">
      <w:pPr>
        <w:widowControl w:val="0"/>
        <w:spacing w:after="0" w:line="240" w:lineRule="auto"/>
        <w:rPr>
          <w:rFonts w:ascii="Times Bold" w:eastAsia="SimSun" w:hAnsi="Times Bold" w:cs="Times New Roman"/>
          <w:kern w:val="0"/>
          <w:lang w:eastAsia="en-US"/>
          <w14:ligatures w14:val="none"/>
        </w:rPr>
      </w:pPr>
    </w:p>
    <w:p w14:paraId="093F293B" w14:textId="77777777" w:rsidR="007B0933" w:rsidRPr="007B0933" w:rsidRDefault="007B0933" w:rsidP="007B0933">
      <w:pPr>
        <w:widowControl w:val="0"/>
        <w:spacing w:after="0" w:line="240" w:lineRule="auto"/>
        <w:rPr>
          <w:rFonts w:ascii="Times Bold" w:eastAsia="SimSun" w:hAnsi="Times Bold" w:cs="Times New Roman"/>
          <w:b/>
          <w:bCs/>
          <w:kern w:val="0"/>
          <w:lang w:eastAsia="en-US"/>
          <w14:ligatures w14:val="none"/>
        </w:rPr>
      </w:pPr>
      <w:r w:rsidRPr="007B0933">
        <w:rPr>
          <w:rFonts w:ascii="Times Bold" w:eastAsia="SimSun" w:hAnsi="Times Bold" w:cs="Times New Roman"/>
          <w:b/>
          <w:bCs/>
          <w:kern w:val="0"/>
          <w:lang w:eastAsia="en-US"/>
          <w14:ligatures w14:val="none"/>
        </w:rPr>
        <w:t>OBJECTIVE ONE</w:t>
      </w:r>
    </w:p>
    <w:p w14:paraId="571D6D5C" w14:textId="77777777" w:rsidR="007B0933" w:rsidRPr="007B0933" w:rsidRDefault="007B0933" w:rsidP="007B0933">
      <w:pPr>
        <w:widowControl w:val="0"/>
        <w:spacing w:after="0" w:line="240" w:lineRule="auto"/>
        <w:rPr>
          <w:rFonts w:ascii="Times Bold" w:eastAsia="SimSun" w:hAnsi="Times Bold" w:cs="Times New Roman"/>
          <w:b/>
          <w:bCs/>
          <w:kern w:val="0"/>
          <w:lang w:eastAsia="en-US"/>
          <w14:ligatures w14:val="none"/>
        </w:rPr>
      </w:pPr>
    </w:p>
    <w:p w14:paraId="1EF953B7" w14:textId="77777777" w:rsidR="007B0933" w:rsidRPr="007B0933" w:rsidRDefault="007B0933" w:rsidP="007B0933">
      <w:pPr>
        <w:widowControl w:val="0"/>
        <w:pBdr>
          <w:bottom w:val="single" w:sz="12" w:space="1" w:color="auto"/>
        </w:pBdr>
        <w:spacing w:after="0" w:line="240" w:lineRule="auto"/>
        <w:rPr>
          <w:rFonts w:ascii="Times Bold" w:eastAsia="SimSun" w:hAnsi="Times Bold" w:cs="Times New Roman"/>
          <w:b/>
          <w:snapToGrid w:val="0"/>
          <w:kern w:val="0"/>
          <w:lang w:eastAsia="en-US"/>
          <w14:ligatures w14:val="none"/>
        </w:rPr>
      </w:pPr>
      <w:r w:rsidRPr="007B0933">
        <w:rPr>
          <w:rFonts w:ascii="Times Bold" w:eastAsia="SimSun" w:hAnsi="Times Bold" w:cs="Times New Roman"/>
          <w:b/>
          <w:snapToGrid w:val="0"/>
          <w:kern w:val="0"/>
          <w:lang w:eastAsia="en-US"/>
          <w14:ligatures w14:val="none"/>
        </w:rPr>
        <w:t>Zongliang, Jiang</w:t>
      </w:r>
    </w:p>
    <w:p w14:paraId="5E0D5F88" w14:textId="77777777" w:rsidR="007B0933" w:rsidRPr="007B0933" w:rsidRDefault="007B0933" w:rsidP="007B0933">
      <w:pPr>
        <w:widowControl w:val="0"/>
        <w:spacing w:after="0" w:line="240" w:lineRule="auto"/>
        <w:rPr>
          <w:rFonts w:ascii="Times Bold" w:eastAsia="SimSun" w:hAnsi="Times Bold" w:cs="Times New Roman"/>
          <w:b/>
          <w:bCs/>
          <w:kern w:val="0"/>
          <w:lang w:eastAsia="en-US"/>
          <w14:ligatures w14:val="none"/>
        </w:rPr>
      </w:pPr>
    </w:p>
    <w:p w14:paraId="4216CC42" w14:textId="77777777" w:rsidR="007B0933" w:rsidRPr="007B0933" w:rsidRDefault="007B0933" w:rsidP="007B0933">
      <w:pPr>
        <w:widowControl w:val="0"/>
        <w:spacing w:after="0" w:line="240" w:lineRule="auto"/>
        <w:rPr>
          <w:rFonts w:ascii="Times Bold" w:eastAsia="SimSun" w:hAnsi="Times Bold" w:cs="Times New Roman"/>
          <w:kern w:val="0"/>
          <w:lang w:eastAsia="en-US"/>
          <w14:ligatures w14:val="none"/>
        </w:rPr>
      </w:pPr>
    </w:p>
    <w:p w14:paraId="7FA6D05F" w14:textId="77777777" w:rsidR="007B0933" w:rsidRPr="007B0933" w:rsidRDefault="007B0933" w:rsidP="007B0933">
      <w:pPr>
        <w:widowControl w:val="0"/>
        <w:numPr>
          <w:ilvl w:val="0"/>
          <w:numId w:val="33"/>
        </w:numPr>
        <w:spacing w:after="0" w:line="240" w:lineRule="auto"/>
        <w:ind w:left="360"/>
        <w:contextualSpacing/>
        <w:rPr>
          <w:rFonts w:ascii="Times Bold" w:eastAsia="DengXian" w:hAnsi="Times Bold" w:cs="Times New Roman"/>
          <w:kern w:val="0"/>
          <w:lang w:eastAsia="en-US"/>
          <w14:ligatures w14:val="none"/>
        </w:rPr>
      </w:pPr>
      <w:r w:rsidRPr="007B0933">
        <w:rPr>
          <w:rFonts w:ascii="Times Bold" w:eastAsia="DengXian" w:hAnsi="Times Bold" w:cs="Times New Roman"/>
          <w:kern w:val="0"/>
          <w:lang w:eastAsia="en-US"/>
          <w14:ligatures w14:val="none"/>
        </w:rPr>
        <w:t>We have identified a novel mitochondria stress eliminating mechanism regulated by METTL7A that occurs during the acquisition of oxidative stress in embryo in vitro culture. This discovery lays the groundwork for the development of METTL7A as a promising therapeutic target for IVF embryo competence.</w:t>
      </w:r>
    </w:p>
    <w:p w14:paraId="3D94C8E5" w14:textId="77777777" w:rsidR="007B0933" w:rsidRPr="007B0933" w:rsidRDefault="007B0933" w:rsidP="007B0933">
      <w:pPr>
        <w:widowControl w:val="0"/>
        <w:spacing w:after="0" w:line="240" w:lineRule="auto"/>
        <w:rPr>
          <w:rFonts w:ascii="Times Bold" w:eastAsia="SimSun" w:hAnsi="Times Bold" w:cs="Times New Roman"/>
          <w:kern w:val="0"/>
          <w:lang w:eastAsia="en-US"/>
          <w14:ligatures w14:val="none"/>
        </w:rPr>
      </w:pPr>
    </w:p>
    <w:p w14:paraId="0FEBC0C0" w14:textId="77777777" w:rsidR="007B0933" w:rsidRPr="007B0933" w:rsidRDefault="007B0933" w:rsidP="007B0933">
      <w:pPr>
        <w:widowControl w:val="0"/>
        <w:numPr>
          <w:ilvl w:val="0"/>
          <w:numId w:val="33"/>
        </w:numPr>
        <w:spacing w:after="0" w:line="240" w:lineRule="auto"/>
        <w:ind w:left="360"/>
        <w:contextualSpacing/>
        <w:jc w:val="both"/>
        <w:rPr>
          <w:rFonts w:ascii="Times Bold" w:eastAsia="DengXian" w:hAnsi="Times Bold" w:cs="Times New Roman"/>
          <w:kern w:val="0"/>
          <w:lang w:eastAsia="en-US"/>
          <w14:ligatures w14:val="none"/>
        </w:rPr>
      </w:pPr>
      <w:r w:rsidRPr="007B0933">
        <w:rPr>
          <w:rFonts w:ascii="Times Bold" w:eastAsia="DengXian" w:hAnsi="Times Bold" w:cs="Times New Roman"/>
          <w:kern w:val="0"/>
          <w:lang w:eastAsia="en-US"/>
          <w14:ligatures w14:val="none"/>
        </w:rPr>
        <w:t>Our study provides a valuable resource of spatiotemporal translational regulation in mammalian pre-implantation development and highlights a previously uncharacterized translation initiation factor critical for early embryos.</w:t>
      </w:r>
    </w:p>
    <w:p w14:paraId="624E4B22" w14:textId="77777777" w:rsidR="007B0933" w:rsidRPr="007B0933" w:rsidRDefault="007B0933" w:rsidP="007B0933">
      <w:pPr>
        <w:widowControl w:val="0"/>
        <w:spacing w:after="0" w:line="240" w:lineRule="auto"/>
        <w:rPr>
          <w:rFonts w:ascii="Times Bold" w:eastAsia="SimSun" w:hAnsi="Times Bold" w:cs="Times New Roman"/>
          <w:kern w:val="0"/>
          <w:lang w:eastAsia="en-US"/>
          <w14:ligatures w14:val="none"/>
        </w:rPr>
      </w:pPr>
    </w:p>
    <w:p w14:paraId="70A538D5" w14:textId="77777777" w:rsidR="007B0933" w:rsidRPr="007B0933" w:rsidRDefault="007B0933" w:rsidP="007B0933">
      <w:pPr>
        <w:widowControl w:val="0"/>
        <w:pBdr>
          <w:bottom w:val="single" w:sz="12" w:space="1" w:color="auto"/>
        </w:pBdr>
        <w:spacing w:after="0" w:line="240" w:lineRule="auto"/>
        <w:rPr>
          <w:rFonts w:ascii="Times Bold" w:eastAsia="SimSun" w:hAnsi="Times Bold" w:cs="Times New Roman"/>
          <w:b/>
          <w:bCs/>
          <w:kern w:val="0"/>
          <w:lang w:eastAsia="en-US"/>
          <w14:ligatures w14:val="none"/>
        </w:rPr>
      </w:pPr>
      <w:r w:rsidRPr="007B0933">
        <w:rPr>
          <w:rFonts w:ascii="Times Bold" w:eastAsia="SimSun" w:hAnsi="Times Bold" w:cs="Times New Roman"/>
          <w:b/>
          <w:bCs/>
          <w:kern w:val="0"/>
          <w:lang w:eastAsia="en-US"/>
          <w14:ligatures w14:val="none"/>
        </w:rPr>
        <w:t>Daigneault, Brad</w:t>
      </w:r>
    </w:p>
    <w:p w14:paraId="0D822949" w14:textId="77777777" w:rsidR="007B0933" w:rsidRPr="007B0933" w:rsidRDefault="007B0933" w:rsidP="007B0933">
      <w:pPr>
        <w:widowControl w:val="0"/>
        <w:spacing w:after="0" w:line="240" w:lineRule="auto"/>
        <w:rPr>
          <w:rFonts w:ascii="Times Bold" w:eastAsia="SimSun" w:hAnsi="Times Bold" w:cs="Times New Roman"/>
          <w:b/>
          <w:bCs/>
          <w:kern w:val="0"/>
          <w:lang w:eastAsia="en-US"/>
          <w14:ligatures w14:val="none"/>
        </w:rPr>
      </w:pPr>
    </w:p>
    <w:p w14:paraId="55768A31" w14:textId="77777777" w:rsidR="007B0933" w:rsidRPr="007B0933" w:rsidRDefault="007B0933" w:rsidP="007B0933">
      <w:pPr>
        <w:widowControl w:val="0"/>
        <w:numPr>
          <w:ilvl w:val="0"/>
          <w:numId w:val="38"/>
        </w:numPr>
        <w:spacing w:after="0" w:line="240" w:lineRule="auto"/>
        <w:contextualSpacing/>
        <w:jc w:val="both"/>
        <w:rPr>
          <w:rFonts w:ascii="Times Bold" w:eastAsia="DengXian" w:hAnsi="Times Bold" w:cs="Times New Roman"/>
          <w:b/>
          <w:bCs/>
          <w:kern w:val="0"/>
          <w:lang w:eastAsia="en-US"/>
          <w14:ligatures w14:val="none"/>
        </w:rPr>
      </w:pPr>
      <w:r w:rsidRPr="007B0933">
        <w:rPr>
          <w:rFonts w:ascii="Times Bold" w:eastAsia="DengXian" w:hAnsi="Times Bold" w:cs="Times New Roman"/>
          <w:kern w:val="0"/>
          <w:lang w:eastAsia="en-US"/>
          <w14:ligatures w14:val="none"/>
        </w:rPr>
        <w:t>Data from our program has provided a paradigm-shift in sperm biology by describing modification to the methylome of post-ejaculatory sperm. These data are likely to impact many fields of reproductive biology by suggesting that alterations to the fluids encountered within the male and female reproductive tract may elicit unknown consequences on sperm function with potential carry over implication to embryo development.</w:t>
      </w:r>
    </w:p>
    <w:p w14:paraId="3FA06E3D" w14:textId="77777777" w:rsidR="007B0933" w:rsidRPr="007B0933" w:rsidRDefault="007B0933" w:rsidP="007B0933">
      <w:pPr>
        <w:spacing w:after="0" w:line="240" w:lineRule="auto"/>
        <w:ind w:left="360"/>
        <w:contextualSpacing/>
        <w:jc w:val="both"/>
        <w:rPr>
          <w:rFonts w:ascii="Times Bold" w:eastAsia="DengXian" w:hAnsi="Times Bold" w:cs="Times New Roman"/>
          <w:b/>
          <w:bCs/>
          <w:kern w:val="0"/>
          <w:lang w:eastAsia="en-US"/>
          <w14:ligatures w14:val="none"/>
        </w:rPr>
      </w:pPr>
    </w:p>
    <w:p w14:paraId="08B1FE58" w14:textId="77777777" w:rsidR="007B0933" w:rsidRPr="007B0933" w:rsidRDefault="007B0933" w:rsidP="007B0933">
      <w:pPr>
        <w:widowControl w:val="0"/>
        <w:numPr>
          <w:ilvl w:val="0"/>
          <w:numId w:val="38"/>
        </w:numPr>
        <w:spacing w:after="0" w:line="240" w:lineRule="auto"/>
        <w:contextualSpacing/>
        <w:jc w:val="both"/>
        <w:rPr>
          <w:rFonts w:ascii="Times Bold" w:eastAsia="DengXian" w:hAnsi="Times Bold" w:cs="Times New Roman"/>
          <w:b/>
          <w:bCs/>
          <w:kern w:val="0"/>
          <w:lang w:eastAsia="en-US"/>
          <w14:ligatures w14:val="none"/>
        </w:rPr>
      </w:pPr>
      <w:r w:rsidRPr="007B0933">
        <w:rPr>
          <w:rFonts w:ascii="Times Bold" w:eastAsia="DengXian" w:hAnsi="Times Bold" w:cs="Times New Roman"/>
          <w:kern w:val="0"/>
          <w:lang w:eastAsia="en-US"/>
          <w14:ligatures w14:val="none"/>
        </w:rPr>
        <w:t xml:space="preserve">The implementation, adaptation and demonstrated efficacy of high-resolution sperm respirometry for modeling bull fertility is likely to provide high impact to the bovine industry as a tool to more accurately estimate bull fertility prior to artificial insemination. These findings have revealed a new sperm trait that is highly related to fertility and further suggests that antiquated methods of motility are inferior to more direct assessment of mitochondrial sperm function. </w:t>
      </w:r>
    </w:p>
    <w:p w14:paraId="2F7723D4" w14:textId="77777777" w:rsidR="007B0933" w:rsidRPr="007B0933" w:rsidRDefault="007B0933" w:rsidP="007B0933">
      <w:pPr>
        <w:widowControl w:val="0"/>
        <w:spacing w:after="0" w:line="240" w:lineRule="auto"/>
        <w:rPr>
          <w:rFonts w:ascii="Times Bold" w:eastAsia="SimSun" w:hAnsi="Times Bold" w:cs="Times New Roman"/>
          <w:b/>
          <w:bCs/>
          <w:kern w:val="0"/>
          <w:lang w:eastAsia="en-US"/>
          <w14:ligatures w14:val="none"/>
        </w:rPr>
      </w:pPr>
    </w:p>
    <w:p w14:paraId="08A635CA" w14:textId="77777777" w:rsidR="007B0933" w:rsidRPr="007B0933" w:rsidRDefault="007B0933" w:rsidP="007B0933">
      <w:pPr>
        <w:widowControl w:val="0"/>
        <w:spacing w:after="0" w:line="240" w:lineRule="auto"/>
        <w:rPr>
          <w:rFonts w:ascii="Times Bold" w:eastAsia="SimSun" w:hAnsi="Times Bold" w:cs="Times New Roman"/>
          <w:b/>
          <w:bCs/>
          <w:kern w:val="0"/>
          <w:lang w:eastAsia="en-US"/>
          <w14:ligatures w14:val="none"/>
        </w:rPr>
      </w:pPr>
    </w:p>
    <w:p w14:paraId="6B6A3B94" w14:textId="77777777" w:rsidR="007B0933" w:rsidRPr="007B0933" w:rsidRDefault="007B0933" w:rsidP="007B0933">
      <w:pPr>
        <w:widowControl w:val="0"/>
        <w:spacing w:after="0" w:line="240" w:lineRule="auto"/>
        <w:rPr>
          <w:rFonts w:ascii="Times Bold" w:eastAsia="SimSun" w:hAnsi="Times Bold" w:cs="Times New Roman"/>
          <w:b/>
          <w:bCs/>
          <w:kern w:val="0"/>
          <w:lang w:eastAsia="en-US"/>
          <w14:ligatures w14:val="none"/>
        </w:rPr>
      </w:pPr>
      <w:r w:rsidRPr="007B0933">
        <w:rPr>
          <w:rFonts w:ascii="Times Bold" w:eastAsia="SimSun" w:hAnsi="Times Bold" w:cs="Times New Roman"/>
          <w:b/>
          <w:bCs/>
          <w:kern w:val="0"/>
          <w:lang w:eastAsia="en-US"/>
          <w14:ligatures w14:val="none"/>
        </w:rPr>
        <w:t>OBJECTIVE 2</w:t>
      </w:r>
    </w:p>
    <w:p w14:paraId="657C9B9E" w14:textId="77777777" w:rsidR="007B0933" w:rsidRPr="007B0933" w:rsidRDefault="007B0933" w:rsidP="007B0933">
      <w:pPr>
        <w:widowControl w:val="0"/>
        <w:spacing w:after="0" w:line="240" w:lineRule="auto"/>
        <w:rPr>
          <w:rFonts w:ascii="Times Bold" w:eastAsia="SimSun" w:hAnsi="Times Bold" w:cs="Times New Roman"/>
          <w:b/>
          <w:bCs/>
          <w:kern w:val="0"/>
          <w:lang w:eastAsia="en-US"/>
          <w14:ligatures w14:val="none"/>
        </w:rPr>
      </w:pPr>
    </w:p>
    <w:p w14:paraId="786AEA2A" w14:textId="77777777" w:rsidR="007B0933" w:rsidRPr="007B0933" w:rsidRDefault="007B0933" w:rsidP="007B0933">
      <w:pPr>
        <w:widowControl w:val="0"/>
        <w:pBdr>
          <w:bottom w:val="single" w:sz="12" w:space="1" w:color="auto"/>
        </w:pBdr>
        <w:spacing w:after="0" w:line="240" w:lineRule="auto"/>
        <w:rPr>
          <w:rFonts w:ascii="Times Bold" w:eastAsia="SimSun" w:hAnsi="Times Bold" w:cs="Times New Roman"/>
          <w:b/>
          <w:snapToGrid w:val="0"/>
          <w:kern w:val="0"/>
          <w:lang w:eastAsia="en-US"/>
          <w14:ligatures w14:val="none"/>
        </w:rPr>
      </w:pPr>
      <w:r w:rsidRPr="007B0933">
        <w:rPr>
          <w:rFonts w:ascii="Times Bold" w:eastAsia="SimSun" w:hAnsi="Times Bold" w:cs="Times New Roman"/>
          <w:b/>
          <w:snapToGrid w:val="0"/>
          <w:kern w:val="0"/>
          <w:lang w:eastAsia="en-US"/>
          <w14:ligatures w14:val="none"/>
        </w:rPr>
        <w:t>Zongliang, Jiang</w:t>
      </w:r>
    </w:p>
    <w:p w14:paraId="38A6516F" w14:textId="77777777" w:rsidR="007B0933" w:rsidRPr="007B0933" w:rsidRDefault="007B0933" w:rsidP="007B0933">
      <w:pPr>
        <w:widowControl w:val="0"/>
        <w:spacing w:after="0" w:line="240" w:lineRule="auto"/>
        <w:rPr>
          <w:rFonts w:ascii="Times Bold" w:eastAsia="SimSun" w:hAnsi="Times Bold" w:cs="Times New Roman"/>
          <w:b/>
          <w:bCs/>
          <w:kern w:val="0"/>
          <w:lang w:eastAsia="en-US"/>
          <w14:ligatures w14:val="none"/>
        </w:rPr>
      </w:pPr>
    </w:p>
    <w:p w14:paraId="5F8ED2AF" w14:textId="77777777" w:rsidR="007B0933" w:rsidRPr="007B0933" w:rsidRDefault="007B0933" w:rsidP="007B0933">
      <w:pPr>
        <w:widowControl w:val="0"/>
        <w:numPr>
          <w:ilvl w:val="0"/>
          <w:numId w:val="39"/>
        </w:numPr>
        <w:spacing w:after="0" w:line="240" w:lineRule="auto"/>
        <w:contextualSpacing/>
        <w:jc w:val="both"/>
        <w:rPr>
          <w:rFonts w:ascii="Times Bold" w:eastAsia="DengXian" w:hAnsi="Times Bold" w:cs="Times New Roman"/>
          <w:kern w:val="0"/>
          <w:lang w:eastAsia="en-US"/>
          <w14:ligatures w14:val="none"/>
        </w:rPr>
      </w:pPr>
      <w:r w:rsidRPr="007B0933">
        <w:rPr>
          <w:rFonts w:ascii="Times Bold" w:eastAsia="DengXian" w:hAnsi="Times Bold" w:cs="Times New Roman"/>
          <w:kern w:val="0"/>
          <w:lang w:eastAsia="en-US"/>
          <w14:ligatures w14:val="none"/>
        </w:rPr>
        <w:t>We report the derivation and long-term culture of bovine extraembryonic endoderm cells (XENs) from pre-implantation embryos. Importantly, this study not only demonstrates the utility of bovine XEN models in elucidating the mechanistic features of early bovine embryogenesis, but also develops an improved bovine blastocyst-like structures (blastoids) technology for the creation of novel assisted reproductive technologies.</w:t>
      </w:r>
    </w:p>
    <w:p w14:paraId="053568BB" w14:textId="77777777" w:rsidR="007B0933" w:rsidRPr="007B0933" w:rsidRDefault="007B0933" w:rsidP="007B0933">
      <w:pPr>
        <w:widowControl w:val="0"/>
        <w:spacing w:after="0" w:line="240" w:lineRule="auto"/>
        <w:rPr>
          <w:rFonts w:ascii="Times Bold" w:eastAsia="SimSun" w:hAnsi="Times Bold" w:cs="Times New Roman"/>
          <w:kern w:val="0"/>
          <w:lang w:eastAsia="en-US"/>
          <w14:ligatures w14:val="none"/>
        </w:rPr>
      </w:pPr>
    </w:p>
    <w:p w14:paraId="6CFF89A6" w14:textId="77777777" w:rsidR="007B0933" w:rsidRPr="007B0933" w:rsidRDefault="007B0933" w:rsidP="007B0933">
      <w:pPr>
        <w:widowControl w:val="0"/>
        <w:pBdr>
          <w:bottom w:val="single" w:sz="12" w:space="1" w:color="auto"/>
        </w:pBdr>
        <w:spacing w:after="0" w:line="240" w:lineRule="auto"/>
        <w:rPr>
          <w:rFonts w:ascii="Times Bold" w:eastAsia="SimSun" w:hAnsi="Times Bold" w:cs="Times New Roman"/>
          <w:b/>
          <w:bCs/>
          <w:kern w:val="0"/>
          <w:lang w:eastAsia="en-US"/>
          <w14:ligatures w14:val="none"/>
        </w:rPr>
      </w:pPr>
      <w:r w:rsidRPr="007B0933">
        <w:rPr>
          <w:rFonts w:ascii="Times Bold" w:eastAsia="SimSun" w:hAnsi="Times Bold" w:cs="Times New Roman"/>
          <w:b/>
          <w:bCs/>
          <w:kern w:val="0"/>
          <w:lang w:eastAsia="en-US"/>
          <w14:ligatures w14:val="none"/>
        </w:rPr>
        <w:t>Daigneault, Brad</w:t>
      </w:r>
    </w:p>
    <w:p w14:paraId="22509C98" w14:textId="77777777" w:rsidR="007B0933" w:rsidRPr="007B0933" w:rsidRDefault="007B0933" w:rsidP="007B0933">
      <w:pPr>
        <w:widowControl w:val="0"/>
        <w:spacing w:after="0" w:line="240" w:lineRule="auto"/>
        <w:rPr>
          <w:rFonts w:ascii="Times Bold" w:eastAsia="SimSun" w:hAnsi="Times Bold" w:cs="Times New Roman"/>
          <w:kern w:val="0"/>
          <w:lang w:eastAsia="en-US"/>
          <w14:ligatures w14:val="none"/>
        </w:rPr>
      </w:pPr>
    </w:p>
    <w:p w14:paraId="09942D4B" w14:textId="77777777" w:rsidR="007B0933" w:rsidRPr="007B0933" w:rsidRDefault="007B0933" w:rsidP="007B0933">
      <w:pPr>
        <w:widowControl w:val="0"/>
        <w:numPr>
          <w:ilvl w:val="0"/>
          <w:numId w:val="39"/>
        </w:numPr>
        <w:spacing w:after="0" w:line="240" w:lineRule="auto"/>
        <w:contextualSpacing/>
        <w:jc w:val="both"/>
        <w:rPr>
          <w:rFonts w:ascii="Times Bold" w:eastAsia="DengXian" w:hAnsi="Times Bold" w:cs="Times New Roman"/>
          <w:kern w:val="0"/>
          <w:lang w:eastAsia="en-US"/>
          <w14:ligatures w14:val="none"/>
        </w:rPr>
      </w:pPr>
      <w:r w:rsidRPr="007B0933">
        <w:rPr>
          <w:rFonts w:ascii="Times Bold" w:eastAsia="DengXian" w:hAnsi="Times Bold" w:cs="Times New Roman"/>
          <w:kern w:val="0"/>
          <w:lang w:eastAsia="en-US"/>
          <w14:ligatures w14:val="none"/>
        </w:rPr>
        <w:t xml:space="preserve">Optimization of nanoparticle technology use in bovine embryos for overexpression and gene-editing initiatives has provided a new technology for preimplantation embryo research that offers a low-cost, non-immunogenic, non-viral, and biologically inert method that does not require advanced training for embryo development and gene editing approaches towards advancing livestock production.   </w:t>
      </w:r>
    </w:p>
    <w:p w14:paraId="149A40F5" w14:textId="77777777" w:rsidR="007B0933" w:rsidRPr="007B0933" w:rsidRDefault="007B0933" w:rsidP="007B0933">
      <w:pPr>
        <w:widowControl w:val="0"/>
        <w:spacing w:after="0" w:line="240" w:lineRule="auto"/>
        <w:rPr>
          <w:rFonts w:ascii="Times Bold" w:eastAsia="SimSun" w:hAnsi="Times Bold" w:cs="Times New Roman"/>
          <w:kern w:val="0"/>
          <w:lang w:eastAsia="en-US"/>
          <w14:ligatures w14:val="none"/>
        </w:rPr>
      </w:pPr>
    </w:p>
    <w:p w14:paraId="7CBABF02"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SimSun" w:hAnsi="Times" w:cs="Times New Roman"/>
          <w:b/>
          <w:snapToGrid w:val="0"/>
          <w:kern w:val="0"/>
          <w:szCs w:val="20"/>
          <w:lang w:eastAsia="en-US"/>
          <w14:ligatures w14:val="none"/>
        </w:rPr>
      </w:pPr>
      <w:r w:rsidRPr="007B0933">
        <w:rPr>
          <w:rFonts w:ascii="Times" w:eastAsia="SimSun" w:hAnsi="Times" w:cs="Times New Roman"/>
          <w:b/>
          <w:snapToGrid w:val="0"/>
          <w:kern w:val="0"/>
          <w:szCs w:val="20"/>
          <w:lang w:eastAsia="en-US"/>
          <w14:ligatures w14:val="none"/>
        </w:rPr>
        <w:t>D. PUBLICATIONS:</w:t>
      </w:r>
    </w:p>
    <w:p w14:paraId="233E9EEC"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SimSun" w:hAnsi="Times" w:cs="Times New Roman"/>
          <w:b/>
          <w:snapToGrid w:val="0"/>
          <w:kern w:val="0"/>
          <w:szCs w:val="20"/>
          <w:lang w:eastAsia="en-US"/>
          <w14:ligatures w14:val="none"/>
        </w:rPr>
      </w:pPr>
    </w:p>
    <w:p w14:paraId="34638C7E" w14:textId="77777777" w:rsidR="007B0933" w:rsidRPr="007B0933" w:rsidRDefault="007B0933" w:rsidP="007B0933">
      <w:pPr>
        <w:widowControl w:val="0"/>
        <w:tabs>
          <w:tab w:val="left" w:pos="0"/>
          <w:tab w:val="left" w:pos="360"/>
          <w:tab w:val="left" w:pos="604"/>
        </w:tabs>
        <w:suppressAutoHyphens/>
        <w:spacing w:after="0" w:line="240" w:lineRule="auto"/>
        <w:rPr>
          <w:rFonts w:ascii="Times" w:eastAsia="SimSun" w:hAnsi="Times" w:cs="Times New Roman"/>
          <w:b/>
          <w:snapToGrid w:val="0"/>
          <w:kern w:val="0"/>
          <w:szCs w:val="20"/>
          <w:lang w:eastAsia="en-US"/>
          <w14:ligatures w14:val="none"/>
        </w:rPr>
      </w:pPr>
      <w:r w:rsidRPr="007B0933">
        <w:rPr>
          <w:rFonts w:ascii="Times" w:eastAsia="SimSun" w:hAnsi="Times" w:cs="Times New Roman"/>
          <w:b/>
          <w:snapToGrid w:val="0"/>
          <w:kern w:val="0"/>
          <w:szCs w:val="20"/>
          <w:lang w:eastAsia="en-US"/>
          <w14:ligatures w14:val="none"/>
        </w:rPr>
        <w:t>1. Referred articles</w:t>
      </w:r>
    </w:p>
    <w:p w14:paraId="6A117F8F" w14:textId="77777777" w:rsidR="007B0933" w:rsidRPr="007B0933" w:rsidRDefault="007B0933" w:rsidP="007B0933">
      <w:pPr>
        <w:widowControl w:val="0"/>
        <w:tabs>
          <w:tab w:val="left" w:pos="0"/>
          <w:tab w:val="left" w:pos="360"/>
          <w:tab w:val="left" w:pos="604"/>
        </w:tabs>
        <w:suppressAutoHyphens/>
        <w:spacing w:after="0" w:line="240" w:lineRule="auto"/>
        <w:rPr>
          <w:rFonts w:ascii="Times Bold" w:eastAsia="SimSun" w:hAnsi="Times Bold" w:cs="Times New Roman"/>
          <w:kern w:val="0"/>
          <w:lang w:eastAsia="en-US"/>
          <w14:ligatures w14:val="none"/>
        </w:rPr>
      </w:pPr>
    </w:p>
    <w:p w14:paraId="3C577D39" w14:textId="77777777" w:rsidR="007B0933" w:rsidRPr="007B0933" w:rsidRDefault="007B0933" w:rsidP="007B0933">
      <w:pPr>
        <w:widowControl w:val="0"/>
        <w:numPr>
          <w:ilvl w:val="0"/>
          <w:numId w:val="32"/>
        </w:numPr>
        <w:spacing w:after="0" w:line="240" w:lineRule="auto"/>
        <w:contextualSpacing/>
        <w:jc w:val="both"/>
        <w:rPr>
          <w:rFonts w:ascii="Times Bold" w:eastAsia="SimSun" w:hAnsi="Times Bold" w:cs="Times New Roman"/>
          <w:kern w:val="0"/>
          <w:lang w:eastAsia="en-US"/>
          <w14:ligatures w14:val="none"/>
        </w:rPr>
      </w:pPr>
      <w:r w:rsidRPr="007B0933">
        <w:rPr>
          <w:rFonts w:ascii="Times Bold" w:eastAsia="SimSun" w:hAnsi="Times Bold" w:cs="Times New Roman"/>
          <w:kern w:val="0"/>
          <w:lang w:eastAsia="en-US"/>
          <w14:ligatures w14:val="none"/>
        </w:rPr>
        <w:t xml:space="preserve">Jiang, Z. (2025). Blastoids for modeling early embryonic development: application to domestic livestock. </w:t>
      </w:r>
      <w:r w:rsidRPr="007B0933">
        <w:rPr>
          <w:rFonts w:ascii="Times Bold" w:eastAsia="SimSun" w:hAnsi="Times Bold" w:cs="Times New Roman"/>
          <w:kern w:val="0"/>
          <w:u w:val="single"/>
          <w:lang w:eastAsia="en-US"/>
          <w14:ligatures w14:val="none"/>
        </w:rPr>
        <w:t>Annual Review of Animal Biosciences.</w:t>
      </w:r>
      <w:r w:rsidRPr="007B0933">
        <w:rPr>
          <w:rFonts w:ascii="Times Bold" w:eastAsia="SimSun" w:hAnsi="Times Bold" w:cs="Times New Roman"/>
          <w:kern w:val="0"/>
          <w:lang w:eastAsia="en-US"/>
          <w14:ligatures w14:val="none"/>
        </w:rPr>
        <w:t xml:space="preserve"> https://doi.org/10.1146/annurev-animal-111523-102012</w:t>
      </w:r>
    </w:p>
    <w:p w14:paraId="036BB93F" w14:textId="77777777" w:rsidR="007B0933" w:rsidRPr="007B0933" w:rsidRDefault="007B0933" w:rsidP="007B0933">
      <w:pPr>
        <w:widowControl w:val="0"/>
        <w:numPr>
          <w:ilvl w:val="0"/>
          <w:numId w:val="32"/>
        </w:numPr>
        <w:spacing w:after="0" w:line="240" w:lineRule="auto"/>
        <w:contextualSpacing/>
        <w:jc w:val="both"/>
        <w:rPr>
          <w:rFonts w:ascii="Times Bold" w:eastAsia="SimSun" w:hAnsi="Times Bold" w:cs="Times New Roman"/>
          <w:kern w:val="0"/>
          <w:lang w:eastAsia="en-US"/>
          <w14:ligatures w14:val="none"/>
        </w:rPr>
      </w:pPr>
      <w:r w:rsidRPr="007B0933">
        <w:rPr>
          <w:rFonts w:ascii="Times Bold" w:eastAsia="SimSun" w:hAnsi="Times Bold" w:cs="Times New Roman"/>
          <w:kern w:val="0"/>
          <w:lang w:eastAsia="en-US"/>
          <w14:ligatures w14:val="none"/>
        </w:rPr>
        <w:t xml:space="preserve">Jiang, Z. (2025). Molecular factors driving the development of bovine embryos and embryo-like structures. </w:t>
      </w:r>
      <w:r w:rsidRPr="007B0933">
        <w:rPr>
          <w:rFonts w:ascii="Times Bold" w:eastAsia="SimSun" w:hAnsi="Times Bold" w:cs="Times New Roman"/>
          <w:kern w:val="0"/>
          <w:u w:val="single"/>
          <w:lang w:eastAsia="en-US"/>
          <w14:ligatures w14:val="none"/>
        </w:rPr>
        <w:t>Animal Reproduction</w:t>
      </w:r>
      <w:r w:rsidRPr="007B0933">
        <w:rPr>
          <w:rFonts w:ascii="Times Bold" w:eastAsia="SimSun" w:hAnsi="Times Bold" w:cs="Times New Roman"/>
          <w:kern w:val="0"/>
          <w:lang w:eastAsia="en-US"/>
          <w14:ligatures w14:val="none"/>
        </w:rPr>
        <w:t>, 22(3). https://doi.org/10.1590/1984-3143-AR2025-0056</w:t>
      </w:r>
    </w:p>
    <w:p w14:paraId="56AE4894" w14:textId="77777777" w:rsidR="007B0933" w:rsidRPr="007B0933" w:rsidRDefault="007B0933" w:rsidP="007B0933">
      <w:pPr>
        <w:widowControl w:val="0"/>
        <w:numPr>
          <w:ilvl w:val="0"/>
          <w:numId w:val="32"/>
        </w:numPr>
        <w:spacing w:after="0" w:line="240" w:lineRule="auto"/>
        <w:contextualSpacing/>
        <w:jc w:val="both"/>
        <w:rPr>
          <w:rFonts w:ascii="Times Bold" w:eastAsia="SimSun" w:hAnsi="Times Bold" w:cs="Times New Roman"/>
          <w:kern w:val="0"/>
          <w:lang w:eastAsia="en-US"/>
          <w14:ligatures w14:val="none"/>
        </w:rPr>
      </w:pPr>
      <w:r w:rsidRPr="007B0933">
        <w:rPr>
          <w:rFonts w:ascii="Times Bold" w:eastAsia="SimSun" w:hAnsi="Times Bold" w:cs="Times New Roman"/>
          <w:kern w:val="0"/>
          <w:lang w:eastAsia="en-US"/>
          <w14:ligatures w14:val="none"/>
        </w:rPr>
        <w:t xml:space="preserve">Ming H, Iyyappan R, Kakavand K, Dvoran M, Susor A, Jiang Z#. Spatiotemporal dynamics and selectivity of mRNA translation during mouse pre-implantation development. </w:t>
      </w:r>
      <w:r w:rsidRPr="007B0933">
        <w:rPr>
          <w:rFonts w:ascii="Times Bold" w:eastAsia="SimSun" w:hAnsi="Times Bold" w:cs="Times New Roman"/>
          <w:kern w:val="0"/>
          <w:u w:val="single"/>
          <w:lang w:eastAsia="en-US"/>
          <w14:ligatures w14:val="none"/>
        </w:rPr>
        <w:t>Nucleic Acids Research</w:t>
      </w:r>
      <w:r w:rsidRPr="007B0933">
        <w:rPr>
          <w:rFonts w:ascii="Times Bold" w:eastAsia="SimSun" w:hAnsi="Times Bold" w:cs="Times New Roman"/>
          <w:kern w:val="0"/>
          <w:lang w:eastAsia="en-US"/>
          <w14:ligatures w14:val="none"/>
        </w:rPr>
        <w:t>, 53(18). https://doi.org/10.1093/nar/gkaf956</w:t>
      </w:r>
    </w:p>
    <w:p w14:paraId="7723336C" w14:textId="77777777" w:rsidR="007B0933" w:rsidRPr="007B0933" w:rsidRDefault="007B0933" w:rsidP="007B0933">
      <w:pPr>
        <w:widowControl w:val="0"/>
        <w:numPr>
          <w:ilvl w:val="0"/>
          <w:numId w:val="32"/>
        </w:numPr>
        <w:spacing w:after="0" w:line="240" w:lineRule="auto"/>
        <w:contextualSpacing/>
        <w:jc w:val="both"/>
        <w:rPr>
          <w:rFonts w:ascii="Times Bold" w:eastAsia="SimSun" w:hAnsi="Times Bold" w:cs="Times New Roman"/>
          <w:kern w:val="0"/>
          <w:lang w:eastAsia="en-US"/>
          <w14:ligatures w14:val="none"/>
        </w:rPr>
      </w:pPr>
      <w:r w:rsidRPr="007B0933">
        <w:rPr>
          <w:rFonts w:ascii="Times Bold" w:eastAsia="SimSun" w:hAnsi="Times Bold" w:cs="Times New Roman"/>
          <w:kern w:val="0"/>
          <w:lang w:eastAsia="en-US"/>
          <w14:ligatures w14:val="none"/>
        </w:rPr>
        <w:t xml:space="preserve">Ming, H., Scatolin, G. N., Ojeda-Rojas, O. A., &amp; Jiang, Z. (. (2025). Establishment of bovine extraembryonic endoderm stem cells enables efficient blastoid formation. </w:t>
      </w:r>
      <w:r w:rsidRPr="007B0933">
        <w:rPr>
          <w:rFonts w:ascii="Times Bold" w:eastAsia="SimSun" w:hAnsi="Times Bold" w:cs="Times New Roman"/>
          <w:kern w:val="0"/>
          <w:u w:val="single"/>
          <w:lang w:eastAsia="en-US"/>
          <w14:ligatures w14:val="none"/>
        </w:rPr>
        <w:t>Cell Reports</w:t>
      </w:r>
      <w:r w:rsidRPr="007B0933">
        <w:rPr>
          <w:rFonts w:ascii="Times Bold" w:eastAsia="SimSun" w:hAnsi="Times Bold" w:cs="Times New Roman"/>
          <w:kern w:val="0"/>
          <w:lang w:eastAsia="en-US"/>
          <w14:ligatures w14:val="none"/>
        </w:rPr>
        <w:t>, 44(6), 115707. https://doi.org/10.1016/J.CELREP.2025.115707</w:t>
      </w:r>
    </w:p>
    <w:p w14:paraId="1C78B863" w14:textId="77777777" w:rsidR="007B0933" w:rsidRPr="007B0933" w:rsidRDefault="007B0933" w:rsidP="007B0933">
      <w:pPr>
        <w:widowControl w:val="0"/>
        <w:numPr>
          <w:ilvl w:val="0"/>
          <w:numId w:val="32"/>
        </w:numPr>
        <w:spacing w:after="0" w:line="240" w:lineRule="auto"/>
        <w:contextualSpacing/>
        <w:jc w:val="both"/>
        <w:rPr>
          <w:rFonts w:ascii="Times Bold" w:eastAsia="SimSun" w:hAnsi="Times Bold" w:cs="Times New Roman"/>
          <w:kern w:val="0"/>
          <w:lang w:eastAsia="en-US"/>
          <w14:ligatures w14:val="none"/>
        </w:rPr>
      </w:pPr>
      <w:r w:rsidRPr="007B0933">
        <w:rPr>
          <w:rFonts w:ascii="Times Bold" w:eastAsia="SimSun" w:hAnsi="Times Bold" w:cs="Times New Roman"/>
          <w:kern w:val="0"/>
          <w:lang w:eastAsia="en-US"/>
          <w14:ligatures w14:val="none"/>
        </w:rPr>
        <w:t xml:space="preserve">Zhu, L., Ming, H., Scatolin, G. N., Xiao, A., &amp; Jiang, Z. (. (2025). METTL7A improves bovine IVF embryo competence by attenuating oxidative stress. </w:t>
      </w:r>
      <w:r w:rsidRPr="007B0933">
        <w:rPr>
          <w:rFonts w:ascii="Times Bold" w:eastAsia="SimSun" w:hAnsi="Times Bold" w:cs="Times New Roman"/>
          <w:kern w:val="0"/>
          <w:u w:val="single"/>
          <w:lang w:eastAsia="en-US"/>
          <w14:ligatures w14:val="none"/>
        </w:rPr>
        <w:t>Biology of Reproduction</w:t>
      </w:r>
      <w:r w:rsidRPr="007B0933">
        <w:rPr>
          <w:rFonts w:ascii="Times Bold" w:eastAsia="SimSun" w:hAnsi="Times Bold" w:cs="Times New Roman"/>
          <w:kern w:val="0"/>
          <w:lang w:eastAsia="en-US"/>
          <w14:ligatures w14:val="none"/>
        </w:rPr>
        <w:t xml:space="preserve">, 112(4), 628-639. </w:t>
      </w:r>
      <w:hyperlink r:id="rId49" w:history="1">
        <w:r w:rsidRPr="007B0933">
          <w:rPr>
            <w:rFonts w:ascii="Times Bold" w:eastAsia="SimSun" w:hAnsi="Times Bold" w:cs="Times New Roman"/>
            <w:color w:val="0000FF"/>
            <w:kern w:val="0"/>
            <w:u w:val="single"/>
            <w:lang w:eastAsia="en-US"/>
            <w14:ligatures w14:val="none"/>
          </w:rPr>
          <w:t>https://doi.org/10.1093/BIOLRE/IOAF018</w:t>
        </w:r>
      </w:hyperlink>
      <w:r w:rsidRPr="007B0933">
        <w:rPr>
          <w:rFonts w:ascii="Times Bold" w:eastAsia="SimSun" w:hAnsi="Times Bold" w:cs="Times New Roman"/>
          <w:kern w:val="0"/>
          <w:lang w:eastAsia="en-US"/>
          <w14:ligatures w14:val="none"/>
        </w:rPr>
        <w:t>.</w:t>
      </w:r>
    </w:p>
    <w:p w14:paraId="5E467512" w14:textId="77777777" w:rsidR="007B0933" w:rsidRPr="007B0933" w:rsidRDefault="007B0933" w:rsidP="007B0933">
      <w:pPr>
        <w:widowControl w:val="0"/>
        <w:numPr>
          <w:ilvl w:val="0"/>
          <w:numId w:val="32"/>
        </w:numPr>
        <w:spacing w:after="0" w:line="240" w:lineRule="auto"/>
        <w:contextualSpacing/>
        <w:jc w:val="both"/>
        <w:rPr>
          <w:rFonts w:ascii="Times Bold" w:eastAsia="SimSun" w:hAnsi="Times Bold" w:cs="Times New Roman"/>
          <w:kern w:val="0"/>
          <w:lang w:eastAsia="en-US"/>
          <w14:ligatures w14:val="none"/>
        </w:rPr>
      </w:pPr>
      <w:r w:rsidRPr="007B0933">
        <w:rPr>
          <w:rFonts w:ascii="Times Bold" w:eastAsia="SimSun" w:hAnsi="Times Bold" w:cs="Times New Roman"/>
          <w:kern w:val="0"/>
          <w:lang w:eastAsia="en-US"/>
          <w14:ligatures w14:val="none"/>
        </w:rPr>
        <w:t xml:space="preserve">Siddique MS, Anand S, Gauthier MPL, Brant JO, Kladde MP, Bhandari RK, </w:t>
      </w:r>
      <w:r w:rsidRPr="007B0933">
        <w:rPr>
          <w:rFonts w:ascii="Times Bold" w:eastAsia="SimSun" w:hAnsi="Times Bold" w:cs="Times New Roman"/>
          <w:b/>
          <w:bCs/>
          <w:kern w:val="0"/>
          <w:u w:val="single"/>
          <w:lang w:eastAsia="en-US"/>
          <w14:ligatures w14:val="none"/>
        </w:rPr>
        <w:t>Daigneault BW</w:t>
      </w:r>
      <w:r w:rsidRPr="007B0933">
        <w:rPr>
          <w:rFonts w:ascii="Times Bold" w:eastAsia="SimSun" w:hAnsi="Times Bold" w:cs="Times New Roman"/>
          <w:kern w:val="0"/>
          <w:lang w:eastAsia="en-US"/>
          <w14:ligatures w14:val="none"/>
        </w:rPr>
        <w:t>. Tributyltin chloride alters the structural, genomic, and epigenomic integrity of postejaculatory mammalian sperm. Epigenetics. 2025. Ahead of Press: http://dx.doi.org/10.1080/15592294.2025.2552129.</w:t>
      </w:r>
    </w:p>
    <w:p w14:paraId="50061BD7" w14:textId="77777777" w:rsidR="007B0933" w:rsidRPr="007B0933" w:rsidRDefault="007B0933" w:rsidP="007B0933">
      <w:pPr>
        <w:widowControl w:val="0"/>
        <w:numPr>
          <w:ilvl w:val="0"/>
          <w:numId w:val="32"/>
        </w:numPr>
        <w:spacing w:after="0" w:line="240" w:lineRule="auto"/>
        <w:contextualSpacing/>
        <w:jc w:val="both"/>
        <w:rPr>
          <w:rFonts w:ascii="Times Bold" w:eastAsia="SimSun" w:hAnsi="Times Bold" w:cs="Times New Roman"/>
          <w:kern w:val="0"/>
          <w:lang w:eastAsia="en-US"/>
          <w14:ligatures w14:val="none"/>
        </w:rPr>
      </w:pPr>
      <w:r w:rsidRPr="007B0933">
        <w:rPr>
          <w:rFonts w:ascii="Times Bold" w:eastAsia="SimSun" w:hAnsi="Times Bold" w:cs="Times New Roman"/>
          <w:kern w:val="0"/>
          <w:lang w:eastAsia="en-US"/>
          <w14:ligatures w14:val="none"/>
        </w:rPr>
        <w:t xml:space="preserve">Mallory J. Llewellyn, Muhammad S. Siddique, Emma Ivantsova, </w:t>
      </w:r>
      <w:r w:rsidRPr="007B0933">
        <w:rPr>
          <w:rFonts w:ascii="Times Bold" w:eastAsia="SimSun" w:hAnsi="Times Bold" w:cs="Times New Roman"/>
          <w:b/>
          <w:bCs/>
          <w:kern w:val="0"/>
          <w:u w:val="single"/>
          <w:lang w:eastAsia="en-US"/>
          <w14:ligatures w14:val="none"/>
        </w:rPr>
        <w:t>Bradford Daigneault</w:t>
      </w:r>
      <w:r w:rsidRPr="007B0933">
        <w:rPr>
          <w:rFonts w:ascii="Times Bold" w:eastAsia="SimSun" w:hAnsi="Times Bold" w:cs="Times New Roman"/>
          <w:kern w:val="0"/>
          <w:lang w:eastAsia="en-US"/>
          <w14:ligatures w14:val="none"/>
        </w:rPr>
        <w:t>, Tracie R. Baker, Christopher J. Martyniuk. Lead as a reproductive endocrine disruptor in aquatic species and agricultural livestock. Pollutants. 2025. 5(3), 28; https://doi.org/10.3390/pollutants5030028</w:t>
      </w:r>
    </w:p>
    <w:p w14:paraId="1566DAF4" w14:textId="77777777" w:rsidR="007B0933" w:rsidRPr="007B0933" w:rsidRDefault="007B0933" w:rsidP="007B0933">
      <w:pPr>
        <w:widowControl w:val="0"/>
        <w:numPr>
          <w:ilvl w:val="0"/>
          <w:numId w:val="32"/>
        </w:numPr>
        <w:spacing w:after="0" w:line="240" w:lineRule="auto"/>
        <w:contextualSpacing/>
        <w:jc w:val="both"/>
        <w:rPr>
          <w:rFonts w:ascii="Times Bold" w:eastAsia="SimSun" w:hAnsi="Times Bold" w:cs="Times New Roman"/>
          <w:kern w:val="0"/>
          <w:lang w:eastAsia="en-US"/>
          <w14:ligatures w14:val="none"/>
        </w:rPr>
      </w:pPr>
      <w:r w:rsidRPr="007B0933">
        <w:rPr>
          <w:rFonts w:ascii="Times Bold" w:eastAsia="SimSun" w:hAnsi="Times Bold" w:cs="Times New Roman"/>
          <w:kern w:val="0"/>
          <w:lang w:eastAsia="en-US"/>
          <w14:ligatures w14:val="none"/>
        </w:rPr>
        <w:t xml:space="preserve">Losano JDA, Ren J, Yue F, </w:t>
      </w:r>
      <w:r w:rsidRPr="007B0933">
        <w:rPr>
          <w:rFonts w:ascii="Times Bold" w:eastAsia="SimSun" w:hAnsi="Times Bold" w:cs="Times New Roman"/>
          <w:b/>
          <w:bCs/>
          <w:kern w:val="0"/>
          <w:u w:val="single"/>
          <w:lang w:eastAsia="en-US"/>
          <w14:ligatures w14:val="none"/>
        </w:rPr>
        <w:t>Daigneault BW</w:t>
      </w:r>
      <w:r w:rsidRPr="007B0933">
        <w:rPr>
          <w:rFonts w:ascii="Times Bold" w:eastAsia="SimSun" w:hAnsi="Times Bold" w:cs="Times New Roman"/>
          <w:kern w:val="0"/>
          <w:lang w:eastAsia="en-US"/>
          <w14:ligatures w14:val="none"/>
        </w:rPr>
        <w:t>. Implementation of high-resolution respirometry for modeling bull fertility. J Animal Sci. 2025 Jan 4:103:skaf209. doi: 10.1093/jas/skaf209.</w:t>
      </w:r>
    </w:p>
    <w:p w14:paraId="25EA7FEF" w14:textId="77777777" w:rsidR="007B0933" w:rsidRPr="007B0933" w:rsidRDefault="007B0933" w:rsidP="007B0933">
      <w:pPr>
        <w:widowControl w:val="0"/>
        <w:numPr>
          <w:ilvl w:val="0"/>
          <w:numId w:val="32"/>
        </w:numPr>
        <w:spacing w:after="0" w:line="240" w:lineRule="auto"/>
        <w:contextualSpacing/>
        <w:jc w:val="both"/>
        <w:rPr>
          <w:rFonts w:ascii="Times Bold" w:eastAsia="SimSun" w:hAnsi="Times Bold" w:cs="Times New Roman"/>
          <w:kern w:val="0"/>
          <w:lang w:eastAsia="en-US"/>
          <w14:ligatures w14:val="none"/>
        </w:rPr>
      </w:pPr>
      <w:r w:rsidRPr="007B0933">
        <w:rPr>
          <w:rFonts w:ascii="Times Bold" w:eastAsia="SimSun" w:hAnsi="Times Bold" w:cs="Times New Roman"/>
          <w:kern w:val="0"/>
          <w:lang w:eastAsia="en-US"/>
          <w14:ligatures w14:val="none"/>
        </w:rPr>
        <w:t xml:space="preserve">Mauro Venturini, Joao Agostini de Losano, Daniella C Heredia, Maria C Lopez Duarte, Maura McGraw, Sohail Muhammad, Jillian Guertin, Nicolas Dilorenzo, </w:t>
      </w:r>
      <w:r w:rsidRPr="007B0933">
        <w:rPr>
          <w:rFonts w:ascii="Times Bold" w:eastAsia="SimSun" w:hAnsi="Times Bold" w:cs="Times New Roman"/>
          <w:b/>
          <w:bCs/>
          <w:kern w:val="0"/>
          <w:u w:val="single"/>
          <w:lang w:eastAsia="en-US"/>
          <w14:ligatures w14:val="none"/>
        </w:rPr>
        <w:t>Bradford W Daigneault</w:t>
      </w:r>
      <w:r w:rsidRPr="007B0933">
        <w:rPr>
          <w:rFonts w:ascii="Times Bold" w:eastAsia="SimSun" w:hAnsi="Times Bold" w:cs="Times New Roman"/>
          <w:kern w:val="0"/>
          <w:lang w:eastAsia="en-US"/>
          <w14:ligatures w14:val="none"/>
        </w:rPr>
        <w:t>, Angela M Gonella-Diaza. Association between residual feed intake and reproductive-related traits in young bulls. J Animal Sci. 2025 https://doi.org/10.1093/jas/skaf055.</w:t>
      </w:r>
    </w:p>
    <w:p w14:paraId="303ABDA1" w14:textId="77777777" w:rsidR="007B0933" w:rsidRPr="007B0933" w:rsidRDefault="007B0933" w:rsidP="007B0933">
      <w:pPr>
        <w:widowControl w:val="0"/>
        <w:numPr>
          <w:ilvl w:val="0"/>
          <w:numId w:val="32"/>
        </w:numPr>
        <w:spacing w:after="0" w:line="240" w:lineRule="auto"/>
        <w:contextualSpacing/>
        <w:jc w:val="both"/>
        <w:rPr>
          <w:rFonts w:ascii="Times Bold" w:eastAsia="SimSun" w:hAnsi="Times Bold" w:cs="Times New Roman"/>
          <w:kern w:val="0"/>
          <w:lang w:eastAsia="en-US"/>
          <w14:ligatures w14:val="none"/>
        </w:rPr>
      </w:pPr>
      <w:r w:rsidRPr="007B0933">
        <w:rPr>
          <w:rFonts w:ascii="Times Bold" w:eastAsia="SimSun" w:hAnsi="Times Bold" w:cs="Times New Roman"/>
          <w:kern w:val="0"/>
          <w:lang w:eastAsia="en-US"/>
          <w14:ligatures w14:val="none"/>
        </w:rPr>
        <w:t xml:space="preserve">Guertin JE, Losano JDA, Salazar S, Callaham J, </w:t>
      </w:r>
      <w:r w:rsidRPr="007B0933">
        <w:rPr>
          <w:rFonts w:ascii="Times Bold" w:eastAsia="SimSun" w:hAnsi="Times Bold" w:cs="Times New Roman"/>
          <w:b/>
          <w:bCs/>
          <w:kern w:val="0"/>
          <w:u w:val="single"/>
          <w:lang w:eastAsia="en-US"/>
          <w14:ligatures w14:val="none"/>
        </w:rPr>
        <w:t>Daigneault, BW</w:t>
      </w:r>
      <w:r w:rsidRPr="007B0933">
        <w:rPr>
          <w:rFonts w:ascii="Times Bold" w:eastAsia="SimSun" w:hAnsi="Times Bold" w:cs="Times New Roman"/>
          <w:kern w:val="0"/>
          <w:lang w:eastAsia="en-US"/>
          <w14:ligatures w14:val="none"/>
        </w:rPr>
        <w:t>. Prolonged maintenance of cooled stallion semen by optimization of storage conditions. Journal of Equine Veterinary Sciences. 2025 Jan;144:105243. doi: 10.1016/j.jevs.2024.105243.</w:t>
      </w:r>
    </w:p>
    <w:p w14:paraId="5889A01B"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SimSun" w:hAnsi="Times New Roman" w:cs="Times New Roman"/>
          <w:b/>
          <w:snapToGrid w:val="0"/>
          <w:kern w:val="0"/>
          <w:sz w:val="20"/>
          <w:szCs w:val="20"/>
          <w:lang w:eastAsia="en-US"/>
          <w14:ligatures w14:val="none"/>
        </w:rPr>
      </w:pPr>
    </w:p>
    <w:p w14:paraId="32D004C0"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SimSun" w:hAnsi="Times New Roman" w:cs="Times New Roman"/>
          <w:b/>
          <w:snapToGrid w:val="0"/>
          <w:kern w:val="0"/>
          <w:sz w:val="20"/>
          <w:szCs w:val="20"/>
          <w:lang w:eastAsia="en-US"/>
          <w14:ligatures w14:val="none"/>
        </w:rPr>
      </w:pPr>
    </w:p>
    <w:p w14:paraId="71530487" w14:textId="77777777" w:rsidR="007B0933" w:rsidRPr="007B0933" w:rsidRDefault="007B0933" w:rsidP="007B0933">
      <w:pPr>
        <w:widowControl w:val="0"/>
        <w:tabs>
          <w:tab w:val="left" w:pos="0"/>
          <w:tab w:val="left" w:pos="360"/>
          <w:tab w:val="left" w:pos="604"/>
        </w:tabs>
        <w:suppressAutoHyphens/>
        <w:spacing w:after="0" w:line="240" w:lineRule="auto"/>
        <w:ind w:left="360"/>
        <w:rPr>
          <w:rFonts w:ascii="Times New Roman" w:eastAsia="SimSun" w:hAnsi="Times New Roman" w:cs="Times New Roman"/>
          <w:b/>
          <w:snapToGrid w:val="0"/>
          <w:kern w:val="0"/>
          <w:lang w:eastAsia="en-US"/>
          <w14:ligatures w14:val="none"/>
        </w:rPr>
      </w:pPr>
      <w:r w:rsidRPr="007B0933">
        <w:rPr>
          <w:rFonts w:ascii="Times New Roman" w:eastAsia="SimSun" w:hAnsi="Times New Roman" w:cs="Times New Roman"/>
          <w:b/>
          <w:snapToGrid w:val="0"/>
          <w:kern w:val="0"/>
          <w:lang w:eastAsia="en-US"/>
          <w14:ligatures w14:val="none"/>
        </w:rPr>
        <w:t>2. Books, non-refereed book chapters, proceedings, instructional media, theses/dissertations</w:t>
      </w:r>
    </w:p>
    <w:p w14:paraId="18E19386" w14:textId="77777777" w:rsidR="007B0933" w:rsidRPr="007B0933" w:rsidRDefault="007B0933" w:rsidP="007B0933">
      <w:pPr>
        <w:widowControl w:val="0"/>
        <w:spacing w:after="0" w:line="240" w:lineRule="auto"/>
        <w:ind w:right="288"/>
        <w:rPr>
          <w:rFonts w:ascii="Times Bold" w:eastAsia="SimSun" w:hAnsi="Times Bold" w:cs="Arial"/>
          <w:snapToGrid w:val="0"/>
          <w:kern w:val="0"/>
          <w:sz w:val="20"/>
          <w:szCs w:val="20"/>
          <w:shd w:val="clear" w:color="auto" w:fill="FFFFFF"/>
          <w:lang w:eastAsia="en-US"/>
          <w14:ligatures w14:val="none"/>
        </w:rPr>
      </w:pPr>
    </w:p>
    <w:p w14:paraId="20E5457C" w14:textId="77777777" w:rsidR="007B0933" w:rsidRPr="007B0933" w:rsidRDefault="007B0933" w:rsidP="007B0933">
      <w:pPr>
        <w:widowControl w:val="0"/>
        <w:spacing w:after="0" w:line="240" w:lineRule="auto"/>
        <w:ind w:left="360" w:right="288"/>
        <w:rPr>
          <w:rFonts w:ascii="Times Bold" w:eastAsia="SimSun" w:hAnsi="Times Bold" w:cs="Arial"/>
          <w:b/>
          <w:bCs/>
          <w:snapToGrid w:val="0"/>
          <w:kern w:val="0"/>
          <w:shd w:val="clear" w:color="auto" w:fill="FFFFFF"/>
          <w:lang w:eastAsia="en-US"/>
          <w14:ligatures w14:val="none"/>
        </w:rPr>
      </w:pPr>
      <w:r w:rsidRPr="007B0933">
        <w:rPr>
          <w:rFonts w:ascii="Times Bold" w:eastAsia="SimSun" w:hAnsi="Times Bold" w:cs="Arial"/>
          <w:b/>
          <w:bCs/>
          <w:snapToGrid w:val="0"/>
          <w:kern w:val="0"/>
          <w:shd w:val="clear" w:color="auto" w:fill="FFFFFF"/>
          <w:lang w:eastAsia="en-US"/>
          <w14:ligatures w14:val="none"/>
        </w:rPr>
        <w:t>3. Abstracts</w:t>
      </w:r>
    </w:p>
    <w:p w14:paraId="16A77CAB" w14:textId="77777777" w:rsidR="007B0933" w:rsidRPr="007B0933" w:rsidRDefault="007B0933" w:rsidP="007B0933">
      <w:pPr>
        <w:widowControl w:val="0"/>
        <w:spacing w:after="0" w:line="240" w:lineRule="auto"/>
        <w:ind w:right="288"/>
        <w:rPr>
          <w:rFonts w:ascii="Times Bold" w:eastAsia="SimSun" w:hAnsi="Times Bold" w:cs="Arial"/>
          <w:b/>
          <w:bCs/>
          <w:snapToGrid w:val="0"/>
          <w:kern w:val="0"/>
          <w:shd w:val="clear" w:color="auto" w:fill="FFFFFF"/>
          <w:lang w:eastAsia="en-US"/>
          <w14:ligatures w14:val="none"/>
        </w:rPr>
      </w:pPr>
    </w:p>
    <w:p w14:paraId="32665EB3" w14:textId="77777777" w:rsidR="007B0933" w:rsidRPr="007B0933" w:rsidRDefault="007B0933" w:rsidP="007B0933">
      <w:pPr>
        <w:widowControl w:val="0"/>
        <w:numPr>
          <w:ilvl w:val="0"/>
          <w:numId w:val="35"/>
        </w:numPr>
        <w:spacing w:after="0" w:line="240" w:lineRule="auto"/>
        <w:contextualSpacing/>
        <w:rPr>
          <w:rFonts w:ascii="Times New Roman" w:eastAsia="DengXian" w:hAnsi="Times New Roman" w:cs="Times New Roman"/>
          <w:bCs/>
          <w:kern w:val="0"/>
          <w:lang w:eastAsia="en-US"/>
          <w14:ligatures w14:val="none"/>
        </w:rPr>
      </w:pPr>
      <w:r w:rsidRPr="007B0933">
        <w:rPr>
          <w:rFonts w:ascii="Times New Roman" w:eastAsia="DengXian" w:hAnsi="Times New Roman" w:cs="Times New Roman"/>
          <w:bCs/>
          <w:kern w:val="0"/>
          <w:lang w:eastAsia="en-US"/>
          <w14:ligatures w14:val="none"/>
        </w:rPr>
        <w:t xml:space="preserve">Siddique MS, Anand S, Bhandari RK, </w:t>
      </w:r>
      <w:r w:rsidRPr="007B0933">
        <w:rPr>
          <w:rFonts w:ascii="Times New Roman" w:eastAsia="DengXian" w:hAnsi="Times New Roman" w:cs="Times New Roman"/>
          <w:b/>
          <w:kern w:val="0"/>
          <w:lang w:eastAsia="en-US"/>
          <w14:ligatures w14:val="none"/>
        </w:rPr>
        <w:t>Daigneault BW</w:t>
      </w:r>
      <w:r w:rsidRPr="007B0933">
        <w:rPr>
          <w:rFonts w:ascii="Times New Roman" w:eastAsia="DengXian" w:hAnsi="Times New Roman" w:cs="Times New Roman"/>
          <w:bCs/>
          <w:kern w:val="0"/>
          <w:lang w:eastAsia="en-US"/>
          <w14:ligatures w14:val="none"/>
        </w:rPr>
        <w:t>. Recreational levels of THC exposure from cannabis elicits structural, genomic and novel epigenomic changes to mature sperm that impact embryo development. Society for the Study of Reproduction 2025.</w:t>
      </w:r>
    </w:p>
    <w:p w14:paraId="1C4BC3CF" w14:textId="77777777" w:rsidR="007B0933" w:rsidRPr="007B0933" w:rsidRDefault="007B0933" w:rsidP="007B0933">
      <w:pPr>
        <w:widowControl w:val="0"/>
        <w:numPr>
          <w:ilvl w:val="0"/>
          <w:numId w:val="35"/>
        </w:numPr>
        <w:spacing w:after="0" w:line="240" w:lineRule="auto"/>
        <w:contextualSpacing/>
        <w:rPr>
          <w:rFonts w:ascii="Times New Roman" w:eastAsia="DengXian" w:hAnsi="Times New Roman" w:cs="Times New Roman"/>
          <w:bCs/>
          <w:kern w:val="0"/>
          <w:lang w:eastAsia="en-US"/>
          <w14:ligatures w14:val="none"/>
        </w:rPr>
      </w:pPr>
      <w:r w:rsidRPr="007B0933">
        <w:rPr>
          <w:rFonts w:ascii="Times New Roman" w:eastAsia="DengXian" w:hAnsi="Times New Roman" w:cs="Times New Roman"/>
          <w:bCs/>
          <w:kern w:val="0"/>
          <w:lang w:eastAsia="en-US"/>
          <w14:ligatures w14:val="none"/>
        </w:rPr>
        <w:t xml:space="preserve">Siddique MS, Ananad S, Gauthier M, Martyniuk M, Kladde M, Bhandari R, </w:t>
      </w:r>
      <w:r w:rsidRPr="007B0933">
        <w:rPr>
          <w:rFonts w:ascii="Times New Roman" w:eastAsia="DengXian" w:hAnsi="Times New Roman" w:cs="Times New Roman"/>
          <w:b/>
          <w:kern w:val="0"/>
          <w:lang w:eastAsia="en-US"/>
          <w14:ligatures w14:val="none"/>
        </w:rPr>
        <w:t>Daigneault BW</w:t>
      </w:r>
      <w:r w:rsidRPr="007B0933">
        <w:rPr>
          <w:rFonts w:ascii="Times New Roman" w:eastAsia="DengXian" w:hAnsi="Times New Roman" w:cs="Times New Roman"/>
          <w:bCs/>
          <w:kern w:val="0"/>
          <w:lang w:eastAsia="en-US"/>
          <w14:ligatures w14:val="none"/>
        </w:rPr>
        <w:t>. Mature Mammalian Sperm are Suseptible to Novel Epigenetic Modifications and Structural Damage from Environmental Toxins. Society for the Stud of Reproduction 2025.</w:t>
      </w:r>
    </w:p>
    <w:p w14:paraId="21A39A51" w14:textId="77777777" w:rsidR="007B0933" w:rsidRPr="007B0933" w:rsidRDefault="007B0933" w:rsidP="007B0933">
      <w:pPr>
        <w:widowControl w:val="0"/>
        <w:spacing w:after="0" w:line="240" w:lineRule="auto"/>
        <w:ind w:right="288"/>
        <w:rPr>
          <w:rFonts w:ascii="Times Bold" w:eastAsia="SimSun" w:hAnsi="Times Bold" w:cs="Arial"/>
          <w:b/>
          <w:bCs/>
          <w:snapToGrid w:val="0"/>
          <w:kern w:val="0"/>
          <w:shd w:val="clear" w:color="auto" w:fill="FFFFFF"/>
          <w:lang w:eastAsia="en-US"/>
          <w14:ligatures w14:val="none"/>
        </w:rPr>
      </w:pPr>
    </w:p>
    <w:p w14:paraId="1C63DF28" w14:textId="77777777" w:rsidR="007B0933" w:rsidRPr="007B0933" w:rsidRDefault="007B0933" w:rsidP="007B0933">
      <w:pPr>
        <w:widowControl w:val="0"/>
        <w:numPr>
          <w:ilvl w:val="0"/>
          <w:numId w:val="35"/>
        </w:numPr>
        <w:spacing w:after="0" w:line="240" w:lineRule="auto"/>
        <w:ind w:right="288"/>
        <w:contextualSpacing/>
        <w:rPr>
          <w:rFonts w:ascii="Times Bold" w:eastAsia="DengXian" w:hAnsi="Times Bold" w:cs="Arial"/>
          <w:b/>
          <w:bCs/>
          <w:kern w:val="0"/>
          <w:shd w:val="clear" w:color="auto" w:fill="FFFFFF"/>
          <w:lang w:eastAsia="en-US"/>
          <w14:ligatures w14:val="none"/>
        </w:rPr>
      </w:pPr>
      <w:r w:rsidRPr="007B0933">
        <w:rPr>
          <w:rFonts w:ascii="Times Bold" w:eastAsia="DengXian" w:hAnsi="Times Bold" w:cs="Arial"/>
          <w:b/>
          <w:bCs/>
          <w:kern w:val="0"/>
          <w:shd w:val="clear" w:color="auto" w:fill="FFFFFF"/>
          <w:lang w:eastAsia="en-US"/>
          <w14:ligatures w14:val="none"/>
        </w:rPr>
        <w:t xml:space="preserve">Miscellaneous </w:t>
      </w:r>
    </w:p>
    <w:p w14:paraId="3E74D12E" w14:textId="77777777" w:rsidR="007B0933" w:rsidRPr="007B0933" w:rsidRDefault="007B0933" w:rsidP="007B0933">
      <w:pPr>
        <w:spacing w:after="0" w:line="240" w:lineRule="auto"/>
        <w:ind w:left="720"/>
        <w:contextualSpacing/>
        <w:rPr>
          <w:rFonts w:ascii="Times Bold" w:eastAsia="DengXian" w:hAnsi="Times Bold" w:cs="Arial"/>
          <w:b/>
          <w:bCs/>
          <w:kern w:val="0"/>
          <w:shd w:val="clear" w:color="auto" w:fill="FFFFFF"/>
          <w:lang w:eastAsia="en-US"/>
          <w14:ligatures w14:val="none"/>
        </w:rPr>
      </w:pPr>
    </w:p>
    <w:p w14:paraId="333D7235" w14:textId="2289AEC6" w:rsidR="007B0933" w:rsidRDefault="007B0933" w:rsidP="007B0933">
      <w:pPr>
        <w:widowControl w:val="0"/>
        <w:spacing w:beforeLines="20" w:before="48" w:afterLines="20" w:after="48" w:line="228" w:lineRule="auto"/>
        <w:rPr>
          <w:rFonts w:ascii="Courier" w:eastAsia="SimSun" w:hAnsi="Courier" w:cs="Times New Roman"/>
          <w:snapToGrid w:val="0"/>
          <w:kern w:val="0"/>
          <w:sz w:val="20"/>
          <w:szCs w:val="20"/>
          <w:lang w:eastAsia="en-US"/>
          <w14:ligatures w14:val="none"/>
        </w:rPr>
      </w:pPr>
      <w:r w:rsidRPr="007B0933">
        <w:rPr>
          <w:rFonts w:ascii="Times New Roman" w:eastAsia="SimSun" w:hAnsi="Courier" w:cs="Times New Roman"/>
          <w:b/>
          <w:snapToGrid w:val="0"/>
          <w:kern w:val="0"/>
          <w:szCs w:val="22"/>
          <w:lang w:eastAsia="en-US"/>
          <w14:ligatures w14:val="none"/>
        </w:rPr>
        <w:t>Invited Speaker for the Dairy Podcast Show</w:t>
      </w:r>
      <w:r w:rsidRPr="007B0933">
        <w:rPr>
          <w:rFonts w:ascii="Times New Roman" w:eastAsia="SimSun" w:hAnsi="Courier" w:cs="Times New Roman"/>
          <w:snapToGrid w:val="0"/>
          <w:kern w:val="0"/>
          <w:szCs w:val="22"/>
          <w:lang w:eastAsia="en-US"/>
          <w14:ligatures w14:val="none"/>
        </w:rPr>
        <w:t xml:space="preserve"> - </w:t>
      </w:r>
      <w:r w:rsidRPr="007B0933">
        <w:rPr>
          <w:rFonts w:ascii="Times New Roman" w:eastAsia="SimSun" w:hAnsi="Courier" w:cs="Times New Roman"/>
          <w:b/>
          <w:snapToGrid w:val="0"/>
          <w:kern w:val="0"/>
          <w:szCs w:val="22"/>
          <w:lang w:eastAsia="en-US"/>
          <w14:ligatures w14:val="none"/>
        </w:rPr>
        <w:t>Daigneault, B. W.</w:t>
      </w:r>
      <w:r w:rsidRPr="007B0933">
        <w:rPr>
          <w:rFonts w:ascii="Times New Roman" w:eastAsia="SimSun" w:hAnsi="Courier" w:cs="Times New Roman"/>
          <w:snapToGrid w:val="0"/>
          <w:kern w:val="0"/>
          <w:szCs w:val="22"/>
          <w:lang w:eastAsia="en-US"/>
          <w14:ligatures w14:val="none"/>
        </w:rPr>
        <w:t xml:space="preserve"> (2025). </w:t>
      </w:r>
      <w:r w:rsidRPr="007B0933">
        <w:rPr>
          <w:rFonts w:ascii="Times New Roman" w:eastAsia="SimSun" w:hAnsi="Courier" w:cs="Times New Roman"/>
          <w:i/>
          <w:snapToGrid w:val="0"/>
          <w:kern w:val="0"/>
          <w:szCs w:val="22"/>
          <w:lang w:eastAsia="en-US"/>
          <w14:ligatures w14:val="none"/>
        </w:rPr>
        <w:t>Improving Reproductive Performance - Bull Fertility Evaluation</w:t>
      </w:r>
      <w:r w:rsidRPr="007B0933">
        <w:rPr>
          <w:rFonts w:ascii="Times New Roman" w:eastAsia="SimSun" w:hAnsi="Courier" w:cs="Times New Roman"/>
          <w:snapToGrid w:val="0"/>
          <w:kern w:val="0"/>
          <w:szCs w:val="22"/>
          <w:lang w:eastAsia="en-US"/>
          <w14:ligatures w14:val="none"/>
        </w:rPr>
        <w:t xml:space="preserve">. The Dairy Podcast Show. </w:t>
      </w:r>
      <w:hyperlink r:id="rId50" w:history="1">
        <w:r w:rsidRPr="007B0933">
          <w:rPr>
            <w:rFonts w:ascii="Times New Roman" w:eastAsia="SimSun" w:hAnsi="Courier" w:cs="Times New Roman"/>
            <w:snapToGrid w:val="0"/>
            <w:color w:val="0000FF"/>
            <w:kern w:val="0"/>
            <w:szCs w:val="22"/>
            <w:u w:val="single"/>
            <w:lang w:eastAsia="en-US"/>
            <w14:ligatures w14:val="none"/>
          </w:rPr>
          <w:t>https://youtu.be/U4-23_HUxrA?si=4NWzVPMQEwZt1Bdx</w:t>
        </w:r>
      </w:hyperlink>
    </w:p>
    <w:p w14:paraId="4D71E859" w14:textId="77777777" w:rsidR="007B0933" w:rsidRDefault="007B0933" w:rsidP="007B0933">
      <w:pPr>
        <w:widowControl w:val="0"/>
        <w:spacing w:beforeLines="20" w:before="48" w:afterLines="20" w:after="48" w:line="228" w:lineRule="auto"/>
        <w:rPr>
          <w:rFonts w:ascii="Courier" w:eastAsia="SimSun" w:hAnsi="Courier" w:cs="Times New Roman"/>
          <w:snapToGrid w:val="0"/>
          <w:kern w:val="0"/>
          <w:sz w:val="20"/>
          <w:szCs w:val="20"/>
          <w:lang w:eastAsia="en-US"/>
          <w14:ligatures w14:val="none"/>
        </w:rPr>
      </w:pPr>
    </w:p>
    <w:p w14:paraId="55C15DE8" w14:textId="77777777" w:rsidR="007B0933" w:rsidRDefault="007B0933" w:rsidP="007B0933">
      <w:pPr>
        <w:widowControl w:val="0"/>
        <w:spacing w:beforeLines="20" w:before="48" w:afterLines="20" w:after="48" w:line="228" w:lineRule="auto"/>
        <w:rPr>
          <w:rFonts w:ascii="Courier" w:eastAsia="SimSun" w:hAnsi="Courier" w:cs="Times New Roman"/>
          <w:snapToGrid w:val="0"/>
          <w:kern w:val="0"/>
          <w:sz w:val="20"/>
          <w:szCs w:val="20"/>
          <w:lang w:eastAsia="en-US"/>
          <w14:ligatures w14:val="none"/>
        </w:rPr>
      </w:pPr>
    </w:p>
    <w:p w14:paraId="68C5AD2B" w14:textId="77777777" w:rsidR="007B0933" w:rsidRDefault="007B0933" w:rsidP="007B0933">
      <w:pPr>
        <w:widowControl w:val="0"/>
        <w:spacing w:beforeLines="20" w:before="48" w:afterLines="20" w:after="48" w:line="228" w:lineRule="auto"/>
        <w:rPr>
          <w:rFonts w:ascii="Courier" w:eastAsia="SimSun" w:hAnsi="Courier" w:cs="Times New Roman"/>
          <w:snapToGrid w:val="0"/>
          <w:kern w:val="0"/>
          <w:sz w:val="20"/>
          <w:szCs w:val="20"/>
          <w:lang w:eastAsia="en-US"/>
          <w14:ligatures w14:val="none"/>
        </w:rPr>
      </w:pPr>
    </w:p>
    <w:p w14:paraId="1904C871" w14:textId="77777777" w:rsidR="007B0933" w:rsidRDefault="007B0933" w:rsidP="007B0933">
      <w:pPr>
        <w:widowControl w:val="0"/>
        <w:spacing w:beforeLines="20" w:before="48" w:afterLines="20" w:after="48" w:line="228" w:lineRule="auto"/>
        <w:rPr>
          <w:rFonts w:ascii="Courier" w:eastAsia="SimSun" w:hAnsi="Courier" w:cs="Times New Roman"/>
          <w:snapToGrid w:val="0"/>
          <w:kern w:val="0"/>
          <w:sz w:val="20"/>
          <w:szCs w:val="20"/>
          <w:lang w:eastAsia="en-US"/>
          <w14:ligatures w14:val="none"/>
        </w:rPr>
      </w:pPr>
    </w:p>
    <w:p w14:paraId="41680E0D" w14:textId="77777777" w:rsidR="007B0933" w:rsidRDefault="007B0933" w:rsidP="007B0933">
      <w:pPr>
        <w:widowControl w:val="0"/>
        <w:spacing w:beforeLines="20" w:before="48" w:afterLines="20" w:after="48" w:line="228" w:lineRule="auto"/>
        <w:rPr>
          <w:rFonts w:ascii="Courier" w:eastAsia="SimSun" w:hAnsi="Courier" w:cs="Times New Roman"/>
          <w:snapToGrid w:val="0"/>
          <w:kern w:val="0"/>
          <w:sz w:val="20"/>
          <w:szCs w:val="20"/>
          <w:lang w:eastAsia="en-US"/>
          <w14:ligatures w14:val="none"/>
        </w:rPr>
      </w:pPr>
    </w:p>
    <w:p w14:paraId="415D79C7" w14:textId="77777777" w:rsidR="007B0933" w:rsidRDefault="007B0933" w:rsidP="007B0933">
      <w:pPr>
        <w:widowControl w:val="0"/>
        <w:spacing w:beforeLines="20" w:before="48" w:afterLines="20" w:after="48" w:line="228" w:lineRule="auto"/>
        <w:rPr>
          <w:rFonts w:ascii="Courier" w:eastAsia="SimSun" w:hAnsi="Courier" w:cs="Times New Roman"/>
          <w:snapToGrid w:val="0"/>
          <w:kern w:val="0"/>
          <w:sz w:val="20"/>
          <w:szCs w:val="20"/>
          <w:lang w:eastAsia="en-US"/>
          <w14:ligatures w14:val="none"/>
        </w:rPr>
      </w:pPr>
    </w:p>
    <w:p w14:paraId="69DC3225" w14:textId="77777777" w:rsidR="007B0933" w:rsidRDefault="007B0933" w:rsidP="007B0933">
      <w:pPr>
        <w:widowControl w:val="0"/>
        <w:spacing w:beforeLines="20" w:before="48" w:afterLines="20" w:after="48" w:line="228" w:lineRule="auto"/>
        <w:rPr>
          <w:rFonts w:ascii="Courier" w:eastAsia="SimSun" w:hAnsi="Courier" w:cs="Times New Roman"/>
          <w:snapToGrid w:val="0"/>
          <w:kern w:val="0"/>
          <w:sz w:val="20"/>
          <w:szCs w:val="20"/>
          <w:lang w:eastAsia="en-US"/>
          <w14:ligatures w14:val="none"/>
        </w:rPr>
      </w:pPr>
    </w:p>
    <w:p w14:paraId="29DEFFD4" w14:textId="77777777" w:rsidR="007B0933" w:rsidRDefault="007B0933" w:rsidP="007B0933">
      <w:pPr>
        <w:widowControl w:val="0"/>
        <w:spacing w:beforeLines="20" w:before="48" w:afterLines="20" w:after="48" w:line="228" w:lineRule="auto"/>
        <w:rPr>
          <w:rFonts w:ascii="Courier" w:eastAsia="SimSun" w:hAnsi="Courier" w:cs="Times New Roman"/>
          <w:snapToGrid w:val="0"/>
          <w:kern w:val="0"/>
          <w:sz w:val="20"/>
          <w:szCs w:val="20"/>
          <w:lang w:eastAsia="en-US"/>
          <w14:ligatures w14:val="none"/>
        </w:rPr>
      </w:pPr>
    </w:p>
    <w:p w14:paraId="5A789F87" w14:textId="77777777" w:rsidR="007B0933" w:rsidRDefault="007B0933" w:rsidP="007B0933">
      <w:pPr>
        <w:widowControl w:val="0"/>
        <w:spacing w:beforeLines="20" w:before="48" w:afterLines="20" w:after="48" w:line="228" w:lineRule="auto"/>
        <w:rPr>
          <w:rFonts w:ascii="Courier" w:eastAsia="SimSun" w:hAnsi="Courier" w:cs="Times New Roman"/>
          <w:snapToGrid w:val="0"/>
          <w:kern w:val="0"/>
          <w:sz w:val="20"/>
          <w:szCs w:val="20"/>
          <w:lang w:eastAsia="en-US"/>
          <w14:ligatures w14:val="none"/>
        </w:rPr>
      </w:pPr>
    </w:p>
    <w:p w14:paraId="162BCBD0" w14:textId="77777777" w:rsidR="007B0933" w:rsidRDefault="007B0933" w:rsidP="007B0933">
      <w:pPr>
        <w:widowControl w:val="0"/>
        <w:spacing w:beforeLines="20" w:before="48" w:afterLines="20" w:after="48" w:line="228" w:lineRule="auto"/>
        <w:rPr>
          <w:rFonts w:ascii="Courier" w:eastAsia="SimSun" w:hAnsi="Courier" w:cs="Times New Roman"/>
          <w:snapToGrid w:val="0"/>
          <w:kern w:val="0"/>
          <w:sz w:val="20"/>
          <w:szCs w:val="20"/>
          <w:lang w:eastAsia="en-US"/>
          <w14:ligatures w14:val="none"/>
        </w:rPr>
      </w:pPr>
    </w:p>
    <w:p w14:paraId="431CD697" w14:textId="77777777" w:rsidR="007B0933" w:rsidRDefault="007B0933" w:rsidP="007B0933">
      <w:pPr>
        <w:widowControl w:val="0"/>
        <w:spacing w:beforeLines="20" w:before="48" w:afterLines="20" w:after="48" w:line="228" w:lineRule="auto"/>
        <w:rPr>
          <w:rFonts w:ascii="Courier" w:eastAsia="SimSun" w:hAnsi="Courier" w:cs="Times New Roman"/>
          <w:snapToGrid w:val="0"/>
          <w:kern w:val="0"/>
          <w:sz w:val="20"/>
          <w:szCs w:val="20"/>
          <w:lang w:eastAsia="en-US"/>
          <w14:ligatures w14:val="none"/>
        </w:rPr>
      </w:pPr>
    </w:p>
    <w:p w14:paraId="611392F9" w14:textId="77777777" w:rsidR="007B0933" w:rsidRDefault="007B0933" w:rsidP="007B0933">
      <w:pPr>
        <w:widowControl w:val="0"/>
        <w:spacing w:beforeLines="20" w:before="48" w:afterLines="20" w:after="48" w:line="228" w:lineRule="auto"/>
        <w:rPr>
          <w:rFonts w:ascii="Courier" w:eastAsia="SimSun" w:hAnsi="Courier" w:cs="Times New Roman"/>
          <w:snapToGrid w:val="0"/>
          <w:kern w:val="0"/>
          <w:sz w:val="20"/>
          <w:szCs w:val="20"/>
          <w:lang w:eastAsia="en-US"/>
          <w14:ligatures w14:val="none"/>
        </w:rPr>
      </w:pPr>
    </w:p>
    <w:p w14:paraId="08D48C5A" w14:textId="77777777" w:rsidR="007B0933" w:rsidRDefault="007B0933" w:rsidP="007B0933">
      <w:pPr>
        <w:widowControl w:val="0"/>
        <w:spacing w:beforeLines="20" w:before="48" w:afterLines="20" w:after="48" w:line="228" w:lineRule="auto"/>
        <w:rPr>
          <w:rFonts w:ascii="Courier" w:eastAsia="SimSun" w:hAnsi="Courier" w:cs="Times New Roman"/>
          <w:snapToGrid w:val="0"/>
          <w:kern w:val="0"/>
          <w:sz w:val="20"/>
          <w:szCs w:val="20"/>
          <w:lang w:eastAsia="en-US"/>
          <w14:ligatures w14:val="none"/>
        </w:rPr>
      </w:pPr>
    </w:p>
    <w:p w14:paraId="265EF55D" w14:textId="0A27FCAB"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r w:rsidRPr="007B0933">
        <w:rPr>
          <w:rFonts w:ascii="Times New Roman" w:eastAsia="Times New Roman" w:hAnsi="Times New Roman" w:cs="Times New Roman"/>
          <w:b/>
          <w:kern w:val="0"/>
          <w:szCs w:val="20"/>
          <w:lang w:eastAsia="en-US"/>
          <w14:ligatures w14:val="none"/>
        </w:rPr>
        <w:t>Connecticut</w:t>
      </w:r>
      <w:r w:rsidRPr="007B0933">
        <w:rPr>
          <w:rFonts w:ascii="Times New Roman" w:eastAsia="Times New Roman" w:hAnsi="Times New Roman" w:cs="Times New Roman"/>
          <w:b/>
          <w:kern w:val="0"/>
          <w:szCs w:val="20"/>
          <w:lang w:eastAsia="en-US"/>
          <w14:ligatures w14:val="none"/>
        </w:rPr>
        <w:fldChar w:fldCharType="begin"/>
      </w:r>
      <w:r w:rsidRPr="007B0933">
        <w:rPr>
          <w:rFonts w:ascii="Courier" w:eastAsia="Times New Roman" w:hAnsi="Courier" w:cs="Times New Roman"/>
          <w:snapToGrid w:val="0"/>
          <w:kern w:val="0"/>
          <w:sz w:val="20"/>
          <w:szCs w:val="20"/>
          <w:lang w:eastAsia="en-US"/>
          <w14:ligatures w14:val="none"/>
        </w:rPr>
        <w:instrText xml:space="preserve"> XE "</w:instrText>
      </w:r>
      <w:r w:rsidRPr="007B0933">
        <w:rPr>
          <w:rFonts w:ascii="Times New Roman" w:eastAsia="Times New Roman" w:hAnsi="Times New Roman" w:cs="Times New Roman"/>
          <w:b/>
          <w:kern w:val="0"/>
          <w:szCs w:val="20"/>
          <w:lang w:eastAsia="en-US"/>
          <w14:ligatures w14:val="none"/>
        </w:rPr>
        <w:instrText>Connecticut</w:instrText>
      </w:r>
      <w:r w:rsidRPr="007B0933">
        <w:rPr>
          <w:rFonts w:ascii="Courier" w:eastAsia="Times New Roman" w:hAnsi="Courier" w:cs="Times New Roman"/>
          <w:snapToGrid w:val="0"/>
          <w:kern w:val="0"/>
          <w:sz w:val="20"/>
          <w:szCs w:val="20"/>
          <w:lang w:eastAsia="en-US"/>
          <w14:ligatures w14:val="none"/>
        </w:rPr>
        <w:instrText xml:space="preserve">" </w:instrText>
      </w:r>
      <w:r w:rsidRPr="007B0933">
        <w:rPr>
          <w:rFonts w:ascii="Times New Roman" w:eastAsia="Times New Roman" w:hAnsi="Times New Roman" w:cs="Times New Roman"/>
          <w:b/>
          <w:kern w:val="0"/>
          <w:szCs w:val="20"/>
          <w:lang w:eastAsia="en-US"/>
          <w14:ligatures w14:val="none"/>
        </w:rPr>
        <w:fldChar w:fldCharType="end"/>
      </w:r>
    </w:p>
    <w:p w14:paraId="3E574D15"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1F91B1A4" w14:textId="77777777" w:rsidR="00F97D8E" w:rsidRPr="00F97D8E" w:rsidRDefault="00F97D8E" w:rsidP="00F97D8E">
      <w:pPr>
        <w:widowControl w:val="0"/>
        <w:tabs>
          <w:tab w:val="center" w:pos="4680"/>
        </w:tabs>
        <w:suppressAutoHyphens/>
        <w:spacing w:after="0" w:line="240" w:lineRule="auto"/>
        <w:jc w:val="center"/>
        <w:rPr>
          <w:rFonts w:ascii="Times" w:eastAsia="Times New Roman" w:hAnsi="Times" w:cs="Times New Roman"/>
          <w:b/>
          <w:snapToGrid w:val="0"/>
          <w:spacing w:val="-2"/>
          <w:kern w:val="0"/>
          <w:szCs w:val="20"/>
          <w:lang w:eastAsia="en-US"/>
          <w14:ligatures w14:val="none"/>
        </w:rPr>
      </w:pPr>
      <w:r w:rsidRPr="00F97D8E">
        <w:rPr>
          <w:rFonts w:ascii="Times" w:eastAsia="Times New Roman" w:hAnsi="Times" w:cs="Times New Roman"/>
          <w:b/>
          <w:snapToGrid w:val="0"/>
          <w:spacing w:val="-2"/>
          <w:kern w:val="0"/>
          <w:szCs w:val="20"/>
          <w:lang w:eastAsia="en-US"/>
          <w14:ligatures w14:val="none"/>
        </w:rPr>
        <w:t>Annual Progress Report</w:t>
      </w:r>
    </w:p>
    <w:p w14:paraId="3358AF7B" w14:textId="77777777" w:rsidR="00F97D8E" w:rsidRPr="00F97D8E" w:rsidRDefault="00F97D8E" w:rsidP="00F97D8E">
      <w:pPr>
        <w:widowControl w:val="0"/>
        <w:tabs>
          <w:tab w:val="center" w:pos="4680"/>
        </w:tabs>
        <w:suppressAutoHyphens/>
        <w:spacing w:after="0" w:line="240" w:lineRule="auto"/>
        <w:jc w:val="both"/>
        <w:rPr>
          <w:rFonts w:ascii="Times" w:eastAsia="Times New Roman" w:hAnsi="Times" w:cs="Times New Roman"/>
          <w:b/>
          <w:snapToGrid w:val="0"/>
          <w:spacing w:val="-2"/>
          <w:kern w:val="0"/>
          <w:szCs w:val="20"/>
          <w:lang w:eastAsia="en-US"/>
          <w14:ligatures w14:val="none"/>
        </w:rPr>
      </w:pPr>
      <w:r w:rsidRPr="00F97D8E">
        <w:rPr>
          <w:rFonts w:ascii="Times" w:eastAsia="Times New Roman" w:hAnsi="Times" w:cs="Times New Roman"/>
          <w:snapToGrid w:val="0"/>
          <w:spacing w:val="-2"/>
          <w:kern w:val="0"/>
          <w:szCs w:val="20"/>
          <w:lang w:eastAsia="en-US"/>
          <w14:ligatures w14:val="none"/>
        </w:rPr>
        <w:tab/>
      </w:r>
      <w:r w:rsidRPr="00F97D8E">
        <w:rPr>
          <w:rFonts w:ascii="Times" w:eastAsia="Times New Roman" w:hAnsi="Times" w:cs="Times New Roman"/>
          <w:b/>
          <w:snapToGrid w:val="0"/>
          <w:spacing w:val="-2"/>
          <w:kern w:val="0"/>
          <w:szCs w:val="20"/>
          <w:lang w:eastAsia="en-US"/>
          <w14:ligatures w14:val="none"/>
        </w:rPr>
        <w:t>W-5171 Multi-State Research Project</w:t>
      </w:r>
    </w:p>
    <w:p w14:paraId="6C50BF6C" w14:textId="77777777" w:rsidR="00F97D8E" w:rsidRPr="00F97D8E" w:rsidRDefault="00F97D8E" w:rsidP="00F97D8E">
      <w:pPr>
        <w:widowControl w:val="0"/>
        <w:tabs>
          <w:tab w:val="center" w:pos="4680"/>
        </w:tabs>
        <w:suppressAutoHyphens/>
        <w:spacing w:after="0" w:line="240" w:lineRule="auto"/>
        <w:ind w:left="-360" w:right="-360"/>
        <w:jc w:val="both"/>
        <w:rPr>
          <w:rFonts w:ascii="Times" w:eastAsia="Times New Roman" w:hAnsi="Times" w:cs="Times New Roman"/>
          <w:b/>
          <w:snapToGrid w:val="0"/>
          <w:spacing w:val="-2"/>
          <w:kern w:val="0"/>
          <w:szCs w:val="20"/>
          <w:lang w:eastAsia="en-US"/>
          <w14:ligatures w14:val="none"/>
        </w:rPr>
      </w:pPr>
      <w:r w:rsidRPr="00F97D8E">
        <w:rPr>
          <w:rFonts w:ascii="Times" w:eastAsia="Times New Roman" w:hAnsi="Times" w:cs="Times New Roman"/>
          <w:snapToGrid w:val="0"/>
          <w:spacing w:val="-2"/>
          <w:kern w:val="0"/>
          <w:szCs w:val="20"/>
          <w:lang w:eastAsia="en-US"/>
          <w14:ligatures w14:val="none"/>
        </w:rPr>
        <w:tab/>
      </w:r>
      <w:r w:rsidRPr="00F97D8E">
        <w:rPr>
          <w:rFonts w:ascii="Times" w:eastAsia="Times New Roman" w:hAnsi="Times" w:cs="Times New Roman"/>
          <w:b/>
          <w:snapToGrid w:val="0"/>
          <w:spacing w:val="-2"/>
          <w:kern w:val="0"/>
          <w:szCs w:val="20"/>
          <w:lang w:eastAsia="en-US"/>
          <w14:ligatures w14:val="none"/>
        </w:rPr>
        <w:t>Germ Cell and Embryo Development and Manipulation for the Improvement of Livestock</w:t>
      </w:r>
    </w:p>
    <w:p w14:paraId="70CC85D9" w14:textId="77777777" w:rsidR="00F97D8E" w:rsidRPr="00F97D8E" w:rsidRDefault="00F97D8E" w:rsidP="00F97D8E">
      <w:pPr>
        <w:widowControl w:val="0"/>
        <w:tabs>
          <w:tab w:val="center" w:pos="4680"/>
        </w:tabs>
        <w:suppressAutoHyphens/>
        <w:spacing w:after="0" w:line="240" w:lineRule="auto"/>
        <w:ind w:left="-360" w:right="-360"/>
        <w:jc w:val="both"/>
        <w:rPr>
          <w:rFonts w:ascii="Courier" w:eastAsia="Times New Roman" w:hAnsi="Courier" w:cs="Times New Roman"/>
          <w:snapToGrid w:val="0"/>
          <w:spacing w:val="-2"/>
          <w:kern w:val="0"/>
          <w:sz w:val="20"/>
          <w:szCs w:val="20"/>
          <w:lang w:eastAsia="en-US"/>
          <w14:ligatures w14:val="none"/>
        </w:rPr>
      </w:pPr>
      <w:r w:rsidRPr="00F97D8E">
        <w:rPr>
          <w:rFonts w:ascii="Times" w:eastAsia="Times New Roman" w:hAnsi="Times" w:cs="Times New Roman"/>
          <w:snapToGrid w:val="0"/>
          <w:spacing w:val="-2"/>
          <w:kern w:val="0"/>
          <w:szCs w:val="20"/>
          <w:lang w:eastAsia="en-US"/>
          <w14:ligatures w14:val="none"/>
        </w:rPr>
        <w:tab/>
      </w:r>
      <w:r w:rsidRPr="00F97D8E">
        <w:rPr>
          <w:rFonts w:ascii="Times" w:eastAsia="Times New Roman" w:hAnsi="Times" w:cs="Times New Roman"/>
          <w:b/>
          <w:snapToGrid w:val="0"/>
          <w:spacing w:val="-2"/>
          <w:kern w:val="0"/>
          <w:szCs w:val="20"/>
          <w:lang w:eastAsia="en-US"/>
          <w14:ligatures w14:val="none"/>
        </w:rPr>
        <w:t>January 1, 2025 - December 31, 2025</w:t>
      </w:r>
    </w:p>
    <w:p w14:paraId="7137BA29" w14:textId="77777777" w:rsidR="00F97D8E" w:rsidRPr="00F97D8E" w:rsidRDefault="00F97D8E" w:rsidP="00F97D8E">
      <w:pPr>
        <w:widowControl w:val="0"/>
        <w:tabs>
          <w:tab w:val="left" w:pos="-720"/>
        </w:tabs>
        <w:suppressAutoHyphens/>
        <w:spacing w:after="0" w:line="240" w:lineRule="auto"/>
        <w:ind w:left="-360" w:right="-360"/>
        <w:jc w:val="both"/>
        <w:rPr>
          <w:rFonts w:ascii="Courier" w:eastAsia="Times New Roman" w:hAnsi="Courier" w:cs="Times New Roman"/>
          <w:snapToGrid w:val="0"/>
          <w:spacing w:val="-2"/>
          <w:kern w:val="0"/>
          <w:sz w:val="20"/>
          <w:szCs w:val="20"/>
          <w:lang w:eastAsia="en-US"/>
          <w14:ligatures w14:val="none"/>
        </w:rPr>
      </w:pPr>
    </w:p>
    <w:p w14:paraId="01ED9921" w14:textId="77777777" w:rsidR="00F97D8E" w:rsidRPr="00F97D8E" w:rsidRDefault="00F97D8E" w:rsidP="00F97D8E">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r w:rsidRPr="00F97D8E">
        <w:rPr>
          <w:rFonts w:ascii="Times" w:eastAsia="Times New Roman" w:hAnsi="Times" w:cs="Times New Roman"/>
          <w:b/>
          <w:snapToGrid w:val="0"/>
          <w:spacing w:val="-2"/>
          <w:kern w:val="0"/>
          <w:szCs w:val="20"/>
          <w:lang w:eastAsia="en-US"/>
          <w14:ligatures w14:val="none"/>
        </w:rPr>
        <w:t>Contributing Station:</w:t>
      </w:r>
      <w:r w:rsidRPr="00F97D8E">
        <w:rPr>
          <w:rFonts w:ascii="Courier" w:eastAsia="Times New Roman" w:hAnsi="Courier" w:cs="Times New Roman"/>
          <w:snapToGrid w:val="0"/>
          <w:spacing w:val="-2"/>
          <w:kern w:val="0"/>
          <w:sz w:val="20"/>
          <w:szCs w:val="20"/>
          <w:lang w:eastAsia="en-US"/>
          <w14:ligatures w14:val="none"/>
        </w:rPr>
        <w:t xml:space="preserve"> </w:t>
      </w:r>
      <w:r w:rsidRPr="00F97D8E">
        <w:rPr>
          <w:rFonts w:ascii="Times New Roman" w:eastAsia="Times New Roman" w:hAnsi="Times New Roman" w:cs="Times New Roman"/>
          <w:b/>
          <w:bCs/>
          <w:snapToGrid w:val="0"/>
          <w:spacing w:val="-2"/>
          <w:kern w:val="0"/>
          <w:lang w:eastAsia="en-US"/>
          <w14:ligatures w14:val="none"/>
        </w:rPr>
        <w:t>Connecticut</w:t>
      </w:r>
    </w:p>
    <w:p w14:paraId="13183F90" w14:textId="77777777" w:rsidR="00F97D8E" w:rsidRPr="00F97D8E" w:rsidRDefault="00F97D8E" w:rsidP="00F97D8E">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244B301D" w14:textId="77777777" w:rsidR="00F97D8E" w:rsidRPr="00F97D8E" w:rsidRDefault="00F97D8E" w:rsidP="00F97D8E">
      <w:pPr>
        <w:widowControl w:val="0"/>
        <w:tabs>
          <w:tab w:val="left" w:pos="-720"/>
        </w:tabs>
        <w:suppressAutoHyphens/>
        <w:spacing w:after="0" w:line="240" w:lineRule="auto"/>
        <w:jc w:val="both"/>
        <w:rPr>
          <w:rFonts w:ascii="Times New Roman" w:eastAsia="Times New Roman" w:hAnsi="Times New Roman" w:cs="Times New Roman"/>
          <w:b/>
          <w:bCs/>
          <w:snapToGrid w:val="0"/>
          <w:spacing w:val="-2"/>
          <w:kern w:val="0"/>
          <w:lang w:eastAsia="en-US"/>
          <w14:ligatures w14:val="none"/>
        </w:rPr>
      </w:pPr>
      <w:r w:rsidRPr="00F97D8E">
        <w:rPr>
          <w:rFonts w:ascii="Times" w:eastAsia="Times New Roman" w:hAnsi="Times" w:cs="Times New Roman"/>
          <w:b/>
          <w:snapToGrid w:val="0"/>
          <w:spacing w:val="-2"/>
          <w:kern w:val="0"/>
          <w:szCs w:val="20"/>
          <w:lang w:eastAsia="en-US"/>
          <w14:ligatures w14:val="none"/>
        </w:rPr>
        <w:t>Project Personnel:</w:t>
      </w:r>
      <w:r w:rsidRPr="00F97D8E">
        <w:rPr>
          <w:rFonts w:ascii="Courier" w:eastAsia="Times New Roman" w:hAnsi="Courier" w:cs="Times New Roman"/>
          <w:snapToGrid w:val="0"/>
          <w:spacing w:val="-2"/>
          <w:kern w:val="0"/>
          <w:sz w:val="20"/>
          <w:szCs w:val="20"/>
          <w:lang w:eastAsia="en-US"/>
          <w14:ligatures w14:val="none"/>
        </w:rPr>
        <w:t xml:space="preserve"> </w:t>
      </w:r>
      <w:r w:rsidRPr="00F97D8E">
        <w:rPr>
          <w:rFonts w:ascii="Times New Roman" w:eastAsia="Times New Roman" w:hAnsi="Times New Roman" w:cs="Times New Roman"/>
          <w:snapToGrid w:val="0"/>
          <w:spacing w:val="-2"/>
          <w:kern w:val="0"/>
          <w:lang w:eastAsia="en-US"/>
          <w14:ligatures w14:val="none"/>
        </w:rPr>
        <w:t>X</w:t>
      </w:r>
      <w:r w:rsidRPr="00F97D8E">
        <w:rPr>
          <w:rFonts w:ascii="Times New Roman" w:eastAsia="Times New Roman" w:hAnsi="Times New Roman" w:cs="Times New Roman"/>
          <w:b/>
          <w:bCs/>
          <w:snapToGrid w:val="0"/>
          <w:spacing w:val="-2"/>
          <w:kern w:val="0"/>
          <w:lang w:eastAsia="en-US"/>
          <w14:ligatures w14:val="none"/>
        </w:rPr>
        <w:t>iuchun Tian (Cindy), Project Director</w:t>
      </w:r>
    </w:p>
    <w:p w14:paraId="738186DF" w14:textId="77777777" w:rsidR="00F97D8E" w:rsidRPr="00F97D8E" w:rsidRDefault="00F97D8E" w:rsidP="00F97D8E">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F97D8E">
        <w:rPr>
          <w:rFonts w:ascii="Times New Roman" w:eastAsia="Times New Roman" w:hAnsi="Times New Roman" w:cs="Times New Roman"/>
          <w:b/>
          <w:bCs/>
          <w:snapToGrid w:val="0"/>
          <w:spacing w:val="-2"/>
          <w:kern w:val="0"/>
          <w:lang w:eastAsia="en-US"/>
          <w14:ligatures w14:val="none"/>
        </w:rPr>
        <w:tab/>
      </w:r>
      <w:r w:rsidRPr="00F97D8E">
        <w:rPr>
          <w:rFonts w:ascii="Times New Roman" w:eastAsia="Times New Roman" w:hAnsi="Times New Roman" w:cs="Times New Roman"/>
          <w:snapToGrid w:val="0"/>
          <w:spacing w:val="-2"/>
          <w:kern w:val="0"/>
          <w:lang w:eastAsia="en-US"/>
          <w14:ligatures w14:val="none"/>
        </w:rPr>
        <w:tab/>
        <w:t>Ruifeng Zhao, graduate student</w:t>
      </w:r>
    </w:p>
    <w:p w14:paraId="4B201E02" w14:textId="77777777" w:rsidR="00F97D8E" w:rsidRPr="00F97D8E" w:rsidRDefault="00F97D8E" w:rsidP="00F97D8E">
      <w:pPr>
        <w:widowControl w:val="0"/>
        <w:tabs>
          <w:tab w:val="left" w:pos="-720"/>
          <w:tab w:val="left" w:pos="144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F97D8E">
        <w:rPr>
          <w:rFonts w:ascii="Times New Roman" w:eastAsia="Times New Roman" w:hAnsi="Times New Roman" w:cs="Times New Roman"/>
          <w:snapToGrid w:val="0"/>
          <w:spacing w:val="-2"/>
          <w:kern w:val="0"/>
          <w:lang w:eastAsia="en-US"/>
          <w14:ligatures w14:val="none"/>
        </w:rPr>
        <w:tab/>
        <w:t>Jiaxi Liu, graduate student</w:t>
      </w:r>
    </w:p>
    <w:p w14:paraId="2A2C1C74" w14:textId="77777777" w:rsidR="00F97D8E" w:rsidRPr="00F97D8E" w:rsidRDefault="00F97D8E" w:rsidP="00F97D8E">
      <w:pPr>
        <w:widowControl w:val="0"/>
        <w:tabs>
          <w:tab w:val="left" w:pos="-720"/>
          <w:tab w:val="left" w:pos="144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F97D8E">
        <w:rPr>
          <w:rFonts w:ascii="Times New Roman" w:eastAsia="Times New Roman" w:hAnsi="Times New Roman" w:cs="Times New Roman"/>
          <w:snapToGrid w:val="0"/>
          <w:spacing w:val="-2"/>
          <w:kern w:val="0"/>
          <w:lang w:eastAsia="en-US"/>
          <w14:ligatures w14:val="none"/>
        </w:rPr>
        <w:tab/>
        <w:t>Luna Shen, graduate student</w:t>
      </w:r>
    </w:p>
    <w:p w14:paraId="794C4CED" w14:textId="77777777" w:rsidR="00F97D8E" w:rsidRPr="00F97D8E" w:rsidRDefault="00F97D8E" w:rsidP="00F97D8E">
      <w:pPr>
        <w:widowControl w:val="0"/>
        <w:tabs>
          <w:tab w:val="left" w:pos="-720"/>
          <w:tab w:val="left" w:pos="144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F97D8E">
        <w:rPr>
          <w:rFonts w:ascii="Times New Roman" w:eastAsia="Times New Roman" w:hAnsi="Times New Roman" w:cs="Times New Roman"/>
          <w:snapToGrid w:val="0"/>
          <w:spacing w:val="-2"/>
          <w:kern w:val="0"/>
          <w:lang w:eastAsia="en-US"/>
          <w14:ligatures w14:val="none"/>
        </w:rPr>
        <w:tab/>
        <w:t>Phoebe Karkos, graduate student</w:t>
      </w:r>
    </w:p>
    <w:p w14:paraId="7F30288A" w14:textId="77777777" w:rsidR="00F97D8E" w:rsidRPr="00F97D8E" w:rsidRDefault="00F97D8E" w:rsidP="00F97D8E">
      <w:pPr>
        <w:widowControl w:val="0"/>
        <w:tabs>
          <w:tab w:val="left" w:pos="-720"/>
          <w:tab w:val="left" w:pos="144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F97D8E">
        <w:rPr>
          <w:rFonts w:ascii="Times New Roman" w:eastAsia="Times New Roman" w:hAnsi="Times New Roman" w:cs="Times New Roman"/>
          <w:snapToGrid w:val="0"/>
          <w:spacing w:val="-2"/>
          <w:kern w:val="0"/>
          <w:lang w:eastAsia="en-US"/>
          <w14:ligatures w14:val="none"/>
        </w:rPr>
        <w:tab/>
        <w:t>Klaudia Bielski, undergraduate student</w:t>
      </w:r>
    </w:p>
    <w:p w14:paraId="75902D7E" w14:textId="77777777" w:rsidR="00F97D8E" w:rsidRPr="00F97D8E" w:rsidRDefault="00F97D8E" w:rsidP="00F97D8E">
      <w:pPr>
        <w:widowControl w:val="0"/>
        <w:tabs>
          <w:tab w:val="left" w:pos="-720"/>
          <w:tab w:val="left" w:pos="144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F97D8E">
        <w:rPr>
          <w:rFonts w:ascii="Times New Roman" w:eastAsia="Times New Roman" w:hAnsi="Times New Roman" w:cs="Times New Roman"/>
          <w:snapToGrid w:val="0"/>
          <w:spacing w:val="-2"/>
          <w:kern w:val="0"/>
          <w:lang w:eastAsia="en-US"/>
          <w14:ligatures w14:val="none"/>
        </w:rPr>
        <w:tab/>
      </w:r>
      <w:r w:rsidRPr="00F97D8E">
        <w:rPr>
          <w:rFonts w:ascii="Times New Roman" w:eastAsia="Times New Roman" w:hAnsi="Times New Roman" w:cs="Times New Roman"/>
          <w:snapToGrid w:val="0"/>
          <w:kern w:val="0"/>
          <w:lang w:eastAsia="en-US"/>
          <w14:ligatures w14:val="none"/>
        </w:rPr>
        <w:t>Bin Wang, collaborator (sperm physiology)</w:t>
      </w:r>
    </w:p>
    <w:p w14:paraId="372E2240" w14:textId="77777777" w:rsidR="00F97D8E" w:rsidRPr="00F97D8E" w:rsidRDefault="00F97D8E" w:rsidP="00F97D8E">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F97D8E">
        <w:rPr>
          <w:rFonts w:ascii="Times New Roman" w:eastAsia="Times New Roman" w:hAnsi="Times New Roman" w:cs="Times New Roman"/>
          <w:snapToGrid w:val="0"/>
          <w:spacing w:val="-2"/>
          <w:kern w:val="0"/>
          <w:lang w:eastAsia="en-US"/>
          <w14:ligatures w14:val="none"/>
        </w:rPr>
        <w:tab/>
      </w:r>
      <w:r w:rsidRPr="00F97D8E">
        <w:rPr>
          <w:rFonts w:ascii="Times New Roman" w:eastAsia="Times New Roman" w:hAnsi="Times New Roman" w:cs="Times New Roman"/>
          <w:snapToGrid w:val="0"/>
          <w:spacing w:val="-2"/>
          <w:kern w:val="0"/>
          <w:lang w:eastAsia="en-US"/>
          <w14:ligatures w14:val="none"/>
        </w:rPr>
        <w:tab/>
        <w:t>Jingyue (Ellie) Duan, collaborator</w:t>
      </w:r>
    </w:p>
    <w:p w14:paraId="7FE4C53E" w14:textId="77777777" w:rsidR="00F97D8E" w:rsidRPr="00F97D8E" w:rsidRDefault="00F97D8E" w:rsidP="00F97D8E">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F97D8E">
        <w:rPr>
          <w:rFonts w:ascii="Times New Roman" w:eastAsia="Times New Roman" w:hAnsi="Times New Roman" w:cs="Times New Roman"/>
          <w:snapToGrid w:val="0"/>
          <w:spacing w:val="-2"/>
          <w:kern w:val="0"/>
          <w:lang w:eastAsia="en-US"/>
          <w14:ligatures w14:val="none"/>
        </w:rPr>
        <w:tab/>
      </w:r>
      <w:r w:rsidRPr="00F97D8E">
        <w:rPr>
          <w:rFonts w:ascii="Times New Roman" w:eastAsia="Times New Roman" w:hAnsi="Times New Roman" w:cs="Times New Roman"/>
          <w:snapToGrid w:val="0"/>
          <w:spacing w:val="-2"/>
          <w:kern w:val="0"/>
          <w:lang w:eastAsia="en-US"/>
          <w14:ligatures w14:val="none"/>
        </w:rPr>
        <w:tab/>
        <w:t>Kyle Hadden, collaborator</w:t>
      </w:r>
    </w:p>
    <w:p w14:paraId="066FCD1E" w14:textId="77777777" w:rsidR="00F97D8E" w:rsidRPr="00F97D8E" w:rsidRDefault="00F97D8E" w:rsidP="00F97D8E">
      <w:pPr>
        <w:widowControl w:val="0"/>
        <w:tabs>
          <w:tab w:val="left" w:pos="-720"/>
          <w:tab w:val="left" w:pos="144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F97D8E">
        <w:rPr>
          <w:rFonts w:ascii="Times New Roman" w:eastAsia="Times New Roman" w:hAnsi="Times New Roman" w:cs="Times New Roman"/>
          <w:snapToGrid w:val="0"/>
          <w:spacing w:val="-2"/>
          <w:kern w:val="0"/>
          <w:lang w:eastAsia="en-US"/>
          <w14:ligatures w14:val="none"/>
        </w:rPr>
        <w:tab/>
        <w:t>Diane Burgess, collaborator</w:t>
      </w:r>
    </w:p>
    <w:p w14:paraId="0A1CB977" w14:textId="77777777" w:rsidR="00F97D8E" w:rsidRPr="00F97D8E" w:rsidRDefault="00F97D8E" w:rsidP="00F97D8E">
      <w:pPr>
        <w:widowControl w:val="0"/>
        <w:tabs>
          <w:tab w:val="left" w:pos="-720"/>
          <w:tab w:val="left" w:pos="144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F97D8E">
        <w:rPr>
          <w:rFonts w:ascii="Times New Roman" w:eastAsia="Times New Roman" w:hAnsi="Times New Roman" w:cs="Times New Roman"/>
          <w:snapToGrid w:val="0"/>
          <w:spacing w:val="-2"/>
          <w:kern w:val="0"/>
          <w:lang w:eastAsia="en-US"/>
          <w14:ligatures w14:val="none"/>
        </w:rPr>
        <w:tab/>
        <w:t>Ashwin Arun Abhang, graduate student/collaborator</w:t>
      </w:r>
    </w:p>
    <w:p w14:paraId="0B03BB3D" w14:textId="77777777" w:rsidR="00F97D8E" w:rsidRPr="00F97D8E" w:rsidRDefault="00F97D8E" w:rsidP="00F97D8E">
      <w:pPr>
        <w:widowControl w:val="0"/>
        <w:tabs>
          <w:tab w:val="left" w:pos="-720"/>
          <w:tab w:val="left" w:pos="144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F97D8E">
        <w:rPr>
          <w:rFonts w:ascii="Times New Roman" w:eastAsia="Times New Roman" w:hAnsi="Times New Roman" w:cs="Times New Roman"/>
          <w:snapToGrid w:val="0"/>
          <w:spacing w:val="-2"/>
          <w:kern w:val="0"/>
          <w:lang w:eastAsia="en-US"/>
          <w14:ligatures w14:val="none"/>
        </w:rPr>
        <w:tab/>
        <w:t>Young Tang, collaborator</w:t>
      </w:r>
    </w:p>
    <w:p w14:paraId="2932BEB2" w14:textId="77777777" w:rsidR="00F97D8E" w:rsidRPr="00F97D8E" w:rsidRDefault="00F97D8E" w:rsidP="00F97D8E">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1ACA7A99" w14:textId="77777777" w:rsidR="00F97D8E" w:rsidRPr="00F97D8E" w:rsidRDefault="00F97D8E" w:rsidP="00F97D8E">
      <w:pPr>
        <w:widowControl w:val="0"/>
        <w:tabs>
          <w:tab w:val="left" w:pos="-720"/>
        </w:tabs>
        <w:suppressAutoHyphens/>
        <w:spacing w:after="0" w:line="240" w:lineRule="auto"/>
        <w:jc w:val="both"/>
        <w:rPr>
          <w:rFonts w:ascii="Times" w:eastAsia="Times New Roman" w:hAnsi="Times" w:cs="Times New Roman"/>
          <w:b/>
          <w:snapToGrid w:val="0"/>
          <w:spacing w:val="-2"/>
          <w:kern w:val="0"/>
          <w:szCs w:val="20"/>
          <w:lang w:eastAsia="en-US"/>
          <w14:ligatures w14:val="none"/>
        </w:rPr>
      </w:pPr>
      <w:r w:rsidRPr="00F97D8E">
        <w:rPr>
          <w:rFonts w:ascii="Times" w:eastAsia="Times New Roman" w:hAnsi="Times" w:cs="Times New Roman"/>
          <w:b/>
          <w:snapToGrid w:val="0"/>
          <w:spacing w:val="-2"/>
          <w:kern w:val="0"/>
          <w:szCs w:val="20"/>
          <w:lang w:eastAsia="en-US"/>
          <w14:ligatures w14:val="none"/>
        </w:rPr>
        <w:t>A.  PROGRESS OF WORK AND PRINCIPAL ACCOMPLISHMENTS:</w:t>
      </w:r>
    </w:p>
    <w:p w14:paraId="64CE0171" w14:textId="77777777" w:rsidR="00F97D8E" w:rsidRPr="00F97D8E" w:rsidRDefault="00F97D8E" w:rsidP="00F97D8E">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4E1A3F4A" w14:textId="77777777" w:rsidR="00F97D8E" w:rsidRPr="00F97D8E" w:rsidRDefault="00F97D8E" w:rsidP="00F97D8E">
      <w:pPr>
        <w:keepNext/>
        <w:widowControl w:val="0"/>
        <w:tabs>
          <w:tab w:val="left" w:pos="-720"/>
        </w:tabs>
        <w:suppressAutoHyphens/>
        <w:spacing w:after="0" w:line="240" w:lineRule="auto"/>
        <w:jc w:val="both"/>
        <w:outlineLvl w:val="2"/>
        <w:rPr>
          <w:rFonts w:ascii="Times" w:eastAsia="Times New Roman" w:hAnsi="Times" w:cs="Times New Roman"/>
          <w:b/>
          <w:snapToGrid w:val="0"/>
          <w:spacing w:val="-2"/>
          <w:kern w:val="0"/>
          <w:szCs w:val="20"/>
          <w:u w:val="single"/>
          <w:lang w:eastAsia="en-US"/>
          <w14:ligatures w14:val="none"/>
        </w:rPr>
      </w:pPr>
      <w:r w:rsidRPr="00F97D8E">
        <w:rPr>
          <w:rFonts w:ascii="Times" w:eastAsia="Times New Roman" w:hAnsi="Times" w:cs="Times New Roman"/>
          <w:b/>
          <w:snapToGrid w:val="0"/>
          <w:spacing w:val="-2"/>
          <w:kern w:val="0"/>
          <w:szCs w:val="20"/>
          <w:u w:val="single"/>
          <w:lang w:eastAsia="en-US"/>
          <w14:ligatures w14:val="none"/>
        </w:rPr>
        <w:t>OBJECTIVE 1</w:t>
      </w:r>
    </w:p>
    <w:p w14:paraId="5FFAE1A8" w14:textId="77777777" w:rsidR="00F97D8E" w:rsidRPr="00F97D8E" w:rsidRDefault="00F97D8E" w:rsidP="00F97D8E">
      <w:pPr>
        <w:widowControl w:val="0"/>
        <w:spacing w:after="0" w:line="240" w:lineRule="auto"/>
        <w:rPr>
          <w:rFonts w:ascii="Times" w:eastAsia="Times New Roman" w:hAnsi="Times" w:cs="Times New Roman"/>
          <w:snapToGrid w:val="0"/>
          <w:kern w:val="0"/>
          <w:szCs w:val="20"/>
          <w:lang w:eastAsia="en-US"/>
          <w14:ligatures w14:val="none"/>
        </w:rPr>
      </w:pPr>
    </w:p>
    <w:p w14:paraId="36AFD9D3" w14:textId="77777777" w:rsidR="00F97D8E" w:rsidRPr="00F97D8E" w:rsidRDefault="00F97D8E" w:rsidP="00F97D8E">
      <w:pPr>
        <w:widowControl w:val="0"/>
        <w:spacing w:after="0" w:line="240" w:lineRule="auto"/>
        <w:rPr>
          <w:rFonts w:ascii="Times" w:eastAsia="Times New Roman" w:hAnsi="Times" w:cs="Times New Roman"/>
          <w:b/>
          <w:bCs/>
          <w:snapToGrid w:val="0"/>
          <w:kern w:val="0"/>
          <w:szCs w:val="20"/>
          <w:lang w:eastAsia="en-US"/>
          <w14:ligatures w14:val="none"/>
        </w:rPr>
      </w:pPr>
      <w:r w:rsidRPr="00F97D8E">
        <w:rPr>
          <w:rFonts w:ascii="Times" w:eastAsia="Times New Roman" w:hAnsi="Times" w:cs="Times New Roman"/>
          <w:b/>
          <w:bCs/>
          <w:i/>
          <w:iCs/>
          <w:snapToGrid w:val="0"/>
          <w:kern w:val="0"/>
          <w:szCs w:val="20"/>
          <w:u w:val="single"/>
          <w:lang w:eastAsia="en-US"/>
          <w14:ligatures w14:val="none"/>
        </w:rPr>
        <w:t>Project 1.</w:t>
      </w:r>
      <w:r w:rsidRPr="00F97D8E">
        <w:rPr>
          <w:rFonts w:ascii="Times" w:eastAsia="Times New Roman" w:hAnsi="Times" w:cs="Times New Roman"/>
          <w:snapToGrid w:val="0"/>
          <w:kern w:val="0"/>
          <w:szCs w:val="20"/>
          <w:lang w:eastAsia="en-US"/>
          <w14:ligatures w14:val="none"/>
        </w:rPr>
        <w:t xml:space="preserve"> </w:t>
      </w:r>
      <w:r w:rsidRPr="00F97D8E">
        <w:rPr>
          <w:rFonts w:ascii="Times" w:eastAsia="Times New Roman" w:hAnsi="Times" w:cs="Times New Roman"/>
          <w:b/>
          <w:bCs/>
          <w:snapToGrid w:val="0"/>
          <w:kern w:val="0"/>
          <w:szCs w:val="20"/>
          <w:lang w:eastAsia="en-US"/>
          <w14:ligatures w14:val="none"/>
        </w:rPr>
        <w:t>Evidence against the role of toll-like receptors 7 and 8 in sex selection in mice, cattle, and humans</w:t>
      </w:r>
    </w:p>
    <w:p w14:paraId="13444DCB" w14:textId="77777777" w:rsidR="00F97D8E" w:rsidRPr="00F97D8E" w:rsidRDefault="00F97D8E" w:rsidP="00F97D8E">
      <w:pPr>
        <w:widowControl w:val="0"/>
        <w:spacing w:after="0" w:line="240" w:lineRule="auto"/>
        <w:rPr>
          <w:rFonts w:ascii="Times" w:eastAsia="Times New Roman" w:hAnsi="Times" w:cs="Times New Roman"/>
          <w:snapToGrid w:val="0"/>
          <w:kern w:val="0"/>
          <w:szCs w:val="20"/>
          <w:lang w:eastAsia="en-US"/>
          <w14:ligatures w14:val="none"/>
        </w:rPr>
      </w:pPr>
      <w:r w:rsidRPr="00F97D8E">
        <w:rPr>
          <w:rFonts w:ascii="Times" w:eastAsia="Times New Roman" w:hAnsi="Times" w:cs="Times New Roman"/>
          <w:snapToGrid w:val="0"/>
          <w:kern w:val="0"/>
          <w:szCs w:val="20"/>
          <w:lang w:eastAsia="en-US"/>
          <w14:ligatures w14:val="none"/>
        </w:rPr>
        <w:t>R Zhao, J Liu, A Bakhtari, J Shen, A Fayad-Costa, B Wang, and X Tian</w:t>
      </w:r>
    </w:p>
    <w:p w14:paraId="3E692BEE" w14:textId="77777777" w:rsidR="00F97D8E" w:rsidRPr="00F97D8E" w:rsidRDefault="00F97D8E" w:rsidP="00F97D8E">
      <w:pPr>
        <w:widowControl w:val="0"/>
        <w:spacing w:after="0" w:line="240" w:lineRule="auto"/>
        <w:rPr>
          <w:rFonts w:ascii="Times" w:eastAsia="Times New Roman" w:hAnsi="Times" w:cs="Times New Roman"/>
          <w:snapToGrid w:val="0"/>
          <w:kern w:val="0"/>
          <w:szCs w:val="20"/>
          <w:lang w:eastAsia="en-US"/>
          <w14:ligatures w14:val="none"/>
        </w:rPr>
      </w:pPr>
      <w:r w:rsidRPr="00F97D8E">
        <w:rPr>
          <w:rFonts w:ascii="Times" w:eastAsia="Times New Roman" w:hAnsi="Times" w:cs="Times New Roman"/>
          <w:snapToGrid w:val="0"/>
          <w:kern w:val="0"/>
          <w:szCs w:val="20"/>
          <w:lang w:eastAsia="en-US"/>
          <w14:ligatures w14:val="none"/>
        </w:rPr>
        <w:t xml:space="preserve">iScience </w:t>
      </w:r>
      <w:r w:rsidRPr="00F97D8E">
        <w:rPr>
          <w:rFonts w:ascii="Times" w:eastAsia="Times New Roman" w:hAnsi="Times" w:cs="Times New Roman"/>
          <w:i/>
          <w:iCs/>
          <w:snapToGrid w:val="0"/>
          <w:kern w:val="0"/>
          <w:szCs w:val="20"/>
          <w:lang w:eastAsia="en-US"/>
          <w14:ligatures w14:val="none"/>
        </w:rPr>
        <w:t>28</w:t>
      </w:r>
      <w:r w:rsidRPr="00F97D8E">
        <w:rPr>
          <w:rFonts w:ascii="Times" w:eastAsia="Times New Roman" w:hAnsi="Times" w:cs="Times New Roman"/>
          <w:snapToGrid w:val="0"/>
          <w:kern w:val="0"/>
          <w:szCs w:val="20"/>
          <w:lang w:eastAsia="en-US"/>
          <w14:ligatures w14:val="none"/>
        </w:rPr>
        <w:t>, 113164; 2025; https://doi.org/10.1016/j.isci.2025.113164</w:t>
      </w:r>
    </w:p>
    <w:p w14:paraId="63C7125D" w14:textId="77777777" w:rsidR="00F97D8E" w:rsidRPr="00F97D8E" w:rsidRDefault="00F97D8E" w:rsidP="00F97D8E">
      <w:pPr>
        <w:widowControl w:val="0"/>
        <w:spacing w:after="0" w:line="240" w:lineRule="auto"/>
        <w:jc w:val="both"/>
        <w:rPr>
          <w:rFonts w:ascii="Times" w:eastAsia="Times New Roman" w:hAnsi="Times" w:cs="Times New Roman"/>
          <w:snapToGrid w:val="0"/>
          <w:kern w:val="0"/>
          <w:szCs w:val="20"/>
          <w:lang w:eastAsia="en-US"/>
          <w14:ligatures w14:val="none"/>
        </w:rPr>
      </w:pPr>
    </w:p>
    <w:p w14:paraId="67186FDF" w14:textId="77777777" w:rsidR="00F97D8E" w:rsidRPr="00F97D8E" w:rsidRDefault="00F97D8E" w:rsidP="00F97D8E">
      <w:pPr>
        <w:widowControl w:val="0"/>
        <w:spacing w:after="0" w:line="240" w:lineRule="auto"/>
        <w:jc w:val="both"/>
        <w:rPr>
          <w:rFonts w:ascii="Times" w:eastAsia="Times New Roman" w:hAnsi="Times" w:cs="Times New Roman"/>
          <w:snapToGrid w:val="0"/>
          <w:kern w:val="0"/>
          <w:szCs w:val="20"/>
          <w:lang w:eastAsia="en-US"/>
          <w14:ligatures w14:val="none"/>
        </w:rPr>
      </w:pPr>
      <w:r w:rsidRPr="00F97D8E">
        <w:rPr>
          <w:rFonts w:ascii="Times" w:eastAsia="Times New Roman" w:hAnsi="Times" w:cs="Times New Roman"/>
          <w:snapToGrid w:val="0"/>
          <w:kern w:val="0"/>
          <w:szCs w:val="20"/>
          <w:lang w:eastAsia="en-US"/>
          <w14:ligatures w14:val="none"/>
        </w:rPr>
        <w:t xml:space="preserve">Recent studies suggested that treating sperm with R848, a ligand for the X-linked Toll-like receptors 7 and 8 (TLR7/8) in mice, goats, and cattle, could selectively reduce the motility of X chromosome bearing sperm (X-sperm). This reduction enables the separation of X- and Y-sperm and thereby sex selection. However, through three species and multiple methods, our results challenged prior published data. We demonstrated that TLR7/8 were equally expressed in the X- and Y-sperm via western blotting (bovine), immunofluorescence staining (mouse, bovine, and human), flow cytometry (mouse, bovine) and </w:t>
      </w:r>
      <w:r w:rsidRPr="00F97D8E">
        <w:rPr>
          <w:rFonts w:ascii="Times" w:eastAsia="Times New Roman" w:hAnsi="Times" w:cs="Times New Roman"/>
          <w:i/>
          <w:iCs/>
          <w:snapToGrid w:val="0"/>
          <w:kern w:val="0"/>
          <w:szCs w:val="20"/>
          <w:lang w:eastAsia="en-US"/>
          <w14:ligatures w14:val="none"/>
        </w:rPr>
        <w:t xml:space="preserve">in vitro </w:t>
      </w:r>
      <w:r w:rsidRPr="00F97D8E">
        <w:rPr>
          <w:rFonts w:ascii="Times" w:eastAsia="Times New Roman" w:hAnsi="Times" w:cs="Times New Roman"/>
          <w:snapToGrid w:val="0"/>
          <w:kern w:val="0"/>
          <w:szCs w:val="20"/>
          <w:lang w:eastAsia="en-US"/>
          <w14:ligatures w14:val="none"/>
        </w:rPr>
        <w:t>embryo production (mouse). Approximately 90% of murine, bovine, and human sperm exhibited positive staining for TLR7/8. Meanwhile, sperm treated with R848 and swim-up did not differ in the X:Y ratio as shown by TaqMan real time PCR. Taken together, our findings question the restriction of TLR7/8 to the X-sperm and the value of R848 treatment as a viable method for sex selection.</w:t>
      </w:r>
    </w:p>
    <w:p w14:paraId="2F88A20B" w14:textId="77777777" w:rsidR="00F97D8E" w:rsidRPr="00F97D8E" w:rsidRDefault="00F97D8E" w:rsidP="00F97D8E">
      <w:pPr>
        <w:widowControl w:val="0"/>
        <w:spacing w:after="0" w:line="240" w:lineRule="auto"/>
        <w:rPr>
          <w:rFonts w:ascii="Times" w:eastAsia="Times New Roman" w:hAnsi="Times" w:cs="Times New Roman"/>
          <w:b/>
          <w:bCs/>
          <w:i/>
          <w:iCs/>
          <w:snapToGrid w:val="0"/>
          <w:kern w:val="0"/>
          <w:szCs w:val="20"/>
          <w:u w:val="single"/>
          <w:lang w:eastAsia="en-US"/>
          <w14:ligatures w14:val="none"/>
        </w:rPr>
      </w:pPr>
    </w:p>
    <w:p w14:paraId="27BD4648" w14:textId="77777777" w:rsidR="00F97D8E" w:rsidRPr="00F97D8E" w:rsidRDefault="00F97D8E" w:rsidP="00F97D8E">
      <w:pPr>
        <w:widowControl w:val="0"/>
        <w:spacing w:after="0" w:line="240" w:lineRule="auto"/>
        <w:rPr>
          <w:rFonts w:ascii="Times New Roman" w:eastAsia="Times New Roman" w:hAnsi="Times New Roman" w:cs="Times New Roman"/>
          <w:b/>
          <w:snapToGrid w:val="0"/>
          <w:kern w:val="0"/>
          <w:lang w:eastAsia="en-US"/>
          <w14:ligatures w14:val="none"/>
        </w:rPr>
      </w:pPr>
      <w:r w:rsidRPr="00F97D8E">
        <w:rPr>
          <w:rFonts w:ascii="Times" w:eastAsia="Times New Roman" w:hAnsi="Times" w:cs="Times New Roman"/>
          <w:b/>
          <w:bCs/>
          <w:i/>
          <w:iCs/>
          <w:snapToGrid w:val="0"/>
          <w:kern w:val="0"/>
          <w:szCs w:val="20"/>
          <w:u w:val="single"/>
          <w:lang w:eastAsia="en-US"/>
          <w14:ligatures w14:val="none"/>
        </w:rPr>
        <w:t xml:space="preserve">Project 2. </w:t>
      </w:r>
      <w:r w:rsidRPr="00F97D8E">
        <w:rPr>
          <w:rFonts w:ascii="Times New Roman" w:eastAsia="Times New Roman" w:hAnsi="Times New Roman" w:cs="Times New Roman"/>
          <w:b/>
          <w:snapToGrid w:val="0"/>
          <w:kern w:val="0"/>
          <w:lang w:eastAsia="en-US"/>
          <w14:ligatures w14:val="none"/>
        </w:rPr>
        <w:t>Multipolar Mitosis as a Self-Correction Mechanism for Polyploidy in Pre-implantation Mouse Embryos</w:t>
      </w:r>
    </w:p>
    <w:p w14:paraId="233DFA2C" w14:textId="77777777" w:rsidR="00F97D8E" w:rsidRPr="00F97D8E" w:rsidRDefault="00F97D8E" w:rsidP="00F97D8E">
      <w:pPr>
        <w:widowControl w:val="0"/>
        <w:spacing w:after="0" w:line="240" w:lineRule="auto"/>
        <w:rPr>
          <w:rFonts w:ascii="Times New Roman" w:eastAsia="SimSun" w:hAnsi="Times New Roman" w:cs="Times New Roman"/>
          <w:snapToGrid w:val="0"/>
          <w:kern w:val="0"/>
          <w:lang w:eastAsia="en-US"/>
          <w14:ligatures w14:val="none"/>
        </w:rPr>
      </w:pPr>
      <w:r w:rsidRPr="00F97D8E">
        <w:rPr>
          <w:rFonts w:ascii="Times New Roman" w:eastAsia="SimSun" w:hAnsi="Times New Roman" w:cs="Times New Roman"/>
          <w:snapToGrid w:val="0"/>
          <w:kern w:val="0"/>
          <w:lang w:eastAsia="en-US"/>
          <w14:ligatures w14:val="none"/>
        </w:rPr>
        <w:t xml:space="preserve">K </w:t>
      </w:r>
      <w:r w:rsidRPr="00F97D8E">
        <w:rPr>
          <w:rFonts w:ascii="Times New Roman" w:eastAsia="SimSun" w:hAnsi="Times New Roman" w:cs="Times New Roman"/>
          <w:snapToGrid w:val="0"/>
          <w:kern w:val="0"/>
          <w14:ligatures w14:val="none"/>
        </w:rPr>
        <w:t xml:space="preserve">Bielski, </w:t>
      </w:r>
      <w:r w:rsidRPr="00F97D8E">
        <w:rPr>
          <w:rFonts w:ascii="Times New Roman" w:eastAsia="SimSun" w:hAnsi="Times New Roman" w:cs="Times New Roman"/>
          <w:snapToGrid w:val="0"/>
          <w:kern w:val="0"/>
          <w:lang w:eastAsia="en-US"/>
          <w14:ligatures w14:val="none"/>
        </w:rPr>
        <w:t>R Zhao, A Bakhtari, J Liu, Z Guan X Tian</w:t>
      </w:r>
    </w:p>
    <w:p w14:paraId="1BB31E70" w14:textId="77777777" w:rsidR="00F97D8E" w:rsidRPr="00F97D8E" w:rsidRDefault="00F97D8E" w:rsidP="00F97D8E">
      <w:pPr>
        <w:widowControl w:val="0"/>
        <w:spacing w:after="0" w:line="240" w:lineRule="auto"/>
        <w:rPr>
          <w:rFonts w:ascii="Times New Roman" w:eastAsia="SimSun" w:hAnsi="Times New Roman" w:cs="Times New Roman"/>
          <w:snapToGrid w:val="0"/>
          <w:kern w:val="0"/>
          <w14:ligatures w14:val="none"/>
        </w:rPr>
      </w:pPr>
      <w:r w:rsidRPr="00F97D8E">
        <w:rPr>
          <w:rFonts w:ascii="Times New Roman" w:eastAsia="SimSun" w:hAnsi="Times New Roman" w:cs="Times New Roman"/>
          <w:snapToGrid w:val="0"/>
          <w:kern w:val="0"/>
          <w:lang w:eastAsia="en-US"/>
          <w14:ligatures w14:val="none"/>
        </w:rPr>
        <w:t>presented at IETS 2026; Abstract #188</w:t>
      </w:r>
    </w:p>
    <w:p w14:paraId="41A367DC" w14:textId="77777777" w:rsidR="00F97D8E" w:rsidRPr="00F97D8E" w:rsidRDefault="00F97D8E" w:rsidP="00F97D8E">
      <w:pPr>
        <w:widowControl w:val="0"/>
        <w:spacing w:after="0" w:line="240" w:lineRule="auto"/>
        <w:jc w:val="both"/>
        <w:rPr>
          <w:rFonts w:ascii="Times New Roman" w:eastAsia="Times New Roman" w:hAnsi="Times New Roman" w:cs="Times New Roman"/>
          <w:snapToGrid w:val="0"/>
          <w:kern w:val="0"/>
          <w:lang w:eastAsia="en-US"/>
          <w14:ligatures w14:val="none"/>
        </w:rPr>
      </w:pPr>
      <w:r w:rsidRPr="00F97D8E">
        <w:rPr>
          <w:rFonts w:ascii="Times New Roman" w:eastAsia="Times New Roman" w:hAnsi="Times New Roman" w:cs="Times New Roman"/>
          <w:snapToGrid w:val="0"/>
          <w:kern w:val="0"/>
          <w:lang w:eastAsia="en-US"/>
          <w14:ligatures w14:val="none"/>
        </w:rPr>
        <w:tab/>
      </w:r>
    </w:p>
    <w:p w14:paraId="34D42D1A" w14:textId="77777777" w:rsidR="00F97D8E" w:rsidRPr="00F97D8E" w:rsidRDefault="00F97D8E" w:rsidP="00F97D8E">
      <w:pPr>
        <w:widowControl w:val="0"/>
        <w:spacing w:after="0" w:line="240" w:lineRule="auto"/>
        <w:jc w:val="both"/>
        <w:rPr>
          <w:rFonts w:ascii="Times New Roman" w:eastAsia="Times New Roman" w:hAnsi="Times New Roman" w:cs="Times New Roman"/>
          <w:snapToGrid w:val="0"/>
          <w:kern w:val="0"/>
          <w:lang w:eastAsia="en-US"/>
          <w14:ligatures w14:val="none"/>
        </w:rPr>
      </w:pPr>
      <w:r w:rsidRPr="00F97D8E">
        <w:rPr>
          <w:rFonts w:ascii="Times New Roman" w:eastAsia="Times New Roman" w:hAnsi="Times New Roman" w:cs="Times New Roman"/>
          <w:snapToGrid w:val="0"/>
          <w:kern w:val="0"/>
          <w:lang w:eastAsia="en-US"/>
          <w14:ligatures w14:val="none"/>
        </w:rPr>
        <w:t>Polyploidy, the presence of more than two complete sets of chromosomes, has traditionally been considered incompatible with normal embryonic development. However, emerging evidence suggests that polyploid cells, in both embryonic and somatic contexts, underwent ploidy reduction to restor</w:t>
      </w:r>
      <w:r w:rsidRPr="00F97D8E">
        <w:rPr>
          <w:rFonts w:ascii="Times New Roman" w:eastAsia="Times New Roman" w:hAnsi="Times New Roman" w:cs="Times New Roman"/>
          <w:snapToGrid w:val="0"/>
          <w:kern w:val="0"/>
          <w14:ligatures w14:val="none"/>
        </w:rPr>
        <w:t>e</w:t>
      </w:r>
      <w:r w:rsidRPr="00F97D8E">
        <w:rPr>
          <w:rFonts w:ascii="Times New Roman" w:eastAsia="Times New Roman" w:hAnsi="Times New Roman" w:cs="Times New Roman"/>
          <w:snapToGrid w:val="0"/>
          <w:kern w:val="0"/>
          <w:lang w:eastAsia="en-US"/>
          <w14:ligatures w14:val="none"/>
        </w:rPr>
        <w:t xml:space="preserve"> diploidy</w:t>
      </w:r>
      <w:r w:rsidRPr="00F97D8E">
        <w:rPr>
          <w:rFonts w:ascii="Times New Roman" w:eastAsia="Times New Roman" w:hAnsi="Times New Roman" w:cs="Times New Roman"/>
          <w:snapToGrid w:val="0"/>
          <w:kern w:val="0"/>
          <w14:ligatures w14:val="none"/>
        </w:rPr>
        <w:t>.</w:t>
      </w:r>
      <w:r w:rsidRPr="00F97D8E">
        <w:rPr>
          <w:rFonts w:ascii="Times New Roman" w:eastAsia="Times New Roman" w:hAnsi="Times New Roman" w:cs="Times New Roman"/>
          <w:snapToGrid w:val="0"/>
          <w:kern w:val="0"/>
          <w:lang w:eastAsia="en-US"/>
          <w14:ligatures w14:val="none"/>
        </w:rPr>
        <w:t xml:space="preserve"> </w:t>
      </w:r>
      <w:r w:rsidRPr="00F97D8E">
        <w:rPr>
          <w:rFonts w:ascii="Times New Roman" w:eastAsia="Times New Roman" w:hAnsi="Times New Roman" w:cs="Times New Roman"/>
          <w:snapToGrid w:val="0"/>
          <w:kern w:val="0"/>
          <w:lang w:val="da-DK" w:eastAsia="en-US"/>
          <w14:ligatures w14:val="none"/>
        </w:rPr>
        <w:t xml:space="preserve">(Duncan et al., </w:t>
      </w:r>
      <w:r w:rsidRPr="00F97D8E">
        <w:rPr>
          <w:rFonts w:ascii="Times New Roman" w:eastAsia="Times New Roman" w:hAnsi="Times New Roman" w:cs="Times New Roman"/>
          <w:snapToGrid w:val="0"/>
          <w:color w:val="000000"/>
          <w:kern w:val="0"/>
          <w:lang w:val="da-DK" w:eastAsia="en-US"/>
          <w14:ligatures w14:val="none"/>
        </w:rPr>
        <w:t>PLoS Genet;</w:t>
      </w:r>
      <w:r w:rsidRPr="00F97D8E">
        <w:rPr>
          <w:rFonts w:ascii="Times New Roman" w:eastAsia="Times New Roman" w:hAnsi="Times New Roman" w:cs="Times New Roman"/>
          <w:snapToGrid w:val="0"/>
          <w:kern w:val="0"/>
          <w:lang w:val="da-DK" w:eastAsia="en-US"/>
          <w14:ligatures w14:val="none"/>
        </w:rPr>
        <w:t xml:space="preserve"> 2009) (Frade et al., </w:t>
      </w:r>
      <w:r w:rsidRPr="00F97D8E">
        <w:rPr>
          <w:rFonts w:ascii="Times New Roman" w:eastAsia="Times New Roman" w:hAnsi="Times New Roman" w:cs="Times New Roman"/>
          <w:snapToGrid w:val="0"/>
          <w:color w:val="000000"/>
          <w:kern w:val="0"/>
          <w:lang w:val="da-DK" w:eastAsia="en-US"/>
          <w14:ligatures w14:val="none"/>
        </w:rPr>
        <w:t>Science Advances;</w:t>
      </w:r>
      <w:r w:rsidRPr="00F97D8E">
        <w:rPr>
          <w:rFonts w:ascii="Times New Roman" w:eastAsia="Times New Roman" w:hAnsi="Times New Roman" w:cs="Times New Roman"/>
          <w:snapToGrid w:val="0"/>
          <w:kern w:val="0"/>
          <w:lang w:val="da-DK" w:eastAsia="en-US"/>
          <w14:ligatures w14:val="none"/>
        </w:rPr>
        <w:t xml:space="preserve"> 2019). </w:t>
      </w:r>
      <w:r w:rsidRPr="00F97D8E">
        <w:rPr>
          <w:rFonts w:ascii="Times New Roman" w:eastAsia="Times New Roman" w:hAnsi="Times New Roman" w:cs="Times New Roman"/>
          <w:snapToGrid w:val="0"/>
          <w:kern w:val="0"/>
          <w:lang w:eastAsia="en-US"/>
          <w14:ligatures w14:val="none"/>
        </w:rPr>
        <w:t xml:space="preserve">Polyploid hepatocytes have been shown to undergo a process known as </w:t>
      </w:r>
      <w:r w:rsidRPr="00F97D8E">
        <w:rPr>
          <w:rFonts w:ascii="Times New Roman" w:eastAsia="Times New Roman" w:hAnsi="Times New Roman" w:cs="Times New Roman"/>
          <w:snapToGrid w:val="0"/>
          <w:kern w:val="0"/>
          <w14:ligatures w14:val="none"/>
        </w:rPr>
        <w:t>mitotic ploidy reduction</w:t>
      </w:r>
      <w:r w:rsidRPr="00F97D8E">
        <w:rPr>
          <w:rFonts w:ascii="Times New Roman" w:eastAsia="Times New Roman" w:hAnsi="Times New Roman" w:cs="Times New Roman"/>
          <w:snapToGrid w:val="0"/>
          <w:kern w:val="0"/>
          <w:lang w:eastAsia="en-US"/>
          <w14:ligatures w14:val="none"/>
        </w:rPr>
        <w:t>, wherein multipolar spindle assembly facilitates the segregation of chromosomes into more than two daughter cells, some of which regain a diploid chromosomal complement. Multipolar mitosis, therefore, serves as an adaptive mechanism to maintain genomic stability. Polyspermy fertilization or failure of second polar body extrusion cause polyploidy in early embryos especially when in vitro processes are involved. This study investigate</w:t>
      </w:r>
      <w:r w:rsidRPr="00F97D8E">
        <w:rPr>
          <w:rFonts w:ascii="Times New Roman" w:eastAsia="Times New Roman" w:hAnsi="Times New Roman" w:cs="Times New Roman"/>
          <w:snapToGrid w:val="0"/>
          <w:kern w:val="0"/>
          <w14:ligatures w14:val="none"/>
        </w:rPr>
        <w:t>d</w:t>
      </w:r>
      <w:r w:rsidRPr="00F97D8E">
        <w:rPr>
          <w:rFonts w:ascii="Times New Roman" w:eastAsia="Times New Roman" w:hAnsi="Times New Roman" w:cs="Times New Roman"/>
          <w:snapToGrid w:val="0"/>
          <w:kern w:val="0"/>
          <w:lang w:eastAsia="en-US"/>
          <w14:ligatures w14:val="none"/>
        </w:rPr>
        <w:t xml:space="preserve"> whether a similar self-correction mechanism operates during preimplantation</w:t>
      </w:r>
      <w:r w:rsidRPr="00F97D8E">
        <w:rPr>
          <w:rFonts w:ascii="Times New Roman" w:eastAsia="Times New Roman" w:hAnsi="Times New Roman" w:cs="Times New Roman"/>
          <w:snapToGrid w:val="0"/>
          <w:kern w:val="0"/>
          <w14:ligatures w14:val="none"/>
        </w:rPr>
        <w:t xml:space="preserve"> embryo</w:t>
      </w:r>
      <w:r w:rsidRPr="00F97D8E">
        <w:rPr>
          <w:rFonts w:ascii="Times New Roman" w:eastAsia="Times New Roman" w:hAnsi="Times New Roman" w:cs="Times New Roman"/>
          <w:snapToGrid w:val="0"/>
          <w:kern w:val="0"/>
          <w:lang w:eastAsia="en-US"/>
          <w14:ligatures w14:val="none"/>
        </w:rPr>
        <w:t xml:space="preserve"> development using </w:t>
      </w:r>
      <w:r w:rsidRPr="00F97D8E">
        <w:rPr>
          <w:rFonts w:ascii="Times New Roman" w:eastAsia="Times New Roman" w:hAnsi="Times New Roman" w:cs="Times New Roman"/>
          <w:snapToGrid w:val="0"/>
          <w:kern w:val="0"/>
          <w14:ligatures w14:val="none"/>
        </w:rPr>
        <w:t>the</w:t>
      </w:r>
      <w:r w:rsidRPr="00F97D8E">
        <w:rPr>
          <w:rFonts w:ascii="Times New Roman" w:eastAsia="Times New Roman" w:hAnsi="Times New Roman" w:cs="Times New Roman"/>
          <w:snapToGrid w:val="0"/>
          <w:kern w:val="0"/>
          <w:lang w:eastAsia="en-US"/>
          <w14:ligatures w14:val="none"/>
        </w:rPr>
        <w:t xml:space="preserve"> </w:t>
      </w:r>
      <w:r w:rsidRPr="00F97D8E">
        <w:rPr>
          <w:rFonts w:ascii="Times New Roman" w:eastAsia="Times New Roman" w:hAnsi="Times New Roman" w:cs="Times New Roman"/>
          <w:snapToGrid w:val="0"/>
          <w:kern w:val="0"/>
          <w14:ligatures w14:val="none"/>
        </w:rPr>
        <w:t>mouse</w:t>
      </w:r>
      <w:r w:rsidRPr="00F97D8E">
        <w:rPr>
          <w:rFonts w:ascii="Times New Roman" w:eastAsia="Times New Roman" w:hAnsi="Times New Roman" w:cs="Times New Roman"/>
          <w:snapToGrid w:val="0"/>
          <w:kern w:val="0"/>
          <w:lang w:eastAsia="en-US"/>
          <w14:ligatures w14:val="none"/>
        </w:rPr>
        <w:t xml:space="preserve"> model. We generated three categories of embryos: diploid (2N, or 40 chromosomes/cell) produced by standard in vitro fertilization, </w:t>
      </w:r>
      <w:r w:rsidRPr="00F97D8E">
        <w:rPr>
          <w:rFonts w:ascii="Times New Roman" w:eastAsia="Times New Roman" w:hAnsi="Times New Roman" w:cs="Times New Roman"/>
          <w:snapToGrid w:val="0"/>
          <w:kern w:val="0"/>
          <w14:ligatures w14:val="none"/>
        </w:rPr>
        <w:t>tetraploid</w:t>
      </w:r>
      <w:r w:rsidRPr="00F97D8E">
        <w:rPr>
          <w:rFonts w:ascii="Times New Roman" w:eastAsia="Times New Roman" w:hAnsi="Times New Roman" w:cs="Times New Roman"/>
          <w:snapToGrid w:val="0"/>
          <w:kern w:val="0"/>
          <w:lang w:eastAsia="en-US"/>
          <w14:ligatures w14:val="none"/>
        </w:rPr>
        <w:t xml:space="preserve"> (4N) embryos induced via electrofusion at the two-cell stage, and </w:t>
      </w:r>
      <w:r w:rsidRPr="00F97D8E">
        <w:rPr>
          <w:rFonts w:ascii="Times New Roman" w:eastAsia="Times New Roman" w:hAnsi="Times New Roman" w:cs="Times New Roman"/>
          <w:snapToGrid w:val="0"/>
          <w:kern w:val="0"/>
          <w14:ligatures w14:val="none"/>
        </w:rPr>
        <w:t>triploid</w:t>
      </w:r>
      <w:r w:rsidRPr="00F97D8E">
        <w:rPr>
          <w:rFonts w:ascii="Times New Roman" w:eastAsia="Times New Roman" w:hAnsi="Times New Roman" w:cs="Times New Roman"/>
          <w:snapToGrid w:val="0"/>
          <w:kern w:val="0"/>
          <w:lang w:eastAsia="en-US"/>
          <w14:ligatures w14:val="none"/>
        </w:rPr>
        <w:t xml:space="preserve"> (3N) embryos generated via cytochalasin B</w:t>
      </w:r>
      <w:r w:rsidRPr="00F97D8E">
        <w:rPr>
          <w:rFonts w:ascii="Times New Roman" w:eastAsia="Times New Roman" w:hAnsi="Times New Roman" w:cs="Times New Roman"/>
          <w:snapToGrid w:val="0"/>
          <w:kern w:val="0"/>
          <w14:ligatures w14:val="none"/>
        </w:rPr>
        <w:t xml:space="preserve"> treatment</w:t>
      </w:r>
      <w:r w:rsidRPr="00F97D8E">
        <w:rPr>
          <w:rFonts w:ascii="Times New Roman" w:eastAsia="Times New Roman" w:hAnsi="Times New Roman" w:cs="Times New Roman"/>
          <w:snapToGrid w:val="0"/>
          <w:kern w:val="0"/>
          <w:lang w:eastAsia="en-US"/>
          <w14:ligatures w14:val="none"/>
        </w:rPr>
        <w:t xml:space="preserve">. All embryos were cultured to the blastocyst stage and their chromosomes and spindles were analyzed by </w:t>
      </w:r>
      <w:r w:rsidRPr="00F97D8E">
        <w:rPr>
          <w:rFonts w:ascii="Times New Roman" w:eastAsia="Times New Roman" w:hAnsi="Times New Roman" w:cs="Times New Roman"/>
          <w:snapToGrid w:val="0"/>
          <w:kern w:val="0"/>
          <w14:ligatures w14:val="none"/>
        </w:rPr>
        <w:t xml:space="preserve">karyotyping and </w:t>
      </w:r>
      <w:r w:rsidRPr="00F97D8E">
        <w:rPr>
          <w:rFonts w:ascii="Times New Roman" w:eastAsia="Times New Roman" w:hAnsi="Times New Roman" w:cs="Times New Roman"/>
          <w:snapToGrid w:val="0"/>
          <w:kern w:val="0"/>
          <w:lang w:eastAsia="en-US"/>
          <w14:ligatures w14:val="none"/>
        </w:rPr>
        <w:t>fluorescence staining for α-tubulin, γ-tubulin, and DNA. In three replicate experiments involving a total of 46 4N and 38 3N embryos, we first observed that 77.01%</w:t>
      </w:r>
      <w:r w:rsidRPr="00F97D8E">
        <w:rPr>
          <w:rFonts w:ascii="Times New Roman" w:eastAsia="Times New Roman" w:hAnsi="Times New Roman" w:cs="Times New Roman"/>
          <w:snapToGrid w:val="0"/>
          <w:kern w:val="0"/>
          <w14:ligatures w14:val="none"/>
        </w:rPr>
        <w:t>±5.39</w:t>
      </w:r>
      <w:r w:rsidRPr="00F97D8E">
        <w:rPr>
          <w:rFonts w:ascii="Times New Roman" w:eastAsia="Times New Roman" w:hAnsi="Times New Roman" w:cs="Times New Roman"/>
          <w:snapToGrid w:val="0"/>
          <w:kern w:val="0"/>
          <w:lang w:eastAsia="en-US"/>
          <w14:ligatures w14:val="none"/>
        </w:rPr>
        <w:t xml:space="preserve"> of cells in 4N and 65.74%</w:t>
      </w:r>
      <w:r w:rsidRPr="00F97D8E">
        <w:rPr>
          <w:rFonts w:ascii="Times New Roman" w:eastAsia="Times New Roman" w:hAnsi="Times New Roman" w:cs="Times New Roman"/>
          <w:snapToGrid w:val="0"/>
          <w:kern w:val="0"/>
          <w14:ligatures w14:val="none"/>
        </w:rPr>
        <w:t>±21.89</w:t>
      </w:r>
      <w:r w:rsidRPr="00F97D8E">
        <w:rPr>
          <w:rFonts w:ascii="Times New Roman" w:eastAsia="Times New Roman" w:hAnsi="Times New Roman" w:cs="Times New Roman"/>
          <w:snapToGrid w:val="0"/>
          <w:kern w:val="0"/>
          <w:lang w:eastAsia="en-US"/>
          <w14:ligatures w14:val="none"/>
        </w:rPr>
        <w:t xml:space="preserve"> in 3N embryos contained fewer than 80 and 60 chromosomes, respectively, indicating frequent chromosomal loss. A second experiment involving 95 (4N), 70 (3N) and 88 (2N) embryos, tripolar mitosis was observed 10 of 95 dividing cells (10.53%) in 4N embryos and 6 of 70 (8.57% dividing cells in 3N embryos. 2N embryos, however, only exhibited one tripolar mitosis in 88 dividing cells (1.14%). Using Fisher’s</w:t>
      </w:r>
      <w:r w:rsidRPr="00F97D8E">
        <w:rPr>
          <w:rFonts w:ascii="Times New Roman" w:eastAsia="Times New Roman" w:hAnsi="Times New Roman" w:cs="Times New Roman"/>
          <w:snapToGrid w:val="0"/>
          <w:color w:val="000000"/>
          <w:kern w:val="0"/>
          <w:lang w:eastAsia="en-US"/>
          <w14:ligatures w14:val="none"/>
        </w:rPr>
        <w:t xml:space="preserve"> exact tests, </w:t>
      </w:r>
      <w:r w:rsidRPr="00F97D8E">
        <w:rPr>
          <w:rFonts w:ascii="Times New Roman" w:eastAsia="Times New Roman" w:hAnsi="Times New Roman" w:cs="Times New Roman"/>
          <w:snapToGrid w:val="0"/>
          <w:kern w:val="0"/>
          <w:lang w:eastAsia="en-US"/>
          <w14:ligatures w14:val="none"/>
        </w:rPr>
        <w:t xml:space="preserve">we found that the frequency of tripolar mitosis was significantly higher in 4N (p = 0.01) and 3N (p = 0.04) compared to 2N embryos, supporting our hypothesis that polyploid embryos undergo increased abnormal mitotic events. The comparison between 4N and 3N embryos (p = 0.79) did not reveal a significant difference, indicating that both polyploid groups exhibit similarly elevated rates of tripolor mitosis relative to diploid controls. Additionally, multipolar divisions involving more than three spindle poles were detected in 8.42% (8/95) of 4N and 4.3% (3/70) of 3N cells, while such events occurred in only 1.13% (1/88) of 2N cells. γ-tubulin staining further revealed centrosome amplification in polyploid embryos. Specifically, 17.11% (13/76) of mitotic cells with bipolar spindles in 4N embryos exhibited more than four centrosomes, compared to 8.33% (5/60) in 3N embryos and 0% (0/85) in 2N embryos. </w:t>
      </w:r>
      <w:r w:rsidRPr="00F97D8E">
        <w:rPr>
          <w:rFonts w:ascii="Times New Roman" w:eastAsia="Times New Roman" w:hAnsi="Times New Roman" w:cs="Times New Roman"/>
          <w:snapToGrid w:val="0"/>
          <w:color w:val="000000"/>
          <w:kern w:val="0"/>
          <w:lang w:eastAsia="en-US"/>
          <w14:ligatures w14:val="none"/>
        </w:rPr>
        <w:t>Fisher's exact tests</w:t>
      </w:r>
      <w:r w:rsidRPr="00F97D8E">
        <w:rPr>
          <w:rFonts w:ascii="Times New Roman" w:eastAsia="Times New Roman" w:hAnsi="Times New Roman" w:cs="Times New Roman"/>
          <w:snapToGrid w:val="0"/>
          <w:kern w:val="0"/>
          <w:lang w:eastAsia="en-US"/>
          <w14:ligatures w14:val="none"/>
        </w:rPr>
        <w:t xml:space="preserve"> revealed that embryos with higher ploidy exhibited a greater frequency of cells containing more than four centrosomes. Significant differences were detected between 4N and 2N embryos (p= 0.00003), 3N and 2N embryos (p=0.01), and 4N and 3 N embryos (p=0.20). These findings suggest a strong association between polyploidy and the occurrence of multipolar mitosis and centrosome amplification during early embryonic development. Importantly, these observations support the hypothesis that early embryos recognized ploidy abnormality and employed multipolar mitosis in an attempt to</w:t>
      </w:r>
      <w:r w:rsidRPr="00F97D8E">
        <w:rPr>
          <w:rFonts w:ascii="Times New Roman" w:eastAsia="Times New Roman" w:hAnsi="Times New Roman" w:cs="Times New Roman"/>
          <w:snapToGrid w:val="0"/>
          <w:kern w:val="0"/>
          <w14:ligatures w14:val="none"/>
        </w:rPr>
        <w:t xml:space="preserve"> self-correct, which could potentially facilitate ploidy reduction toward diploidy and maintain genomic stability. Such</w:t>
      </w:r>
      <w:r w:rsidRPr="00F97D8E">
        <w:rPr>
          <w:rFonts w:ascii="Times New Roman" w:eastAsia="Times New Roman" w:hAnsi="Times New Roman" w:cs="Times New Roman"/>
          <w:snapToGrid w:val="0"/>
          <w:kern w:val="0"/>
          <w:lang w:eastAsia="en-US"/>
          <w14:ligatures w14:val="none"/>
        </w:rPr>
        <w:t xml:space="preserve"> mechanisms also help explain why polyspermy embryos could generate full-term live births in pigs.</w:t>
      </w:r>
    </w:p>
    <w:p w14:paraId="4AD3118A" w14:textId="77777777" w:rsidR="00F97D8E" w:rsidRPr="00F97D8E" w:rsidRDefault="00F97D8E" w:rsidP="00F97D8E">
      <w:pPr>
        <w:keepNext/>
        <w:widowControl w:val="0"/>
        <w:tabs>
          <w:tab w:val="left" w:pos="-720"/>
        </w:tabs>
        <w:suppressAutoHyphens/>
        <w:spacing w:after="0" w:line="240" w:lineRule="auto"/>
        <w:jc w:val="both"/>
        <w:outlineLvl w:val="2"/>
        <w:rPr>
          <w:rFonts w:ascii="Times" w:eastAsia="Times New Roman" w:hAnsi="Times" w:cs="Times New Roman"/>
          <w:b/>
          <w:snapToGrid w:val="0"/>
          <w:spacing w:val="-2"/>
          <w:kern w:val="0"/>
          <w:szCs w:val="20"/>
          <w:u w:val="single"/>
          <w:lang w:eastAsia="en-US"/>
          <w14:ligatures w14:val="none"/>
        </w:rPr>
      </w:pPr>
    </w:p>
    <w:p w14:paraId="1E54C5D5" w14:textId="77777777" w:rsidR="00F97D8E" w:rsidRPr="00F97D8E" w:rsidRDefault="00F97D8E" w:rsidP="00F97D8E">
      <w:pPr>
        <w:keepNext/>
        <w:widowControl w:val="0"/>
        <w:tabs>
          <w:tab w:val="left" w:pos="-720"/>
        </w:tabs>
        <w:suppressAutoHyphens/>
        <w:spacing w:after="0" w:line="240" w:lineRule="auto"/>
        <w:jc w:val="both"/>
        <w:outlineLvl w:val="2"/>
        <w:rPr>
          <w:rFonts w:ascii="Times" w:eastAsia="Times New Roman" w:hAnsi="Times" w:cs="Times New Roman"/>
          <w:b/>
          <w:snapToGrid w:val="0"/>
          <w:spacing w:val="-2"/>
          <w:kern w:val="0"/>
          <w:szCs w:val="20"/>
          <w:u w:val="single"/>
          <w:lang w:eastAsia="en-US"/>
          <w14:ligatures w14:val="none"/>
        </w:rPr>
      </w:pPr>
      <w:r w:rsidRPr="00F97D8E">
        <w:rPr>
          <w:rFonts w:ascii="Times" w:eastAsia="Times New Roman" w:hAnsi="Times" w:cs="Times New Roman"/>
          <w:b/>
          <w:snapToGrid w:val="0"/>
          <w:spacing w:val="-2"/>
          <w:kern w:val="0"/>
          <w:szCs w:val="20"/>
          <w:u w:val="single"/>
          <w:lang w:eastAsia="en-US"/>
          <w14:ligatures w14:val="none"/>
        </w:rPr>
        <w:t>OBJECTIVE 2</w:t>
      </w:r>
    </w:p>
    <w:p w14:paraId="35364908" w14:textId="77777777" w:rsidR="00F97D8E" w:rsidRPr="00F97D8E" w:rsidRDefault="00F97D8E" w:rsidP="00F97D8E">
      <w:pPr>
        <w:widowControl w:val="0"/>
        <w:tabs>
          <w:tab w:val="left" w:pos="-720"/>
        </w:tabs>
        <w:suppressAutoHyphens/>
        <w:spacing w:after="0" w:line="240" w:lineRule="auto"/>
        <w:rPr>
          <w:rFonts w:ascii="Times" w:eastAsia="Times New Roman" w:hAnsi="Times" w:cs="Times New Roman"/>
          <w:b/>
          <w:snapToGrid w:val="0"/>
          <w:kern w:val="0"/>
          <w:szCs w:val="20"/>
          <w:lang w:eastAsia="en-US"/>
          <w14:ligatures w14:val="none"/>
        </w:rPr>
      </w:pPr>
      <w:r w:rsidRPr="00F97D8E">
        <w:rPr>
          <w:rFonts w:ascii="Times" w:eastAsia="Times New Roman" w:hAnsi="Times" w:cs="Times New Roman"/>
          <w:b/>
          <w:snapToGrid w:val="0"/>
          <w:kern w:val="0"/>
          <w:szCs w:val="20"/>
          <w:lang w:eastAsia="en-US"/>
          <w14:ligatures w14:val="none"/>
        </w:rPr>
        <w:t>Advance the production of livestock animals with intentional genetic alterations through the development of more efficient methodologies.</w:t>
      </w:r>
    </w:p>
    <w:p w14:paraId="7E9C8AC6" w14:textId="77777777" w:rsidR="00F97D8E" w:rsidRPr="00F97D8E" w:rsidRDefault="00F97D8E" w:rsidP="00F97D8E">
      <w:pPr>
        <w:widowControl w:val="0"/>
        <w:tabs>
          <w:tab w:val="left" w:pos="-720"/>
        </w:tabs>
        <w:suppressAutoHyphens/>
        <w:spacing w:after="0" w:line="240" w:lineRule="auto"/>
        <w:rPr>
          <w:rFonts w:ascii="Times New Roman" w:eastAsia="Times New Roman" w:hAnsi="Times New Roman" w:cs="Times New Roman"/>
          <w:b/>
          <w:snapToGrid w:val="0"/>
          <w:kern w:val="0"/>
          <w:lang w:eastAsia="en-US"/>
          <w14:ligatures w14:val="none"/>
        </w:rPr>
      </w:pPr>
    </w:p>
    <w:p w14:paraId="5684CA16" w14:textId="77777777" w:rsidR="00F97D8E" w:rsidRPr="00F97D8E" w:rsidRDefault="00F97D8E" w:rsidP="00F97D8E">
      <w:pPr>
        <w:widowControl w:val="0"/>
        <w:spacing w:after="0" w:line="240" w:lineRule="auto"/>
        <w:rPr>
          <w:rFonts w:ascii="Times" w:eastAsia="Times New Roman" w:hAnsi="Times" w:cs="Times New Roman"/>
          <w:snapToGrid w:val="0"/>
          <w:kern w:val="0"/>
          <w:szCs w:val="20"/>
          <w:lang w:eastAsia="en-US"/>
          <w14:ligatures w14:val="none"/>
        </w:rPr>
      </w:pPr>
      <w:r w:rsidRPr="00F97D8E">
        <w:rPr>
          <w:rFonts w:ascii="Times" w:eastAsia="Times New Roman" w:hAnsi="Times" w:cs="Times New Roman"/>
          <w:snapToGrid w:val="0"/>
          <w:kern w:val="0"/>
          <w:szCs w:val="20"/>
          <w:lang w:eastAsia="en-US"/>
          <w14:ligatures w14:val="none"/>
        </w:rPr>
        <w:t>Nothing to report.</w:t>
      </w:r>
    </w:p>
    <w:p w14:paraId="3F498715" w14:textId="77777777" w:rsidR="00F97D8E" w:rsidRPr="00F97D8E" w:rsidRDefault="00F97D8E" w:rsidP="00F97D8E">
      <w:pPr>
        <w:widowControl w:val="0"/>
        <w:spacing w:after="0" w:line="240" w:lineRule="auto"/>
        <w:rPr>
          <w:rFonts w:ascii="Times" w:eastAsia="Times New Roman" w:hAnsi="Times" w:cs="Times New Roman"/>
          <w:snapToGrid w:val="0"/>
          <w:kern w:val="0"/>
          <w:szCs w:val="20"/>
          <w:lang w:eastAsia="en-US"/>
          <w14:ligatures w14:val="none"/>
        </w:rPr>
      </w:pPr>
    </w:p>
    <w:p w14:paraId="02D00959" w14:textId="77777777" w:rsidR="00F97D8E" w:rsidRPr="00F97D8E" w:rsidRDefault="00F97D8E" w:rsidP="00F97D8E">
      <w:pPr>
        <w:widowControl w:val="0"/>
        <w:spacing w:after="0" w:line="240" w:lineRule="auto"/>
        <w:rPr>
          <w:rFonts w:ascii="Times" w:eastAsia="Times New Roman" w:hAnsi="Times" w:cs="Times New Roman"/>
          <w:b/>
          <w:bCs/>
          <w:snapToGrid w:val="0"/>
          <w:kern w:val="0"/>
          <w:szCs w:val="20"/>
          <w:lang w:eastAsia="en-US"/>
          <w14:ligatures w14:val="none"/>
        </w:rPr>
      </w:pPr>
      <w:r w:rsidRPr="00F97D8E">
        <w:rPr>
          <w:rFonts w:ascii="Times" w:eastAsia="Times New Roman" w:hAnsi="Times" w:cs="Times New Roman"/>
          <w:b/>
          <w:bCs/>
          <w:snapToGrid w:val="0"/>
          <w:kern w:val="0"/>
          <w:szCs w:val="20"/>
          <w:u w:val="single"/>
          <w:lang w:eastAsia="en-US"/>
          <w14:ligatures w14:val="none"/>
        </w:rPr>
        <w:t>OTHER:</w:t>
      </w:r>
      <w:r w:rsidRPr="00F97D8E">
        <w:rPr>
          <w:rFonts w:ascii="Times" w:eastAsia="Times New Roman" w:hAnsi="Times" w:cs="Times New Roman"/>
          <w:b/>
          <w:bCs/>
          <w:snapToGrid w:val="0"/>
          <w:kern w:val="0"/>
          <w:szCs w:val="20"/>
          <w:lang w:eastAsia="en-US"/>
          <w14:ligatures w14:val="none"/>
        </w:rPr>
        <w:t xml:space="preserve"> N/A</w:t>
      </w:r>
    </w:p>
    <w:p w14:paraId="02035136" w14:textId="77777777" w:rsidR="00F97D8E" w:rsidRPr="00F97D8E" w:rsidRDefault="00F97D8E" w:rsidP="00F97D8E">
      <w:pPr>
        <w:widowControl w:val="0"/>
        <w:tabs>
          <w:tab w:val="left" w:pos="-720"/>
        </w:tabs>
        <w:suppressAutoHyphens/>
        <w:spacing w:after="0" w:line="240" w:lineRule="auto"/>
        <w:rPr>
          <w:rFonts w:ascii="Times" w:eastAsia="Times New Roman" w:hAnsi="Times" w:cs="Times New Roman"/>
          <w:snapToGrid w:val="0"/>
          <w:kern w:val="0"/>
          <w:szCs w:val="20"/>
          <w:lang w:eastAsia="en-US"/>
          <w14:ligatures w14:val="none"/>
        </w:rPr>
      </w:pPr>
    </w:p>
    <w:p w14:paraId="544F28BC" w14:textId="77777777" w:rsidR="00F97D8E" w:rsidRPr="00F97D8E" w:rsidRDefault="00F97D8E" w:rsidP="00F97D8E">
      <w:pPr>
        <w:widowControl w:val="0"/>
        <w:spacing w:after="0" w:line="240" w:lineRule="auto"/>
        <w:rPr>
          <w:rFonts w:ascii="Times New Roman" w:eastAsia="Times New Roman" w:hAnsi="Times New Roman" w:cs="Times New Roman"/>
          <w:b/>
          <w:snapToGrid w:val="0"/>
          <w:kern w:val="0"/>
          <w:lang w:eastAsia="en-US"/>
          <w14:ligatures w14:val="none"/>
        </w:rPr>
      </w:pPr>
      <w:r w:rsidRPr="00F97D8E">
        <w:rPr>
          <w:rFonts w:ascii="Times New Roman" w:eastAsia="Times New Roman" w:hAnsi="Times New Roman" w:cs="Times New Roman"/>
          <w:b/>
          <w:snapToGrid w:val="0"/>
          <w:kern w:val="0"/>
          <w:lang w:eastAsia="en-US"/>
          <w14:ligatures w14:val="none"/>
        </w:rPr>
        <w:t>B.  ACCOMPLISHMENTS:</w:t>
      </w:r>
    </w:p>
    <w:p w14:paraId="7BDA93E6" w14:textId="77777777" w:rsidR="00F97D8E" w:rsidRPr="00F97D8E" w:rsidRDefault="00F97D8E" w:rsidP="00F97D8E">
      <w:pPr>
        <w:widowControl w:val="0"/>
        <w:tabs>
          <w:tab w:val="left" w:pos="360"/>
        </w:tabs>
        <w:spacing w:after="0" w:line="240" w:lineRule="auto"/>
        <w:rPr>
          <w:rFonts w:ascii="Times New Roman" w:eastAsia="Times New Roman" w:hAnsi="Times New Roman" w:cs="Times New Roman"/>
          <w:bCs/>
          <w:snapToGrid w:val="0"/>
          <w:kern w:val="0"/>
          <w:lang w:eastAsia="en-US"/>
          <w14:ligatures w14:val="none"/>
        </w:rPr>
      </w:pPr>
    </w:p>
    <w:p w14:paraId="0B68CE6D" w14:textId="77777777" w:rsidR="00F97D8E" w:rsidRPr="00F97D8E" w:rsidRDefault="00F97D8E" w:rsidP="00F97D8E">
      <w:pPr>
        <w:widowControl w:val="0"/>
        <w:numPr>
          <w:ilvl w:val="0"/>
          <w:numId w:val="43"/>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F97D8E">
        <w:rPr>
          <w:rFonts w:ascii="Times New Roman" w:eastAsia="Times New Roman" w:hAnsi="Times New Roman" w:cs="Times New Roman"/>
          <w:bCs/>
          <w:snapToGrid w:val="0"/>
          <w:kern w:val="0"/>
          <w:lang w:eastAsia="en-US"/>
          <w14:ligatures w14:val="none"/>
        </w:rPr>
        <w:t>Studied the mechanisms of ploidy correction in mouse pre-implantation embryos.</w:t>
      </w:r>
    </w:p>
    <w:p w14:paraId="4EC3E66A" w14:textId="77777777" w:rsidR="00F97D8E" w:rsidRPr="00F97D8E" w:rsidRDefault="00F97D8E" w:rsidP="00F97D8E">
      <w:pPr>
        <w:widowControl w:val="0"/>
        <w:numPr>
          <w:ilvl w:val="0"/>
          <w:numId w:val="43"/>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F97D8E">
        <w:rPr>
          <w:rFonts w:ascii="Times New Roman" w:eastAsia="Times New Roman" w:hAnsi="Times New Roman" w:cs="Times New Roman"/>
          <w:bCs/>
          <w:snapToGrid w:val="0"/>
          <w:kern w:val="0"/>
          <w:lang w:eastAsia="en-US"/>
          <w14:ligatures w14:val="none"/>
        </w:rPr>
        <w:t>Started a project to refine the embryo complementation technology for the one-step generation of genetically engineered large animals.</w:t>
      </w:r>
    </w:p>
    <w:p w14:paraId="4C6B60E6" w14:textId="77777777" w:rsidR="00F97D8E" w:rsidRPr="00F97D8E" w:rsidRDefault="00F97D8E" w:rsidP="00F97D8E">
      <w:pPr>
        <w:widowControl w:val="0"/>
        <w:numPr>
          <w:ilvl w:val="0"/>
          <w:numId w:val="43"/>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F97D8E">
        <w:rPr>
          <w:rFonts w:ascii="Times New Roman" w:eastAsia="Times New Roman" w:hAnsi="Times New Roman" w:cs="Times New Roman"/>
          <w:bCs/>
          <w:snapToGrid w:val="0"/>
          <w:kern w:val="0"/>
          <w:lang w:eastAsia="en-US"/>
          <w14:ligatures w14:val="none"/>
        </w:rPr>
        <w:t>Conducted studies for the separation of mouse, bovine and human sperm for sex selection.</w:t>
      </w:r>
    </w:p>
    <w:p w14:paraId="4E714314" w14:textId="77777777" w:rsidR="00F97D8E" w:rsidRPr="00F97D8E" w:rsidRDefault="00F97D8E" w:rsidP="00F97D8E">
      <w:pPr>
        <w:widowControl w:val="0"/>
        <w:tabs>
          <w:tab w:val="left" w:pos="360"/>
        </w:tabs>
        <w:spacing w:after="0" w:line="240" w:lineRule="auto"/>
        <w:rPr>
          <w:rFonts w:ascii="Times New Roman" w:eastAsia="Times New Roman" w:hAnsi="Times New Roman" w:cs="Times New Roman"/>
          <w:bCs/>
          <w:snapToGrid w:val="0"/>
          <w:kern w:val="0"/>
          <w:lang w:eastAsia="en-US"/>
          <w14:ligatures w14:val="none"/>
        </w:rPr>
      </w:pPr>
    </w:p>
    <w:p w14:paraId="6A2722D7" w14:textId="77777777" w:rsidR="00F97D8E" w:rsidRPr="00F97D8E" w:rsidRDefault="00F97D8E" w:rsidP="00F97D8E">
      <w:pPr>
        <w:widowControl w:val="0"/>
        <w:spacing w:after="0" w:line="240" w:lineRule="auto"/>
        <w:rPr>
          <w:rFonts w:ascii="Times New Roman" w:eastAsia="Times New Roman" w:hAnsi="Times New Roman" w:cs="Times New Roman"/>
          <w:b/>
          <w:snapToGrid w:val="0"/>
          <w:kern w:val="0"/>
          <w:lang w:eastAsia="en-US"/>
          <w14:ligatures w14:val="none"/>
        </w:rPr>
      </w:pPr>
      <w:r w:rsidRPr="00F97D8E">
        <w:rPr>
          <w:rFonts w:ascii="Times New Roman" w:eastAsia="Times New Roman" w:hAnsi="Times New Roman" w:cs="Times New Roman"/>
          <w:b/>
          <w:snapToGrid w:val="0"/>
          <w:kern w:val="0"/>
          <w:lang w:eastAsia="en-US"/>
          <w14:ligatures w14:val="none"/>
        </w:rPr>
        <w:t>C. IMPACTS:</w:t>
      </w:r>
    </w:p>
    <w:p w14:paraId="7A70845E" w14:textId="77777777" w:rsidR="00F97D8E" w:rsidRPr="00F97D8E" w:rsidRDefault="00F97D8E" w:rsidP="00F97D8E">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kern w:val="0"/>
          <w:lang w:eastAsia="en-US"/>
          <w14:ligatures w14:val="none"/>
        </w:rPr>
      </w:pPr>
    </w:p>
    <w:p w14:paraId="49930A6D" w14:textId="77777777" w:rsidR="00F97D8E" w:rsidRPr="00F97D8E" w:rsidRDefault="00F97D8E" w:rsidP="00F97D8E">
      <w:pPr>
        <w:widowControl w:val="0"/>
        <w:numPr>
          <w:ilvl w:val="0"/>
          <w:numId w:val="44"/>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F97D8E">
        <w:rPr>
          <w:rFonts w:ascii="Times New Roman" w:eastAsia="Times New Roman" w:hAnsi="Times New Roman" w:cs="Times New Roman"/>
          <w:bCs/>
          <w:snapToGrid w:val="0"/>
          <w:kern w:val="0"/>
          <w:lang w:eastAsia="en-US"/>
          <w14:ligatures w14:val="none"/>
        </w:rPr>
        <w:t xml:space="preserve">In human IVF, pre-implantation genetic testing based on aneuploidy has not been found to increase pregnancy or live birth rates.  Our data on ploidy correction in early embryos should shed lights on the long-held observation that the early embryos can correct its ploidy and return to the default ploidy of 2N. </w:t>
      </w:r>
    </w:p>
    <w:p w14:paraId="2903D03D" w14:textId="77777777" w:rsidR="00F97D8E" w:rsidRPr="00F97D8E" w:rsidRDefault="00F97D8E" w:rsidP="00F97D8E">
      <w:pPr>
        <w:widowControl w:val="0"/>
        <w:numPr>
          <w:ilvl w:val="0"/>
          <w:numId w:val="44"/>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F97D8E">
        <w:rPr>
          <w:rFonts w:ascii="Times New Roman" w:eastAsia="Times New Roman" w:hAnsi="Times New Roman" w:cs="Times New Roman"/>
          <w:bCs/>
          <w:snapToGrid w:val="0"/>
          <w:kern w:val="0"/>
          <w:lang w:eastAsia="en-US"/>
          <w14:ligatures w14:val="none"/>
        </w:rPr>
        <w:t xml:space="preserve">While numerous methods have been tested to separate bovine X- and Y-bearing sperm, most of them are either impractical or have failed in repeatability. We tried to confirm a recently reported chemical method but failed to find it repeatable in the mouse, bovine and human. </w:t>
      </w:r>
    </w:p>
    <w:p w14:paraId="1258896F" w14:textId="77777777" w:rsidR="00F97D8E" w:rsidRPr="00F97D8E" w:rsidRDefault="00F97D8E" w:rsidP="00F97D8E">
      <w:pPr>
        <w:widowControl w:val="0"/>
        <w:numPr>
          <w:ilvl w:val="0"/>
          <w:numId w:val="44"/>
        </w:numPr>
        <w:tabs>
          <w:tab w:val="left" w:pos="360"/>
        </w:tabs>
        <w:spacing w:after="0" w:line="240" w:lineRule="auto"/>
        <w:contextualSpacing/>
        <w:rPr>
          <w:rFonts w:ascii="Times New Roman" w:eastAsia="Times New Roman" w:hAnsi="Times New Roman" w:cs="Times New Roman"/>
          <w:bCs/>
          <w:snapToGrid w:val="0"/>
          <w:kern w:val="0"/>
          <w:lang w:eastAsia="en-US"/>
          <w14:ligatures w14:val="none"/>
        </w:rPr>
      </w:pPr>
      <w:r w:rsidRPr="00F97D8E">
        <w:rPr>
          <w:rFonts w:ascii="Times New Roman" w:eastAsia="Times New Roman" w:hAnsi="Times New Roman" w:cs="Times New Roman"/>
          <w:bCs/>
          <w:snapToGrid w:val="0"/>
          <w:kern w:val="0"/>
          <w:lang w:eastAsia="en-US"/>
          <w14:ligatures w14:val="none"/>
        </w:rPr>
        <w:t xml:space="preserve">In bovine, generating genetically modified animals have not been achieved with the use of tetraploid complementation.  Our study on triploid complementation may be a good alternative approach to generate transgenic animals in one generation. </w:t>
      </w:r>
    </w:p>
    <w:p w14:paraId="699D0F8F" w14:textId="77777777" w:rsidR="00F97D8E" w:rsidRPr="00F97D8E" w:rsidRDefault="00F97D8E" w:rsidP="00F97D8E">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496ACF8B" w14:textId="77777777" w:rsidR="00F97D8E" w:rsidRPr="00F97D8E" w:rsidRDefault="00F97D8E" w:rsidP="00F97D8E">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F97D8E">
        <w:rPr>
          <w:rFonts w:ascii="Times" w:eastAsia="Times New Roman" w:hAnsi="Times" w:cs="Times New Roman"/>
          <w:b/>
          <w:snapToGrid w:val="0"/>
          <w:kern w:val="0"/>
          <w:szCs w:val="20"/>
          <w:lang w:eastAsia="en-US"/>
          <w14:ligatures w14:val="none"/>
        </w:rPr>
        <w:t>D. PUBLICATIONS:</w:t>
      </w:r>
    </w:p>
    <w:p w14:paraId="21A8E53C" w14:textId="77777777" w:rsidR="00F97D8E" w:rsidRPr="00F97D8E" w:rsidRDefault="00F97D8E" w:rsidP="00F97D8E">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676EEB30" w14:textId="77777777" w:rsidR="00F97D8E" w:rsidRPr="00F97D8E" w:rsidRDefault="00F97D8E" w:rsidP="00F97D8E">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F97D8E">
        <w:rPr>
          <w:rFonts w:ascii="Times" w:eastAsia="Times New Roman" w:hAnsi="Times" w:cs="Times New Roman"/>
          <w:b/>
          <w:snapToGrid w:val="0"/>
          <w:kern w:val="0"/>
          <w:szCs w:val="20"/>
          <w:lang w:eastAsia="en-US"/>
          <w14:ligatures w14:val="none"/>
        </w:rPr>
        <w:t>1. Refereed articles/book chapters: (*=correspondence)</w:t>
      </w:r>
    </w:p>
    <w:p w14:paraId="254179B7" w14:textId="77777777" w:rsidR="00F97D8E" w:rsidRPr="00F97D8E" w:rsidRDefault="00F97D8E" w:rsidP="00F97D8E">
      <w:pPr>
        <w:widowControl w:val="0"/>
        <w:spacing w:after="0" w:line="240" w:lineRule="auto"/>
        <w:ind w:left="450"/>
        <w:rPr>
          <w:rFonts w:ascii="Times" w:eastAsia="Times New Roman" w:hAnsi="Times" w:cs="Times New Roman"/>
          <w:snapToGrid w:val="0"/>
          <w:kern w:val="0"/>
          <w:szCs w:val="20"/>
          <w:lang w:eastAsia="en-US"/>
          <w14:ligatures w14:val="none"/>
        </w:rPr>
      </w:pPr>
      <w:r w:rsidRPr="00F97D8E">
        <w:rPr>
          <w:rFonts w:ascii="Times" w:eastAsia="Times New Roman" w:hAnsi="Times" w:cs="Times New Roman"/>
          <w:snapToGrid w:val="0"/>
          <w:kern w:val="0"/>
          <w:szCs w:val="20"/>
          <w:lang w:eastAsia="en-US"/>
          <w14:ligatures w14:val="none"/>
        </w:rPr>
        <w:t xml:space="preserve">1) Zhao R, Liu J, Bakhtari A, Shen J, Fayad-Costa A, Wang B, and Tian* X. 2025. Evidence against the role of toll-like receptors 7 and 8 in sex selection in mice, cattle, and humans. iScience </w:t>
      </w:r>
      <w:r w:rsidRPr="00F97D8E">
        <w:rPr>
          <w:rFonts w:ascii="Times" w:eastAsia="Times New Roman" w:hAnsi="Times" w:cs="Times New Roman"/>
          <w:i/>
          <w:iCs/>
          <w:snapToGrid w:val="0"/>
          <w:kern w:val="0"/>
          <w:szCs w:val="20"/>
          <w:lang w:eastAsia="en-US"/>
          <w14:ligatures w14:val="none"/>
        </w:rPr>
        <w:t>28</w:t>
      </w:r>
      <w:r w:rsidRPr="00F97D8E">
        <w:rPr>
          <w:rFonts w:ascii="Times" w:eastAsia="Times New Roman" w:hAnsi="Times" w:cs="Times New Roman"/>
          <w:snapToGrid w:val="0"/>
          <w:kern w:val="0"/>
          <w:szCs w:val="20"/>
          <w:lang w:eastAsia="en-US"/>
          <w14:ligatures w14:val="none"/>
        </w:rPr>
        <w:t>, 113164; https://doi.org/10.1016/j.isci.2025.113164</w:t>
      </w:r>
    </w:p>
    <w:p w14:paraId="5BE71CD3" w14:textId="77777777" w:rsidR="00F97D8E" w:rsidRPr="00F97D8E" w:rsidRDefault="00F97D8E" w:rsidP="00F97D8E">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4C499F19" w14:textId="77777777" w:rsidR="00F97D8E" w:rsidRPr="00F97D8E" w:rsidRDefault="00F97D8E" w:rsidP="00F97D8E">
      <w:pPr>
        <w:widowControl w:val="0"/>
        <w:tabs>
          <w:tab w:val="left" w:pos="360"/>
          <w:tab w:val="left" w:pos="604"/>
        </w:tabs>
        <w:suppressAutoHyphens/>
        <w:spacing w:after="0" w:line="240" w:lineRule="auto"/>
        <w:ind w:left="450"/>
        <w:rPr>
          <w:rFonts w:ascii="Times" w:eastAsia="Times New Roman" w:hAnsi="Times" w:cs="Times New Roman"/>
          <w:bCs/>
          <w:snapToGrid w:val="0"/>
          <w:kern w:val="0"/>
          <w:szCs w:val="20"/>
          <w:lang w:eastAsia="en-US"/>
          <w14:ligatures w14:val="none"/>
        </w:rPr>
      </w:pPr>
      <w:r w:rsidRPr="00F97D8E">
        <w:rPr>
          <w:rFonts w:ascii="Times" w:eastAsia="Times New Roman" w:hAnsi="Times" w:cs="Times New Roman"/>
          <w:bCs/>
          <w:snapToGrid w:val="0"/>
          <w:kern w:val="0"/>
          <w:szCs w:val="20"/>
          <w:lang w:eastAsia="en-US"/>
          <w14:ligatures w14:val="none"/>
        </w:rPr>
        <w:t xml:space="preserve">2) Fang Y, Su Y, Meisel R, Walters JR, Gamble T, Randolph EC, Yu X, Shi  M, Li G, Zhang J, IISAGE Consortium, Tian* XC, Tang* Y, Duan JE. 2026. Comparative transcriptomic analysis of embryonic stem cells across mammalian species.  iScience 29, 114542; </w:t>
      </w:r>
      <w:hyperlink r:id="rId51" w:history="1">
        <w:r w:rsidRPr="00F97D8E">
          <w:rPr>
            <w:rFonts w:ascii="Times" w:eastAsia="Times New Roman" w:hAnsi="Times" w:cs="Times New Roman"/>
            <w:bCs/>
            <w:snapToGrid w:val="0"/>
            <w:color w:val="0563C1"/>
            <w:kern w:val="0"/>
            <w:szCs w:val="20"/>
            <w:u w:val="single"/>
            <w:lang w:eastAsia="en-US"/>
            <w14:ligatures w14:val="none"/>
          </w:rPr>
          <w:t>https://doi.org/10.1016/j.isci.2025.114542</w:t>
        </w:r>
      </w:hyperlink>
    </w:p>
    <w:p w14:paraId="3F6950C2" w14:textId="77777777" w:rsidR="00F97D8E" w:rsidRPr="00F97D8E" w:rsidRDefault="00F97D8E" w:rsidP="00F97D8E">
      <w:pPr>
        <w:widowControl w:val="0"/>
        <w:tabs>
          <w:tab w:val="left" w:pos="360"/>
          <w:tab w:val="left" w:pos="604"/>
        </w:tabs>
        <w:suppressAutoHyphens/>
        <w:spacing w:after="0" w:line="240" w:lineRule="auto"/>
        <w:ind w:left="450"/>
        <w:rPr>
          <w:rFonts w:ascii="Times" w:eastAsia="Times New Roman" w:hAnsi="Times" w:cs="Times New Roman"/>
          <w:bCs/>
          <w:snapToGrid w:val="0"/>
          <w:kern w:val="0"/>
          <w:szCs w:val="20"/>
          <w:lang w:eastAsia="en-US"/>
          <w14:ligatures w14:val="none"/>
        </w:rPr>
      </w:pPr>
    </w:p>
    <w:p w14:paraId="464BF1AD" w14:textId="77777777" w:rsidR="00F97D8E" w:rsidRPr="00F97D8E" w:rsidRDefault="00F97D8E" w:rsidP="00F97D8E">
      <w:pPr>
        <w:widowControl w:val="0"/>
        <w:tabs>
          <w:tab w:val="left" w:pos="360"/>
          <w:tab w:val="left" w:pos="604"/>
        </w:tabs>
        <w:suppressAutoHyphens/>
        <w:spacing w:after="0" w:line="240" w:lineRule="auto"/>
        <w:ind w:left="450"/>
        <w:rPr>
          <w:rFonts w:ascii="Times" w:eastAsia="Times New Roman" w:hAnsi="Times" w:cs="Times New Roman"/>
          <w:bCs/>
          <w:snapToGrid w:val="0"/>
          <w:kern w:val="0"/>
          <w:szCs w:val="20"/>
          <w:lang w:eastAsia="en-US"/>
          <w14:ligatures w14:val="none"/>
        </w:rPr>
      </w:pPr>
      <w:r w:rsidRPr="00F97D8E">
        <w:rPr>
          <w:rFonts w:ascii="Times" w:eastAsia="Times New Roman" w:hAnsi="Times" w:cs="Times New Roman"/>
          <w:bCs/>
          <w:snapToGrid w:val="0"/>
          <w:kern w:val="0"/>
          <w:szCs w:val="20"/>
          <w:lang w:eastAsia="en-US"/>
          <w14:ligatures w14:val="none"/>
        </w:rPr>
        <w:t xml:space="preserve">3) Ranjitkar S, Shiri M, Sun J, Tian* X. 2025. </w:t>
      </w:r>
      <w:r w:rsidRPr="00F97D8E">
        <w:rPr>
          <w:rFonts w:ascii="Times" w:eastAsia="Times New Roman" w:hAnsi="Times" w:cs="Times New Roman"/>
          <w:bCs/>
          <w:snapToGrid w:val="0"/>
          <w:kern w:val="0"/>
          <w:szCs w:val="20"/>
          <w:lang w:val="en" w:eastAsia="en-US"/>
          <w14:ligatures w14:val="none"/>
        </w:rPr>
        <w:t xml:space="preserve">Poly(A)-Selected Intergenic Transcripts in In Vivo Developed Bovine Oocytes and Pre-Implantation Embryos. </w:t>
      </w:r>
      <w:r w:rsidRPr="00F97D8E">
        <w:rPr>
          <w:rFonts w:ascii="Times" w:eastAsia="Times New Roman" w:hAnsi="Times" w:cs="Times New Roman"/>
          <w:bCs/>
          <w:snapToGrid w:val="0"/>
          <w:kern w:val="0"/>
          <w:szCs w:val="20"/>
          <w:lang w:eastAsia="en-US"/>
          <w14:ligatures w14:val="none"/>
        </w:rPr>
        <w:t xml:space="preserve">Mol Reprod Dev 2025 Feb;92(2):e70017; </w:t>
      </w:r>
      <w:hyperlink r:id="rId52" w:history="1">
        <w:r w:rsidRPr="00F97D8E">
          <w:rPr>
            <w:rFonts w:ascii="Times" w:eastAsia="Times New Roman" w:hAnsi="Times" w:cs="Times New Roman"/>
            <w:bCs/>
            <w:snapToGrid w:val="0"/>
            <w:color w:val="0563C1"/>
            <w:kern w:val="0"/>
            <w:szCs w:val="20"/>
            <w:u w:val="single"/>
            <w:lang w:eastAsia="en-US"/>
            <w14:ligatures w14:val="none"/>
          </w:rPr>
          <w:t>https://doi.org/10.1002/mrd.70017</w:t>
        </w:r>
      </w:hyperlink>
    </w:p>
    <w:p w14:paraId="6A835376" w14:textId="77777777" w:rsidR="00F97D8E" w:rsidRPr="00F97D8E" w:rsidRDefault="00F97D8E" w:rsidP="00F97D8E">
      <w:pPr>
        <w:widowControl w:val="0"/>
        <w:tabs>
          <w:tab w:val="left" w:pos="360"/>
          <w:tab w:val="left" w:pos="604"/>
        </w:tabs>
        <w:suppressAutoHyphens/>
        <w:spacing w:after="0" w:line="240" w:lineRule="auto"/>
        <w:ind w:left="450"/>
        <w:rPr>
          <w:rFonts w:ascii="Times" w:eastAsia="Times New Roman" w:hAnsi="Times" w:cs="Times New Roman"/>
          <w:bCs/>
          <w:snapToGrid w:val="0"/>
          <w:kern w:val="0"/>
          <w:szCs w:val="20"/>
          <w:lang w:eastAsia="en-US"/>
          <w14:ligatures w14:val="none"/>
        </w:rPr>
      </w:pPr>
    </w:p>
    <w:p w14:paraId="4B25B8FF" w14:textId="77777777" w:rsidR="00F97D8E" w:rsidRPr="00F97D8E" w:rsidRDefault="00F97D8E" w:rsidP="00F97D8E">
      <w:pPr>
        <w:widowControl w:val="0"/>
        <w:tabs>
          <w:tab w:val="left" w:pos="360"/>
          <w:tab w:val="left" w:pos="604"/>
        </w:tabs>
        <w:suppressAutoHyphens/>
        <w:spacing w:after="0" w:line="240" w:lineRule="auto"/>
        <w:ind w:left="450"/>
        <w:rPr>
          <w:rFonts w:ascii="Times" w:eastAsia="Times New Roman" w:hAnsi="Times" w:cs="Times New Roman"/>
          <w:bCs/>
          <w:snapToGrid w:val="0"/>
          <w:kern w:val="0"/>
          <w:szCs w:val="20"/>
          <w:lang w:eastAsia="en-US"/>
          <w14:ligatures w14:val="none"/>
        </w:rPr>
      </w:pPr>
      <w:r w:rsidRPr="00F97D8E">
        <w:rPr>
          <w:rFonts w:ascii="Times" w:eastAsia="Times New Roman" w:hAnsi="Times" w:cs="Times New Roman"/>
          <w:bCs/>
          <w:snapToGrid w:val="0"/>
          <w:kern w:val="0"/>
          <w:szCs w:val="20"/>
          <w:lang w:eastAsia="en-US"/>
          <w14:ligatures w14:val="none"/>
        </w:rPr>
        <w:t>4) Su Y, Zhao R, Fang Y,Renxiu M, Li G, Jin L, Liu J, Yang Z, Li N,Zhu J, Mishra N, Kaback D, Yee SP, Luo Y, Wan W, Zhao Y, Wang X, Han S, Xiao P, Lei C, Duan* JE, Tang* Y, Tian* XC. 2026. Bovine formative embryonic stem cell plasticity in embryonic and extraembryonic differentiation. Stem Cells. Jan 8;44(1):sxaf068. doi: 10.1093/stmcls/sxaf068.</w:t>
      </w:r>
    </w:p>
    <w:p w14:paraId="0136F465" w14:textId="77777777" w:rsidR="00F97D8E" w:rsidRPr="00F97D8E" w:rsidRDefault="00F97D8E" w:rsidP="00F97D8E">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344A6D6E" w14:textId="77777777" w:rsidR="00F97D8E" w:rsidRPr="00F97D8E" w:rsidRDefault="00F97D8E" w:rsidP="00F97D8E">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F97D8E">
        <w:rPr>
          <w:rFonts w:ascii="Times" w:eastAsia="Times New Roman" w:hAnsi="Times" w:cs="Times New Roman"/>
          <w:b/>
          <w:snapToGrid w:val="0"/>
          <w:kern w:val="0"/>
          <w:szCs w:val="20"/>
          <w:lang w:eastAsia="en-US"/>
          <w14:ligatures w14:val="none"/>
        </w:rPr>
        <w:t>2. Books, non-refereed book chapters, proceedings, instructional media, theses/dissertations: N/A</w:t>
      </w:r>
    </w:p>
    <w:p w14:paraId="2654EB48" w14:textId="77777777" w:rsidR="00F97D8E" w:rsidRPr="00F97D8E" w:rsidRDefault="00F97D8E" w:rsidP="00F97D8E">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22D2F1BA" w14:textId="77777777" w:rsidR="00F97D8E" w:rsidRPr="00F97D8E" w:rsidRDefault="00F97D8E" w:rsidP="00F97D8E">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F97D8E">
        <w:rPr>
          <w:rFonts w:ascii="Times" w:eastAsia="Times New Roman" w:hAnsi="Times" w:cs="Times New Roman"/>
          <w:b/>
          <w:snapToGrid w:val="0"/>
          <w:kern w:val="0"/>
          <w:szCs w:val="20"/>
          <w:lang w:eastAsia="en-US"/>
          <w14:ligatures w14:val="none"/>
        </w:rPr>
        <w:t>3. Abstracts</w:t>
      </w:r>
    </w:p>
    <w:p w14:paraId="1190301F" w14:textId="77777777" w:rsidR="00F97D8E" w:rsidRPr="00F97D8E" w:rsidRDefault="00F97D8E" w:rsidP="00F97D8E">
      <w:pPr>
        <w:widowControl w:val="0"/>
        <w:spacing w:after="0" w:line="240" w:lineRule="auto"/>
        <w:ind w:left="360"/>
        <w:rPr>
          <w:rFonts w:ascii="Times New Roman" w:eastAsia="Times New Roman" w:hAnsi="Times New Roman" w:cs="Times New Roman"/>
          <w:snapToGrid w:val="0"/>
          <w:kern w:val="0"/>
          <w:lang w:eastAsia="en-US"/>
          <w14:ligatures w14:val="none"/>
        </w:rPr>
      </w:pPr>
      <w:r w:rsidRPr="00F97D8E">
        <w:rPr>
          <w:rFonts w:ascii="Times New Roman" w:eastAsia="SimSun" w:hAnsi="Times New Roman" w:cs="Times New Roman"/>
          <w:snapToGrid w:val="0"/>
          <w:kern w:val="0"/>
          <w14:ligatures w14:val="none"/>
        </w:rPr>
        <w:t xml:space="preserve">1) Bielski K, </w:t>
      </w:r>
      <w:r w:rsidRPr="00F97D8E">
        <w:rPr>
          <w:rFonts w:ascii="Times New Roman" w:eastAsia="SimSun" w:hAnsi="Times New Roman" w:cs="Times New Roman"/>
          <w:snapToGrid w:val="0"/>
          <w:kern w:val="0"/>
          <w:lang w:eastAsia="en-US"/>
          <w14:ligatures w14:val="none"/>
        </w:rPr>
        <w:t xml:space="preserve">Zhao R, Bakhtari A, Liu J, Guan Z, Tian X. 2026. Presented at the IETS Annual Conference in Panama City, Panama (abstract #188). </w:t>
      </w:r>
      <w:r w:rsidRPr="00F97D8E">
        <w:rPr>
          <w:rFonts w:ascii="Times New Roman" w:eastAsia="Times New Roman" w:hAnsi="Times New Roman" w:cs="Times New Roman"/>
          <w:snapToGrid w:val="0"/>
          <w:kern w:val="0"/>
          <w:lang w:eastAsia="en-US"/>
          <w14:ligatures w14:val="none"/>
        </w:rPr>
        <w:t>Multipolar Mitosis as a Self-Correction Mechanism for Polyploidy in Pre-implantation Mouse Embryos</w:t>
      </w:r>
    </w:p>
    <w:p w14:paraId="6392D24A" w14:textId="77777777" w:rsidR="00F97D8E" w:rsidRPr="00F97D8E" w:rsidRDefault="00F97D8E" w:rsidP="00F97D8E">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129A4BD9" w14:textId="77777777" w:rsidR="00F97D8E" w:rsidRPr="00F97D8E" w:rsidRDefault="00F97D8E" w:rsidP="00F97D8E">
      <w:pPr>
        <w:widowControl w:val="0"/>
        <w:tabs>
          <w:tab w:val="left" w:pos="475"/>
          <w:tab w:val="left" w:pos="720"/>
          <w:tab w:val="left" w:pos="1080"/>
          <w:tab w:val="left" w:pos="1440"/>
          <w:tab w:val="left" w:pos="2520"/>
        </w:tabs>
        <w:suppressAutoHyphens/>
        <w:spacing w:after="0" w:line="240" w:lineRule="auto"/>
        <w:ind w:left="1080" w:hanging="1080"/>
        <w:rPr>
          <w:rFonts w:ascii="Times" w:eastAsia="Times New Roman" w:hAnsi="Times" w:cs="Times New Roman"/>
          <w:b/>
          <w:snapToGrid w:val="0"/>
          <w:kern w:val="0"/>
          <w:szCs w:val="20"/>
          <w:lang w:eastAsia="en-US"/>
          <w14:ligatures w14:val="none"/>
        </w:rPr>
      </w:pPr>
      <w:r w:rsidRPr="00F97D8E">
        <w:rPr>
          <w:rFonts w:ascii="Times" w:eastAsia="Times New Roman" w:hAnsi="Times" w:cs="Times New Roman"/>
          <w:b/>
          <w:snapToGrid w:val="0"/>
          <w:kern w:val="0"/>
          <w:szCs w:val="20"/>
          <w:lang w:eastAsia="en-US"/>
          <w14:ligatures w14:val="none"/>
        </w:rPr>
        <w:t>4. Miscellaneous publications (semi-technical/lay publications): N/A</w:t>
      </w:r>
    </w:p>
    <w:p w14:paraId="2C2E6265"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6E22E835"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61E2C9B0"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0B638952"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4F9C7E80"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44D185C4"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33031D59"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507B2238"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12D211B4"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67E6D377"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728A3029"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0917386D"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54230076"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6460341F"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2E8E2773"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04D727BD"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4EA6F11A"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3B484C8C"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1B4ADA64"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6B077E2C"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6AC73EE9"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45065A5D"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76863666"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12A04CB2"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009434D8"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54FF8049"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5AD06655"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031EB317"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7CC75BB6"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7B3F05B6"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7AC30584"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kern w:val="0"/>
          <w:szCs w:val="20"/>
          <w:lang w:eastAsia="en-US"/>
          <w14:ligatures w14:val="none"/>
        </w:rPr>
      </w:pPr>
    </w:p>
    <w:p w14:paraId="3DC0F61A" w14:textId="0208821A"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r w:rsidRPr="007B0933">
        <w:rPr>
          <w:rFonts w:ascii="Times New Roman" w:eastAsia="Times New Roman" w:hAnsi="Times New Roman" w:cs="Times New Roman"/>
          <w:b/>
          <w:bCs/>
          <w:snapToGrid w:val="0"/>
          <w:kern w:val="0"/>
          <w:lang w:eastAsia="en-US"/>
          <w14:ligatures w14:val="none"/>
        </w:rPr>
        <w:t>Colorado</w:t>
      </w:r>
      <w:r w:rsidRPr="007B0933">
        <w:rPr>
          <w:rFonts w:ascii="Times New Roman" w:eastAsia="Times New Roman" w:hAnsi="Times New Roman" w:cs="Times New Roman"/>
          <w:b/>
          <w:bCs/>
          <w:snapToGrid w:val="0"/>
          <w:kern w:val="0"/>
          <w:lang w:eastAsia="en-US"/>
          <w14:ligatures w14:val="none"/>
        </w:rPr>
        <w:fldChar w:fldCharType="begin"/>
      </w:r>
      <w:r w:rsidRPr="007B0933">
        <w:rPr>
          <w:rFonts w:ascii="Courier" w:eastAsia="Times New Roman" w:hAnsi="Courier" w:cs="Times New Roman"/>
          <w:snapToGrid w:val="0"/>
          <w:kern w:val="0"/>
          <w:sz w:val="20"/>
          <w:szCs w:val="20"/>
          <w:lang w:eastAsia="en-US"/>
          <w14:ligatures w14:val="none"/>
        </w:rPr>
        <w:instrText xml:space="preserve"> XE "</w:instrText>
      </w:r>
      <w:r w:rsidRPr="007B0933">
        <w:rPr>
          <w:rFonts w:ascii="Times New Roman" w:eastAsia="Times New Roman" w:hAnsi="Times New Roman" w:cs="Times New Roman"/>
          <w:b/>
          <w:bCs/>
          <w:snapToGrid w:val="0"/>
          <w:kern w:val="0"/>
          <w:lang w:eastAsia="en-US"/>
          <w14:ligatures w14:val="none"/>
        </w:rPr>
        <w:instrText>Colorado</w:instrText>
      </w:r>
      <w:r w:rsidRPr="007B0933">
        <w:rPr>
          <w:rFonts w:ascii="Courier" w:eastAsia="Times New Roman" w:hAnsi="Courier" w:cs="Times New Roman"/>
          <w:snapToGrid w:val="0"/>
          <w:kern w:val="0"/>
          <w:sz w:val="20"/>
          <w:szCs w:val="20"/>
          <w:lang w:eastAsia="en-US"/>
          <w14:ligatures w14:val="none"/>
        </w:rPr>
        <w:instrText xml:space="preserve">" </w:instrText>
      </w:r>
      <w:r w:rsidRPr="007B0933">
        <w:rPr>
          <w:rFonts w:ascii="Times New Roman" w:eastAsia="Times New Roman" w:hAnsi="Times New Roman" w:cs="Times New Roman"/>
          <w:b/>
          <w:bCs/>
          <w:snapToGrid w:val="0"/>
          <w:kern w:val="0"/>
          <w:lang w:eastAsia="en-US"/>
          <w14:ligatures w14:val="none"/>
        </w:rPr>
        <w:fldChar w:fldCharType="end"/>
      </w:r>
    </w:p>
    <w:p w14:paraId="26FF63DB" w14:textId="77777777" w:rsidR="007B0933" w:rsidRPr="007B0933" w:rsidRDefault="007B0933" w:rsidP="007B0933">
      <w:pPr>
        <w:widowControl w:val="0"/>
        <w:tabs>
          <w:tab w:val="center" w:pos="4680"/>
        </w:tabs>
        <w:suppressAutoHyphens/>
        <w:spacing w:after="0" w:line="240" w:lineRule="auto"/>
        <w:jc w:val="center"/>
        <w:rPr>
          <w:rFonts w:ascii="Times New Roman" w:eastAsia="Times New Roman" w:hAnsi="Times New Roman" w:cs="Times New Roman"/>
          <w:b/>
          <w:snapToGrid w:val="0"/>
          <w:spacing w:val="-2"/>
          <w:kern w:val="0"/>
          <w:lang w:eastAsia="en-US"/>
          <w14:ligatures w14:val="none"/>
        </w:rPr>
      </w:pPr>
      <w:r w:rsidRPr="007B0933">
        <w:rPr>
          <w:rFonts w:ascii="Times New Roman" w:eastAsia="Times New Roman" w:hAnsi="Times New Roman" w:cs="Times New Roman"/>
          <w:b/>
          <w:snapToGrid w:val="0"/>
          <w:spacing w:val="-2"/>
          <w:kern w:val="0"/>
          <w:lang w:eastAsia="en-US"/>
          <w14:ligatures w14:val="none"/>
        </w:rPr>
        <w:t>Annual Progress Report</w:t>
      </w:r>
    </w:p>
    <w:p w14:paraId="2EA694B0" w14:textId="77777777" w:rsidR="007B0933" w:rsidRPr="007B0933" w:rsidRDefault="007B0933" w:rsidP="007B0933">
      <w:pPr>
        <w:widowControl w:val="0"/>
        <w:tabs>
          <w:tab w:val="center" w:pos="4680"/>
        </w:tabs>
        <w:suppressAutoHyphens/>
        <w:spacing w:after="0" w:line="240" w:lineRule="auto"/>
        <w:jc w:val="center"/>
        <w:rPr>
          <w:rFonts w:ascii="Times New Roman" w:eastAsia="Times New Roman" w:hAnsi="Times New Roman" w:cs="Times New Roman"/>
          <w:b/>
          <w:snapToGrid w:val="0"/>
          <w:spacing w:val="-2"/>
          <w:kern w:val="0"/>
          <w:lang w:eastAsia="en-US"/>
          <w14:ligatures w14:val="none"/>
        </w:rPr>
      </w:pPr>
      <w:r w:rsidRPr="007B0933">
        <w:rPr>
          <w:rFonts w:ascii="Times New Roman" w:eastAsia="Times New Roman" w:hAnsi="Times New Roman" w:cs="Times New Roman"/>
          <w:b/>
          <w:snapToGrid w:val="0"/>
          <w:spacing w:val="-2"/>
          <w:kern w:val="0"/>
          <w:lang w:eastAsia="en-US"/>
          <w14:ligatures w14:val="none"/>
        </w:rPr>
        <w:t>W-4171 Multi-State Research Project</w:t>
      </w:r>
    </w:p>
    <w:p w14:paraId="47A2EC65" w14:textId="77777777" w:rsidR="007B0933" w:rsidRPr="007B0933" w:rsidRDefault="007B0933" w:rsidP="007B0933">
      <w:pPr>
        <w:widowControl w:val="0"/>
        <w:tabs>
          <w:tab w:val="center" w:pos="4680"/>
        </w:tabs>
        <w:suppressAutoHyphens/>
        <w:spacing w:after="0" w:line="240" w:lineRule="auto"/>
        <w:jc w:val="center"/>
        <w:rPr>
          <w:rFonts w:ascii="Times New Roman" w:eastAsia="Times New Roman" w:hAnsi="Times New Roman" w:cs="Times New Roman"/>
          <w:b/>
          <w:snapToGrid w:val="0"/>
          <w:spacing w:val="-2"/>
          <w:kern w:val="0"/>
          <w:lang w:eastAsia="en-US"/>
          <w14:ligatures w14:val="none"/>
        </w:rPr>
      </w:pPr>
      <w:r w:rsidRPr="007B0933">
        <w:rPr>
          <w:rFonts w:ascii="Times New Roman" w:eastAsia="Times New Roman" w:hAnsi="Times New Roman" w:cs="Times New Roman"/>
          <w:b/>
          <w:snapToGrid w:val="0"/>
          <w:spacing w:val="-2"/>
          <w:kern w:val="0"/>
          <w:lang w:eastAsia="en-US"/>
          <w14:ligatures w14:val="none"/>
        </w:rPr>
        <w:t>Germ Cell and Embryo Development and Manipulation for the Improvement of Livestock</w:t>
      </w:r>
    </w:p>
    <w:p w14:paraId="5053AAF8" w14:textId="77777777" w:rsidR="007B0933" w:rsidRPr="007B0933" w:rsidRDefault="007B0933" w:rsidP="007B0933">
      <w:pPr>
        <w:widowControl w:val="0"/>
        <w:tabs>
          <w:tab w:val="center" w:pos="4680"/>
        </w:tabs>
        <w:suppressAutoHyphens/>
        <w:spacing w:after="0" w:line="240" w:lineRule="auto"/>
        <w:jc w:val="both"/>
        <w:rPr>
          <w:rFonts w:ascii="Times New Roman" w:eastAsia="Times New Roman" w:hAnsi="Times New Roman" w:cs="Times New Roman"/>
          <w:b/>
          <w:snapToGrid w:val="0"/>
          <w:spacing w:val="-2"/>
          <w:kern w:val="0"/>
          <w:lang w:eastAsia="en-US"/>
          <w14:ligatures w14:val="none"/>
        </w:rPr>
      </w:pPr>
    </w:p>
    <w:p w14:paraId="34D2C27D" w14:textId="77777777" w:rsidR="007B0933" w:rsidRPr="007B0933" w:rsidRDefault="007B0933" w:rsidP="007B0933">
      <w:pPr>
        <w:widowControl w:val="0"/>
        <w:tabs>
          <w:tab w:val="center" w:pos="4680"/>
        </w:tabs>
        <w:suppressAutoHyphens/>
        <w:spacing w:after="0" w:line="240" w:lineRule="auto"/>
        <w:ind w:left="-360" w:right="-360"/>
        <w:jc w:val="both"/>
        <w:rPr>
          <w:rFonts w:ascii="Times New Roman" w:eastAsia="Times New Roman" w:hAnsi="Times New Roman" w:cs="Times New Roman"/>
          <w:snapToGrid w:val="0"/>
          <w:spacing w:val="-2"/>
          <w:kern w:val="0"/>
          <w:lang w:eastAsia="en-US"/>
          <w14:ligatures w14:val="none"/>
        </w:rPr>
      </w:pPr>
      <w:r w:rsidRPr="007B0933">
        <w:rPr>
          <w:rFonts w:ascii="Times New Roman" w:eastAsia="Times New Roman" w:hAnsi="Times New Roman" w:cs="Times New Roman"/>
          <w:snapToGrid w:val="0"/>
          <w:spacing w:val="-2"/>
          <w:kern w:val="0"/>
          <w:lang w:eastAsia="en-US"/>
          <w14:ligatures w14:val="none"/>
        </w:rPr>
        <w:tab/>
      </w:r>
      <w:r w:rsidRPr="007B0933">
        <w:rPr>
          <w:rFonts w:ascii="Times New Roman" w:eastAsia="Times New Roman" w:hAnsi="Times New Roman" w:cs="Times New Roman"/>
          <w:b/>
          <w:snapToGrid w:val="0"/>
          <w:spacing w:val="-2"/>
          <w:kern w:val="0"/>
          <w:lang w:eastAsia="en-US"/>
          <w14:ligatures w14:val="none"/>
        </w:rPr>
        <w:t>January 1, 2025- December 31, 2025</w:t>
      </w:r>
    </w:p>
    <w:p w14:paraId="147BF973" w14:textId="77777777" w:rsidR="007B0933" w:rsidRPr="007B0933" w:rsidRDefault="007B0933" w:rsidP="007B0933">
      <w:pPr>
        <w:widowControl w:val="0"/>
        <w:tabs>
          <w:tab w:val="left" w:pos="-720"/>
        </w:tabs>
        <w:suppressAutoHyphens/>
        <w:spacing w:after="0" w:line="240" w:lineRule="auto"/>
        <w:ind w:left="-360" w:right="-360"/>
        <w:jc w:val="both"/>
        <w:rPr>
          <w:rFonts w:ascii="Times New Roman" w:eastAsia="Times New Roman" w:hAnsi="Times New Roman" w:cs="Times New Roman"/>
          <w:snapToGrid w:val="0"/>
          <w:spacing w:val="-2"/>
          <w:kern w:val="0"/>
          <w:lang w:eastAsia="en-US"/>
          <w14:ligatures w14:val="none"/>
        </w:rPr>
      </w:pPr>
    </w:p>
    <w:p w14:paraId="731D618E"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7B0933">
        <w:rPr>
          <w:rFonts w:ascii="Times New Roman" w:eastAsia="Times New Roman" w:hAnsi="Times New Roman" w:cs="Times New Roman"/>
          <w:b/>
          <w:snapToGrid w:val="0"/>
          <w:spacing w:val="-2"/>
          <w:kern w:val="0"/>
          <w:lang w:eastAsia="en-US"/>
          <w14:ligatures w14:val="none"/>
        </w:rPr>
        <w:t>Contributing Station:</w:t>
      </w:r>
      <w:r w:rsidRPr="007B0933">
        <w:rPr>
          <w:rFonts w:ascii="Times New Roman" w:eastAsia="Times New Roman" w:hAnsi="Times New Roman" w:cs="Times New Roman"/>
          <w:snapToGrid w:val="0"/>
          <w:spacing w:val="-2"/>
          <w:kern w:val="0"/>
          <w:lang w:eastAsia="en-US"/>
          <w14:ligatures w14:val="none"/>
        </w:rPr>
        <w:t xml:space="preserve">  Colorado State University</w:t>
      </w:r>
    </w:p>
    <w:p w14:paraId="493467F1"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p>
    <w:p w14:paraId="7A845CD8"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r w:rsidRPr="007B0933">
        <w:rPr>
          <w:rFonts w:ascii="Times New Roman" w:eastAsia="Times New Roman" w:hAnsi="Times New Roman" w:cs="Times New Roman"/>
          <w:b/>
          <w:snapToGrid w:val="0"/>
          <w:spacing w:val="-2"/>
          <w:kern w:val="0"/>
          <w:lang w:eastAsia="en-US"/>
          <w14:ligatures w14:val="none"/>
        </w:rPr>
        <w:t>Project Personnel:</w:t>
      </w:r>
      <w:r w:rsidRPr="007B0933">
        <w:rPr>
          <w:rFonts w:ascii="Times New Roman" w:eastAsia="Times New Roman" w:hAnsi="Times New Roman" w:cs="Times New Roman"/>
          <w:snapToGrid w:val="0"/>
          <w:spacing w:val="-2"/>
          <w:kern w:val="0"/>
          <w:lang w:eastAsia="en-US"/>
          <w14:ligatures w14:val="none"/>
        </w:rPr>
        <w:tab/>
      </w:r>
      <w:r w:rsidRPr="007B0933">
        <w:rPr>
          <w:rFonts w:ascii="Times New Roman" w:eastAsia="Times New Roman" w:hAnsi="Times New Roman" w:cs="Times New Roman"/>
          <w:snapToGrid w:val="0"/>
          <w:spacing w:val="-2"/>
          <w:kern w:val="0"/>
          <w:lang w:eastAsia="en-US"/>
          <w14:ligatures w14:val="none"/>
        </w:rPr>
        <w:tab/>
      </w:r>
      <w:r w:rsidRPr="007B0933">
        <w:rPr>
          <w:rFonts w:ascii="Times New Roman" w:eastAsia="Times New Roman" w:hAnsi="Times New Roman" w:cs="Times New Roman"/>
          <w:snapToGrid w:val="0"/>
          <w:kern w:val="0"/>
          <w:lang w:eastAsia="en-US"/>
          <w14:ligatures w14:val="none"/>
        </w:rPr>
        <w:t>Quinton Winger, Principal Investigator</w:t>
      </w:r>
    </w:p>
    <w:p w14:paraId="42EAB192" w14:textId="77777777" w:rsidR="007B0933" w:rsidRPr="007B0933" w:rsidRDefault="007B0933" w:rsidP="007B0933">
      <w:pPr>
        <w:widowControl w:val="0"/>
        <w:spacing w:after="0" w:line="240" w:lineRule="auto"/>
        <w:ind w:left="2160" w:firstLine="720"/>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Dawit Tesfaye, Principal Investigator</w:t>
      </w:r>
    </w:p>
    <w:p w14:paraId="40AB057B" w14:textId="77777777" w:rsidR="007B0933" w:rsidRPr="007B0933" w:rsidRDefault="007B0933" w:rsidP="007B0933">
      <w:pPr>
        <w:widowControl w:val="0"/>
        <w:spacing w:after="0" w:line="240" w:lineRule="auto"/>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ab/>
      </w:r>
      <w:r w:rsidRPr="007B0933">
        <w:rPr>
          <w:rFonts w:ascii="Times New Roman" w:eastAsia="Times New Roman" w:hAnsi="Times New Roman" w:cs="Times New Roman"/>
          <w:snapToGrid w:val="0"/>
          <w:kern w:val="0"/>
          <w:lang w:eastAsia="en-US"/>
          <w14:ligatures w14:val="none"/>
        </w:rPr>
        <w:tab/>
      </w:r>
      <w:r w:rsidRPr="007B0933">
        <w:rPr>
          <w:rFonts w:ascii="Times New Roman" w:eastAsia="Times New Roman" w:hAnsi="Times New Roman" w:cs="Times New Roman"/>
          <w:snapToGrid w:val="0"/>
          <w:kern w:val="0"/>
          <w:lang w:eastAsia="en-US"/>
          <w14:ligatures w14:val="none"/>
        </w:rPr>
        <w:tab/>
      </w:r>
      <w:r w:rsidRPr="007B0933">
        <w:rPr>
          <w:rFonts w:ascii="Times New Roman" w:eastAsia="Times New Roman" w:hAnsi="Times New Roman" w:cs="Times New Roman"/>
          <w:snapToGrid w:val="0"/>
          <w:kern w:val="0"/>
          <w:lang w:eastAsia="en-US"/>
          <w14:ligatures w14:val="none"/>
        </w:rPr>
        <w:tab/>
        <w:t>Jennifer Barfield, Principal Investigator</w:t>
      </w:r>
    </w:p>
    <w:p w14:paraId="7BFE188C" w14:textId="77777777" w:rsidR="007B0933" w:rsidRPr="007B0933" w:rsidRDefault="007B0933" w:rsidP="007B0933">
      <w:pPr>
        <w:widowControl w:val="0"/>
        <w:spacing w:after="0" w:line="240" w:lineRule="auto"/>
        <w:ind w:left="2160" w:firstLine="720"/>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Sarah Singleton, Ph.D. Student</w:t>
      </w:r>
    </w:p>
    <w:p w14:paraId="5E009D08" w14:textId="77777777" w:rsidR="007B0933" w:rsidRPr="007B0933" w:rsidRDefault="007B0933" w:rsidP="007B0933">
      <w:pPr>
        <w:widowControl w:val="0"/>
        <w:spacing w:after="0" w:line="240" w:lineRule="auto"/>
        <w:ind w:left="2160" w:firstLine="720"/>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Kendall Mesch, PhD Student</w:t>
      </w:r>
    </w:p>
    <w:p w14:paraId="58952494" w14:textId="77777777" w:rsidR="007B0933" w:rsidRPr="007B0933" w:rsidRDefault="007B0933" w:rsidP="007B0933">
      <w:pPr>
        <w:widowControl w:val="0"/>
        <w:spacing w:after="0" w:line="240" w:lineRule="auto"/>
        <w:ind w:left="2160" w:firstLine="720"/>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Ghyslaine Ramirez, Ph.D. Student</w:t>
      </w:r>
    </w:p>
    <w:p w14:paraId="6CA93873" w14:textId="77777777" w:rsidR="007B0933" w:rsidRPr="007B0933" w:rsidRDefault="007B0933" w:rsidP="007B0933">
      <w:pPr>
        <w:widowControl w:val="0"/>
        <w:spacing w:after="0" w:line="240" w:lineRule="auto"/>
        <w:ind w:left="2160" w:firstLine="720"/>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Hannah Braun, Ph.D. Student</w:t>
      </w:r>
    </w:p>
    <w:p w14:paraId="32E78931"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p>
    <w:p w14:paraId="7786E88D"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b/>
          <w:snapToGrid w:val="0"/>
          <w:spacing w:val="-2"/>
          <w:kern w:val="0"/>
          <w:lang w:eastAsia="en-US"/>
          <w14:ligatures w14:val="none"/>
        </w:rPr>
      </w:pPr>
      <w:r w:rsidRPr="007B0933">
        <w:rPr>
          <w:rFonts w:ascii="Times New Roman" w:eastAsia="Times New Roman" w:hAnsi="Times New Roman" w:cs="Times New Roman"/>
          <w:b/>
          <w:snapToGrid w:val="0"/>
          <w:spacing w:val="-2"/>
          <w:kern w:val="0"/>
          <w:lang w:eastAsia="en-US"/>
          <w14:ligatures w14:val="none"/>
        </w:rPr>
        <w:t>A.  PROGRESS OF WORK AND PRINCIPAL ACCOMPLISHMENTS:</w:t>
      </w:r>
    </w:p>
    <w:p w14:paraId="0D945B91"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spacing w:val="-2"/>
          <w:kern w:val="0"/>
          <w:lang w:eastAsia="en-US"/>
          <w14:ligatures w14:val="none"/>
        </w:rPr>
      </w:pPr>
    </w:p>
    <w:p w14:paraId="0F898433" w14:textId="77777777" w:rsidR="007B0933" w:rsidRPr="007B0933" w:rsidRDefault="007B0933" w:rsidP="007B0933">
      <w:pPr>
        <w:keepNext/>
        <w:widowControl w:val="0"/>
        <w:tabs>
          <w:tab w:val="left" w:pos="-720"/>
        </w:tabs>
        <w:suppressAutoHyphens/>
        <w:spacing w:after="0" w:line="240" w:lineRule="auto"/>
        <w:jc w:val="both"/>
        <w:outlineLvl w:val="2"/>
        <w:rPr>
          <w:rFonts w:ascii="Times New Roman" w:eastAsia="Times New Roman" w:hAnsi="Times New Roman" w:cs="Times New Roman"/>
          <w:bCs/>
          <w:snapToGrid w:val="0"/>
          <w:spacing w:val="-2"/>
          <w:kern w:val="0"/>
          <w:u w:val="single"/>
          <w:lang w:eastAsia="en-US"/>
          <w14:ligatures w14:val="none"/>
        </w:rPr>
      </w:pPr>
      <w:r w:rsidRPr="007B0933">
        <w:rPr>
          <w:rFonts w:ascii="Times New Roman" w:eastAsia="Times New Roman" w:hAnsi="Times New Roman" w:cs="Times New Roman"/>
          <w:bCs/>
          <w:snapToGrid w:val="0"/>
          <w:spacing w:val="-2"/>
          <w:kern w:val="0"/>
          <w:u w:val="single"/>
          <w:lang w:eastAsia="en-US"/>
          <w14:ligatures w14:val="none"/>
        </w:rPr>
        <w:t>OBJECTIVE 1</w:t>
      </w:r>
    </w:p>
    <w:p w14:paraId="29A146AF" w14:textId="77777777" w:rsidR="007B0933" w:rsidRPr="007B0933" w:rsidRDefault="007B0933" w:rsidP="007B0933">
      <w:pPr>
        <w:widowControl w:val="0"/>
        <w:tabs>
          <w:tab w:val="left" w:pos="-720"/>
        </w:tabs>
        <w:suppressAutoHyphens/>
        <w:spacing w:after="0" w:line="240" w:lineRule="auto"/>
        <w:rPr>
          <w:rFonts w:ascii="Times New Roman" w:eastAsia="Times New Roman" w:hAnsi="Times New Roman" w:cs="Times New Roman"/>
          <w:b/>
          <w:snapToGrid w:val="0"/>
          <w:kern w:val="0"/>
          <w:lang w:eastAsia="en-US"/>
          <w14:ligatures w14:val="none"/>
        </w:rPr>
      </w:pPr>
      <w:r w:rsidRPr="007B0933">
        <w:rPr>
          <w:rFonts w:ascii="Times New Roman" w:eastAsia="Times New Roman" w:hAnsi="Times New Roman" w:cs="Times New Roman"/>
          <w:b/>
          <w:snapToGrid w:val="0"/>
          <w:kern w:val="0"/>
          <w:lang w:eastAsia="en-US"/>
          <w14:ligatures w14:val="none"/>
        </w:rPr>
        <w:t>Understand the biology and underlying mechanisms of gamete development, fertilization, and embryogenesis.</w:t>
      </w:r>
    </w:p>
    <w:p w14:paraId="2B217D38" w14:textId="77777777" w:rsidR="007B0933" w:rsidRPr="007B0933" w:rsidRDefault="007B0933" w:rsidP="007B0933">
      <w:pPr>
        <w:widowControl w:val="0"/>
        <w:spacing w:after="0" w:line="240" w:lineRule="auto"/>
        <w:rPr>
          <w:rFonts w:ascii="Times New Roman" w:eastAsia="Times New Roman" w:hAnsi="Times New Roman" w:cs="Times New Roman"/>
          <w:snapToGrid w:val="0"/>
          <w:kern w:val="0"/>
          <w:lang w:eastAsia="en-US"/>
          <w14:ligatures w14:val="none"/>
        </w:rPr>
      </w:pPr>
    </w:p>
    <w:p w14:paraId="3ECD986C" w14:textId="77777777" w:rsidR="007B0933" w:rsidRPr="007B0933" w:rsidRDefault="007B0933" w:rsidP="007B0933">
      <w:pPr>
        <w:keepNext/>
        <w:widowControl w:val="0"/>
        <w:tabs>
          <w:tab w:val="left" w:pos="-720"/>
        </w:tabs>
        <w:suppressAutoHyphens/>
        <w:spacing w:after="0" w:line="240" w:lineRule="auto"/>
        <w:jc w:val="both"/>
        <w:outlineLvl w:val="2"/>
        <w:rPr>
          <w:rFonts w:ascii="Times New Roman" w:eastAsia="Times New Roman" w:hAnsi="Times New Roman" w:cs="Times New Roman"/>
          <w:bCs/>
          <w:snapToGrid w:val="0"/>
          <w:spacing w:val="-2"/>
          <w:kern w:val="0"/>
          <w:u w:val="single"/>
          <w:lang w:eastAsia="en-US"/>
          <w14:ligatures w14:val="none"/>
        </w:rPr>
      </w:pPr>
      <w:r w:rsidRPr="007B0933">
        <w:rPr>
          <w:rFonts w:ascii="Times New Roman" w:eastAsia="Times New Roman" w:hAnsi="Times New Roman" w:cs="Times New Roman"/>
          <w:bCs/>
          <w:snapToGrid w:val="0"/>
          <w:spacing w:val="-2"/>
          <w:kern w:val="0"/>
          <w:u w:val="single"/>
          <w:lang w:eastAsia="en-US"/>
          <w14:ligatures w14:val="none"/>
        </w:rPr>
        <w:t>OBJECTIVE 2</w:t>
      </w:r>
    </w:p>
    <w:p w14:paraId="705D4138" w14:textId="77777777" w:rsidR="007B0933" w:rsidRPr="007B0933" w:rsidRDefault="007B0933" w:rsidP="007B0933">
      <w:pPr>
        <w:widowControl w:val="0"/>
        <w:tabs>
          <w:tab w:val="left" w:pos="-720"/>
        </w:tabs>
        <w:suppressAutoHyphens/>
        <w:spacing w:after="0" w:line="240" w:lineRule="auto"/>
        <w:rPr>
          <w:rFonts w:ascii="Times New Roman" w:eastAsia="Times New Roman" w:hAnsi="Times New Roman" w:cs="Times New Roman"/>
          <w:b/>
          <w:snapToGrid w:val="0"/>
          <w:kern w:val="0"/>
          <w:lang w:eastAsia="en-US"/>
          <w14:ligatures w14:val="none"/>
        </w:rPr>
      </w:pPr>
      <w:r w:rsidRPr="007B0933">
        <w:rPr>
          <w:rFonts w:ascii="Times New Roman" w:eastAsia="Times New Roman" w:hAnsi="Times New Roman" w:cs="Times New Roman"/>
          <w:b/>
          <w:snapToGrid w:val="0"/>
          <w:kern w:val="0"/>
          <w:lang w:eastAsia="en-US"/>
          <w14:ligatures w14:val="none"/>
        </w:rPr>
        <w:t>Refine methods for production of genetically modified animals to improve livestock production efficiency.</w:t>
      </w:r>
    </w:p>
    <w:p w14:paraId="449C0751" w14:textId="77777777" w:rsidR="007B0933" w:rsidRPr="007B0933" w:rsidRDefault="007B0933" w:rsidP="007B0933">
      <w:pPr>
        <w:widowControl w:val="0"/>
        <w:tabs>
          <w:tab w:val="left" w:pos="-720"/>
        </w:tabs>
        <w:suppressAutoHyphens/>
        <w:spacing w:after="0" w:line="240" w:lineRule="auto"/>
        <w:rPr>
          <w:rFonts w:ascii="Times New Roman" w:eastAsia="Times New Roman" w:hAnsi="Times New Roman" w:cs="Times New Roman"/>
          <w:snapToGrid w:val="0"/>
          <w:kern w:val="0"/>
          <w:lang w:eastAsia="en-US"/>
          <w14:ligatures w14:val="none"/>
        </w:rPr>
      </w:pPr>
    </w:p>
    <w:p w14:paraId="30D17F93"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In agriculture animals, the success rate of reproduction is low, and this inefficiency leads to decreased profits. To improve the rates of reproductive success it is necessary to obtain a better understanding of the molecular regulation of embryo development, including the interaction between fetus and mother through the placenta. Proper regulation of trophoblast proliferation, differentiation and function are critical for placenta development and function. Cloning is currently the preferred method of genetically modifying livestock, however, lack of success in cloning has been attributed to disorders of placental function. Additionally, a sub-optimal placenta impairs fetal and postnatal growth reducing reproductive efficiency and ultimately leads to decreased profitability in animal agriculture.</w:t>
      </w:r>
    </w:p>
    <w:p w14:paraId="7017F960"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kern w:val="0"/>
          <w:lang w:eastAsia="en-US"/>
          <w14:ligatures w14:val="none"/>
        </w:rPr>
      </w:pPr>
    </w:p>
    <w:p w14:paraId="62C6C2F2"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Ongoing projects at Colorado State University involve (Objective 1) genetic and pharmacological approaches to modulate NRF2-mediated oxidative stress response in bovine preimplantation embryos, and application of granulosa cells and oviductal organoid derived extracellular vesicles mediated molecular signaling in modulating stress response in bovine granulosa cells and preimplantation embryos. Projects are also focused on embryo selection prior to transfer using a combination of oocyte and embryo evaluations, timelapse technology, and investigations of novel transcripts that may be indicative of embryo quality and thus competence, as well as, understanding risks of pathogens in bovine IVF systems. Other projects (Objective 2) are focused on identifying the role of thyroid hormone in the regulation and function of the placenta and to learn how maternal thyroid hormone is transported to the fetus.  </w:t>
      </w:r>
    </w:p>
    <w:p w14:paraId="7E31AD7B"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These projects will result in increased animal reproduction efficiency by addressing embryo selection, </w:t>
      </w:r>
      <w:r w:rsidRPr="007B0933">
        <w:rPr>
          <w:rFonts w:ascii="Times New Roman" w:eastAsia="Times New Roman" w:hAnsi="Times New Roman" w:cs="Times New Roman"/>
          <w:bCs/>
          <w:snapToGrid w:val="0"/>
          <w:kern w:val="0"/>
          <w:lang w:eastAsia="en-US"/>
          <w14:ligatures w14:val="none"/>
        </w:rPr>
        <w:t xml:space="preserve">critical factors necessary for proper preimplantation embryo and placental development, fetal growth, and maintenance of pregnancy. </w:t>
      </w:r>
    </w:p>
    <w:p w14:paraId="52D93348"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bCs/>
          <w:snapToGrid w:val="0"/>
          <w:kern w:val="0"/>
          <w:lang w:eastAsia="en-US"/>
          <w14:ligatures w14:val="none"/>
        </w:rPr>
      </w:pPr>
    </w:p>
    <w:p w14:paraId="719124B3"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bCs/>
          <w:snapToGrid w:val="0"/>
          <w:kern w:val="0"/>
          <w:lang w:eastAsia="en-US"/>
          <w14:ligatures w14:val="none"/>
        </w:rPr>
      </w:pPr>
    </w:p>
    <w:p w14:paraId="6839D52B"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b/>
          <w:snapToGrid w:val="0"/>
          <w:kern w:val="0"/>
          <w:lang w:eastAsia="en-US"/>
          <w14:ligatures w14:val="none"/>
        </w:rPr>
      </w:pPr>
      <w:r w:rsidRPr="007B0933">
        <w:rPr>
          <w:rFonts w:ascii="Times New Roman" w:eastAsia="Times New Roman" w:hAnsi="Times New Roman" w:cs="Times New Roman"/>
          <w:b/>
          <w:snapToGrid w:val="0"/>
          <w:kern w:val="0"/>
          <w:lang w:eastAsia="en-US"/>
          <w14:ligatures w14:val="none"/>
        </w:rPr>
        <w:t>Objective 1</w:t>
      </w:r>
    </w:p>
    <w:p w14:paraId="0DB3D347"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 xml:space="preserve">Previous experiments in the </w:t>
      </w:r>
      <w:r w:rsidRPr="007B0933">
        <w:rPr>
          <w:rFonts w:ascii="Times New Roman" w:eastAsia="Times New Roman" w:hAnsi="Times New Roman" w:cs="Times New Roman"/>
          <w:b/>
          <w:snapToGrid w:val="0"/>
          <w:kern w:val="0"/>
          <w:lang w:eastAsia="en-US"/>
          <w14:ligatures w14:val="none"/>
        </w:rPr>
        <w:t>Tesfaye lab</w:t>
      </w:r>
      <w:r w:rsidRPr="007B0933">
        <w:rPr>
          <w:rFonts w:ascii="Times New Roman" w:eastAsia="Times New Roman" w:hAnsi="Times New Roman" w:cs="Times New Roman"/>
          <w:bCs/>
          <w:snapToGrid w:val="0"/>
          <w:kern w:val="0"/>
          <w:lang w:eastAsia="en-US"/>
          <w14:ligatures w14:val="none"/>
        </w:rPr>
        <w:t xml:space="preserve"> have demonstrated the role of NRF2-Keap1 mediated oxidative stress response on survival and viability of bovine embryos in vitro. Current ongoing research aims to address the potential of genetic [CRISPR-cas9 mediated knockout of Keap1 gene (NRF2 inhibitor)] and pharmacological [supplementation of quercetin (NRF2 activator)] approaches to modulate the NRF2-mediated oxidative stress response pathway to enhance survival and viability of preimplantation embryos under suboptimal environment. Results from the current study will create unique opportunity to improve embryos potential in activating NRF2-mediated oxidative stress pathway to mitigate oxidative damages to the embryo and abnormal alterations in transcriptome and epigenome of the resulting blastocysts. In addition to improving survival, our approach will allow us to develop strategies to avert long-term impact of preimplantation period oxidative stress on fetal growth and offspring health.  </w:t>
      </w:r>
    </w:p>
    <w:p w14:paraId="46BCF98C"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bCs/>
          <w:snapToGrid w:val="0"/>
          <w:kern w:val="0"/>
          <w:lang w:eastAsia="en-US"/>
          <w14:ligatures w14:val="none"/>
        </w:rPr>
      </w:pPr>
    </w:p>
    <w:p w14:paraId="5ABE56E2"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 xml:space="preserve">The role of extracellular vesicle (EV)-mediated molecular signaling in bovine reproduction has been another focus of Dr. </w:t>
      </w:r>
      <w:r w:rsidRPr="007B0933">
        <w:rPr>
          <w:rFonts w:ascii="Times New Roman" w:eastAsia="Times New Roman" w:hAnsi="Times New Roman" w:cs="Times New Roman"/>
          <w:b/>
          <w:snapToGrid w:val="0"/>
          <w:kern w:val="0"/>
          <w:lang w:eastAsia="en-US"/>
          <w14:ligatures w14:val="none"/>
        </w:rPr>
        <w:t>Tesfaye lab</w:t>
      </w:r>
      <w:r w:rsidRPr="007B0933">
        <w:rPr>
          <w:rFonts w:ascii="Times New Roman" w:eastAsia="Times New Roman" w:hAnsi="Times New Roman" w:cs="Times New Roman"/>
          <w:bCs/>
          <w:snapToGrid w:val="0"/>
          <w:kern w:val="0"/>
          <w:lang w:eastAsia="en-US"/>
          <w14:ligatures w14:val="none"/>
        </w:rPr>
        <w:t xml:space="preserve">. Follicular fluid EV-coupled miRNA pattern has been found to be associated with maternal metabolic status and oocyte developmental competence. More recently, EV-mediated molecular signaling has been investigated in beef heifer’s follicular fluid to elucidate ovarian response to environmental heat stress. Supplementation of stress associated EVs during oocyte maturation has been found to enhance survival and viability of oocytes under thermal stress conditions. Based on those experiments’ candidate EV-coupled miRNAs (miR-1246, miR-2904 and miR-374a) associated with ovarian response to thermal stress have been identified. Recently, electroporation, Exofect kit and cellular overexpression approaches were used to actively and passively load candidate miRNAs into granulosa cell drived EVs. Based on the efficiency in enrichment and delivery to recipient cells, the Exofect miRNA loading kit is found to be the choice for future targeted loading of miRNAs into EVs. Moreover, bovine oviductal organoid culture model was used to investigate the cellular and extracellular molecular responses to recapitulate the response of the oviduct to thermal stress. Supplementation of oviductal organoid derived EVs during early emebyo culture was found to modulate the transcriptome and epigeneome of the resulting embryo. The core finding of that study is recently published in the journal of Human Reproduction Open. MicoRNA profiling of EVs released form oviductal organoids in response to thermal stress showed the enrichment of miR-150 and miR92a which are known to target genes involved in cellular senescence. Functional analysis of those EV-coupled miRNAs in early embryo development is still underway. All in all, this research will allow us to develop strategies to use EV mediated molecular signaling in modulating stress response and enhance the outcome of assisted reproductive technologies in the dairy and beef industry.     </w:t>
      </w:r>
    </w:p>
    <w:p w14:paraId="531812F0"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bCs/>
          <w:snapToGrid w:val="0"/>
          <w:kern w:val="0"/>
          <w:lang w:eastAsia="en-US"/>
          <w14:ligatures w14:val="none"/>
        </w:rPr>
      </w:pPr>
    </w:p>
    <w:p w14:paraId="5D9B5E2C"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Despite the widespread use of IVP embryos in the cattle industry, current federal regulations do not permit importation of in vitro produced livestock embryos. Questions remain about the risk of producing embryos using ovaries from slaughterhouses or oocytes collected by transvaginal aspiration, as potential points of pathogen exposure are different than embryos generated in vivo, for which current regulations were made. No surveys of pathogens found in the follicular fluid of beef and dairy cattle exist, although pathogens have been detected in the follicular fluid of experimentally inoculated animals. For many pathogens, it is still not clear whether they can be transmitted to the recipient with an IVP embryo and infect the resulting offspring or what effect pathogens may have on embryo development in vitro. The goal of this project in the </w:t>
      </w:r>
      <w:r w:rsidRPr="007B0933">
        <w:rPr>
          <w:rFonts w:ascii="Times New Roman" w:eastAsia="Times New Roman" w:hAnsi="Times New Roman" w:cs="Times New Roman"/>
          <w:b/>
          <w:bCs/>
          <w:snapToGrid w:val="0"/>
          <w:kern w:val="0"/>
          <w:lang w:eastAsia="en-US"/>
          <w14:ligatures w14:val="none"/>
        </w:rPr>
        <w:t>Barfield lab</w:t>
      </w:r>
      <w:r w:rsidRPr="007B0933">
        <w:rPr>
          <w:rFonts w:ascii="Times New Roman" w:eastAsia="Times New Roman" w:hAnsi="Times New Roman" w:cs="Times New Roman"/>
          <w:snapToGrid w:val="0"/>
          <w:kern w:val="0"/>
          <w:lang w:eastAsia="en-US"/>
          <w14:ligatures w14:val="none"/>
        </w:rPr>
        <w:t xml:space="preserve"> is to investigate the pathogens present in follicular fluid of beef and dairy cattle and assess whether internationally accepted methods of sanitizing embryos is as effective at removing pathogens on IVP embryos as they are with IVD embryos. We will also determine the best embryonic developmental stage to implement the sanitizing procedures for IVP embryos given how the zona pellucida, the protective coating around the embryo, changes over the course of embryo development. Together, these data will provide insight into the pathogenic risks associated with IVP embryos, best practices for mitigating these risks, and direct future research that could ultimately be used to lift importation restrictions, further expanding the market and value of IVP embryos.</w:t>
      </w:r>
    </w:p>
    <w:p w14:paraId="2C78A7C9"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snapToGrid w:val="0"/>
          <w:kern w:val="0"/>
          <w:lang w:eastAsia="en-US"/>
          <w14:ligatures w14:val="none"/>
        </w:rPr>
      </w:pPr>
    </w:p>
    <w:p w14:paraId="2BC98FC8"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Deciding which embryo to transfer into a recipient cow is most commonly based on subjective assessment of embryo quality at a single timepoint. Research into alternative methods for selecting embryos to improve pregnancy rates in cattle have not yielded an easily replicable or convenient method. Annual production of in vitro produced (IVP) embryos has surpassed that of in vivo produced embryos with over 1.5 million IVP embryos produced globally, thus an improved embryo selection method is timely and could have significant financial benefits for cattle producers. The </w:t>
      </w:r>
      <w:r w:rsidRPr="007B0933">
        <w:rPr>
          <w:rFonts w:ascii="Times New Roman" w:eastAsia="Times New Roman" w:hAnsi="Times New Roman" w:cs="Times New Roman"/>
          <w:b/>
          <w:bCs/>
          <w:snapToGrid w:val="0"/>
          <w:kern w:val="0"/>
          <w:lang w:eastAsia="en-US"/>
          <w14:ligatures w14:val="none"/>
        </w:rPr>
        <w:t>Barfield lab</w:t>
      </w:r>
      <w:r w:rsidRPr="007B0933">
        <w:rPr>
          <w:rFonts w:ascii="Times New Roman" w:eastAsia="Times New Roman" w:hAnsi="Times New Roman" w:cs="Times New Roman"/>
          <w:snapToGrid w:val="0"/>
          <w:kern w:val="0"/>
          <w:lang w:eastAsia="en-US"/>
          <w14:ligatures w14:val="none"/>
        </w:rPr>
        <w:t xml:space="preserve"> is working to move beyond single timepoint embryo evaluation as a selection method by using a multistep evaluation approach that combines traditional methods with newer, increasingly available technologies. We hypothesize that oocyte quality evaluation in combination with timelapse technology and analysis of novel transcripts will be more predictive of embryo competence than any one of these methods alone. Our first objective uses abattoir-sourced oocytes to investigate whether these parameters are predictive of an embryo’s ability to reach the blastocyst stage of development, a measure of embryo competence, and quality as compared to traditional embryo culture and oocyte evaluation before fertilization. The second objective will assess the impact of paternal contributions of sperm on developmental kinetics of embryos and expression of novel transcripts. Collectively, these experiments will provide foundational data for the development of a multistep evaluation method for embryo selection prior to transfer that may increase pregnancy rates in cattle receiving in vitro produced embryos, and potentially mitigate early embryonic loss, an issue of significant financial concern in the cattle industry.</w:t>
      </w:r>
    </w:p>
    <w:p w14:paraId="6E9DA340"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bCs/>
          <w:snapToGrid w:val="0"/>
          <w:kern w:val="0"/>
          <w:lang w:eastAsia="en-US"/>
          <w14:ligatures w14:val="none"/>
        </w:rPr>
      </w:pPr>
    </w:p>
    <w:p w14:paraId="308CC5E9"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b/>
          <w:snapToGrid w:val="0"/>
          <w:kern w:val="0"/>
          <w:lang w:eastAsia="en-US"/>
          <w14:ligatures w14:val="none"/>
        </w:rPr>
      </w:pPr>
      <w:r w:rsidRPr="007B0933">
        <w:rPr>
          <w:rFonts w:ascii="Times New Roman" w:eastAsia="Times New Roman" w:hAnsi="Times New Roman" w:cs="Times New Roman"/>
          <w:b/>
          <w:snapToGrid w:val="0"/>
          <w:kern w:val="0"/>
          <w:lang w:eastAsia="en-US"/>
          <w14:ligatures w14:val="none"/>
        </w:rPr>
        <w:t>Objective 2</w:t>
      </w:r>
    </w:p>
    <w:p w14:paraId="239158A2"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 xml:space="preserve">The </w:t>
      </w:r>
      <w:r w:rsidRPr="007B0933">
        <w:rPr>
          <w:rFonts w:ascii="Times New Roman" w:eastAsia="Times New Roman" w:hAnsi="Times New Roman" w:cs="Times New Roman"/>
          <w:b/>
          <w:snapToGrid w:val="0"/>
          <w:kern w:val="0"/>
          <w:lang w:eastAsia="en-US"/>
          <w14:ligatures w14:val="none"/>
        </w:rPr>
        <w:t>Winger lab</w:t>
      </w:r>
      <w:r w:rsidRPr="007B0933">
        <w:rPr>
          <w:rFonts w:ascii="Times New Roman" w:eastAsia="Times New Roman" w:hAnsi="Times New Roman" w:cs="Times New Roman"/>
          <w:bCs/>
          <w:snapToGrid w:val="0"/>
          <w:kern w:val="0"/>
          <w:lang w:eastAsia="en-US"/>
          <w14:ligatures w14:val="none"/>
        </w:rPr>
        <w:t xml:space="preserve"> has used lentiviral-mediated, RNA interference (RNAi) to target genes specifically in sheep trophectoderm. By infecting day 9 hatched blastocyst with replication-deficient lentivirus, only the outer trophectoderm cells are infected, effectively limiting the RNAi to the developing placenta. This provides the unique opportunity, in livestock, to use transgenic approaches to directly assess the necessity and function of genes specifically in the placenta. We have now used this technology to create placenta specific RNAi to target transthyretin (TTR) and deiodinase 2 (DIO2) in sheep to investigate the role of thyroid hormone in placental and fetal growth and development. Targeting deiodinase 2 in the placenta my limit the use of tyroid hormone by the placenta and result in altered growth and metaboliosm of the placenta. The Winger lab continued to focus on both DIO2 and DIO3 in the sheep placenta in 2025. In addition to DIO we have expanded our study to include additional selenoproteins, which include DIO2 and DIO3, and several other selenoproteins. We will study SBP2, a protein necessary for insertion of selenocycteine into selenoproteins, in the sheep placenta.</w:t>
      </w:r>
    </w:p>
    <w:p w14:paraId="1A02024A" w14:textId="77777777" w:rsidR="007B0933" w:rsidRPr="007B0933" w:rsidRDefault="007B0933" w:rsidP="007B0933">
      <w:pPr>
        <w:widowControl w:val="0"/>
        <w:tabs>
          <w:tab w:val="left" w:pos="-720"/>
        </w:tabs>
        <w:suppressAutoHyphens/>
        <w:spacing w:after="0" w:line="240" w:lineRule="auto"/>
        <w:jc w:val="both"/>
        <w:rPr>
          <w:rFonts w:ascii="Times New Roman" w:eastAsia="Times New Roman" w:hAnsi="Times New Roman" w:cs="Times New Roman"/>
          <w:bCs/>
          <w:snapToGrid w:val="0"/>
          <w:kern w:val="0"/>
          <w:lang w:eastAsia="en-US"/>
          <w14:ligatures w14:val="none"/>
        </w:rPr>
      </w:pPr>
    </w:p>
    <w:p w14:paraId="5A1E96A4"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kern w:val="0"/>
          <w:lang w:eastAsia="en-US"/>
          <w14:ligatures w14:val="none"/>
        </w:rPr>
      </w:pPr>
    </w:p>
    <w:p w14:paraId="6285EF89" w14:textId="77777777" w:rsidR="007B0933" w:rsidRPr="007B0933" w:rsidRDefault="007B0933" w:rsidP="007B0933">
      <w:pPr>
        <w:widowControl w:val="0"/>
        <w:spacing w:after="0" w:line="240" w:lineRule="auto"/>
        <w:jc w:val="both"/>
        <w:rPr>
          <w:rFonts w:ascii="Times New Roman" w:eastAsia="Times New Roman" w:hAnsi="Times New Roman" w:cs="Times New Roman"/>
          <w:b/>
          <w:snapToGrid w:val="0"/>
          <w:kern w:val="0"/>
          <w:lang w:eastAsia="en-US"/>
          <w14:ligatures w14:val="none"/>
        </w:rPr>
      </w:pPr>
      <w:r w:rsidRPr="007B0933">
        <w:rPr>
          <w:rFonts w:ascii="Times New Roman" w:eastAsia="Times New Roman" w:hAnsi="Times New Roman" w:cs="Times New Roman"/>
          <w:b/>
          <w:snapToGrid w:val="0"/>
          <w:kern w:val="0"/>
          <w:lang w:eastAsia="en-US"/>
          <w14:ligatures w14:val="none"/>
        </w:rPr>
        <w:t>B.  ACCOMPLISHMENTS:</w:t>
      </w:r>
    </w:p>
    <w:p w14:paraId="4743526E" w14:textId="77777777" w:rsidR="007B0933" w:rsidRPr="007B0933" w:rsidRDefault="007B0933" w:rsidP="007B0933">
      <w:pPr>
        <w:widowControl w:val="0"/>
        <w:tabs>
          <w:tab w:val="left" w:pos="360"/>
        </w:tabs>
        <w:spacing w:after="0" w:line="240" w:lineRule="auto"/>
        <w:jc w:val="both"/>
        <w:rPr>
          <w:rFonts w:ascii="Times New Roman" w:eastAsia="Times New Roman" w:hAnsi="Times New Roman" w:cs="Times New Roman"/>
          <w:bCs/>
          <w:snapToGrid w:val="0"/>
          <w:kern w:val="0"/>
          <w:lang w:eastAsia="en-US"/>
          <w14:ligatures w14:val="none"/>
        </w:rPr>
      </w:pPr>
    </w:p>
    <w:p w14:paraId="7CBE22DE" w14:textId="77777777" w:rsidR="007B0933" w:rsidRPr="007B0933" w:rsidRDefault="007B0933" w:rsidP="007B0933">
      <w:pPr>
        <w:widowControl w:val="0"/>
        <w:tabs>
          <w:tab w:val="left" w:pos="360"/>
        </w:tabs>
        <w:spacing w:after="0" w:line="240" w:lineRule="auto"/>
        <w:jc w:val="both"/>
        <w:rPr>
          <w:rFonts w:ascii="Times New Roman" w:eastAsia="Times New Roman" w:hAnsi="Times New Roman" w:cs="Times New Roman"/>
          <w:b/>
          <w:snapToGrid w:val="0"/>
          <w:kern w:val="0"/>
          <w:lang w:eastAsia="en-US"/>
          <w14:ligatures w14:val="none"/>
        </w:rPr>
      </w:pPr>
      <w:r w:rsidRPr="007B0933">
        <w:rPr>
          <w:rFonts w:ascii="Times New Roman" w:eastAsia="Times New Roman" w:hAnsi="Times New Roman" w:cs="Times New Roman"/>
          <w:b/>
          <w:snapToGrid w:val="0"/>
          <w:kern w:val="0"/>
          <w:lang w:eastAsia="en-US"/>
          <w14:ligatures w14:val="none"/>
        </w:rPr>
        <w:t>Objective 1</w:t>
      </w:r>
    </w:p>
    <w:p w14:paraId="254CA7D8" w14:textId="77777777" w:rsidR="007B0933" w:rsidRPr="007B0933" w:rsidRDefault="007B0933" w:rsidP="007B0933">
      <w:pPr>
        <w:widowControl w:val="0"/>
        <w:tabs>
          <w:tab w:val="left" w:pos="360"/>
        </w:tabs>
        <w:spacing w:after="0" w:line="240" w:lineRule="auto"/>
        <w:jc w:val="both"/>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 xml:space="preserve">To investigate the impact of CRISPR-cas9-mediated knockout of Keap1 gene in modulating NRF2 activity, three guide RNAs targeting the exon 2 of the Keap1 gene have been tested for their efficiency in inducing targeted knockout of the gene in zygotes electroporated with RNP at 10 h post IVF. Moreover, we have investigated the impact of granulosa cell derived stress associated extracellular vesicles supplementation during oocyte maturation under thermal stress condition. In that experiment we found that supplementation of EVs derived from thermal stress granulosa cells can induce tolerance to oocytes subjected to heat stress by reducing the accumulation of ROS, improving mitochondrial activity, reducing the expression of stress associated genes thereby reducing the severity of stress in oocytes and developing blastocysts. In collaboration with Dr. Angela Gonella-Diaza form the University of Florida, we have investigated the cellular level ovarian response to environmental seasonal changes in winter and summer season. In that study we have investigated the transcriptome of granulosa cells and oocytes derived from beef cows during summer and winter seasons with a very distinct temperature humidity index. Moreover, follicular fluid form those experimental animals were used to determine the EV-coupled miRNA responses to seasonal changes. Both transcriptome and miRNome profile of the granulosa cells and oocytes and follicular fluid EVs, respectively clearly cluster samples derived during summer and winter season. The result from the EV-coupled miRNA analysis is recently published in the Journal of Ovarian Research and the manuscript containing data from transcriptome of granulosa cells and oocytes is under preparation. Recently, we have also used a bovine oviductal organoid 3D culture model to recapitulate the oviductal cellular and extracellular response to thermal stress. Both cellular transcriptome analysis and EVs released form organoid culture miRNA profiling indicated a clear molecular response of oviductal organoid to induced thermal stress. The data from this study is recently published in the journal of BMC Genomics. In collaboration with Colorado Center for Reproductive Medicine (CCRM) our PhD student Heather Rogers investigated maternal age dependent changes in granulosa cells and follicular fluid miRNA profile and clear molecular alterations can be seen in granulosa cells and EVs derived from follicular fluid EVs, which can explain age associated infertility problems in human.  </w:t>
      </w:r>
    </w:p>
    <w:p w14:paraId="08CFD36D" w14:textId="77777777" w:rsidR="007B0933" w:rsidRPr="007B0933" w:rsidRDefault="007B0933" w:rsidP="007B0933">
      <w:pPr>
        <w:widowControl w:val="0"/>
        <w:tabs>
          <w:tab w:val="left" w:pos="360"/>
        </w:tabs>
        <w:spacing w:after="0" w:line="240" w:lineRule="auto"/>
        <w:jc w:val="both"/>
        <w:rPr>
          <w:rFonts w:ascii="Times New Roman" w:eastAsia="Times New Roman" w:hAnsi="Times New Roman" w:cs="Times New Roman"/>
          <w:bCs/>
          <w:snapToGrid w:val="0"/>
          <w:kern w:val="0"/>
          <w:lang w:eastAsia="en-US"/>
          <w14:ligatures w14:val="none"/>
        </w:rPr>
      </w:pPr>
    </w:p>
    <w:p w14:paraId="27EEBACA" w14:textId="77777777" w:rsidR="007B0933" w:rsidRPr="007B0933" w:rsidRDefault="007B0933" w:rsidP="007B0933">
      <w:pPr>
        <w:widowControl w:val="0"/>
        <w:tabs>
          <w:tab w:val="left" w:pos="0"/>
          <w:tab w:val="left" w:pos="360"/>
          <w:tab w:val="left" w:pos="604"/>
        </w:tabs>
        <w:suppressAutoHyphens/>
        <w:spacing w:after="0" w:line="240" w:lineRule="auto"/>
        <w:jc w:val="both"/>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 xml:space="preserve">From the Barfield lab, the project on pathogens in follicular fluid of abattoir-sourced ovaries and timing of embryo washing has been completed and manuscripts are in preparation. We found that while there are potentially pathogenic bacteria in the follicular fluid, they are effectively removed by the in vitro embryo production process with or without trypsin washing of the embryos. When we inoculate follicular aspirates with live attenuated </w:t>
      </w:r>
      <w:r w:rsidRPr="007B0933">
        <w:rPr>
          <w:rFonts w:ascii="Times New Roman" w:eastAsia="Times New Roman" w:hAnsi="Times New Roman" w:cs="Times New Roman"/>
          <w:bCs/>
          <w:i/>
          <w:iCs/>
          <w:snapToGrid w:val="0"/>
          <w:kern w:val="0"/>
          <w:lang w:eastAsia="en-US"/>
          <w14:ligatures w14:val="none"/>
        </w:rPr>
        <w:t>Brucella abortus</w:t>
      </w:r>
      <w:r w:rsidRPr="007B0933">
        <w:rPr>
          <w:rFonts w:ascii="Times New Roman" w:eastAsia="Times New Roman" w:hAnsi="Times New Roman" w:cs="Times New Roman"/>
          <w:bCs/>
          <w:snapToGrid w:val="0"/>
          <w:kern w:val="0"/>
          <w:lang w:eastAsia="en-US"/>
          <w14:ligatures w14:val="none"/>
        </w:rPr>
        <w:t xml:space="preserve"> (from the RB51 vaccine), this bacterium is also effectively removed from the culture system and the timing of embryo washing after fertilization does not affect in vitro embryo production. Washing of COCs significantly reduced embryo production rates. The project on embryo selection for transfer is ongoing. We published our methods for extracting RNA from embryo biopsies and identification of specific transcripts of interest relative to subjective embryo grading. We have also completed a large study on timelapse of bovine in vitro produced embryos, which is another parameter of our multi-parameter embryo selection method. These data are being analyzed and prepared for publication. We have obtained funding to conduct preliminary embryo transfer experiments in collaboration with a local veterinarian with IVP embryos for which oocyte grade, timelapse data, and transcript expression are known. This will be completed in spring/summer 2026.</w:t>
      </w:r>
    </w:p>
    <w:p w14:paraId="0C80A816" w14:textId="77777777" w:rsidR="007B0933" w:rsidRPr="007B0933" w:rsidRDefault="007B0933" w:rsidP="007B0933">
      <w:pPr>
        <w:widowControl w:val="0"/>
        <w:tabs>
          <w:tab w:val="left" w:pos="360"/>
        </w:tabs>
        <w:spacing w:after="0" w:line="240" w:lineRule="auto"/>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 xml:space="preserve">  </w:t>
      </w:r>
    </w:p>
    <w:p w14:paraId="3EBCF928" w14:textId="77777777" w:rsidR="007B0933" w:rsidRPr="007B0933" w:rsidRDefault="007B0933" w:rsidP="007B0933">
      <w:pPr>
        <w:widowControl w:val="0"/>
        <w:tabs>
          <w:tab w:val="left" w:pos="360"/>
        </w:tabs>
        <w:spacing w:after="0" w:line="240" w:lineRule="auto"/>
        <w:jc w:val="both"/>
        <w:rPr>
          <w:rFonts w:ascii="Times New Roman" w:eastAsia="Times New Roman" w:hAnsi="Times New Roman" w:cs="Times New Roman"/>
          <w:b/>
          <w:snapToGrid w:val="0"/>
          <w:kern w:val="0"/>
          <w:lang w:eastAsia="en-US"/>
          <w14:ligatures w14:val="none"/>
        </w:rPr>
      </w:pPr>
      <w:r w:rsidRPr="007B0933">
        <w:rPr>
          <w:rFonts w:ascii="Times New Roman" w:eastAsia="Times New Roman" w:hAnsi="Times New Roman" w:cs="Times New Roman"/>
          <w:b/>
          <w:snapToGrid w:val="0"/>
          <w:kern w:val="0"/>
          <w:lang w:eastAsia="en-US"/>
          <w14:ligatures w14:val="none"/>
        </w:rPr>
        <w:t>Objective 2</w:t>
      </w:r>
    </w:p>
    <w:p w14:paraId="72AF50F7" w14:textId="77777777" w:rsidR="007B0933" w:rsidRPr="007B0933" w:rsidRDefault="007B0933" w:rsidP="007B0933">
      <w:pPr>
        <w:widowControl w:val="0"/>
        <w:tabs>
          <w:tab w:val="left" w:pos="360"/>
        </w:tabs>
        <w:spacing w:after="0" w:line="240" w:lineRule="auto"/>
        <w:jc w:val="both"/>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We focused on DIO2 in 2025 and currently have several ongoing sheep pregnancies using our in vivo placenta-specific lentiviral-mediated RNAi methodologies. These pregnancies will be collected at day 75 of pregnancy to confirm phenotypic changes and with the hope of then taking pregnancies out further.  The advantage of conducting this research in sheep, is that future studies can be designed to investigate the in vivo physiological consequences of diminished DIO2 under steady-state non-stressed/non-anesthetized conditions following maternal and fetal catheterization. The central hypothesis of our research is: Impairment of trophoblast regulation of thyroid hormone will result in significant placental and fetal growth restriction by mid-gestation, setting the stage for functional placental insufficiency and fetal growth restriction.</w:t>
      </w:r>
    </w:p>
    <w:p w14:paraId="4AC200FA" w14:textId="77777777" w:rsidR="007B0933" w:rsidRPr="007B0933" w:rsidRDefault="007B0933" w:rsidP="007B0933">
      <w:pPr>
        <w:widowControl w:val="0"/>
        <w:tabs>
          <w:tab w:val="left" w:pos="360"/>
        </w:tabs>
        <w:spacing w:after="0" w:line="240" w:lineRule="auto"/>
        <w:jc w:val="both"/>
        <w:rPr>
          <w:rFonts w:ascii="Times New Roman" w:eastAsia="Times New Roman" w:hAnsi="Times New Roman" w:cs="Times New Roman"/>
          <w:bCs/>
          <w:snapToGrid w:val="0"/>
          <w:kern w:val="0"/>
          <w:lang w:eastAsia="en-US"/>
          <w14:ligatures w14:val="none"/>
        </w:rPr>
      </w:pPr>
    </w:p>
    <w:p w14:paraId="0FAC4A38"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kern w:val="0"/>
          <w:lang w:eastAsia="en-US"/>
          <w14:ligatures w14:val="none"/>
        </w:rPr>
      </w:pPr>
    </w:p>
    <w:p w14:paraId="5FA80030" w14:textId="77777777" w:rsidR="007B0933" w:rsidRPr="007B0933" w:rsidRDefault="007B0933" w:rsidP="007B0933">
      <w:pPr>
        <w:widowControl w:val="0"/>
        <w:spacing w:after="0" w:line="240" w:lineRule="auto"/>
        <w:jc w:val="both"/>
        <w:rPr>
          <w:rFonts w:ascii="Times New Roman" w:eastAsia="Times New Roman" w:hAnsi="Times New Roman" w:cs="Times New Roman"/>
          <w:b/>
          <w:snapToGrid w:val="0"/>
          <w:kern w:val="0"/>
          <w:lang w:eastAsia="en-US"/>
          <w14:ligatures w14:val="none"/>
        </w:rPr>
      </w:pPr>
      <w:r w:rsidRPr="007B0933">
        <w:rPr>
          <w:rFonts w:ascii="Times New Roman" w:eastAsia="Times New Roman" w:hAnsi="Times New Roman" w:cs="Times New Roman"/>
          <w:b/>
          <w:snapToGrid w:val="0"/>
          <w:kern w:val="0"/>
          <w:lang w:eastAsia="en-US"/>
          <w14:ligatures w14:val="none"/>
        </w:rPr>
        <w:t>C. IMPACTS:</w:t>
      </w:r>
    </w:p>
    <w:p w14:paraId="4B1C13F8" w14:textId="77777777" w:rsidR="007B0933" w:rsidRPr="007B0933" w:rsidRDefault="007B0933" w:rsidP="007B0933">
      <w:pPr>
        <w:widowControl w:val="0"/>
        <w:tabs>
          <w:tab w:val="left" w:pos="0"/>
          <w:tab w:val="left" w:pos="360"/>
          <w:tab w:val="left" w:pos="604"/>
        </w:tabs>
        <w:suppressAutoHyphens/>
        <w:spacing w:after="0" w:line="240" w:lineRule="auto"/>
        <w:jc w:val="both"/>
        <w:rPr>
          <w:rFonts w:ascii="Times New Roman" w:eastAsia="Times New Roman" w:hAnsi="Times New Roman" w:cs="Times New Roman"/>
          <w:snapToGrid w:val="0"/>
          <w:kern w:val="0"/>
          <w:lang w:eastAsia="en-US"/>
          <w14:ligatures w14:val="none"/>
        </w:rPr>
      </w:pPr>
    </w:p>
    <w:p w14:paraId="0F36E577" w14:textId="77777777" w:rsidR="007B0933" w:rsidRPr="007B0933" w:rsidRDefault="007B0933" w:rsidP="007B0933">
      <w:pPr>
        <w:widowControl w:val="0"/>
        <w:tabs>
          <w:tab w:val="left" w:pos="0"/>
          <w:tab w:val="left" w:pos="360"/>
          <w:tab w:val="left" w:pos="604"/>
        </w:tabs>
        <w:suppressAutoHyphens/>
        <w:spacing w:after="0" w:line="240" w:lineRule="auto"/>
        <w:jc w:val="both"/>
        <w:rPr>
          <w:rFonts w:ascii="Times New Roman" w:eastAsia="Times New Roman" w:hAnsi="Times New Roman" w:cs="Times New Roman"/>
          <w:b/>
          <w:snapToGrid w:val="0"/>
          <w:kern w:val="0"/>
          <w:lang w:eastAsia="en-US"/>
          <w14:ligatures w14:val="none"/>
        </w:rPr>
      </w:pPr>
      <w:r w:rsidRPr="007B0933">
        <w:rPr>
          <w:rFonts w:ascii="Times New Roman" w:eastAsia="Times New Roman" w:hAnsi="Times New Roman" w:cs="Times New Roman"/>
          <w:b/>
          <w:snapToGrid w:val="0"/>
          <w:kern w:val="0"/>
          <w:lang w:eastAsia="en-US"/>
          <w14:ligatures w14:val="none"/>
        </w:rPr>
        <w:t>Objective 1</w:t>
      </w:r>
    </w:p>
    <w:p w14:paraId="480DCDF0" w14:textId="77777777" w:rsidR="007B0933" w:rsidRPr="007B0933" w:rsidRDefault="007B0933" w:rsidP="007B0933">
      <w:pPr>
        <w:widowControl w:val="0"/>
        <w:tabs>
          <w:tab w:val="left" w:pos="0"/>
          <w:tab w:val="left" w:pos="360"/>
          <w:tab w:val="left" w:pos="604"/>
        </w:tabs>
        <w:suppressAutoHyphens/>
        <w:spacing w:after="0" w:line="240" w:lineRule="auto"/>
        <w:jc w:val="both"/>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 xml:space="preserve">Investigating the impact of genetic and pharmacological approaches to modulate NRF2-mediated oxidative stress response in bovine preimplantation embryos will provide a unique opportunity to enhance survival and mitigate the long-term impact of preimplantation period oxidative damage on fetal development and offspring health. Moreover, the study will identify genes and genome regions which can be targets for future interventions to enhance viability of embryos from assisted reproductive technologies. Moreover, the research on extracellular vesicles-mediated molecular signaling in ovarian follicle and oocytes in Dr. Tesfaye lab will facilitate the development of diagnostic markers associated with maternal physiology and embryo developmental competence and future potential therapeutic application of EVs in assisted reproductive technologies. The use of bovine oviduct organoid technology will allow the generation of physiologically relevant EVs as molecular cargo in embryo oviduct communication for future application in ART to enhance in vitro embryo production yield and quality.  </w:t>
      </w:r>
    </w:p>
    <w:p w14:paraId="54A24382" w14:textId="77777777" w:rsidR="007B0933" w:rsidRPr="007B0933" w:rsidRDefault="007B0933" w:rsidP="007B0933">
      <w:pPr>
        <w:widowControl w:val="0"/>
        <w:tabs>
          <w:tab w:val="left" w:pos="0"/>
          <w:tab w:val="left" w:pos="360"/>
          <w:tab w:val="left" w:pos="604"/>
        </w:tabs>
        <w:suppressAutoHyphens/>
        <w:spacing w:after="0" w:line="240" w:lineRule="auto"/>
        <w:jc w:val="both"/>
        <w:rPr>
          <w:rFonts w:ascii="Times New Roman" w:eastAsia="Times New Roman" w:hAnsi="Times New Roman" w:cs="Times New Roman"/>
          <w:bCs/>
          <w:snapToGrid w:val="0"/>
          <w:kern w:val="0"/>
          <w:lang w:eastAsia="en-US"/>
          <w14:ligatures w14:val="none"/>
        </w:rPr>
      </w:pPr>
    </w:p>
    <w:p w14:paraId="7004AB77" w14:textId="77777777" w:rsidR="007B0933" w:rsidRPr="007B0933" w:rsidRDefault="007B0933" w:rsidP="007B0933">
      <w:pPr>
        <w:widowControl w:val="0"/>
        <w:tabs>
          <w:tab w:val="left" w:pos="0"/>
          <w:tab w:val="left" w:pos="360"/>
          <w:tab w:val="left" w:pos="604"/>
        </w:tabs>
        <w:suppressAutoHyphens/>
        <w:spacing w:after="0" w:line="240" w:lineRule="auto"/>
        <w:jc w:val="both"/>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Results of the study on pathogens in bovine IVF systems were presented at the International Embryo Technology Society (IETS) in January 2024. These data were used in an assessment on safety of in vitro produced embryos that is currently being conducted by the Health and Safety Advisory Committee (HASAC) of the IETS. Further discussion of the data and next steps will be addressed at the IETS meeting in January 2025. The goal is to provide evidence-based import/export standards that are accessible to the global livestock industry.</w:t>
      </w:r>
    </w:p>
    <w:p w14:paraId="7E32DAE1" w14:textId="77777777" w:rsidR="007B0933" w:rsidRPr="007B0933" w:rsidRDefault="007B0933" w:rsidP="007B0933">
      <w:pPr>
        <w:widowControl w:val="0"/>
        <w:tabs>
          <w:tab w:val="left" w:pos="0"/>
          <w:tab w:val="left" w:pos="360"/>
          <w:tab w:val="left" w:pos="604"/>
        </w:tabs>
        <w:suppressAutoHyphens/>
        <w:spacing w:after="0" w:line="240" w:lineRule="auto"/>
        <w:jc w:val="both"/>
        <w:rPr>
          <w:rFonts w:ascii="Times New Roman" w:eastAsia="Times New Roman" w:hAnsi="Times New Roman" w:cs="Times New Roman"/>
          <w:bCs/>
          <w:snapToGrid w:val="0"/>
          <w:kern w:val="0"/>
          <w:lang w:eastAsia="en-US"/>
          <w14:ligatures w14:val="none"/>
        </w:rPr>
      </w:pPr>
    </w:p>
    <w:p w14:paraId="0003E41A" w14:textId="77777777" w:rsidR="007B0933" w:rsidRPr="007B0933" w:rsidRDefault="007B0933" w:rsidP="007B0933">
      <w:pPr>
        <w:widowControl w:val="0"/>
        <w:tabs>
          <w:tab w:val="left" w:pos="0"/>
          <w:tab w:val="left" w:pos="360"/>
          <w:tab w:val="left" w:pos="604"/>
        </w:tabs>
        <w:suppressAutoHyphens/>
        <w:spacing w:after="0" w:line="240" w:lineRule="auto"/>
        <w:jc w:val="both"/>
        <w:rPr>
          <w:rFonts w:ascii="Times New Roman" w:eastAsia="Times New Roman" w:hAnsi="Times New Roman" w:cs="Times New Roman"/>
          <w:b/>
          <w:snapToGrid w:val="0"/>
          <w:kern w:val="0"/>
          <w:lang w:eastAsia="en-US"/>
          <w14:ligatures w14:val="none"/>
        </w:rPr>
      </w:pPr>
      <w:r w:rsidRPr="007B0933">
        <w:rPr>
          <w:rFonts w:ascii="Times New Roman" w:eastAsia="Times New Roman" w:hAnsi="Times New Roman" w:cs="Times New Roman"/>
          <w:b/>
          <w:snapToGrid w:val="0"/>
          <w:kern w:val="0"/>
          <w:lang w:eastAsia="en-US"/>
          <w14:ligatures w14:val="none"/>
        </w:rPr>
        <w:t>Objective 2</w:t>
      </w:r>
    </w:p>
    <w:p w14:paraId="30525E63" w14:textId="77777777" w:rsidR="007B0933" w:rsidRPr="007B0933" w:rsidRDefault="007B0933" w:rsidP="007B0933">
      <w:pPr>
        <w:widowControl w:val="0"/>
        <w:tabs>
          <w:tab w:val="left" w:pos="0"/>
          <w:tab w:val="left" w:pos="360"/>
          <w:tab w:val="left" w:pos="604"/>
        </w:tabs>
        <w:suppressAutoHyphens/>
        <w:spacing w:after="0" w:line="240" w:lineRule="auto"/>
        <w:jc w:val="both"/>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Thyroid hormone is necessary to support both fetal and placental development during pregnancy. Maternal supply of TH to the fetus early in pregnancy is necessary before the fetus can produce TH itself. The placenta uses thyroid hormone to regulate metabolic processes, which includes using 60-80% of the oxygen and glucose it takes up from the maternal circulation. Regulation of placental function by thyroid hormone during pregnancy is complex with the potential to regulate proliferation, differentiation, hormone production, invasion and angiogenesis.</w:t>
      </w:r>
    </w:p>
    <w:p w14:paraId="62FBC47F" w14:textId="77777777" w:rsidR="007B0933" w:rsidRPr="007B0933" w:rsidRDefault="007B0933" w:rsidP="007B0933">
      <w:pPr>
        <w:widowControl w:val="0"/>
        <w:tabs>
          <w:tab w:val="left" w:pos="0"/>
          <w:tab w:val="left" w:pos="360"/>
          <w:tab w:val="left" w:pos="604"/>
        </w:tabs>
        <w:suppressAutoHyphens/>
        <w:spacing w:after="0" w:line="240" w:lineRule="auto"/>
        <w:jc w:val="both"/>
        <w:rPr>
          <w:rFonts w:ascii="Times New Roman" w:eastAsia="Times New Roman" w:hAnsi="Times New Roman" w:cs="Times New Roman"/>
          <w:bCs/>
          <w:snapToGrid w:val="0"/>
          <w:kern w:val="0"/>
          <w:lang w:eastAsia="en-US"/>
          <w14:ligatures w14:val="none"/>
        </w:rPr>
      </w:pPr>
    </w:p>
    <w:p w14:paraId="6FAE1D34" w14:textId="77777777" w:rsidR="007B0933" w:rsidRPr="007B0933" w:rsidRDefault="007B0933" w:rsidP="007B0933">
      <w:pPr>
        <w:widowControl w:val="0"/>
        <w:tabs>
          <w:tab w:val="left" w:pos="0"/>
          <w:tab w:val="left" w:pos="360"/>
          <w:tab w:val="left" w:pos="604"/>
        </w:tabs>
        <w:suppressAutoHyphens/>
        <w:spacing w:after="0" w:line="240" w:lineRule="auto"/>
        <w:jc w:val="both"/>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 xml:space="preserve">Impaired placental development and function is an underlying cause of fetal growth restriction. The causation and progression of placental insufficiency is not well understood and requires additional studies that investigate the mechanisms of placental function. Our objective is to reduce DIO2 protein in trophoblast cells to determine the impact on placenta function. It is our long-term goal to determine the causes behind impaired placental function, and how placental-insufficiency manifests itself in FGR. We will test if impairment of trophoblast expression of DIO2, DIO3 or SBP2 will result in significant placental and fetal growth restriction by mid-gestation, setting the stage for functional placental insufficiency and FGR. Understanding </w:t>
      </w:r>
      <w:r w:rsidRPr="007B0933">
        <w:rPr>
          <w:rFonts w:ascii="Times New Roman" w:eastAsia="Times New Roman" w:hAnsi="Times New Roman" w:cs="Times New Roman"/>
          <w:bCs/>
          <w:iCs/>
          <w:snapToGrid w:val="0"/>
          <w:kern w:val="0"/>
          <w:lang w:eastAsia="en-US"/>
          <w14:ligatures w14:val="none"/>
        </w:rPr>
        <w:t xml:space="preserve">how thyroid hormones are regulated by the placenta </w:t>
      </w:r>
      <w:r w:rsidRPr="007B0933">
        <w:rPr>
          <w:rFonts w:ascii="Times New Roman" w:eastAsia="Times New Roman" w:hAnsi="Times New Roman" w:cs="Times New Roman"/>
          <w:bCs/>
          <w:snapToGrid w:val="0"/>
          <w:kern w:val="0"/>
          <w:lang w:eastAsia="en-US"/>
          <w14:ligatures w14:val="none"/>
        </w:rPr>
        <w:t>is critical to understanding placental function during FGR.</w:t>
      </w:r>
    </w:p>
    <w:p w14:paraId="05A34D0E"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kern w:val="0"/>
          <w:lang w:eastAsia="en-US"/>
          <w14:ligatures w14:val="none"/>
        </w:rPr>
      </w:pPr>
    </w:p>
    <w:p w14:paraId="64CFBA9F"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kern w:val="0"/>
          <w:lang w:eastAsia="en-US"/>
          <w14:ligatures w14:val="none"/>
        </w:rPr>
      </w:pPr>
    </w:p>
    <w:p w14:paraId="103749DF"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r w:rsidRPr="007B0933">
        <w:rPr>
          <w:rFonts w:ascii="Times New Roman" w:eastAsia="Times New Roman" w:hAnsi="Times New Roman" w:cs="Times New Roman"/>
          <w:b/>
          <w:snapToGrid w:val="0"/>
          <w:kern w:val="0"/>
          <w:lang w:eastAsia="en-US"/>
          <w14:ligatures w14:val="none"/>
        </w:rPr>
        <w:t>D. PUBLICATIONS:</w:t>
      </w:r>
    </w:p>
    <w:p w14:paraId="341996E7"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r w:rsidRPr="007B0933">
        <w:rPr>
          <w:rFonts w:ascii="Times New Roman" w:eastAsia="Times New Roman" w:hAnsi="Times New Roman" w:cs="Times New Roman"/>
          <w:b/>
          <w:snapToGrid w:val="0"/>
          <w:kern w:val="0"/>
          <w:lang w:eastAsia="en-US"/>
          <w14:ligatures w14:val="none"/>
        </w:rPr>
        <w:t>1. Refereed articles/book chapters</w:t>
      </w:r>
    </w:p>
    <w:p w14:paraId="54BED9CF" w14:textId="77777777" w:rsidR="007B0933" w:rsidRPr="007B0933" w:rsidRDefault="007B0933" w:rsidP="007B0933">
      <w:pPr>
        <w:shd w:val="clear" w:color="auto" w:fill="FFFFFF"/>
        <w:spacing w:after="0" w:line="240" w:lineRule="auto"/>
        <w:contextualSpacing/>
        <w:rPr>
          <w:rFonts w:ascii="Times New Roman" w:eastAsia="Times New Roman" w:hAnsi="Times New Roman" w:cs="Times New Roman"/>
          <w:b/>
          <w:bCs/>
          <w:color w:val="212121"/>
          <w:kern w:val="0"/>
          <w:lang w:eastAsia="de-DE"/>
          <w14:ligatures w14:val="none"/>
        </w:rPr>
      </w:pPr>
      <w:bookmarkStart w:id="6" w:name="_Hlk117085080"/>
    </w:p>
    <w:p w14:paraId="38B6B563" w14:textId="77777777" w:rsidR="007B0933" w:rsidRPr="007B0933" w:rsidRDefault="007B0933" w:rsidP="007B0933">
      <w:pPr>
        <w:shd w:val="clear" w:color="auto" w:fill="FFFFFF"/>
        <w:spacing w:after="0" w:line="240" w:lineRule="auto"/>
        <w:contextualSpacing/>
        <w:rPr>
          <w:rFonts w:ascii="Times New Roman" w:eastAsia="Times New Roman" w:hAnsi="Times New Roman" w:cs="Times New Roman"/>
          <w:b/>
          <w:bCs/>
          <w:color w:val="212121"/>
          <w:kern w:val="0"/>
          <w:lang w:eastAsia="de-DE"/>
          <w14:ligatures w14:val="none"/>
        </w:rPr>
      </w:pPr>
      <w:r w:rsidRPr="007B0933">
        <w:rPr>
          <w:rFonts w:ascii="Times New Roman" w:eastAsia="Times New Roman" w:hAnsi="Times New Roman" w:cs="Times New Roman"/>
          <w:b/>
          <w:bCs/>
          <w:color w:val="212121"/>
          <w:kern w:val="0"/>
          <w:lang w:eastAsia="de-DE"/>
          <w14:ligatures w14:val="none"/>
        </w:rPr>
        <w:t>Publication (Winger lab)</w:t>
      </w:r>
    </w:p>
    <w:p w14:paraId="545972FA" w14:textId="77777777" w:rsidR="007B0933" w:rsidRPr="007B0933" w:rsidRDefault="007B0933" w:rsidP="007B0933">
      <w:pPr>
        <w:shd w:val="clear" w:color="auto" w:fill="FFFFFF"/>
        <w:spacing w:after="0" w:line="240" w:lineRule="auto"/>
        <w:contextualSpacing/>
        <w:rPr>
          <w:rFonts w:ascii="Times New Roman" w:eastAsia="Times New Roman" w:hAnsi="Times New Roman" w:cs="Times New Roman"/>
          <w:color w:val="212121"/>
          <w:kern w:val="0"/>
          <w:lang w:val="de-DE" w:eastAsia="de-DE"/>
          <w14:ligatures w14:val="none"/>
        </w:rPr>
      </w:pPr>
    </w:p>
    <w:p w14:paraId="069CBCC3" w14:textId="77777777" w:rsidR="007B0933" w:rsidRPr="007B0933" w:rsidRDefault="007B0933" w:rsidP="007B0933">
      <w:pPr>
        <w:shd w:val="clear" w:color="auto" w:fill="FFFFFF"/>
        <w:spacing w:after="0" w:line="240" w:lineRule="auto"/>
        <w:contextualSpacing/>
        <w:rPr>
          <w:rFonts w:ascii="Times New Roman" w:eastAsia="Times New Roman" w:hAnsi="Times New Roman" w:cs="Times New Roman"/>
          <w:color w:val="212121"/>
          <w:kern w:val="0"/>
          <w:lang w:val="de-DE" w:eastAsia="de-DE"/>
          <w14:ligatures w14:val="none"/>
        </w:rPr>
      </w:pPr>
      <w:r w:rsidRPr="007B0933">
        <w:rPr>
          <w:rFonts w:ascii="Times New Roman" w:eastAsia="Times New Roman" w:hAnsi="Times New Roman" w:cs="Times New Roman"/>
          <w:color w:val="212121"/>
          <w:kern w:val="0"/>
          <w:lang w:val="de-DE" w:eastAsia="de-DE"/>
          <w14:ligatures w14:val="none"/>
        </w:rPr>
        <w:t>Omar AK, Puma LCL, Risk BD, Witt AC, Izon CS, Whitcomb LA, Kareng DJ, Winger QA, Bouma GJ, Chicco AJ. Validation of an ovine model for studying impacts of prenatal docosahexaenoic acid supplementation on fetal tissue membrane composition and metabolism. J Nutr Biochem. 2025 Oct 4;148:110137. doi: 10.1016</w:t>
      </w:r>
    </w:p>
    <w:p w14:paraId="46023372" w14:textId="77777777" w:rsidR="007B0933" w:rsidRPr="007B0933" w:rsidRDefault="007B0933" w:rsidP="007B0933">
      <w:pPr>
        <w:shd w:val="clear" w:color="auto" w:fill="FFFFFF"/>
        <w:spacing w:after="0" w:line="240" w:lineRule="auto"/>
        <w:contextualSpacing/>
        <w:rPr>
          <w:rFonts w:ascii="Times New Roman" w:eastAsia="Times New Roman" w:hAnsi="Times New Roman" w:cs="Times New Roman"/>
          <w:b/>
          <w:bCs/>
          <w:color w:val="212121"/>
          <w:kern w:val="0"/>
          <w:lang w:eastAsia="de-DE"/>
          <w14:ligatures w14:val="none"/>
        </w:rPr>
      </w:pPr>
    </w:p>
    <w:p w14:paraId="5D7C7581" w14:textId="77777777" w:rsidR="007B0933" w:rsidRPr="007B0933" w:rsidRDefault="007B0933" w:rsidP="007B0933">
      <w:pPr>
        <w:shd w:val="clear" w:color="auto" w:fill="FFFFFF"/>
        <w:spacing w:after="0" w:line="240" w:lineRule="auto"/>
        <w:contextualSpacing/>
        <w:rPr>
          <w:rFonts w:ascii="Times New Roman" w:eastAsia="Times New Roman" w:hAnsi="Times New Roman" w:cs="Times New Roman"/>
          <w:b/>
          <w:bCs/>
          <w:color w:val="212121"/>
          <w:kern w:val="0"/>
          <w:lang w:eastAsia="de-DE"/>
          <w14:ligatures w14:val="none"/>
        </w:rPr>
      </w:pPr>
      <w:r w:rsidRPr="007B0933">
        <w:rPr>
          <w:rFonts w:ascii="Times New Roman" w:eastAsia="Times New Roman" w:hAnsi="Times New Roman" w:cs="Times New Roman"/>
          <w:b/>
          <w:bCs/>
          <w:color w:val="212121"/>
          <w:kern w:val="0"/>
          <w:lang w:eastAsia="de-DE"/>
          <w14:ligatures w14:val="none"/>
        </w:rPr>
        <w:t>Publication (Barfield lab)</w:t>
      </w:r>
    </w:p>
    <w:p w14:paraId="0AB4AE95" w14:textId="77777777" w:rsidR="007B0933" w:rsidRPr="007B0933" w:rsidRDefault="007B0933" w:rsidP="007B0933">
      <w:pPr>
        <w:shd w:val="clear" w:color="auto" w:fill="FFFFFF"/>
        <w:spacing w:after="0" w:line="240" w:lineRule="auto"/>
        <w:contextualSpacing/>
        <w:rPr>
          <w:rFonts w:ascii="Times New Roman" w:eastAsia="Times New Roman" w:hAnsi="Times New Roman" w:cs="Times New Roman"/>
          <w:b/>
          <w:bCs/>
          <w:color w:val="000000" w:themeColor="text1"/>
          <w:kern w:val="0"/>
          <w:lang w:eastAsia="de-DE"/>
          <w14:ligatures w14:val="none"/>
        </w:rPr>
      </w:pPr>
    </w:p>
    <w:p w14:paraId="509A4000" w14:textId="77777777" w:rsidR="007B0933" w:rsidRPr="007B0933" w:rsidRDefault="007B0933" w:rsidP="007B0933">
      <w:pPr>
        <w:shd w:val="clear" w:color="auto" w:fill="FFFFFF"/>
        <w:spacing w:after="0" w:line="240" w:lineRule="auto"/>
        <w:contextualSpacing/>
        <w:rPr>
          <w:rFonts w:ascii="Times New Roman" w:eastAsia="Times New Roman" w:hAnsi="Times New Roman" w:cs="Times New Roman"/>
          <w:color w:val="000000" w:themeColor="text1"/>
          <w:kern w:val="0"/>
          <w:shd w:val="clear" w:color="auto" w:fill="FFFFFF"/>
          <w:lang w:val="de-DE" w:eastAsia="de-DE"/>
          <w14:ligatures w14:val="none"/>
        </w:rPr>
      </w:pPr>
      <w:r w:rsidRPr="007B0933">
        <w:rPr>
          <w:rFonts w:ascii="Times New Roman" w:eastAsia="Times New Roman" w:hAnsi="Times New Roman" w:cs="Times New Roman"/>
          <w:color w:val="000000" w:themeColor="text1"/>
          <w:kern w:val="0"/>
          <w:shd w:val="clear" w:color="auto" w:fill="FFFFFF"/>
          <w:lang w:val="de-DE" w:eastAsia="de-DE"/>
          <w14:ligatures w14:val="none"/>
        </w:rPr>
        <w:t>Guzeloglu, A., Bishop, J. V., Georges, H. M., Braun, H. E., Menjivar, N., Marquez, M. A., Hansen, T. R., &amp; Barfield, J. P. (2025). Identification of transcriptome markers associated with in vitro bovine embryo quality in single embryos and biopsies†. </w:t>
      </w:r>
      <w:r w:rsidRPr="007B0933">
        <w:rPr>
          <w:rFonts w:ascii="Times New Roman" w:eastAsia="Times New Roman" w:hAnsi="Times New Roman" w:cs="Times New Roman"/>
          <w:i/>
          <w:iCs/>
          <w:color w:val="000000" w:themeColor="text1"/>
          <w:kern w:val="0"/>
          <w:shd w:val="clear" w:color="auto" w:fill="FFFFFF"/>
          <w:lang w:val="de-DE" w:eastAsia="de-DE"/>
          <w14:ligatures w14:val="none"/>
        </w:rPr>
        <w:t>Biology of reproduction</w:t>
      </w:r>
      <w:r w:rsidRPr="007B0933">
        <w:rPr>
          <w:rFonts w:ascii="Times New Roman" w:eastAsia="Times New Roman" w:hAnsi="Times New Roman" w:cs="Times New Roman"/>
          <w:color w:val="000000" w:themeColor="text1"/>
          <w:kern w:val="0"/>
          <w:shd w:val="clear" w:color="auto" w:fill="FFFFFF"/>
          <w:lang w:val="de-DE" w:eastAsia="de-DE"/>
          <w14:ligatures w14:val="none"/>
        </w:rPr>
        <w:t xml:space="preserve">, ioaf260. Advance online publication. </w:t>
      </w:r>
      <w:hyperlink r:id="rId53" w:history="1">
        <w:r w:rsidRPr="007B0933">
          <w:rPr>
            <w:rFonts w:ascii="Times New Roman" w:eastAsia="Times New Roman" w:hAnsi="Times New Roman" w:cs="Times New Roman"/>
            <w:color w:val="000000" w:themeColor="text1"/>
            <w:kern w:val="0"/>
            <w:u w:val="single"/>
            <w:shd w:val="clear" w:color="auto" w:fill="FFFFFF"/>
            <w:lang w:val="de-DE" w:eastAsia="de-DE"/>
            <w14:ligatures w14:val="none"/>
          </w:rPr>
          <w:t>https://doi.org/10.1093/biolre/ioaf260</w:t>
        </w:r>
      </w:hyperlink>
    </w:p>
    <w:p w14:paraId="489630D8" w14:textId="77777777" w:rsidR="007B0933" w:rsidRPr="007B0933" w:rsidRDefault="007B0933" w:rsidP="007B0933">
      <w:pPr>
        <w:shd w:val="clear" w:color="auto" w:fill="FFFFFF"/>
        <w:spacing w:after="0" w:line="240" w:lineRule="auto"/>
        <w:contextualSpacing/>
        <w:rPr>
          <w:rFonts w:ascii="Times New Roman" w:eastAsia="Times New Roman" w:hAnsi="Times New Roman" w:cs="Times New Roman"/>
          <w:color w:val="000000" w:themeColor="text1"/>
          <w:kern w:val="0"/>
          <w:shd w:val="clear" w:color="auto" w:fill="FFFFFF"/>
          <w:lang w:val="de-DE" w:eastAsia="de-DE"/>
          <w14:ligatures w14:val="none"/>
        </w:rPr>
      </w:pPr>
    </w:p>
    <w:p w14:paraId="44DC9713" w14:textId="77777777" w:rsidR="007B0933" w:rsidRPr="007B0933" w:rsidRDefault="007B0933" w:rsidP="007B0933">
      <w:pPr>
        <w:shd w:val="clear" w:color="auto" w:fill="FFFFFF"/>
        <w:spacing w:after="0" w:line="240" w:lineRule="auto"/>
        <w:contextualSpacing/>
        <w:rPr>
          <w:rFonts w:ascii="Times New Roman" w:eastAsia="Times New Roman" w:hAnsi="Times New Roman" w:cs="Times New Roman"/>
          <w:b/>
          <w:bCs/>
          <w:color w:val="000000" w:themeColor="text1"/>
          <w:kern w:val="0"/>
          <w:lang w:eastAsia="de-DE"/>
          <w14:ligatures w14:val="none"/>
        </w:rPr>
      </w:pPr>
      <w:r w:rsidRPr="007B0933">
        <w:rPr>
          <w:rFonts w:ascii="Times New Roman" w:eastAsia="Times New Roman" w:hAnsi="Times New Roman" w:cs="Times New Roman"/>
          <w:color w:val="000000" w:themeColor="text1"/>
          <w:kern w:val="0"/>
          <w:shd w:val="clear" w:color="auto" w:fill="FFFFFF"/>
          <w:lang w:val="de-DE" w:eastAsia="de-DE"/>
          <w14:ligatures w14:val="none"/>
        </w:rPr>
        <w:t>Lugo, E. A., Graham, J. K., Gillis, J. D., &amp; Barfield, J. P. (2026). Investigating the plasma membrane composition and osmotic tolerance of domestic felid (Felis catus) spermatozoa as a model for non-domestic felids. </w:t>
      </w:r>
      <w:r w:rsidRPr="007B0933">
        <w:rPr>
          <w:rFonts w:ascii="Times New Roman" w:eastAsia="Times New Roman" w:hAnsi="Times New Roman" w:cs="Times New Roman"/>
          <w:i/>
          <w:iCs/>
          <w:color w:val="000000" w:themeColor="text1"/>
          <w:kern w:val="0"/>
          <w:shd w:val="clear" w:color="auto" w:fill="FFFFFF"/>
          <w:lang w:val="de-DE" w:eastAsia="de-DE"/>
          <w14:ligatures w14:val="none"/>
        </w:rPr>
        <w:t>Animal reproduction science</w:t>
      </w:r>
      <w:r w:rsidRPr="007B0933">
        <w:rPr>
          <w:rFonts w:ascii="Times New Roman" w:eastAsia="Times New Roman" w:hAnsi="Times New Roman" w:cs="Times New Roman"/>
          <w:color w:val="000000" w:themeColor="text1"/>
          <w:kern w:val="0"/>
          <w:shd w:val="clear" w:color="auto" w:fill="FFFFFF"/>
          <w:lang w:val="de-DE" w:eastAsia="de-DE"/>
          <w14:ligatures w14:val="none"/>
        </w:rPr>
        <w:t>, </w:t>
      </w:r>
      <w:r w:rsidRPr="007B0933">
        <w:rPr>
          <w:rFonts w:ascii="Times New Roman" w:eastAsia="Times New Roman" w:hAnsi="Times New Roman" w:cs="Times New Roman"/>
          <w:i/>
          <w:iCs/>
          <w:color w:val="000000" w:themeColor="text1"/>
          <w:kern w:val="0"/>
          <w:shd w:val="clear" w:color="auto" w:fill="FFFFFF"/>
          <w:lang w:val="de-DE" w:eastAsia="de-DE"/>
          <w14:ligatures w14:val="none"/>
        </w:rPr>
        <w:t>285</w:t>
      </w:r>
      <w:r w:rsidRPr="007B0933">
        <w:rPr>
          <w:rFonts w:ascii="Times New Roman" w:eastAsia="Times New Roman" w:hAnsi="Times New Roman" w:cs="Times New Roman"/>
          <w:color w:val="000000" w:themeColor="text1"/>
          <w:kern w:val="0"/>
          <w:shd w:val="clear" w:color="auto" w:fill="FFFFFF"/>
          <w:lang w:val="de-DE" w:eastAsia="de-DE"/>
          <w14:ligatures w14:val="none"/>
        </w:rPr>
        <w:t>, 108076. https://doi.org/10.1016/j.anireprosci.2025.108076</w:t>
      </w:r>
    </w:p>
    <w:p w14:paraId="5D9C8E1D" w14:textId="77777777" w:rsidR="007B0933" w:rsidRPr="007B0933" w:rsidRDefault="007B0933" w:rsidP="007B0933">
      <w:pPr>
        <w:shd w:val="clear" w:color="auto" w:fill="FFFFFF"/>
        <w:spacing w:after="0" w:line="240" w:lineRule="auto"/>
        <w:contextualSpacing/>
        <w:rPr>
          <w:rFonts w:ascii="Times New Roman" w:eastAsia="Times New Roman" w:hAnsi="Times New Roman" w:cs="Times New Roman"/>
          <w:color w:val="212121"/>
          <w:kern w:val="0"/>
          <w:lang w:eastAsia="de-DE"/>
          <w14:ligatures w14:val="none"/>
        </w:rPr>
      </w:pPr>
    </w:p>
    <w:p w14:paraId="5A04E30C" w14:textId="77777777" w:rsidR="007B0933" w:rsidRPr="007B0933" w:rsidRDefault="007B0933" w:rsidP="007B0933">
      <w:pPr>
        <w:shd w:val="clear" w:color="auto" w:fill="FFFFFF"/>
        <w:spacing w:after="0" w:line="240" w:lineRule="auto"/>
        <w:contextualSpacing/>
        <w:rPr>
          <w:rFonts w:ascii="Times New Roman" w:eastAsia="Times New Roman" w:hAnsi="Times New Roman" w:cs="Times New Roman"/>
          <w:b/>
          <w:bCs/>
          <w:color w:val="212121"/>
          <w:kern w:val="0"/>
          <w:lang w:eastAsia="de-DE"/>
          <w14:ligatures w14:val="none"/>
        </w:rPr>
      </w:pPr>
      <w:r w:rsidRPr="007B0933">
        <w:rPr>
          <w:rFonts w:ascii="Times New Roman" w:eastAsia="Times New Roman" w:hAnsi="Times New Roman" w:cs="Times New Roman"/>
          <w:b/>
          <w:bCs/>
          <w:color w:val="212121"/>
          <w:kern w:val="0"/>
          <w:lang w:eastAsia="de-DE"/>
          <w14:ligatures w14:val="none"/>
        </w:rPr>
        <w:t>Publication (Tesfaye lab)</w:t>
      </w:r>
    </w:p>
    <w:p w14:paraId="08872E83" w14:textId="77777777" w:rsidR="007B0933" w:rsidRPr="007B0933" w:rsidRDefault="007B0933" w:rsidP="007B0933">
      <w:pPr>
        <w:shd w:val="clear" w:color="auto" w:fill="FFFFFF"/>
        <w:spacing w:after="0" w:line="240" w:lineRule="auto"/>
        <w:contextualSpacing/>
        <w:rPr>
          <w:rFonts w:ascii="Times New Roman" w:eastAsia="Times New Roman" w:hAnsi="Times New Roman" w:cs="Times New Roman"/>
          <w:color w:val="212121"/>
          <w:kern w:val="0"/>
          <w:lang w:eastAsia="en-US"/>
          <w14:ligatures w14:val="none"/>
        </w:rPr>
      </w:pPr>
    </w:p>
    <w:p w14:paraId="45100153" w14:textId="77777777" w:rsidR="007B0933" w:rsidRPr="007B0933" w:rsidRDefault="007B0933" w:rsidP="007B09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color w:val="000000" w:themeColor="text1"/>
          <w:kern w:val="0"/>
          <w:lang w:eastAsia="en-US"/>
          <w14:ligatures w14:val="none"/>
        </w:rPr>
      </w:pPr>
      <w:bookmarkStart w:id="7" w:name="_Hlk218687264"/>
      <w:r w:rsidRPr="007B0933">
        <w:rPr>
          <w:rFonts w:ascii="Times New Roman" w:eastAsia="Times New Roman" w:hAnsi="Times New Roman" w:cs="Times New Roman"/>
          <w:snapToGrid w:val="0"/>
          <w:kern w:val="0"/>
          <w:lang w:eastAsia="en-US"/>
          <w14:ligatures w14:val="none"/>
        </w:rPr>
        <w:t xml:space="preserve">Nico G Menjivar, Ahmed Gad, Riley E Thompson, Mindy A Meyers, Soham Ghosh, Fiona K </w:t>
      </w:r>
      <w:r w:rsidRPr="007B0933">
        <w:rPr>
          <w:rFonts w:ascii="Times New Roman" w:eastAsia="Times New Roman" w:hAnsi="Times New Roman" w:cs="Times New Roman"/>
          <w:snapToGrid w:val="0"/>
          <w:color w:val="000000" w:themeColor="text1"/>
          <w:kern w:val="0"/>
          <w:lang w:eastAsia="en-US"/>
          <w14:ligatures w14:val="none"/>
        </w:rPr>
        <w:t xml:space="preserve">Hollinshead, </w:t>
      </w:r>
      <w:r w:rsidRPr="007B0933">
        <w:rPr>
          <w:rFonts w:ascii="Times New Roman" w:eastAsia="Times New Roman" w:hAnsi="Times New Roman" w:cs="Times New Roman"/>
          <w:b/>
          <w:bCs/>
          <w:snapToGrid w:val="0"/>
          <w:color w:val="000000" w:themeColor="text1"/>
          <w:kern w:val="0"/>
          <w:lang w:eastAsia="en-US"/>
          <w14:ligatures w14:val="none"/>
        </w:rPr>
        <w:t>Dawit Tesfaye</w:t>
      </w:r>
      <w:r w:rsidRPr="007B0933">
        <w:rPr>
          <w:rFonts w:ascii="Times New Roman" w:eastAsia="Times New Roman" w:hAnsi="Times New Roman" w:cs="Times New Roman"/>
          <w:snapToGrid w:val="0"/>
          <w:color w:val="000000" w:themeColor="text1"/>
          <w:kern w:val="0"/>
          <w:lang w:eastAsia="en-US"/>
          <w14:ligatures w14:val="none"/>
        </w:rPr>
        <w:t xml:space="preserve"> 2025. Organoids simulating the bovine oviduct mediate the embryo-maternal interface via extracellular vesicle-transmitted signaling, Human Reproduction Open, hoaf076, </w:t>
      </w:r>
      <w:hyperlink r:id="rId54" w:history="1">
        <w:r w:rsidRPr="007B0933">
          <w:rPr>
            <w:rFonts w:ascii="Times New Roman" w:eastAsia="Times New Roman" w:hAnsi="Times New Roman" w:cs="Times New Roman"/>
            <w:snapToGrid w:val="0"/>
            <w:color w:val="000000" w:themeColor="text1"/>
            <w:kern w:val="0"/>
            <w:u w:val="single"/>
            <w:lang w:eastAsia="en-US"/>
            <w14:ligatures w14:val="none"/>
          </w:rPr>
          <w:t>https://doi.org/10.1093/hropen/hoaf076</w:t>
        </w:r>
      </w:hyperlink>
    </w:p>
    <w:p w14:paraId="120FADAA" w14:textId="77777777" w:rsidR="007B0933" w:rsidRPr="007B0933" w:rsidRDefault="007B0933" w:rsidP="007B0933">
      <w:pPr>
        <w:widowControl w:val="0"/>
        <w:spacing w:after="0" w:line="240" w:lineRule="auto"/>
        <w:jc w:val="both"/>
        <w:rPr>
          <w:rFonts w:ascii="Times New Roman" w:eastAsia="Times New Roman" w:hAnsi="Times New Roman" w:cs="Times New Roman"/>
          <w:bCs/>
          <w:snapToGrid w:val="0"/>
          <w:color w:val="000000" w:themeColor="text1"/>
          <w:kern w:val="0"/>
          <w:lang w:eastAsia="en-US"/>
          <w14:ligatures w14:val="none"/>
        </w:rPr>
      </w:pPr>
    </w:p>
    <w:p w14:paraId="7E86046F"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color w:val="000000" w:themeColor="text1"/>
          <w:kern w:val="0"/>
          <w:lang w:eastAsia="en-US"/>
          <w14:ligatures w14:val="none"/>
        </w:rPr>
      </w:pPr>
      <w:r w:rsidRPr="007B0933">
        <w:rPr>
          <w:rFonts w:ascii="Times New Roman" w:eastAsia="Times New Roman" w:hAnsi="Times New Roman" w:cs="Times New Roman"/>
          <w:bCs/>
          <w:snapToGrid w:val="0"/>
          <w:color w:val="000000" w:themeColor="text1"/>
          <w:kern w:val="0"/>
          <w:lang w:eastAsia="en-US"/>
          <w14:ligatures w14:val="none"/>
        </w:rPr>
        <w:t>Heather M Rogers, Ahmed Gad, Gentry K Cork, Nico G Menjivar</w:t>
      </w:r>
      <w:r w:rsidRPr="007B0933">
        <w:rPr>
          <w:rFonts w:ascii="Times New Roman" w:eastAsia="Times New Roman" w:hAnsi="Times New Roman" w:cs="Times New Roman"/>
          <w:bCs/>
          <w:snapToGrid w:val="0"/>
          <w:kern w:val="0"/>
          <w:lang w:eastAsia="en-US"/>
          <w14:ligatures w14:val="none"/>
        </w:rPr>
        <w:t xml:space="preserve">, William B Schoolcraft, </w:t>
      </w:r>
      <w:r w:rsidRPr="007B0933">
        <w:rPr>
          <w:rFonts w:ascii="Times New Roman" w:eastAsia="Times New Roman" w:hAnsi="Times New Roman" w:cs="Times New Roman"/>
          <w:b/>
          <w:snapToGrid w:val="0"/>
          <w:kern w:val="0"/>
          <w:lang w:eastAsia="en-US"/>
          <w14:ligatures w14:val="none"/>
        </w:rPr>
        <w:t>Dawit Tesfaye</w:t>
      </w:r>
      <w:r w:rsidRPr="007B0933">
        <w:rPr>
          <w:rFonts w:ascii="Times New Roman" w:eastAsia="Times New Roman" w:hAnsi="Times New Roman" w:cs="Times New Roman"/>
          <w:bCs/>
          <w:snapToGrid w:val="0"/>
          <w:kern w:val="0"/>
          <w:lang w:eastAsia="en-US"/>
          <w14:ligatures w14:val="none"/>
        </w:rPr>
        <w:t>, Ye Yuan 2025. Age-related integrative transcriptomic profiling of human granulosa cells reveals mRNA-</w:t>
      </w:r>
      <w:r w:rsidRPr="007B0933">
        <w:rPr>
          <w:rFonts w:ascii="Times New Roman" w:eastAsia="Times New Roman" w:hAnsi="Times New Roman" w:cs="Times New Roman"/>
          <w:bCs/>
          <w:snapToGrid w:val="0"/>
          <w:color w:val="000000" w:themeColor="text1"/>
          <w:kern w:val="0"/>
          <w:lang w:eastAsia="en-US"/>
          <w14:ligatures w14:val="none"/>
        </w:rPr>
        <w:t xml:space="preserve">microRNA regulatory network associated with key ovulation dynamics. </w:t>
      </w:r>
      <w:r w:rsidRPr="007B0933">
        <w:rPr>
          <w:rFonts w:ascii="Times New Roman" w:eastAsia="Times New Roman" w:hAnsi="Times New Roman" w:cs="Times New Roman"/>
          <w:bCs/>
          <w:i/>
          <w:iCs/>
          <w:snapToGrid w:val="0"/>
          <w:color w:val="000000" w:themeColor="text1"/>
          <w:kern w:val="0"/>
          <w:lang w:eastAsia="en-US"/>
          <w14:ligatures w14:val="none"/>
        </w:rPr>
        <w:t>Biology of Reproduction</w:t>
      </w:r>
      <w:r w:rsidRPr="007B0933">
        <w:rPr>
          <w:rFonts w:ascii="Times New Roman" w:eastAsia="Times New Roman" w:hAnsi="Times New Roman" w:cs="Times New Roman"/>
          <w:bCs/>
          <w:snapToGrid w:val="0"/>
          <w:color w:val="000000" w:themeColor="text1"/>
          <w:kern w:val="0"/>
          <w:lang w:eastAsia="en-US"/>
          <w14:ligatures w14:val="none"/>
        </w:rPr>
        <w:t>, f034, </w:t>
      </w:r>
      <w:hyperlink r:id="rId55" w:history="1">
        <w:r w:rsidRPr="007B0933">
          <w:rPr>
            <w:rFonts w:ascii="Times New Roman" w:eastAsia="Times New Roman" w:hAnsi="Times New Roman" w:cs="Times New Roman"/>
            <w:bCs/>
            <w:snapToGrid w:val="0"/>
            <w:color w:val="000000" w:themeColor="text1"/>
            <w:kern w:val="0"/>
            <w:u w:val="single"/>
            <w:lang w:eastAsia="en-US"/>
            <w14:ligatures w14:val="none"/>
          </w:rPr>
          <w:t>https://doi.org/10.1093/biolre/ioaf034</w:t>
        </w:r>
      </w:hyperlink>
    </w:p>
    <w:p w14:paraId="76650092" w14:textId="77777777" w:rsidR="007B0933" w:rsidRPr="007B0933" w:rsidRDefault="007B0933" w:rsidP="007B09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color w:val="000000" w:themeColor="text1"/>
          <w:kern w:val="0"/>
          <w:lang w:eastAsia="en-US"/>
          <w14:ligatures w14:val="none"/>
        </w:rPr>
      </w:pPr>
    </w:p>
    <w:p w14:paraId="1BD3D09C" w14:textId="77777777" w:rsidR="007B0933" w:rsidRPr="007B0933" w:rsidRDefault="007B0933" w:rsidP="007B09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color w:val="000000" w:themeColor="text1"/>
          <w:kern w:val="0"/>
          <w:lang w:eastAsia="en-US"/>
          <w14:ligatures w14:val="none"/>
        </w:rPr>
      </w:pPr>
      <w:r w:rsidRPr="007B0933">
        <w:rPr>
          <w:rFonts w:ascii="Times New Roman" w:eastAsia="Times New Roman" w:hAnsi="Times New Roman" w:cs="Times New Roman"/>
          <w:snapToGrid w:val="0"/>
          <w:color w:val="000000" w:themeColor="text1"/>
          <w:kern w:val="0"/>
          <w:lang w:eastAsia="en-US"/>
          <w14:ligatures w14:val="none"/>
        </w:rPr>
        <w:t xml:space="preserve">E Held-Hoelker, J Kurzella, C Benedetti, H Habermann, F Rings, E Tholen, </w:t>
      </w:r>
      <w:r w:rsidRPr="007B0933">
        <w:rPr>
          <w:rFonts w:ascii="Times New Roman" w:eastAsia="Times New Roman" w:hAnsi="Times New Roman" w:cs="Times New Roman"/>
          <w:b/>
          <w:bCs/>
          <w:snapToGrid w:val="0"/>
          <w:color w:val="000000" w:themeColor="text1"/>
          <w:kern w:val="0"/>
          <w:lang w:eastAsia="en-US"/>
          <w14:ligatures w14:val="none"/>
        </w:rPr>
        <w:t>D Tesfaye</w:t>
      </w:r>
      <w:r w:rsidRPr="007B0933">
        <w:rPr>
          <w:rFonts w:ascii="Times New Roman" w:eastAsia="Times New Roman" w:hAnsi="Times New Roman" w:cs="Times New Roman"/>
          <w:snapToGrid w:val="0"/>
          <w:color w:val="000000" w:themeColor="text1"/>
          <w:kern w:val="0"/>
          <w:lang w:eastAsia="en-US"/>
          <w14:ligatures w14:val="none"/>
        </w:rPr>
        <w:t xml:space="preserve">, M Hoelker. 2025. The mitochondrial bioenergetic profile in response to L-Carnitine as a clue for vitality of in vitro produced bovine embryos cultured under serum enriched conditions. Theriogenology, Volume 251,117746, ISSN 0093-691X, </w:t>
      </w:r>
      <w:hyperlink r:id="rId56" w:history="1">
        <w:r w:rsidRPr="007B0933">
          <w:rPr>
            <w:rFonts w:ascii="Times New Roman" w:eastAsia="Times New Roman" w:hAnsi="Times New Roman" w:cs="Times New Roman"/>
            <w:snapToGrid w:val="0"/>
            <w:color w:val="000000" w:themeColor="text1"/>
            <w:kern w:val="0"/>
            <w:u w:val="single"/>
            <w:lang w:eastAsia="en-US"/>
            <w14:ligatures w14:val="none"/>
          </w:rPr>
          <w:t>https://doi.org/10.1016/j.theriogenology.2025.117746</w:t>
        </w:r>
      </w:hyperlink>
    </w:p>
    <w:bookmarkEnd w:id="7"/>
    <w:p w14:paraId="27F6B5FB" w14:textId="77777777" w:rsidR="007B0933" w:rsidRPr="007B0933" w:rsidRDefault="007B0933" w:rsidP="007B09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color w:val="000000" w:themeColor="text1"/>
          <w:kern w:val="0"/>
          <w:lang w:eastAsia="en-US"/>
          <w14:ligatures w14:val="none"/>
        </w:rPr>
      </w:pPr>
    </w:p>
    <w:p w14:paraId="3EB038B3" w14:textId="77777777" w:rsidR="007B0933" w:rsidRPr="007B0933" w:rsidRDefault="007B0933" w:rsidP="007B09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color w:val="000000" w:themeColor="text1"/>
          <w:kern w:val="0"/>
          <w:lang w:eastAsia="en-US"/>
          <w14:ligatures w14:val="none"/>
        </w:rPr>
      </w:pPr>
      <w:r w:rsidRPr="007B0933">
        <w:rPr>
          <w:rFonts w:ascii="Times New Roman" w:eastAsia="Times New Roman" w:hAnsi="Times New Roman" w:cs="Times New Roman"/>
          <w:snapToGrid w:val="0"/>
          <w:color w:val="000000" w:themeColor="text1"/>
          <w:kern w:val="0"/>
          <w:lang w:eastAsia="en-US"/>
          <w14:ligatures w14:val="none"/>
        </w:rPr>
        <w:t xml:space="preserve">M. Rahimi, M. Schreiber, H. Habermann, L. Haake, D. Miskel, </w:t>
      </w:r>
      <w:r w:rsidRPr="007B0933">
        <w:rPr>
          <w:rFonts w:ascii="Times New Roman" w:eastAsia="Times New Roman" w:hAnsi="Times New Roman" w:cs="Times New Roman"/>
          <w:b/>
          <w:bCs/>
          <w:snapToGrid w:val="0"/>
          <w:color w:val="000000" w:themeColor="text1"/>
          <w:kern w:val="0"/>
          <w:lang w:eastAsia="en-US"/>
          <w14:ligatures w14:val="none"/>
        </w:rPr>
        <w:t>D. Tesfaye</w:t>
      </w:r>
      <w:r w:rsidRPr="007B0933">
        <w:rPr>
          <w:rFonts w:ascii="Times New Roman" w:eastAsia="Times New Roman" w:hAnsi="Times New Roman" w:cs="Times New Roman"/>
          <w:snapToGrid w:val="0"/>
          <w:color w:val="000000" w:themeColor="text1"/>
          <w:kern w:val="0"/>
          <w:lang w:eastAsia="en-US"/>
          <w14:ligatures w14:val="none"/>
        </w:rPr>
        <w:t xml:space="preserve">, E. Held-Hoelker, B. Brenig, C. Benedetti, M. Hoelker. 2025. Efficient genome editing of bovine in vitro derived zygotes via Cas9 RNP-electroporation using extended-stored bovine ovaries, Theriogenology, Volume 250, 2026, 117703, ISSN 0093-691X, </w:t>
      </w:r>
      <w:hyperlink r:id="rId57" w:history="1">
        <w:r w:rsidRPr="007B0933">
          <w:rPr>
            <w:rFonts w:ascii="Times New Roman" w:eastAsia="Times New Roman" w:hAnsi="Times New Roman" w:cs="Times New Roman"/>
            <w:snapToGrid w:val="0"/>
            <w:color w:val="000000" w:themeColor="text1"/>
            <w:kern w:val="0"/>
            <w:u w:val="single"/>
            <w:lang w:eastAsia="en-US"/>
            <w14:ligatures w14:val="none"/>
          </w:rPr>
          <w:t>https://doi.org/10.1016/j.theriogenology.2025.117703</w:t>
        </w:r>
      </w:hyperlink>
      <w:r w:rsidRPr="007B0933">
        <w:rPr>
          <w:rFonts w:ascii="Times New Roman" w:eastAsia="Times New Roman" w:hAnsi="Times New Roman" w:cs="Times New Roman"/>
          <w:snapToGrid w:val="0"/>
          <w:color w:val="000000" w:themeColor="text1"/>
          <w:kern w:val="0"/>
          <w:lang w:eastAsia="en-US"/>
          <w14:ligatures w14:val="none"/>
        </w:rPr>
        <w:t>.</w:t>
      </w:r>
    </w:p>
    <w:p w14:paraId="097BEEB1" w14:textId="77777777" w:rsidR="007B0933" w:rsidRPr="007B0933" w:rsidRDefault="007B0933" w:rsidP="007B09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color w:val="000000" w:themeColor="text1"/>
          <w:kern w:val="0"/>
          <w:lang w:eastAsia="en-US"/>
          <w14:ligatures w14:val="none"/>
        </w:rPr>
      </w:pPr>
    </w:p>
    <w:p w14:paraId="7280B099" w14:textId="77777777" w:rsidR="007B0933" w:rsidRPr="007B0933" w:rsidRDefault="007B0933" w:rsidP="007B09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color w:val="000000" w:themeColor="text1"/>
          <w:kern w:val="0"/>
          <w:lang w:eastAsia="en-US"/>
          <w14:ligatures w14:val="none"/>
        </w:rPr>
      </w:pPr>
      <w:r w:rsidRPr="007B0933">
        <w:rPr>
          <w:rFonts w:ascii="Times New Roman" w:eastAsia="Times New Roman" w:hAnsi="Times New Roman" w:cs="Times New Roman"/>
          <w:snapToGrid w:val="0"/>
          <w:color w:val="000000" w:themeColor="text1"/>
          <w:kern w:val="0"/>
          <w:lang w:eastAsia="en-US"/>
          <w14:ligatures w14:val="none"/>
        </w:rPr>
        <w:t xml:space="preserve">Luca Angi Souza, Nico G. Menjivar, Ahmed Gad, Paulo Henrique Groppo Rodrigues, Leticia Rabello da Silva Sousa, Paola Maria da Silva Rosa, Alessandra Bridi, </w:t>
      </w:r>
      <w:r w:rsidRPr="007B0933">
        <w:rPr>
          <w:rFonts w:ascii="Times New Roman" w:eastAsia="Times New Roman" w:hAnsi="Times New Roman" w:cs="Times New Roman"/>
          <w:b/>
          <w:bCs/>
          <w:snapToGrid w:val="0"/>
          <w:color w:val="000000" w:themeColor="text1"/>
          <w:kern w:val="0"/>
          <w:lang w:eastAsia="en-US"/>
          <w14:ligatures w14:val="none"/>
        </w:rPr>
        <w:t>Dawit Tesfaye</w:t>
      </w:r>
      <w:r w:rsidRPr="007B0933">
        <w:rPr>
          <w:rFonts w:ascii="Times New Roman" w:eastAsia="Times New Roman" w:hAnsi="Times New Roman" w:cs="Times New Roman"/>
          <w:snapToGrid w:val="0"/>
          <w:color w:val="000000" w:themeColor="text1"/>
          <w:kern w:val="0"/>
          <w:lang w:eastAsia="en-US"/>
          <w14:ligatures w14:val="none"/>
        </w:rPr>
        <w:t xml:space="preserve">, Juliano Coelho da Silveira 2026: Small extracellular vesicles from follicular fluid as transport carriers of LHR: possible mediators of follicle growth and dominance acquisition in bovine reproduction. Anim Reprod. 2026;23(1):e20250051 | </w:t>
      </w:r>
      <w:hyperlink r:id="rId58" w:history="1">
        <w:r w:rsidRPr="007B0933">
          <w:rPr>
            <w:rFonts w:ascii="Times New Roman" w:eastAsia="Times New Roman" w:hAnsi="Times New Roman" w:cs="Times New Roman"/>
            <w:snapToGrid w:val="0"/>
            <w:color w:val="000000" w:themeColor="text1"/>
            <w:kern w:val="0"/>
            <w:u w:val="single"/>
            <w:lang w:eastAsia="en-US"/>
            <w14:ligatures w14:val="none"/>
          </w:rPr>
          <w:t>https://doi.org/10.1590/1984-3143-AR2025-0051</w:t>
        </w:r>
      </w:hyperlink>
    </w:p>
    <w:p w14:paraId="4E03D58B"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color w:val="000000" w:themeColor="text1"/>
          <w:kern w:val="0"/>
          <w:lang w:eastAsia="en-US"/>
          <w14:ligatures w14:val="none"/>
        </w:rPr>
      </w:pPr>
      <w:bookmarkStart w:id="8" w:name="_Hlk218687340"/>
    </w:p>
    <w:p w14:paraId="042407FF"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color w:val="000000" w:themeColor="text1"/>
          <w:kern w:val="0"/>
          <w:lang w:eastAsia="en-US"/>
          <w14:ligatures w14:val="none"/>
        </w:rPr>
      </w:pPr>
      <w:r w:rsidRPr="007B0933">
        <w:rPr>
          <w:rFonts w:ascii="Times New Roman" w:eastAsia="Times New Roman" w:hAnsi="Times New Roman" w:cs="Times New Roman"/>
          <w:snapToGrid w:val="0"/>
          <w:color w:val="000000" w:themeColor="text1"/>
          <w:kern w:val="0"/>
          <w:lang w:eastAsia="en-US"/>
          <w14:ligatures w14:val="none"/>
        </w:rPr>
        <w:t xml:space="preserve">Dessie Salilew-Wondim, Ernst Tholen, Christine Große-Brinkhaus, Eva Held-Hoelker, Dennis Miskel, Franca Rings, Karl Schellander, Urban Besenfelder, Vitezslav Havlicek, </w:t>
      </w:r>
      <w:r w:rsidRPr="007B0933">
        <w:rPr>
          <w:rFonts w:ascii="Times New Roman" w:eastAsia="Times New Roman" w:hAnsi="Times New Roman" w:cs="Times New Roman"/>
          <w:b/>
          <w:bCs/>
          <w:snapToGrid w:val="0"/>
          <w:color w:val="000000" w:themeColor="text1"/>
          <w:kern w:val="0"/>
          <w:lang w:eastAsia="en-US"/>
          <w14:ligatures w14:val="none"/>
        </w:rPr>
        <w:t>Dawit Tesfaye</w:t>
      </w:r>
      <w:r w:rsidRPr="007B0933">
        <w:rPr>
          <w:rFonts w:ascii="Times New Roman" w:eastAsia="Times New Roman" w:hAnsi="Times New Roman" w:cs="Times New Roman"/>
          <w:snapToGrid w:val="0"/>
          <w:color w:val="000000" w:themeColor="text1"/>
          <w:kern w:val="0"/>
          <w:lang w:eastAsia="en-US"/>
          <w14:ligatures w14:val="none"/>
        </w:rPr>
        <w:t xml:space="preserve"> &amp; Michael Hoelker 2025. Sexually dimorphic gene expression responses of bovine embryos to the maternal microenvironment on day 13 of gestation. BMC Genomics 26, 372. </w:t>
      </w:r>
      <w:hyperlink r:id="rId59" w:history="1">
        <w:r w:rsidRPr="007B0933">
          <w:rPr>
            <w:rFonts w:ascii="Times New Roman" w:eastAsia="Times New Roman" w:hAnsi="Times New Roman" w:cs="Times New Roman"/>
            <w:snapToGrid w:val="0"/>
            <w:color w:val="000000" w:themeColor="text1"/>
            <w:kern w:val="0"/>
            <w:u w:val="single"/>
            <w:lang w:eastAsia="en-US"/>
            <w14:ligatures w14:val="none"/>
          </w:rPr>
          <w:t>https://doi.org/10.1186/s12864-025-11570-5</w:t>
        </w:r>
      </w:hyperlink>
    </w:p>
    <w:bookmarkEnd w:id="8"/>
    <w:p w14:paraId="75537496"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color w:val="000000" w:themeColor="text1"/>
          <w:kern w:val="0"/>
          <w:lang w:eastAsia="en-US"/>
          <w14:ligatures w14:val="none"/>
        </w:rPr>
      </w:pPr>
    </w:p>
    <w:p w14:paraId="1DAC8C1D"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color w:val="000000" w:themeColor="text1"/>
          <w:kern w:val="0"/>
          <w:lang w:eastAsia="en-US"/>
          <w14:ligatures w14:val="none"/>
        </w:rPr>
      </w:pPr>
      <w:r w:rsidRPr="007B0933">
        <w:rPr>
          <w:rFonts w:ascii="Times New Roman" w:eastAsia="Times New Roman" w:hAnsi="Times New Roman" w:cs="Times New Roman"/>
          <w:snapToGrid w:val="0"/>
          <w:color w:val="000000" w:themeColor="text1"/>
          <w:kern w:val="0"/>
          <w:lang w:eastAsia="en-US"/>
          <w14:ligatures w14:val="none"/>
        </w:rPr>
        <w:t xml:space="preserve">Dennis Miskel, Jessica Kurzella, Franca Rings, Ernst Tholen, </w:t>
      </w:r>
      <w:r w:rsidRPr="007B0933">
        <w:rPr>
          <w:rFonts w:ascii="Times New Roman" w:eastAsia="Times New Roman" w:hAnsi="Times New Roman" w:cs="Times New Roman"/>
          <w:b/>
          <w:bCs/>
          <w:snapToGrid w:val="0"/>
          <w:color w:val="000000" w:themeColor="text1"/>
          <w:kern w:val="0"/>
          <w:lang w:eastAsia="en-US"/>
          <w14:ligatures w14:val="none"/>
        </w:rPr>
        <w:t>Dawit Tesfaye</w:t>
      </w:r>
      <w:r w:rsidRPr="007B0933">
        <w:rPr>
          <w:rFonts w:ascii="Times New Roman" w:eastAsia="Times New Roman" w:hAnsi="Times New Roman" w:cs="Times New Roman"/>
          <w:snapToGrid w:val="0"/>
          <w:color w:val="000000" w:themeColor="text1"/>
          <w:kern w:val="0"/>
          <w:lang w:eastAsia="en-US"/>
          <w14:ligatures w14:val="none"/>
        </w:rPr>
        <w:t xml:space="preserve">, Karl Schellander, Dessie Salilew-Wondim, Eva Held-Hoelker, Christine Große-Brinkhaus, Michael Hoelker 2025. Functional COPA is indispensable for early embryo development beyond major genome activation in bovines. Theriogenology, 241 (117415). </w:t>
      </w:r>
      <w:hyperlink r:id="rId60" w:history="1">
        <w:r w:rsidRPr="007B0933">
          <w:rPr>
            <w:rFonts w:ascii="Times New Roman" w:eastAsia="Times New Roman" w:hAnsi="Times New Roman" w:cs="Times New Roman"/>
            <w:snapToGrid w:val="0"/>
            <w:color w:val="000000" w:themeColor="text1"/>
            <w:kern w:val="0"/>
            <w:u w:val="single"/>
            <w:lang w:eastAsia="en-US"/>
            <w14:ligatures w14:val="none"/>
          </w:rPr>
          <w:t>https://doi.org/10.1016/j.theriogenology.2025.117415</w:t>
        </w:r>
      </w:hyperlink>
    </w:p>
    <w:p w14:paraId="7F88047B"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color w:val="000000" w:themeColor="text1"/>
          <w:kern w:val="0"/>
          <w:lang w:eastAsia="en-US"/>
          <w14:ligatures w14:val="none"/>
        </w:rPr>
      </w:pPr>
    </w:p>
    <w:p w14:paraId="2020DB9F"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color w:val="000000" w:themeColor="text1"/>
          <w:kern w:val="0"/>
          <w:lang w:eastAsia="en-US"/>
          <w14:ligatures w14:val="none"/>
        </w:rPr>
      </w:pPr>
      <w:r w:rsidRPr="007B0933">
        <w:rPr>
          <w:rFonts w:ascii="Times New Roman" w:eastAsia="Times New Roman" w:hAnsi="Times New Roman" w:cs="Times New Roman"/>
          <w:snapToGrid w:val="0"/>
          <w:color w:val="000000" w:themeColor="text1"/>
          <w:kern w:val="0"/>
          <w:lang w:eastAsia="en-US"/>
          <w14:ligatures w14:val="none"/>
        </w:rPr>
        <w:t xml:space="preserve">M. Schreiber, C. Benedetti, M. Rahimi, H. Habermann, F. Rings, E. Tholen, </w:t>
      </w:r>
      <w:r w:rsidRPr="007B0933">
        <w:rPr>
          <w:rFonts w:ascii="Times New Roman" w:eastAsia="Times New Roman" w:hAnsi="Times New Roman" w:cs="Times New Roman"/>
          <w:b/>
          <w:bCs/>
          <w:snapToGrid w:val="0"/>
          <w:color w:val="000000" w:themeColor="text1"/>
          <w:kern w:val="0"/>
          <w:lang w:eastAsia="en-US"/>
          <w14:ligatures w14:val="none"/>
        </w:rPr>
        <w:t>D. Tesfaye</w:t>
      </w:r>
      <w:r w:rsidRPr="007B0933">
        <w:rPr>
          <w:rFonts w:ascii="Times New Roman" w:eastAsia="Times New Roman" w:hAnsi="Times New Roman" w:cs="Times New Roman"/>
          <w:snapToGrid w:val="0"/>
          <w:color w:val="000000" w:themeColor="text1"/>
          <w:kern w:val="0"/>
          <w:lang w:eastAsia="en-US"/>
          <w14:ligatures w14:val="none"/>
        </w:rPr>
        <w:t xml:space="preserve">, M. Hoelker, E. Held-Hoelker. 2025. Tauroursodeoxycholic acid (TUDCA) improves cryo-resilience and lowers energy turnover via affecting the mitochondrial bioenergetic profile in bovine embryos, Theriogenology, Volume 249, 2026, 117632, ISSN 0093-691X, </w:t>
      </w:r>
      <w:hyperlink r:id="rId61" w:history="1">
        <w:r w:rsidRPr="007B0933">
          <w:rPr>
            <w:rFonts w:ascii="Times New Roman" w:eastAsia="Times New Roman" w:hAnsi="Times New Roman" w:cs="Times New Roman"/>
            <w:snapToGrid w:val="0"/>
            <w:color w:val="000000" w:themeColor="text1"/>
            <w:kern w:val="0"/>
            <w:u w:val="single"/>
            <w:lang w:eastAsia="en-US"/>
            <w14:ligatures w14:val="none"/>
          </w:rPr>
          <w:t>https://doi.org/10.1016/j.theriogenology.2025.117632</w:t>
        </w:r>
      </w:hyperlink>
      <w:r w:rsidRPr="007B0933">
        <w:rPr>
          <w:rFonts w:ascii="Times New Roman" w:eastAsia="Times New Roman" w:hAnsi="Times New Roman" w:cs="Times New Roman"/>
          <w:snapToGrid w:val="0"/>
          <w:color w:val="000000" w:themeColor="text1"/>
          <w:kern w:val="0"/>
          <w:lang w:eastAsia="en-US"/>
          <w14:ligatures w14:val="none"/>
        </w:rPr>
        <w:t>.</w:t>
      </w:r>
    </w:p>
    <w:p w14:paraId="27961CAF"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color w:val="000000" w:themeColor="text1"/>
          <w:kern w:val="0"/>
          <w:lang w:eastAsia="en-US"/>
          <w14:ligatures w14:val="none"/>
        </w:rPr>
      </w:pPr>
      <w:bookmarkStart w:id="9" w:name="_Hlk218687356"/>
    </w:p>
    <w:p w14:paraId="44D728B6"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color w:val="000000" w:themeColor="text1"/>
          <w:kern w:val="0"/>
          <w:lang w:eastAsia="en-US"/>
          <w14:ligatures w14:val="none"/>
        </w:rPr>
      </w:pPr>
      <w:r w:rsidRPr="007B0933">
        <w:rPr>
          <w:rFonts w:ascii="Times New Roman" w:eastAsia="Times New Roman" w:hAnsi="Times New Roman" w:cs="Times New Roman"/>
          <w:snapToGrid w:val="0"/>
          <w:color w:val="000000" w:themeColor="text1"/>
          <w:kern w:val="0"/>
          <w:lang w:eastAsia="en-US"/>
          <w14:ligatures w14:val="none"/>
        </w:rPr>
        <w:t xml:space="preserve">Eva Held-Hoelker, Lientje Sophie Haake, Jessica Kurzella, Maibritt Schreiber, Christina Dauben, Dessie Salilew-Wondim, Nasser Ghanem, Franca Rings, Christine Große-Brinkhaus, Ernst Tholen, </w:t>
      </w:r>
      <w:r w:rsidRPr="007B0933">
        <w:rPr>
          <w:rFonts w:ascii="Times New Roman" w:eastAsia="Times New Roman" w:hAnsi="Times New Roman" w:cs="Times New Roman"/>
          <w:b/>
          <w:bCs/>
          <w:snapToGrid w:val="0"/>
          <w:color w:val="000000" w:themeColor="text1"/>
          <w:kern w:val="0"/>
          <w:lang w:eastAsia="en-US"/>
          <w14:ligatures w14:val="none"/>
        </w:rPr>
        <w:t>Dawit Tesfaye</w:t>
      </w:r>
      <w:r w:rsidRPr="007B0933">
        <w:rPr>
          <w:rFonts w:ascii="Times New Roman" w:eastAsia="Times New Roman" w:hAnsi="Times New Roman" w:cs="Times New Roman"/>
          <w:snapToGrid w:val="0"/>
          <w:color w:val="000000" w:themeColor="text1"/>
          <w:kern w:val="0"/>
          <w:lang w:eastAsia="en-US"/>
          <w14:ligatures w14:val="none"/>
        </w:rPr>
        <w:t xml:space="preserve">, Michael Hoelker (2025). Heat stress during maturation of bovine oocytes profoundly impacts the mitochondrial bioenergetic profile and causes endoplasmic reticulum stress in subsequent blastocysts, Biology of Reproduction, ioaf070, </w:t>
      </w:r>
      <w:hyperlink r:id="rId62" w:history="1">
        <w:r w:rsidRPr="007B0933">
          <w:rPr>
            <w:rFonts w:ascii="Times New Roman" w:eastAsia="Times New Roman" w:hAnsi="Times New Roman" w:cs="Times New Roman"/>
            <w:snapToGrid w:val="0"/>
            <w:color w:val="000000" w:themeColor="text1"/>
            <w:kern w:val="0"/>
            <w:u w:val="single"/>
            <w:lang w:eastAsia="en-US"/>
            <w14:ligatures w14:val="none"/>
          </w:rPr>
          <w:t>https://doi.org/10.1093/biolre/ioaf070</w:t>
        </w:r>
      </w:hyperlink>
    </w:p>
    <w:bookmarkEnd w:id="9"/>
    <w:p w14:paraId="0D419E5E"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color w:val="000000" w:themeColor="text1"/>
          <w:kern w:val="0"/>
          <w:lang w:eastAsia="en-US"/>
          <w14:ligatures w14:val="none"/>
        </w:rPr>
      </w:pPr>
    </w:p>
    <w:p w14:paraId="2965443B"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color w:val="000000" w:themeColor="text1"/>
          <w:kern w:val="0"/>
          <w:lang w:eastAsia="en-US"/>
          <w14:ligatures w14:val="none"/>
        </w:rPr>
      </w:pPr>
      <w:r w:rsidRPr="007B0933">
        <w:rPr>
          <w:rFonts w:ascii="Times New Roman" w:eastAsia="Times New Roman" w:hAnsi="Times New Roman" w:cs="Times New Roman"/>
          <w:snapToGrid w:val="0"/>
          <w:color w:val="000000" w:themeColor="text1"/>
          <w:kern w:val="0"/>
          <w:lang w:eastAsia="en-US"/>
          <w14:ligatures w14:val="none"/>
        </w:rPr>
        <w:t xml:space="preserve">Rahman, M.B., Held-Hoelker, E., Saeed-Zidane, M. Rings, Franca, Salilew-Wondim, Dessie, </w:t>
      </w:r>
      <w:r w:rsidRPr="007B0933">
        <w:rPr>
          <w:rFonts w:ascii="Times New Roman" w:eastAsia="Times New Roman" w:hAnsi="Times New Roman" w:cs="Times New Roman"/>
          <w:b/>
          <w:bCs/>
          <w:snapToGrid w:val="0"/>
          <w:color w:val="000000" w:themeColor="text1"/>
          <w:kern w:val="0"/>
          <w:lang w:eastAsia="en-US"/>
          <w14:ligatures w14:val="none"/>
        </w:rPr>
        <w:t>Tesfaye, Dawit</w:t>
      </w:r>
      <w:r w:rsidRPr="007B0933">
        <w:rPr>
          <w:rFonts w:ascii="Times New Roman" w:eastAsia="Times New Roman" w:hAnsi="Times New Roman" w:cs="Times New Roman"/>
          <w:snapToGrid w:val="0"/>
          <w:color w:val="000000" w:themeColor="text1"/>
          <w:kern w:val="0"/>
          <w:lang w:eastAsia="en-US"/>
          <w14:ligatures w14:val="none"/>
        </w:rPr>
        <w:t xml:space="preserve">, Gad, Ahmed, Gebremedhn, Samuel, Tholen, Ernst, Schellander, Karl, Große-Brinkhaus, Christine, Hoelker, Michael. 2025. Comparative transcriptome analysis of bovine blastocysts reveals specific effects of the oocyte source and the environments during maturation and early embryo development. BMC Genomics 26, 673 (2025). </w:t>
      </w:r>
      <w:hyperlink r:id="rId63" w:history="1">
        <w:r w:rsidRPr="007B0933">
          <w:rPr>
            <w:rFonts w:ascii="Times New Roman" w:eastAsia="Times New Roman" w:hAnsi="Times New Roman" w:cs="Times New Roman"/>
            <w:snapToGrid w:val="0"/>
            <w:color w:val="000000" w:themeColor="text1"/>
            <w:kern w:val="0"/>
            <w:u w:val="single"/>
            <w:lang w:eastAsia="en-US"/>
            <w14:ligatures w14:val="none"/>
          </w:rPr>
          <w:t>https://doi.org/10.1186/s12864-025-11848-8</w:t>
        </w:r>
      </w:hyperlink>
    </w:p>
    <w:p w14:paraId="2CF75B3C" w14:textId="77777777" w:rsidR="007B0933" w:rsidRPr="007B0933" w:rsidRDefault="007B0933" w:rsidP="007B0933">
      <w:pPr>
        <w:spacing w:after="0" w:line="240" w:lineRule="auto"/>
        <w:contextualSpacing/>
        <w:jc w:val="both"/>
        <w:rPr>
          <w:rFonts w:ascii="Times New Roman" w:eastAsia="Times New Roman" w:hAnsi="Times New Roman" w:cs="Times New Roman"/>
          <w:color w:val="000000" w:themeColor="text1"/>
          <w:kern w:val="0"/>
          <w:lang w:eastAsia="de-DE"/>
          <w14:ligatures w14:val="none"/>
        </w:rPr>
      </w:pPr>
    </w:p>
    <w:bookmarkEnd w:id="6"/>
    <w:p w14:paraId="2873D16F"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themeColor="text1"/>
          <w:kern w:val="0"/>
          <w:lang w:eastAsia="en-US"/>
          <w14:ligatures w14:val="none"/>
        </w:rPr>
      </w:pPr>
      <w:r w:rsidRPr="007B0933">
        <w:rPr>
          <w:rFonts w:ascii="Times New Roman" w:eastAsia="Times New Roman" w:hAnsi="Times New Roman" w:cs="Times New Roman"/>
          <w:b/>
          <w:snapToGrid w:val="0"/>
          <w:color w:val="000000" w:themeColor="text1"/>
          <w:kern w:val="0"/>
          <w:lang w:eastAsia="en-US"/>
          <w14:ligatures w14:val="none"/>
        </w:rPr>
        <w:t>2. Books, non-refereed book chapters, proceedings, instructional media, theses/dissertations</w:t>
      </w:r>
    </w:p>
    <w:p w14:paraId="7E36517C"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themeColor="text1"/>
          <w:kern w:val="0"/>
          <w:lang w:eastAsia="en-US"/>
          <w14:ligatures w14:val="none"/>
        </w:rPr>
      </w:pPr>
    </w:p>
    <w:p w14:paraId="04E0EACD"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color w:val="000000" w:themeColor="text1"/>
          <w:kern w:val="0"/>
          <w:lang w:eastAsia="en-US"/>
          <w14:ligatures w14:val="none"/>
        </w:rPr>
      </w:pPr>
      <w:r w:rsidRPr="007B0933">
        <w:rPr>
          <w:rFonts w:ascii="Times New Roman" w:eastAsia="Times New Roman" w:hAnsi="Times New Roman" w:cs="Times New Roman"/>
          <w:snapToGrid w:val="0"/>
          <w:color w:val="000000" w:themeColor="text1"/>
          <w:kern w:val="0"/>
          <w:lang w:eastAsia="en-US"/>
          <w14:ligatures w14:val="none"/>
        </w:rPr>
        <w:t xml:space="preserve">Nico G. Menjivar​, Camila Azzolin de Souza​, Ahmed Gad, Luca A. Souza, Samuel Gebremedhn, Juliano C. da Silveira, </w:t>
      </w:r>
      <w:r w:rsidRPr="007B0933">
        <w:rPr>
          <w:rFonts w:ascii="Times New Roman" w:eastAsia="Times New Roman" w:hAnsi="Times New Roman" w:cs="Times New Roman"/>
          <w:b/>
          <w:bCs/>
          <w:snapToGrid w:val="0"/>
          <w:color w:val="000000" w:themeColor="text1"/>
          <w:kern w:val="0"/>
          <w:lang w:eastAsia="en-US"/>
          <w14:ligatures w14:val="none"/>
        </w:rPr>
        <w:t>Dawit Tesfaye</w:t>
      </w:r>
      <w:r w:rsidRPr="007B0933">
        <w:rPr>
          <w:rFonts w:ascii="Times New Roman" w:eastAsia="Times New Roman" w:hAnsi="Times New Roman" w:cs="Times New Roman"/>
          <w:snapToGrid w:val="0"/>
          <w:color w:val="000000" w:themeColor="text1"/>
          <w:kern w:val="0"/>
          <w:lang w:eastAsia="en-US"/>
          <w14:ligatures w14:val="none"/>
        </w:rPr>
        <w:t xml:space="preserve">. 2025. Strategies for Loading miRNA Cargo into Extracellular Vesicles. In </w:t>
      </w:r>
      <w:r w:rsidRPr="007B0933">
        <w:rPr>
          <w:rFonts w:ascii="Times New Roman" w:eastAsia="Times New Roman" w:hAnsi="Times New Roman" w:cs="Times New Roman"/>
          <w:b/>
          <w:bCs/>
          <w:snapToGrid w:val="0"/>
          <w:color w:val="000000" w:themeColor="text1"/>
          <w:kern w:val="0"/>
          <w:lang w:eastAsia="en-US"/>
          <w14:ligatures w14:val="none"/>
        </w:rPr>
        <w:t>Neuro-methods Series</w:t>
      </w:r>
      <w:r w:rsidRPr="007B0933">
        <w:rPr>
          <w:rFonts w:ascii="Times New Roman" w:eastAsia="Times New Roman" w:hAnsi="Times New Roman" w:cs="Times New Roman"/>
          <w:snapToGrid w:val="0"/>
          <w:color w:val="000000" w:themeColor="text1"/>
          <w:kern w:val="0"/>
          <w:lang w:eastAsia="en-US"/>
          <w14:ligatures w14:val="none"/>
        </w:rPr>
        <w:t xml:space="preserve"> </w:t>
      </w:r>
    </w:p>
    <w:p w14:paraId="439C6B67"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themeColor="text1"/>
          <w:kern w:val="0"/>
          <w:lang w:eastAsia="en-US"/>
          <w14:ligatures w14:val="none"/>
        </w:rPr>
      </w:pPr>
    </w:p>
    <w:p w14:paraId="62D11958"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themeColor="text1"/>
          <w:kern w:val="0"/>
          <w:lang w:eastAsia="en-US"/>
          <w14:ligatures w14:val="none"/>
        </w:rPr>
      </w:pPr>
      <w:r w:rsidRPr="007B0933">
        <w:rPr>
          <w:rFonts w:ascii="Times New Roman" w:eastAsia="Times New Roman" w:hAnsi="Times New Roman" w:cs="Times New Roman"/>
          <w:b/>
          <w:snapToGrid w:val="0"/>
          <w:color w:val="000000" w:themeColor="text1"/>
          <w:kern w:val="0"/>
          <w:lang w:eastAsia="en-US"/>
          <w14:ligatures w14:val="none"/>
        </w:rPr>
        <w:t>3. Abstracts and Talks</w:t>
      </w:r>
    </w:p>
    <w:p w14:paraId="0AC63763" w14:textId="77777777" w:rsidR="007B0933" w:rsidRPr="007B0933" w:rsidRDefault="007B0933" w:rsidP="007B0933">
      <w:pPr>
        <w:autoSpaceDE w:val="0"/>
        <w:autoSpaceDN w:val="0"/>
        <w:adjustRightInd w:val="0"/>
        <w:spacing w:after="0" w:line="240" w:lineRule="auto"/>
        <w:jc w:val="both"/>
        <w:rPr>
          <w:rFonts w:ascii="Times New Roman" w:eastAsia="Times New Roman" w:hAnsi="Times New Roman" w:cs="Times New Roman"/>
          <w:bCs/>
          <w:color w:val="000000" w:themeColor="text1"/>
          <w:kern w:val="0"/>
          <w:lang w:eastAsia="de-DE"/>
          <w14:ligatures w14:val="none"/>
        </w:rPr>
      </w:pPr>
      <w:bookmarkStart w:id="10" w:name="_Hlk120708263"/>
    </w:p>
    <w:bookmarkEnd w:id="10"/>
    <w:p w14:paraId="71479273"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themeColor="text1"/>
          <w:kern w:val="0"/>
          <w:lang w:eastAsia="en-US"/>
          <w14:ligatures w14:val="none"/>
        </w:rPr>
      </w:pPr>
      <w:r w:rsidRPr="007B0933">
        <w:rPr>
          <w:rFonts w:ascii="Times New Roman" w:eastAsia="Times New Roman" w:hAnsi="Times New Roman" w:cs="Times New Roman"/>
          <w:b/>
          <w:snapToGrid w:val="0"/>
          <w:color w:val="000000" w:themeColor="text1"/>
          <w:kern w:val="0"/>
          <w:lang w:eastAsia="en-US"/>
          <w14:ligatures w14:val="none"/>
        </w:rPr>
        <w:t>Invited talks by PI (Barfield)</w:t>
      </w:r>
    </w:p>
    <w:p w14:paraId="61CA3C89"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color w:val="000000" w:themeColor="text1"/>
          <w:kern w:val="0"/>
          <w:lang w:eastAsia="en-US"/>
          <w14:ligatures w14:val="none"/>
        </w:rPr>
      </w:pPr>
    </w:p>
    <w:p w14:paraId="2681503A"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Cs/>
          <w:snapToGrid w:val="0"/>
          <w:color w:val="000000" w:themeColor="text1"/>
          <w:kern w:val="0"/>
          <w:lang w:eastAsia="en-US"/>
          <w14:ligatures w14:val="none"/>
        </w:rPr>
      </w:pPr>
      <w:r w:rsidRPr="007B0933">
        <w:rPr>
          <w:rFonts w:ascii="Times New Roman" w:eastAsia="Times New Roman" w:hAnsi="Times New Roman" w:cs="Times New Roman"/>
          <w:bCs/>
          <w:snapToGrid w:val="0"/>
          <w:color w:val="000000" w:themeColor="text1"/>
          <w:kern w:val="0"/>
          <w:lang w:eastAsia="en-US"/>
          <w14:ligatures w14:val="none"/>
        </w:rPr>
        <w:t>Barfield JP. Embryo Grading Webinar, Universidad Cientifica del Sur, Peru, March 2025</w:t>
      </w:r>
    </w:p>
    <w:p w14:paraId="49EF8F98"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Cs/>
          <w:snapToGrid w:val="0"/>
          <w:color w:val="000000" w:themeColor="text1"/>
          <w:kern w:val="0"/>
          <w:lang w:eastAsia="en-US"/>
          <w14:ligatures w14:val="none"/>
        </w:rPr>
      </w:pPr>
    </w:p>
    <w:p w14:paraId="0664A1D9"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Cs/>
          <w:snapToGrid w:val="0"/>
          <w:color w:val="000000" w:themeColor="text1"/>
          <w:kern w:val="0"/>
          <w:lang w:eastAsia="en-US"/>
          <w14:ligatures w14:val="none"/>
        </w:rPr>
      </w:pPr>
      <w:r w:rsidRPr="007B0933">
        <w:rPr>
          <w:rFonts w:ascii="Times New Roman" w:eastAsia="Times New Roman" w:hAnsi="Times New Roman" w:cs="Times New Roman"/>
          <w:bCs/>
          <w:snapToGrid w:val="0"/>
          <w:color w:val="000000" w:themeColor="text1"/>
          <w:kern w:val="0"/>
          <w:lang w:eastAsia="en-US"/>
          <w14:ligatures w14:val="none"/>
        </w:rPr>
        <w:t>Barfield JP. Practical Considerations for Embryo Freezing, American Embryo Transfer Association, Reno, NV, Oct 2025</w:t>
      </w:r>
    </w:p>
    <w:p w14:paraId="5DA1BD53"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Cs/>
          <w:snapToGrid w:val="0"/>
          <w:color w:val="000000" w:themeColor="text1"/>
          <w:kern w:val="0"/>
          <w:lang w:eastAsia="en-US"/>
          <w14:ligatures w14:val="none"/>
        </w:rPr>
      </w:pPr>
    </w:p>
    <w:p w14:paraId="20E8FB89"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bCs/>
          <w:snapToGrid w:val="0"/>
          <w:color w:val="000000" w:themeColor="text1"/>
          <w:kern w:val="0"/>
          <w:lang w:eastAsia="en-US"/>
          <w14:ligatures w14:val="none"/>
        </w:rPr>
      </w:pPr>
      <w:r w:rsidRPr="007B0933">
        <w:rPr>
          <w:rFonts w:ascii="Times New Roman" w:eastAsia="Times New Roman" w:hAnsi="Times New Roman" w:cs="Times New Roman"/>
          <w:b/>
          <w:bCs/>
          <w:snapToGrid w:val="0"/>
          <w:color w:val="000000" w:themeColor="text1"/>
          <w:kern w:val="0"/>
          <w:lang w:eastAsia="en-US"/>
          <w14:ligatures w14:val="none"/>
        </w:rPr>
        <w:t>Posters and Talks by Students (Winger)</w:t>
      </w:r>
    </w:p>
    <w:p w14:paraId="25067D34"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color w:val="000000" w:themeColor="text1"/>
          <w:kern w:val="0"/>
          <w:lang w:eastAsia="en-US"/>
          <w14:ligatures w14:val="none"/>
        </w:rPr>
      </w:pPr>
    </w:p>
    <w:p w14:paraId="04FE03D8"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color w:val="000000" w:themeColor="text1"/>
          <w:kern w:val="0"/>
          <w:lang w:eastAsia="en-US"/>
          <w14:ligatures w14:val="none"/>
        </w:rPr>
      </w:pPr>
      <w:r w:rsidRPr="007B0933">
        <w:rPr>
          <w:rFonts w:ascii="Times New Roman" w:eastAsia="Times New Roman" w:hAnsi="Times New Roman" w:cs="Times New Roman"/>
          <w:snapToGrid w:val="0"/>
          <w:color w:val="000000" w:themeColor="text1"/>
          <w:kern w:val="0"/>
          <w:lang w:eastAsia="en-US"/>
          <w14:ligatures w14:val="none"/>
        </w:rPr>
        <w:t>Singelton S, Chicco AJ, Anthony RV, Winger, QA. Lentiviral Mediated Placenta-Specific RNA Interference: Understanding Thyroid Hormone Metabolism in the Sheep Placenta</w:t>
      </w:r>
    </w:p>
    <w:p w14:paraId="1FE621AE"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color w:val="000000" w:themeColor="text1"/>
          <w:kern w:val="0"/>
          <w:lang w:eastAsia="en-US"/>
          <w14:ligatures w14:val="none"/>
        </w:rPr>
      </w:pPr>
      <w:r w:rsidRPr="007B0933">
        <w:rPr>
          <w:rFonts w:ascii="Times New Roman" w:eastAsia="Times New Roman" w:hAnsi="Times New Roman" w:cs="Times New Roman"/>
          <w:snapToGrid w:val="0"/>
          <w:color w:val="000000" w:themeColor="text1"/>
          <w:kern w:val="0"/>
          <w:lang w:eastAsia="en-US"/>
          <w14:ligatures w14:val="none"/>
        </w:rPr>
        <w:t xml:space="preserve">Oral Presentation Colorado State University BMS Research Retreat, October 11, 2025 Estes Park, CO </w:t>
      </w:r>
    </w:p>
    <w:p w14:paraId="5AA6CA21"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color w:val="000000" w:themeColor="text1"/>
          <w:kern w:val="0"/>
          <w:lang w:eastAsia="en-US"/>
          <w14:ligatures w14:val="none"/>
        </w:rPr>
      </w:pPr>
    </w:p>
    <w:p w14:paraId="4BA53D7D"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color w:val="000000" w:themeColor="text1"/>
          <w:kern w:val="0"/>
          <w:lang w:eastAsia="en-US"/>
          <w14:ligatures w14:val="none"/>
        </w:rPr>
      </w:pPr>
      <w:r w:rsidRPr="007B0933">
        <w:rPr>
          <w:rFonts w:ascii="Times New Roman" w:eastAsia="Times New Roman" w:hAnsi="Times New Roman" w:cs="Times New Roman"/>
          <w:snapToGrid w:val="0"/>
          <w:color w:val="000000" w:themeColor="text1"/>
          <w:kern w:val="0"/>
          <w:lang w:eastAsia="en-US"/>
          <w14:ligatures w14:val="none"/>
        </w:rPr>
        <w:t>Singleton SA, Kennedy VC, Chicco AJ, Anthony RV, Winger, QA. Placenta-Specific RNA Interference of Iodothyronine Deiodinase 2 in Sheep</w:t>
      </w:r>
    </w:p>
    <w:p w14:paraId="1D34B4A9"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Perinatal Biology Symposium, August 16-19, 2025 Snowmass, CO</w:t>
      </w:r>
    </w:p>
    <w:p w14:paraId="0A037F7B"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kern w:val="0"/>
          <w:lang w:eastAsia="en-US"/>
          <w14:ligatures w14:val="none"/>
        </w:rPr>
      </w:pPr>
    </w:p>
    <w:p w14:paraId="433E3B1E"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Singleton SA, Kennedy V, Donovan A, Anthony R, Winger, Q. Placental RNA Interference of Transthyretin: Disrupting Thyroid Hormone Supply to the Ovine Fetus</w:t>
      </w:r>
    </w:p>
    <w:p w14:paraId="456ED8E5"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College of Veterinary Medicine and Biomedical Sciences (CVMBS) Research</w:t>
      </w:r>
    </w:p>
    <w:p w14:paraId="4883B1B7"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Day, January 25, 2025 Fort Collins, CO</w:t>
      </w:r>
    </w:p>
    <w:p w14:paraId="7F45A23A"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kern w:val="0"/>
          <w:lang w:eastAsia="en-US"/>
          <w14:ligatures w14:val="none"/>
        </w:rPr>
      </w:pPr>
    </w:p>
    <w:p w14:paraId="2D6D88BA"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bCs/>
          <w:snapToGrid w:val="0"/>
          <w:kern w:val="0"/>
          <w:lang w:eastAsia="en-US"/>
          <w14:ligatures w14:val="none"/>
        </w:rPr>
      </w:pPr>
      <w:r w:rsidRPr="007B0933">
        <w:rPr>
          <w:rFonts w:ascii="Times New Roman" w:eastAsia="Times New Roman" w:hAnsi="Times New Roman" w:cs="Times New Roman"/>
          <w:b/>
          <w:bCs/>
          <w:snapToGrid w:val="0"/>
          <w:kern w:val="0"/>
          <w:lang w:eastAsia="en-US"/>
          <w14:ligatures w14:val="none"/>
        </w:rPr>
        <w:t>Posters and Talks by Students (Tesfaye)</w:t>
      </w:r>
    </w:p>
    <w:p w14:paraId="5E231292"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snapToGrid w:val="0"/>
          <w:kern w:val="0"/>
          <w:lang w:eastAsia="en-US"/>
          <w14:ligatures w14:val="none"/>
        </w:rPr>
      </w:pPr>
    </w:p>
    <w:p w14:paraId="028C646D"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Emilio Gutierrez-Castillo, Ahmed Gad, Ghyslaine Ramirez, </w:t>
      </w:r>
      <w:r w:rsidRPr="007B0933">
        <w:rPr>
          <w:rFonts w:ascii="Times New Roman" w:eastAsia="Times New Roman" w:hAnsi="Times New Roman" w:cs="Times New Roman"/>
          <w:b/>
          <w:bCs/>
          <w:snapToGrid w:val="0"/>
          <w:kern w:val="0"/>
          <w:lang w:eastAsia="en-US"/>
          <w14:ligatures w14:val="none"/>
        </w:rPr>
        <w:t>Dawit Tesfaye</w:t>
      </w:r>
      <w:r w:rsidRPr="007B0933">
        <w:rPr>
          <w:rFonts w:ascii="Times New Roman" w:eastAsia="Times New Roman" w:hAnsi="Times New Roman" w:cs="Times New Roman"/>
          <w:snapToGrid w:val="0"/>
          <w:kern w:val="0"/>
          <w:lang w:eastAsia="en-US"/>
          <w14:ligatures w14:val="none"/>
        </w:rPr>
        <w:t xml:space="preserve">. 2025 Optimization of Electroporation Parameters and Target Sequence for CRISPR-Cas9-Mediated </w:t>
      </w:r>
      <w:r w:rsidRPr="007B0933">
        <w:rPr>
          <w:rFonts w:ascii="Times New Roman" w:eastAsia="Times New Roman" w:hAnsi="Times New Roman" w:cs="Times New Roman"/>
          <w:i/>
          <w:iCs/>
          <w:snapToGrid w:val="0"/>
          <w:kern w:val="0"/>
          <w:lang w:eastAsia="en-US"/>
          <w14:ligatures w14:val="none"/>
        </w:rPr>
        <w:t>Keap1</w:t>
      </w:r>
      <w:r w:rsidRPr="007B0933">
        <w:rPr>
          <w:rFonts w:ascii="Times New Roman" w:eastAsia="Times New Roman" w:hAnsi="Times New Roman" w:cs="Times New Roman"/>
          <w:snapToGrid w:val="0"/>
          <w:kern w:val="0"/>
          <w:lang w:eastAsia="en-US"/>
          <w14:ligatures w14:val="none"/>
        </w:rPr>
        <w:t xml:space="preserve"> Gene Editing in Bovine Embryos. 27th Annual Research Day, Colorado State University, Jan 24, 2026</w:t>
      </w:r>
    </w:p>
    <w:p w14:paraId="5EF566F6" w14:textId="77777777" w:rsidR="007B0933" w:rsidRPr="007B0933" w:rsidRDefault="007B0933" w:rsidP="007B0933">
      <w:pPr>
        <w:spacing w:after="0" w:line="240" w:lineRule="auto"/>
        <w:jc w:val="both"/>
        <w:rPr>
          <w:rFonts w:ascii="Times New Roman" w:eastAsia="Times New Roman" w:hAnsi="Times New Roman" w:cs="Times New Roman"/>
          <w:snapToGrid w:val="0"/>
          <w:kern w:val="0"/>
          <w:lang w:eastAsia="en-US"/>
          <w14:ligatures w14:val="none"/>
        </w:rPr>
      </w:pPr>
      <w:bookmarkStart w:id="11" w:name="x__Hlk199772084"/>
    </w:p>
    <w:p w14:paraId="077BE282" w14:textId="77777777" w:rsidR="007B0933" w:rsidRPr="007B0933" w:rsidRDefault="007B0933" w:rsidP="007B0933">
      <w:pPr>
        <w:spacing w:after="0" w:line="240" w:lineRule="auto"/>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Ghyslaine G. Ramírez</w:t>
      </w:r>
      <w:bookmarkEnd w:id="11"/>
      <w:r w:rsidRPr="007B0933">
        <w:rPr>
          <w:rFonts w:ascii="Times New Roman" w:eastAsia="Times New Roman" w:hAnsi="Times New Roman" w:cs="Times New Roman"/>
          <w:snapToGrid w:val="0"/>
          <w:kern w:val="0"/>
          <w:lang w:eastAsia="en-US"/>
          <w14:ligatures w14:val="none"/>
        </w:rPr>
        <w:t xml:space="preserve">, Ahmed Gad, Nico G. Menjivar, </w:t>
      </w:r>
      <w:r w:rsidRPr="007B0933">
        <w:rPr>
          <w:rFonts w:ascii="Times New Roman" w:eastAsia="Times New Roman" w:hAnsi="Times New Roman" w:cs="Times New Roman"/>
          <w:b/>
          <w:bCs/>
          <w:snapToGrid w:val="0"/>
          <w:kern w:val="0"/>
          <w:lang w:eastAsia="en-US"/>
          <w14:ligatures w14:val="none"/>
        </w:rPr>
        <w:t>Dawit Tesfaye</w:t>
      </w:r>
      <w:r w:rsidRPr="007B0933">
        <w:rPr>
          <w:rFonts w:ascii="Times New Roman" w:eastAsia="Times New Roman" w:hAnsi="Times New Roman" w:cs="Times New Roman"/>
          <w:snapToGrid w:val="0"/>
          <w:kern w:val="0"/>
          <w:lang w:eastAsia="en-US"/>
          <w14:ligatures w14:val="none"/>
        </w:rPr>
        <w:t>. 2025. Antioxidant approach to mitigate the impact of thermal stress on bovine granulosa cell function. DOI: 10.1071/RDv37n1Ab141. 51st International Embryo Technology Society 2025. [Poster]. </w:t>
      </w:r>
    </w:p>
    <w:p w14:paraId="36AD585D" w14:textId="77777777" w:rsidR="007B0933" w:rsidRPr="007B0933" w:rsidRDefault="007B0933" w:rsidP="007B0933">
      <w:pPr>
        <w:spacing w:after="0" w:line="240" w:lineRule="auto"/>
        <w:jc w:val="both"/>
        <w:rPr>
          <w:rFonts w:ascii="Times New Roman" w:eastAsia="Times New Roman" w:hAnsi="Times New Roman" w:cs="Times New Roman"/>
          <w:snapToGrid w:val="0"/>
          <w:kern w:val="0"/>
          <w:lang w:eastAsia="en-US"/>
          <w14:ligatures w14:val="none"/>
        </w:rPr>
      </w:pPr>
      <w:bookmarkStart w:id="12" w:name="x__Hlk199772186"/>
    </w:p>
    <w:p w14:paraId="3323B809" w14:textId="77777777" w:rsidR="007B0933" w:rsidRPr="007B0933" w:rsidRDefault="007B0933" w:rsidP="007B0933">
      <w:pPr>
        <w:spacing w:after="0" w:line="240" w:lineRule="auto"/>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Ghyslaine G. Ramírez</w:t>
      </w:r>
      <w:bookmarkEnd w:id="12"/>
      <w:r w:rsidRPr="007B0933">
        <w:rPr>
          <w:rFonts w:ascii="Times New Roman" w:eastAsia="Times New Roman" w:hAnsi="Times New Roman" w:cs="Times New Roman"/>
          <w:snapToGrid w:val="0"/>
          <w:kern w:val="0"/>
          <w:lang w:eastAsia="en-US"/>
          <w14:ligatures w14:val="none"/>
        </w:rPr>
        <w:t xml:space="preserve">, Ahmed Gad, Nico G. Menjivar, </w:t>
      </w:r>
      <w:r w:rsidRPr="007B0933">
        <w:rPr>
          <w:rFonts w:ascii="Times New Roman" w:eastAsia="Times New Roman" w:hAnsi="Times New Roman" w:cs="Times New Roman"/>
          <w:b/>
          <w:bCs/>
          <w:snapToGrid w:val="0"/>
          <w:kern w:val="0"/>
          <w:lang w:eastAsia="en-US"/>
          <w14:ligatures w14:val="none"/>
        </w:rPr>
        <w:t>Dawit Tesfaye</w:t>
      </w:r>
      <w:r w:rsidRPr="007B0933">
        <w:rPr>
          <w:rFonts w:ascii="Times New Roman" w:eastAsia="Times New Roman" w:hAnsi="Times New Roman" w:cs="Times New Roman"/>
          <w:snapToGrid w:val="0"/>
          <w:kern w:val="0"/>
          <w:lang w:eastAsia="en-US"/>
          <w14:ligatures w14:val="none"/>
        </w:rPr>
        <w:t>. 2025. Mitigating Heat Stress-Induced Oxidative Damage through NRF2 Activation in Bovine Oocytes and Preimplantation Embryos. Rocky Mountain Reproductive Sciences Symposium 2025. [Poster].</w:t>
      </w:r>
    </w:p>
    <w:p w14:paraId="7C57F959" w14:textId="77777777" w:rsidR="007B0933" w:rsidRPr="007B0933" w:rsidRDefault="007B0933" w:rsidP="007B0933">
      <w:pPr>
        <w:spacing w:after="0" w:line="240" w:lineRule="auto"/>
        <w:jc w:val="both"/>
        <w:rPr>
          <w:rFonts w:ascii="Times New Roman" w:eastAsia="Times New Roman" w:hAnsi="Times New Roman" w:cs="Times New Roman"/>
          <w:snapToGrid w:val="0"/>
          <w:kern w:val="0"/>
          <w:lang w:eastAsia="en-US"/>
          <w14:ligatures w14:val="none"/>
        </w:rPr>
      </w:pPr>
    </w:p>
    <w:p w14:paraId="5605C17E" w14:textId="77777777" w:rsidR="007B0933" w:rsidRPr="007B0933" w:rsidRDefault="007B0933" w:rsidP="007B0933">
      <w:pPr>
        <w:spacing w:after="0" w:line="240" w:lineRule="auto"/>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Kathryn M. Storey; Ahmed Gad; Nucharin Songsasen; </w:t>
      </w:r>
      <w:r w:rsidRPr="007B0933">
        <w:rPr>
          <w:rFonts w:ascii="Times New Roman" w:eastAsia="Times New Roman" w:hAnsi="Times New Roman" w:cs="Times New Roman"/>
          <w:b/>
          <w:bCs/>
          <w:snapToGrid w:val="0"/>
          <w:kern w:val="0"/>
          <w:lang w:eastAsia="en-US"/>
          <w14:ligatures w14:val="none"/>
        </w:rPr>
        <w:t>Dawit Tesfaye</w:t>
      </w:r>
      <w:r w:rsidRPr="007B0933">
        <w:rPr>
          <w:rFonts w:ascii="Times New Roman" w:eastAsia="Times New Roman" w:hAnsi="Times New Roman" w:cs="Times New Roman"/>
          <w:snapToGrid w:val="0"/>
          <w:kern w:val="0"/>
          <w:lang w:eastAsia="en-US"/>
          <w14:ligatures w14:val="none"/>
        </w:rPr>
        <w:t>; and Jennifer B. Nagashima. 2025. The Microenvironment Matters: Follicular Fluid and Microfluidic Chip-Derived Granulosa Cell Extracellular Vesicles Influence Oocyte Maturation and Embryo Development in the Domestic Cat. 58th SSR annual Conference, July 29-August 1, 2025 in Washington D.C.</w:t>
      </w:r>
    </w:p>
    <w:p w14:paraId="35DCE9D9" w14:textId="77777777" w:rsidR="007B0933" w:rsidRPr="007B0933" w:rsidRDefault="007B0933" w:rsidP="007B0933">
      <w:pPr>
        <w:spacing w:after="0" w:line="240" w:lineRule="auto"/>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Brandi Dunn, Ahmed Gad, Riley Thompson, Mindy Meyers, Fiona Hollinshead and </w:t>
      </w:r>
      <w:r w:rsidRPr="007B0933">
        <w:rPr>
          <w:rFonts w:ascii="Times New Roman" w:eastAsia="Times New Roman" w:hAnsi="Times New Roman" w:cs="Times New Roman"/>
          <w:b/>
          <w:bCs/>
          <w:snapToGrid w:val="0"/>
          <w:kern w:val="0"/>
          <w:lang w:eastAsia="en-US"/>
          <w14:ligatures w14:val="none"/>
        </w:rPr>
        <w:t>Dawit Tesfaye</w:t>
      </w:r>
      <w:r w:rsidRPr="007B0933">
        <w:rPr>
          <w:rFonts w:ascii="Times New Roman" w:eastAsia="Times New Roman" w:hAnsi="Times New Roman" w:cs="Times New Roman"/>
          <w:snapToGrid w:val="0"/>
          <w:kern w:val="0"/>
          <w:lang w:eastAsia="en-US"/>
          <w14:ligatures w14:val="none"/>
        </w:rPr>
        <w:t>. 2025. Deciphering the effect of ovarian steroid stimulation on bovine oviductal organoids using single cell RNA-Seq. 58th SSR annual Conference, July 29-August 1, 2025, in Washington D.C.</w:t>
      </w:r>
    </w:p>
    <w:p w14:paraId="7703F2F6" w14:textId="77777777" w:rsidR="007B0933" w:rsidRPr="007B0933" w:rsidRDefault="007B0933" w:rsidP="007B0933">
      <w:pPr>
        <w:spacing w:after="0" w:line="240" w:lineRule="auto"/>
        <w:jc w:val="both"/>
        <w:rPr>
          <w:rFonts w:ascii="Times New Roman" w:eastAsia="Times New Roman" w:hAnsi="Times New Roman" w:cs="Times New Roman"/>
          <w:snapToGrid w:val="0"/>
          <w:kern w:val="0"/>
          <w:lang w:eastAsia="en-US"/>
          <w14:ligatures w14:val="none"/>
        </w:rPr>
      </w:pPr>
    </w:p>
    <w:p w14:paraId="6D8CABFE" w14:textId="77777777" w:rsidR="007B0933" w:rsidRPr="007B0933" w:rsidRDefault="007B0933" w:rsidP="007B0933">
      <w:pPr>
        <w:spacing w:after="0" w:line="240" w:lineRule="auto"/>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Brandi Dunn, Ahmed Gad, Riley Thompson, Mindy Meyers, </w:t>
      </w:r>
      <w:r w:rsidRPr="007B0933">
        <w:rPr>
          <w:rFonts w:ascii="Times New Roman" w:eastAsia="Times New Roman" w:hAnsi="Times New Roman" w:cs="Times New Roman"/>
          <w:b/>
          <w:bCs/>
          <w:snapToGrid w:val="0"/>
          <w:kern w:val="0"/>
          <w:lang w:eastAsia="en-US"/>
          <w14:ligatures w14:val="none"/>
        </w:rPr>
        <w:t>Dawit Tesfaye</w:t>
      </w:r>
      <w:r w:rsidRPr="007B0933">
        <w:rPr>
          <w:rFonts w:ascii="Times New Roman" w:eastAsia="Times New Roman" w:hAnsi="Times New Roman" w:cs="Times New Roman"/>
          <w:snapToGrid w:val="0"/>
          <w:kern w:val="0"/>
          <w:lang w:eastAsia="en-US"/>
          <w14:ligatures w14:val="none"/>
        </w:rPr>
        <w:t>, Fiona Hollinshead. 2025. Decoding Hormonal Effects in Bovine Oviductal Organoids: A New Era in Reproductive Research. Annual Therio Conference, July 23-26, 2025 in Sacramento, CA.</w:t>
      </w:r>
    </w:p>
    <w:p w14:paraId="48AF2D61" w14:textId="77777777" w:rsidR="007B0933" w:rsidRPr="007B0933" w:rsidRDefault="007B0933" w:rsidP="007B0933">
      <w:pPr>
        <w:spacing w:after="0" w:line="240" w:lineRule="auto"/>
        <w:jc w:val="both"/>
        <w:rPr>
          <w:rFonts w:ascii="Times New Roman" w:eastAsia="Times New Roman" w:hAnsi="Times New Roman" w:cs="Times New Roman"/>
          <w:snapToGrid w:val="0"/>
          <w:kern w:val="0"/>
          <w:lang w:eastAsia="en-US"/>
          <w14:ligatures w14:val="none"/>
        </w:rPr>
      </w:pPr>
    </w:p>
    <w:p w14:paraId="036CB0B1" w14:textId="77777777" w:rsidR="007B0933" w:rsidRPr="007B0933" w:rsidRDefault="007B0933" w:rsidP="007B0933">
      <w:pPr>
        <w:spacing w:after="0" w:line="240" w:lineRule="auto"/>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Ghyslaine G. Ramírez, Ahmed Gad, Nico G. Menjivar, </w:t>
      </w:r>
      <w:r w:rsidRPr="007B0933">
        <w:rPr>
          <w:rFonts w:ascii="Times New Roman" w:eastAsia="Times New Roman" w:hAnsi="Times New Roman" w:cs="Times New Roman"/>
          <w:b/>
          <w:bCs/>
          <w:snapToGrid w:val="0"/>
          <w:kern w:val="0"/>
          <w:lang w:eastAsia="en-US"/>
          <w14:ligatures w14:val="none"/>
        </w:rPr>
        <w:t>Dawit Tesfaye</w:t>
      </w:r>
      <w:r w:rsidRPr="007B0933">
        <w:rPr>
          <w:rFonts w:ascii="Times New Roman" w:eastAsia="Times New Roman" w:hAnsi="Times New Roman" w:cs="Times New Roman"/>
          <w:snapToGrid w:val="0"/>
          <w:kern w:val="0"/>
          <w:lang w:eastAsia="en-US"/>
          <w14:ligatures w14:val="none"/>
        </w:rPr>
        <w:t>. 2025. Antioxidant Strategy Mitigates Heat Stress-Induced Oxidative Damage in Bovine Oocytes. Society for the Study of Reproduction 2025. [Poster].</w:t>
      </w:r>
    </w:p>
    <w:p w14:paraId="7BC33097"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kern w:val="0"/>
          <w:lang w:eastAsia="en-US"/>
          <w14:ligatures w14:val="none"/>
        </w:rPr>
      </w:pPr>
    </w:p>
    <w:p w14:paraId="0A2C1D33"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Dunn B, Gad A, Thompson R, Meyers M, </w:t>
      </w:r>
      <w:r w:rsidRPr="007B0933">
        <w:rPr>
          <w:rFonts w:ascii="Times New Roman" w:eastAsia="Times New Roman" w:hAnsi="Times New Roman" w:cs="Times New Roman"/>
          <w:b/>
          <w:bCs/>
          <w:snapToGrid w:val="0"/>
          <w:kern w:val="0"/>
          <w:lang w:eastAsia="en-US"/>
          <w14:ligatures w14:val="none"/>
        </w:rPr>
        <w:t>Tesfaye D</w:t>
      </w:r>
      <w:r w:rsidRPr="007B0933">
        <w:rPr>
          <w:rFonts w:ascii="Times New Roman" w:eastAsia="Times New Roman" w:hAnsi="Times New Roman" w:cs="Times New Roman"/>
          <w:snapToGrid w:val="0"/>
          <w:kern w:val="0"/>
          <w:lang w:eastAsia="en-US"/>
          <w14:ligatures w14:val="none"/>
        </w:rPr>
        <w:t>, Hollinshead F: “Mapping hormones in action: single-cell insights from bovine oviductal organoids”. CVMBS Research Day, Colorado State University. Fort Collins, CO. January 25, 2025</w:t>
      </w:r>
    </w:p>
    <w:p w14:paraId="5968E93E"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kern w:val="0"/>
          <w:lang w:eastAsia="en-US"/>
          <w14:ligatures w14:val="none"/>
        </w:rPr>
      </w:pPr>
    </w:p>
    <w:p w14:paraId="28C8E6D0" w14:textId="77777777" w:rsidR="007B0933" w:rsidRPr="007B0933" w:rsidRDefault="007B0933" w:rsidP="007B0933">
      <w:pPr>
        <w:widowControl w:val="0"/>
        <w:spacing w:after="0" w:line="240" w:lineRule="auto"/>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Dunn B, Thompson R, Meyers M, </w:t>
      </w:r>
      <w:r w:rsidRPr="007B0933">
        <w:rPr>
          <w:rFonts w:ascii="Times New Roman" w:eastAsia="Times New Roman" w:hAnsi="Times New Roman" w:cs="Times New Roman"/>
          <w:b/>
          <w:bCs/>
          <w:snapToGrid w:val="0"/>
          <w:kern w:val="0"/>
          <w:lang w:eastAsia="en-US"/>
          <w14:ligatures w14:val="none"/>
        </w:rPr>
        <w:t>Tesfaye D</w:t>
      </w:r>
      <w:r w:rsidRPr="007B0933">
        <w:rPr>
          <w:rFonts w:ascii="Times New Roman" w:eastAsia="Times New Roman" w:hAnsi="Times New Roman" w:cs="Times New Roman"/>
          <w:snapToGrid w:val="0"/>
          <w:kern w:val="0"/>
          <w:lang w:eastAsia="en-US"/>
          <w14:ligatures w14:val="none"/>
        </w:rPr>
        <w:t>, Hollinshead F: “Generation of bovine oviductal organoids with apical-out polarity”. Annual Conference of IETS. International Embryo Technology Society. Fort Worth, TX. January 19, 2025.</w:t>
      </w:r>
    </w:p>
    <w:p w14:paraId="3E4B73A2" w14:textId="77777777" w:rsidR="007B0933" w:rsidRPr="007B0933" w:rsidRDefault="007B0933" w:rsidP="007B0933">
      <w:pPr>
        <w:spacing w:after="0" w:line="240" w:lineRule="auto"/>
        <w:jc w:val="both"/>
        <w:rPr>
          <w:rFonts w:ascii="Times New Roman" w:eastAsia="Times New Roman" w:hAnsi="Times New Roman" w:cs="Times New Roman"/>
          <w:snapToGrid w:val="0"/>
          <w:kern w:val="0"/>
          <w:lang w:eastAsia="en-US"/>
          <w14:ligatures w14:val="none"/>
        </w:rPr>
      </w:pPr>
    </w:p>
    <w:p w14:paraId="6F9FDEEC" w14:textId="77777777" w:rsidR="007B0933" w:rsidRPr="007B0933" w:rsidRDefault="007B0933" w:rsidP="007B0933">
      <w:pPr>
        <w:spacing w:after="0" w:line="240" w:lineRule="auto"/>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Ghyslaine G. Ramírez, Ahmed Gad, Nico G. Menjivar, </w:t>
      </w:r>
      <w:r w:rsidRPr="007B0933">
        <w:rPr>
          <w:rFonts w:ascii="Times New Roman" w:eastAsia="Times New Roman" w:hAnsi="Times New Roman" w:cs="Times New Roman"/>
          <w:b/>
          <w:bCs/>
          <w:snapToGrid w:val="0"/>
          <w:kern w:val="0"/>
          <w:lang w:eastAsia="en-US"/>
          <w14:ligatures w14:val="none"/>
        </w:rPr>
        <w:t>Dawit Tesfaye</w:t>
      </w:r>
      <w:r w:rsidRPr="007B0933">
        <w:rPr>
          <w:rFonts w:ascii="Times New Roman" w:eastAsia="Times New Roman" w:hAnsi="Times New Roman" w:cs="Times New Roman"/>
          <w:snapToGrid w:val="0"/>
          <w:kern w:val="0"/>
          <w:lang w:eastAsia="en-US"/>
          <w14:ligatures w14:val="none"/>
        </w:rPr>
        <w:t>. 2025. Elucidating the carryover impact of antioxidant supplementation during oocyte maturation under heat stress on pre-implantation embryos’ developmental competence. 27th Research Day College of Veterinary Medicine and Biomedical Sciences 2026. [submitted]</w:t>
      </w:r>
    </w:p>
    <w:p w14:paraId="6337F21A" w14:textId="77777777" w:rsidR="007B0933" w:rsidRPr="007B0933" w:rsidRDefault="007B0933" w:rsidP="007B0933">
      <w:pPr>
        <w:spacing w:after="0" w:line="240" w:lineRule="auto"/>
        <w:jc w:val="both"/>
        <w:rPr>
          <w:rFonts w:ascii="Times New Roman" w:eastAsia="Times New Roman" w:hAnsi="Times New Roman" w:cs="Times New Roman"/>
          <w:snapToGrid w:val="0"/>
          <w:kern w:val="0"/>
          <w:lang w:eastAsia="en-US"/>
          <w14:ligatures w14:val="none"/>
        </w:rPr>
      </w:pPr>
    </w:p>
    <w:p w14:paraId="744FBEB6" w14:textId="77777777" w:rsidR="007B0933" w:rsidRPr="007B0933" w:rsidRDefault="007B0933" w:rsidP="007B0933">
      <w:pPr>
        <w:spacing w:after="0" w:line="240" w:lineRule="auto"/>
        <w:jc w:val="both"/>
        <w:rPr>
          <w:rFonts w:ascii="Times New Roman" w:eastAsia="Times New Roman" w:hAnsi="Times New Roman" w:cs="Times New Roman"/>
          <w:snapToGrid w:val="0"/>
          <w:kern w:val="0"/>
          <w:lang w:eastAsia="en-US"/>
          <w14:ligatures w14:val="none"/>
        </w:rPr>
      </w:pPr>
      <w:r w:rsidRPr="007B0933">
        <w:rPr>
          <w:rFonts w:ascii="Times New Roman" w:eastAsia="Times New Roman" w:hAnsi="Times New Roman" w:cs="Times New Roman"/>
          <w:snapToGrid w:val="0"/>
          <w:kern w:val="0"/>
          <w:lang w:eastAsia="en-US"/>
          <w14:ligatures w14:val="none"/>
        </w:rPr>
        <w:t xml:space="preserve">Ghyslaine G. Ramírez, Ahmed Gad, Nico G. Menjivar, Hannah Braun, Thomas W. Chen, </w:t>
      </w:r>
      <w:r w:rsidRPr="007B0933">
        <w:rPr>
          <w:rFonts w:ascii="Times New Roman" w:eastAsia="Times New Roman" w:hAnsi="Times New Roman" w:cs="Times New Roman"/>
          <w:b/>
          <w:bCs/>
          <w:snapToGrid w:val="0"/>
          <w:kern w:val="0"/>
          <w:lang w:eastAsia="en-US"/>
          <w14:ligatures w14:val="none"/>
        </w:rPr>
        <w:t>Dawit Tesfaye</w:t>
      </w:r>
      <w:r w:rsidRPr="007B0933">
        <w:rPr>
          <w:rFonts w:ascii="Times New Roman" w:eastAsia="Times New Roman" w:hAnsi="Times New Roman" w:cs="Times New Roman"/>
          <w:snapToGrid w:val="0"/>
          <w:kern w:val="0"/>
          <w:lang w:eastAsia="en-US"/>
          <w14:ligatures w14:val="none"/>
        </w:rPr>
        <w:t>. 2025. Antioxidants Rescue Embryonic Competence in Heat-Stressed Bovine Oocytes Through NRF2 Activation. 20th International Congress on Animal Reproduction 2026. [submitted]</w:t>
      </w:r>
    </w:p>
    <w:p w14:paraId="32544235" w14:textId="77777777" w:rsidR="007B0933" w:rsidRPr="007B0933" w:rsidRDefault="007B0933" w:rsidP="007B0933">
      <w:pPr>
        <w:widowControl w:val="0"/>
        <w:spacing w:after="0" w:line="240" w:lineRule="auto"/>
        <w:contextualSpacing/>
        <w:jc w:val="both"/>
        <w:rPr>
          <w:rFonts w:ascii="Times New Roman" w:eastAsia="Times New Roman" w:hAnsi="Times New Roman" w:cs="Times New Roman"/>
          <w:snapToGrid w:val="0"/>
          <w:kern w:val="0"/>
          <w:lang w:eastAsia="en-US"/>
          <w14:ligatures w14:val="none"/>
        </w:rPr>
      </w:pPr>
    </w:p>
    <w:p w14:paraId="657CA8EB" w14:textId="77777777" w:rsidR="007B0933" w:rsidRPr="007B0933" w:rsidRDefault="007B0933" w:rsidP="007B0933">
      <w:pPr>
        <w:spacing w:after="0" w:line="240" w:lineRule="auto"/>
        <w:contextualSpacing/>
        <w:jc w:val="both"/>
        <w:rPr>
          <w:rFonts w:ascii="Times New Roman" w:eastAsia="Times New Roman" w:hAnsi="Times New Roman" w:cs="Times New Roman"/>
          <w:kern w:val="0"/>
          <w:lang w:eastAsia="de-DE"/>
          <w14:ligatures w14:val="none"/>
        </w:rPr>
      </w:pPr>
    </w:p>
    <w:p w14:paraId="7A692C04" w14:textId="77777777" w:rsidR="007B0933" w:rsidRPr="007B0933" w:rsidRDefault="007B0933" w:rsidP="007B0933">
      <w:pPr>
        <w:spacing w:after="0" w:line="240" w:lineRule="auto"/>
        <w:contextualSpacing/>
        <w:jc w:val="both"/>
        <w:rPr>
          <w:rFonts w:ascii="Times New Roman" w:eastAsia="Times New Roman" w:hAnsi="Times New Roman" w:cs="Times New Roman"/>
          <w:b/>
          <w:bCs/>
          <w:kern w:val="0"/>
          <w:lang w:eastAsia="de-DE"/>
          <w14:ligatures w14:val="none"/>
        </w:rPr>
      </w:pPr>
      <w:r w:rsidRPr="007B0933">
        <w:rPr>
          <w:rFonts w:ascii="Times New Roman" w:eastAsia="Times New Roman" w:hAnsi="Times New Roman" w:cs="Times New Roman"/>
          <w:b/>
          <w:bCs/>
          <w:kern w:val="0"/>
          <w:lang w:eastAsia="de-DE"/>
          <w14:ligatures w14:val="none"/>
        </w:rPr>
        <w:t>Posters and talks by students (Barfield)</w:t>
      </w:r>
    </w:p>
    <w:p w14:paraId="2FCA7DD4" w14:textId="77777777" w:rsidR="007B0933" w:rsidRPr="007B0933" w:rsidRDefault="007B0933" w:rsidP="007B0933">
      <w:pPr>
        <w:spacing w:after="0" w:line="240" w:lineRule="auto"/>
        <w:contextualSpacing/>
        <w:jc w:val="both"/>
        <w:rPr>
          <w:rFonts w:ascii="Times New Roman" w:eastAsia="Times New Roman" w:hAnsi="Times New Roman" w:cs="Times New Roman"/>
          <w:b/>
          <w:bCs/>
          <w:kern w:val="0"/>
          <w:lang w:eastAsia="de-DE"/>
          <w14:ligatures w14:val="none"/>
        </w:rPr>
      </w:pPr>
    </w:p>
    <w:p w14:paraId="064A08E8" w14:textId="77777777" w:rsidR="007B0933" w:rsidRPr="007B0933" w:rsidRDefault="007B0933" w:rsidP="007B0933">
      <w:pPr>
        <w:widowControl w:val="0"/>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b/>
          <w:bCs/>
          <w:color w:val="000000"/>
          <w:kern w:val="0"/>
          <w:lang w:eastAsia="en-US"/>
          <w14:ligatures w14:val="none"/>
        </w:rPr>
        <w:t>Graduate Student Showcase, Colorado State University                                                 </w:t>
      </w:r>
      <w:r w:rsidRPr="007B0933">
        <w:rPr>
          <w:rFonts w:ascii="Times New Roman" w:eastAsia="Times New Roman" w:hAnsi="Times New Roman" w:cs="Times New Roman"/>
          <w:i/>
          <w:iCs/>
          <w:color w:val="000000"/>
          <w:kern w:val="0"/>
          <w:lang w:eastAsia="en-US"/>
          <w14:ligatures w14:val="none"/>
        </w:rPr>
        <w:t> November 2025</w:t>
      </w:r>
      <w:r w:rsidRPr="007B0933">
        <w:rPr>
          <w:rFonts w:ascii="Times New Roman" w:eastAsia="Times New Roman" w:hAnsi="Times New Roman" w:cs="Times New Roman"/>
          <w:i/>
          <w:iCs/>
          <w:color w:val="000000"/>
          <w:kern w:val="0"/>
          <w:lang w:eastAsia="en-US"/>
          <w14:ligatures w14:val="none"/>
        </w:rPr>
        <w:br/>
      </w:r>
      <w:r w:rsidRPr="007B0933">
        <w:rPr>
          <w:rFonts w:ascii="Times New Roman" w:eastAsia="Times New Roman" w:hAnsi="Times New Roman" w:cs="Times New Roman"/>
          <w:color w:val="000000"/>
          <w:kern w:val="0"/>
          <w:lang w:eastAsia="en-US"/>
          <w14:ligatures w14:val="none"/>
        </w:rPr>
        <w:t>Poster Presentation:</w:t>
      </w:r>
      <w:r w:rsidRPr="007B0933">
        <w:rPr>
          <w:rFonts w:ascii="Times New Roman" w:eastAsia="Times New Roman" w:hAnsi="Times New Roman" w:cs="Times New Roman"/>
          <w:i/>
          <w:iCs/>
          <w:color w:val="000000"/>
          <w:kern w:val="0"/>
          <w:lang w:eastAsia="en-US"/>
          <w14:ligatures w14:val="none"/>
        </w:rPr>
        <w:t> Blastocyst or Bust: Time-Lapse Insights into Bovine IVP Outcomes</w:t>
      </w:r>
    </w:p>
    <w:p w14:paraId="61446C6B" w14:textId="77777777" w:rsidR="007B0933" w:rsidRPr="007B0933" w:rsidRDefault="007B0933" w:rsidP="007B0933">
      <w:pPr>
        <w:widowControl w:val="0"/>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Authors: Hannah E. Braun, Jennifer P. Barfield</w:t>
      </w:r>
    </w:p>
    <w:p w14:paraId="1900314C" w14:textId="77777777" w:rsidR="007B0933" w:rsidRPr="007B0933" w:rsidRDefault="007B0933" w:rsidP="007B0933">
      <w:pPr>
        <w:widowControl w:val="0"/>
        <w:numPr>
          <w:ilvl w:val="0"/>
          <w:numId w:val="40"/>
        </w:num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Received College of Veterinary and Biomedical Science Top Scholar award for presentation.</w:t>
      </w:r>
    </w:p>
    <w:p w14:paraId="376FDDB8"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b/>
          <w:bCs/>
          <w:color w:val="000000"/>
          <w:kern w:val="0"/>
          <w:lang w:eastAsia="en-US"/>
          <w14:ligatures w14:val="none"/>
        </w:rPr>
        <w:t> </w:t>
      </w:r>
    </w:p>
    <w:p w14:paraId="59999CA8"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b/>
          <w:bCs/>
          <w:color w:val="000000"/>
          <w:kern w:val="0"/>
          <w:lang w:eastAsia="en-US"/>
          <w14:ligatures w14:val="none"/>
        </w:rPr>
        <w:t>College of Veterinary Medicine and Biomedical Sciences Research Day</w:t>
      </w:r>
      <w:r w:rsidRPr="007B0933">
        <w:rPr>
          <w:rFonts w:ascii="Times New Roman" w:eastAsia="Times New Roman" w:hAnsi="Times New Roman" w:cs="Times New Roman"/>
          <w:i/>
          <w:iCs/>
          <w:color w:val="000000"/>
          <w:kern w:val="0"/>
          <w:lang w:eastAsia="en-US"/>
          <w14:ligatures w14:val="none"/>
        </w:rPr>
        <w:t>                       January 2025</w:t>
      </w:r>
    </w:p>
    <w:p w14:paraId="751BB770"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Oral presentation: </w:t>
      </w:r>
      <w:r w:rsidRPr="007B0933">
        <w:rPr>
          <w:rFonts w:ascii="Times New Roman" w:eastAsia="Times New Roman" w:hAnsi="Times New Roman" w:cs="Times New Roman"/>
          <w:i/>
          <w:iCs/>
          <w:color w:val="000000"/>
          <w:kern w:val="0"/>
          <w:lang w:eastAsia="en-US"/>
          <w14:ligatures w14:val="none"/>
        </w:rPr>
        <w:t>Identification and evaluation of transcriptomic markers for assessing bovine embryo quality from individual embryos or biopsies.</w:t>
      </w:r>
    </w:p>
    <w:p w14:paraId="43593ECB"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Authors: Aydin Guzeloglu, Jeanette V. Bishop, Hanah M. Georges, Hannah E. Braun, Nico G. Menjivar, Maria A. Marquez, Thomas R. Hansen, Jennifer P. Barfield</w:t>
      </w:r>
    </w:p>
    <w:p w14:paraId="51CADC5E" w14:textId="77777777" w:rsidR="007B0933" w:rsidRPr="007B0933" w:rsidRDefault="007B0933" w:rsidP="007B0933">
      <w:pPr>
        <w:widowControl w:val="0"/>
        <w:numPr>
          <w:ilvl w:val="0"/>
          <w:numId w:val="41"/>
        </w:num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Awarded first place in CVBMS Foundational and Early Career Oral Presentations.</w:t>
      </w:r>
    </w:p>
    <w:p w14:paraId="6E74EE31"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b/>
          <w:bCs/>
          <w:color w:val="000000"/>
          <w:kern w:val="0"/>
          <w:lang w:eastAsia="en-US"/>
          <w14:ligatures w14:val="none"/>
        </w:rPr>
        <w:t> </w:t>
      </w:r>
    </w:p>
    <w:p w14:paraId="16E2CB29" w14:textId="77777777" w:rsidR="007B0933" w:rsidRPr="007B0933" w:rsidRDefault="007B0933" w:rsidP="007B0933">
      <w:p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b/>
          <w:bCs/>
          <w:color w:val="000000"/>
          <w:kern w:val="0"/>
          <w:lang w:eastAsia="en-US"/>
          <w14:ligatures w14:val="none"/>
        </w:rPr>
        <w:t>International Embryo Technology Society Annual Conference</w:t>
      </w:r>
      <w:r w:rsidRPr="007B0933">
        <w:rPr>
          <w:rFonts w:ascii="Times New Roman" w:eastAsia="Times New Roman" w:hAnsi="Times New Roman" w:cs="Times New Roman"/>
          <w:color w:val="000000"/>
          <w:kern w:val="0"/>
          <w:lang w:eastAsia="en-US"/>
          <w14:ligatures w14:val="none"/>
        </w:rPr>
        <w:t>                                            </w:t>
      </w:r>
      <w:r w:rsidRPr="007B0933">
        <w:rPr>
          <w:rFonts w:ascii="Times New Roman" w:eastAsia="Times New Roman" w:hAnsi="Times New Roman" w:cs="Times New Roman"/>
          <w:i/>
          <w:iCs/>
          <w:color w:val="000000"/>
          <w:kern w:val="0"/>
          <w:lang w:eastAsia="en-US"/>
          <w14:ligatures w14:val="none"/>
        </w:rPr>
        <w:t>January 2025</w:t>
      </w:r>
    </w:p>
    <w:p w14:paraId="15989307" w14:textId="77777777" w:rsidR="007B0933" w:rsidRPr="007B0933" w:rsidRDefault="007B0933" w:rsidP="007B0933">
      <w:pPr>
        <w:widowControl w:val="0"/>
        <w:numPr>
          <w:ilvl w:val="0"/>
          <w:numId w:val="42"/>
        </w:num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Poster Presentation: </w:t>
      </w:r>
      <w:r w:rsidRPr="007B0933">
        <w:rPr>
          <w:rFonts w:ascii="Times New Roman" w:eastAsia="Times New Roman" w:hAnsi="Times New Roman" w:cs="Times New Roman"/>
          <w:i/>
          <w:iCs/>
          <w:color w:val="000000"/>
          <w:kern w:val="0"/>
          <w:lang w:eastAsia="en-US"/>
          <w14:ligatures w14:val="none"/>
        </w:rPr>
        <w:t>Developmental potential and morphokinetics of in vitro produced bovine embryos generated from oocytes of varying quality.</w:t>
      </w:r>
    </w:p>
    <w:p w14:paraId="194D30B0" w14:textId="77777777" w:rsidR="007B0933" w:rsidRPr="007B0933" w:rsidRDefault="007B0933" w:rsidP="007B0933">
      <w:pPr>
        <w:widowControl w:val="0"/>
        <w:numPr>
          <w:ilvl w:val="0"/>
          <w:numId w:val="42"/>
        </w:numPr>
        <w:spacing w:after="0" w:line="240" w:lineRule="auto"/>
        <w:rPr>
          <w:rFonts w:ascii="Times New Roman" w:eastAsia="Times New Roman" w:hAnsi="Times New Roman" w:cs="Times New Roman"/>
          <w:color w:val="000000"/>
          <w:kern w:val="0"/>
          <w:lang w:eastAsia="en-US"/>
          <w14:ligatures w14:val="none"/>
        </w:rPr>
      </w:pPr>
      <w:r w:rsidRPr="007B0933">
        <w:rPr>
          <w:rFonts w:ascii="Times New Roman" w:eastAsia="Times New Roman" w:hAnsi="Times New Roman" w:cs="Times New Roman"/>
          <w:color w:val="000000"/>
          <w:kern w:val="0"/>
          <w:lang w:eastAsia="en-US"/>
          <w14:ligatures w14:val="none"/>
        </w:rPr>
        <w:t>Authors: Hannah E. Braun, Jennifer P. Barfield</w:t>
      </w:r>
    </w:p>
    <w:p w14:paraId="41518BCE" w14:textId="77777777" w:rsidR="007B0933" w:rsidRPr="007B0933" w:rsidRDefault="007B0933" w:rsidP="007B0933">
      <w:pPr>
        <w:widowControl w:val="0"/>
        <w:tabs>
          <w:tab w:val="left" w:pos="0"/>
          <w:tab w:val="left" w:pos="360"/>
          <w:tab w:val="left" w:pos="604"/>
        </w:tabs>
        <w:suppressAutoHyphens/>
        <w:spacing w:after="0" w:line="240" w:lineRule="auto"/>
        <w:rPr>
          <w:rFonts w:ascii="Times New Roman" w:eastAsia="Times New Roman" w:hAnsi="Times New Roman" w:cs="Times New Roman"/>
          <w:b/>
          <w:snapToGrid w:val="0"/>
          <w:kern w:val="0"/>
          <w:lang w:eastAsia="en-US"/>
          <w14:ligatures w14:val="none"/>
        </w:rPr>
      </w:pPr>
    </w:p>
    <w:p w14:paraId="706D3CB1" w14:textId="77777777" w:rsidR="007B0933" w:rsidRPr="007B0933" w:rsidRDefault="007B0933" w:rsidP="007B0933">
      <w:pPr>
        <w:widowControl w:val="0"/>
        <w:tabs>
          <w:tab w:val="left" w:pos="475"/>
          <w:tab w:val="left" w:pos="720"/>
          <w:tab w:val="left" w:pos="1080"/>
          <w:tab w:val="left" w:pos="1440"/>
          <w:tab w:val="left" w:pos="2520"/>
        </w:tabs>
        <w:suppressAutoHyphens/>
        <w:spacing w:after="0" w:line="240" w:lineRule="auto"/>
        <w:ind w:left="1080" w:hanging="1080"/>
        <w:rPr>
          <w:rFonts w:ascii="Times New Roman" w:eastAsia="Times New Roman" w:hAnsi="Times New Roman" w:cs="Times New Roman"/>
          <w:b/>
          <w:snapToGrid w:val="0"/>
          <w:kern w:val="0"/>
          <w:lang w:eastAsia="en-US"/>
          <w14:ligatures w14:val="none"/>
        </w:rPr>
      </w:pPr>
      <w:r w:rsidRPr="007B0933">
        <w:rPr>
          <w:rFonts w:ascii="Times New Roman" w:eastAsia="Times New Roman" w:hAnsi="Times New Roman" w:cs="Times New Roman"/>
          <w:b/>
          <w:snapToGrid w:val="0"/>
          <w:kern w:val="0"/>
          <w:lang w:eastAsia="en-US"/>
          <w14:ligatures w14:val="none"/>
        </w:rPr>
        <w:t>4. Miscellaneous publications (semi-technical/lay publications)</w:t>
      </w:r>
    </w:p>
    <w:p w14:paraId="29BE50DB" w14:textId="77777777" w:rsidR="007B0933" w:rsidRPr="007B0933" w:rsidRDefault="007B0933" w:rsidP="007B0933">
      <w:pPr>
        <w:widowControl w:val="0"/>
        <w:tabs>
          <w:tab w:val="left" w:pos="475"/>
          <w:tab w:val="left" w:pos="720"/>
          <w:tab w:val="left" w:pos="1080"/>
          <w:tab w:val="left" w:pos="1440"/>
          <w:tab w:val="left" w:pos="2520"/>
        </w:tabs>
        <w:suppressAutoHyphens/>
        <w:spacing w:after="0" w:line="240" w:lineRule="auto"/>
        <w:ind w:left="1080" w:hanging="1080"/>
        <w:rPr>
          <w:rFonts w:ascii="Times New Roman" w:eastAsia="Times New Roman" w:hAnsi="Times New Roman" w:cs="Times New Roman"/>
          <w:b/>
          <w:snapToGrid w:val="0"/>
          <w:kern w:val="0"/>
          <w:lang w:eastAsia="en-US"/>
          <w14:ligatures w14:val="none"/>
        </w:rPr>
      </w:pPr>
    </w:p>
    <w:p w14:paraId="0530B376" w14:textId="77777777" w:rsidR="007B0933" w:rsidRPr="007B0933" w:rsidRDefault="007B0933" w:rsidP="007B0933">
      <w:pPr>
        <w:widowControl w:val="0"/>
        <w:tabs>
          <w:tab w:val="left" w:pos="475"/>
          <w:tab w:val="left" w:pos="720"/>
          <w:tab w:val="left" w:pos="1080"/>
          <w:tab w:val="left" w:pos="1440"/>
          <w:tab w:val="left" w:pos="2520"/>
        </w:tabs>
        <w:suppressAutoHyphens/>
        <w:spacing w:after="0" w:line="240" w:lineRule="auto"/>
        <w:ind w:left="1080" w:hanging="1080"/>
        <w:rPr>
          <w:rFonts w:ascii="Times New Roman" w:eastAsia="Times New Roman" w:hAnsi="Times New Roman" w:cs="Times New Roman"/>
          <w:bCs/>
          <w:snapToGrid w:val="0"/>
          <w:kern w:val="0"/>
          <w:lang w:eastAsia="en-US"/>
          <w14:ligatures w14:val="none"/>
        </w:rPr>
      </w:pPr>
      <w:r w:rsidRPr="007B0933">
        <w:rPr>
          <w:rFonts w:ascii="Times New Roman" w:eastAsia="Times New Roman" w:hAnsi="Times New Roman" w:cs="Times New Roman"/>
          <w:bCs/>
          <w:snapToGrid w:val="0"/>
          <w:kern w:val="0"/>
          <w:lang w:eastAsia="en-US"/>
          <w14:ligatures w14:val="none"/>
        </w:rPr>
        <w:t>None.</w:t>
      </w:r>
    </w:p>
    <w:p w14:paraId="08B819EA"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26F0A1E6"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58603E68"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35FA6F44"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725D0883"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401E3FA6"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3D8BB2CA"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20A98174"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7820FF6D"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3B274A0D"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4CBE2B0B"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51E10ED8"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16BFDD44"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40D8AF0D"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16E26031"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278CE734"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6BABF2F4"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5E5F6310"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17A33836" w14:textId="77777777"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p>
    <w:p w14:paraId="5F02C41B" w14:textId="6EF5B948"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r w:rsidRPr="007B0933">
        <w:rPr>
          <w:rFonts w:ascii="Times New Roman" w:eastAsia="Times New Roman" w:hAnsi="Times New Roman" w:cs="Times New Roman"/>
          <w:b/>
          <w:bCs/>
          <w:snapToGrid w:val="0"/>
          <w:kern w:val="0"/>
          <w:lang w:eastAsia="en-US"/>
          <w14:ligatures w14:val="none"/>
        </w:rPr>
        <w:t>California</w:t>
      </w:r>
      <w:r w:rsidRPr="007B0933">
        <w:rPr>
          <w:rFonts w:ascii="Times New Roman" w:eastAsia="Times New Roman" w:hAnsi="Times New Roman" w:cs="Times New Roman"/>
          <w:b/>
          <w:bCs/>
          <w:snapToGrid w:val="0"/>
          <w:kern w:val="0"/>
          <w:lang w:eastAsia="en-US"/>
          <w14:ligatures w14:val="none"/>
        </w:rPr>
        <w:fldChar w:fldCharType="begin"/>
      </w:r>
      <w:r w:rsidRPr="007B0933">
        <w:rPr>
          <w:rFonts w:ascii="Courier" w:eastAsia="Times New Roman" w:hAnsi="Courier" w:cs="Times New Roman"/>
          <w:snapToGrid w:val="0"/>
          <w:kern w:val="0"/>
          <w:sz w:val="20"/>
          <w:szCs w:val="20"/>
          <w:lang w:eastAsia="en-US"/>
          <w14:ligatures w14:val="none"/>
        </w:rPr>
        <w:instrText xml:space="preserve"> XE "</w:instrText>
      </w:r>
      <w:r w:rsidRPr="007B0933">
        <w:rPr>
          <w:rFonts w:ascii="Times New Roman" w:eastAsia="Times New Roman" w:hAnsi="Times New Roman" w:cs="Times New Roman"/>
          <w:b/>
          <w:bCs/>
          <w:snapToGrid w:val="0"/>
          <w:kern w:val="0"/>
          <w:lang w:eastAsia="en-US"/>
          <w14:ligatures w14:val="none"/>
        </w:rPr>
        <w:instrText>California</w:instrText>
      </w:r>
      <w:r w:rsidRPr="007B0933">
        <w:rPr>
          <w:rFonts w:ascii="Courier" w:eastAsia="Times New Roman" w:hAnsi="Courier" w:cs="Times New Roman"/>
          <w:snapToGrid w:val="0"/>
          <w:kern w:val="0"/>
          <w:sz w:val="20"/>
          <w:szCs w:val="20"/>
          <w:lang w:eastAsia="en-US"/>
          <w14:ligatures w14:val="none"/>
        </w:rPr>
        <w:instrText xml:space="preserve">" </w:instrText>
      </w:r>
      <w:r w:rsidRPr="007B0933">
        <w:rPr>
          <w:rFonts w:ascii="Times New Roman" w:eastAsia="Times New Roman" w:hAnsi="Times New Roman" w:cs="Times New Roman"/>
          <w:b/>
          <w:bCs/>
          <w:snapToGrid w:val="0"/>
          <w:kern w:val="0"/>
          <w:lang w:eastAsia="en-US"/>
          <w14:ligatures w14:val="none"/>
        </w:rPr>
        <w:fldChar w:fldCharType="end"/>
      </w:r>
    </w:p>
    <w:p w14:paraId="096E66F6" w14:textId="77777777" w:rsidR="00A779E4" w:rsidRPr="00A779E4" w:rsidRDefault="00A779E4" w:rsidP="00A779E4">
      <w:pPr>
        <w:widowControl w:val="0"/>
        <w:tabs>
          <w:tab w:val="center" w:pos="4680"/>
        </w:tabs>
        <w:suppressAutoHyphens/>
        <w:spacing w:after="0" w:line="240" w:lineRule="auto"/>
        <w:jc w:val="center"/>
        <w:rPr>
          <w:rFonts w:ascii="Times" w:eastAsia="Times New Roman" w:hAnsi="Times" w:cs="Times New Roman"/>
          <w:b/>
          <w:snapToGrid w:val="0"/>
          <w:spacing w:val="-2"/>
          <w:kern w:val="0"/>
          <w:szCs w:val="20"/>
          <w:lang w:eastAsia="en-US"/>
          <w14:ligatures w14:val="none"/>
        </w:rPr>
      </w:pPr>
      <w:r w:rsidRPr="00A779E4">
        <w:rPr>
          <w:rFonts w:ascii="Times" w:eastAsia="Times New Roman" w:hAnsi="Times" w:cs="Times New Roman"/>
          <w:b/>
          <w:snapToGrid w:val="0"/>
          <w:spacing w:val="-2"/>
          <w:kern w:val="0"/>
          <w:szCs w:val="20"/>
          <w:lang w:eastAsia="en-US"/>
          <w14:ligatures w14:val="none"/>
        </w:rPr>
        <w:t>Annual Progress Report</w:t>
      </w:r>
    </w:p>
    <w:p w14:paraId="6B709DA4" w14:textId="77777777" w:rsidR="00A779E4" w:rsidRPr="00A779E4" w:rsidRDefault="00A779E4" w:rsidP="00A779E4">
      <w:pPr>
        <w:widowControl w:val="0"/>
        <w:tabs>
          <w:tab w:val="center" w:pos="4680"/>
        </w:tabs>
        <w:suppressAutoHyphens/>
        <w:spacing w:after="0" w:line="240" w:lineRule="auto"/>
        <w:jc w:val="both"/>
        <w:rPr>
          <w:rFonts w:ascii="Times" w:eastAsia="Times New Roman" w:hAnsi="Times" w:cs="Times New Roman"/>
          <w:b/>
          <w:snapToGrid w:val="0"/>
          <w:spacing w:val="-2"/>
          <w:kern w:val="0"/>
          <w:szCs w:val="20"/>
          <w:lang w:eastAsia="en-US"/>
          <w14:ligatures w14:val="none"/>
        </w:rPr>
      </w:pPr>
      <w:r w:rsidRPr="00A779E4">
        <w:rPr>
          <w:rFonts w:ascii="Times" w:eastAsia="Times New Roman" w:hAnsi="Times" w:cs="Times New Roman"/>
          <w:snapToGrid w:val="0"/>
          <w:spacing w:val="-2"/>
          <w:kern w:val="0"/>
          <w:szCs w:val="20"/>
          <w:lang w:eastAsia="en-US"/>
          <w14:ligatures w14:val="none"/>
        </w:rPr>
        <w:tab/>
      </w:r>
      <w:r w:rsidRPr="00A779E4">
        <w:rPr>
          <w:rFonts w:ascii="Times" w:eastAsia="Times New Roman" w:hAnsi="Times" w:cs="Times New Roman"/>
          <w:b/>
          <w:snapToGrid w:val="0"/>
          <w:spacing w:val="-2"/>
          <w:kern w:val="0"/>
          <w:szCs w:val="20"/>
          <w:lang w:eastAsia="en-US"/>
          <w14:ligatures w14:val="none"/>
        </w:rPr>
        <w:t>W-5171 Multi-State Research Project</w:t>
      </w:r>
    </w:p>
    <w:p w14:paraId="5A5C9835" w14:textId="77777777" w:rsidR="00A779E4" w:rsidRPr="00A779E4" w:rsidRDefault="00A779E4" w:rsidP="00A779E4">
      <w:pPr>
        <w:widowControl w:val="0"/>
        <w:tabs>
          <w:tab w:val="center" w:pos="4680"/>
        </w:tabs>
        <w:suppressAutoHyphens/>
        <w:spacing w:after="0" w:line="240" w:lineRule="auto"/>
        <w:ind w:left="-360" w:right="-360"/>
        <w:jc w:val="both"/>
        <w:rPr>
          <w:rFonts w:ascii="Times" w:eastAsia="Times New Roman" w:hAnsi="Times" w:cs="Times New Roman"/>
          <w:b/>
          <w:snapToGrid w:val="0"/>
          <w:spacing w:val="-2"/>
          <w:kern w:val="0"/>
          <w:szCs w:val="20"/>
          <w:lang w:eastAsia="en-US"/>
          <w14:ligatures w14:val="none"/>
        </w:rPr>
      </w:pPr>
      <w:r w:rsidRPr="00A779E4">
        <w:rPr>
          <w:rFonts w:ascii="Times" w:eastAsia="Times New Roman" w:hAnsi="Times" w:cs="Times New Roman"/>
          <w:snapToGrid w:val="0"/>
          <w:spacing w:val="-2"/>
          <w:kern w:val="0"/>
          <w:szCs w:val="20"/>
          <w:lang w:eastAsia="en-US"/>
          <w14:ligatures w14:val="none"/>
        </w:rPr>
        <w:tab/>
      </w:r>
      <w:r w:rsidRPr="00A779E4">
        <w:rPr>
          <w:rFonts w:ascii="Times" w:eastAsia="Times New Roman" w:hAnsi="Times" w:cs="Times New Roman"/>
          <w:b/>
          <w:snapToGrid w:val="0"/>
          <w:spacing w:val="-2"/>
          <w:kern w:val="0"/>
          <w:szCs w:val="20"/>
          <w:lang w:eastAsia="en-US"/>
          <w14:ligatures w14:val="none"/>
        </w:rPr>
        <w:t>Germ Cell and Embryo Development and Manipulation for the Improvement of Livestock</w:t>
      </w:r>
    </w:p>
    <w:p w14:paraId="2D481E38" w14:textId="77777777" w:rsidR="00A779E4" w:rsidRPr="00A779E4" w:rsidRDefault="00A779E4" w:rsidP="00A779E4">
      <w:pPr>
        <w:widowControl w:val="0"/>
        <w:tabs>
          <w:tab w:val="center" w:pos="4680"/>
        </w:tabs>
        <w:suppressAutoHyphens/>
        <w:spacing w:after="0" w:line="240" w:lineRule="auto"/>
        <w:ind w:left="-360" w:right="-360"/>
        <w:jc w:val="both"/>
        <w:rPr>
          <w:rFonts w:ascii="Courier" w:eastAsia="Times New Roman" w:hAnsi="Courier" w:cs="Times New Roman"/>
          <w:snapToGrid w:val="0"/>
          <w:spacing w:val="-2"/>
          <w:kern w:val="0"/>
          <w:sz w:val="20"/>
          <w:szCs w:val="20"/>
          <w:lang w:eastAsia="en-US"/>
          <w14:ligatures w14:val="none"/>
        </w:rPr>
      </w:pPr>
      <w:r w:rsidRPr="00A779E4">
        <w:rPr>
          <w:rFonts w:ascii="Times" w:eastAsia="Times New Roman" w:hAnsi="Times" w:cs="Times New Roman"/>
          <w:snapToGrid w:val="0"/>
          <w:spacing w:val="-2"/>
          <w:kern w:val="0"/>
          <w:szCs w:val="20"/>
          <w:lang w:eastAsia="en-US"/>
          <w14:ligatures w14:val="none"/>
        </w:rPr>
        <w:tab/>
      </w:r>
      <w:r w:rsidRPr="00A779E4">
        <w:rPr>
          <w:rFonts w:ascii="Times" w:eastAsia="Times New Roman" w:hAnsi="Times" w:cs="Times New Roman"/>
          <w:b/>
          <w:snapToGrid w:val="0"/>
          <w:spacing w:val="-2"/>
          <w:kern w:val="0"/>
          <w:szCs w:val="20"/>
          <w:lang w:eastAsia="en-US"/>
          <w14:ligatures w14:val="none"/>
        </w:rPr>
        <w:t>January 1, 2025 - December 31, 2025</w:t>
      </w:r>
    </w:p>
    <w:p w14:paraId="42BC1293" w14:textId="77777777" w:rsidR="00A779E4" w:rsidRPr="00A779E4" w:rsidRDefault="00A779E4" w:rsidP="00A779E4">
      <w:pPr>
        <w:widowControl w:val="0"/>
        <w:tabs>
          <w:tab w:val="left" w:pos="-720"/>
        </w:tabs>
        <w:suppressAutoHyphens/>
        <w:spacing w:after="0" w:line="240" w:lineRule="auto"/>
        <w:ind w:left="-360" w:right="-360"/>
        <w:jc w:val="both"/>
        <w:rPr>
          <w:rFonts w:ascii="Courier" w:eastAsia="Times New Roman" w:hAnsi="Courier" w:cs="Times New Roman"/>
          <w:snapToGrid w:val="0"/>
          <w:spacing w:val="-2"/>
          <w:kern w:val="0"/>
          <w:sz w:val="20"/>
          <w:szCs w:val="20"/>
          <w:lang w:eastAsia="en-US"/>
          <w14:ligatures w14:val="none"/>
        </w:rPr>
      </w:pPr>
    </w:p>
    <w:p w14:paraId="44216F23" w14:textId="77777777" w:rsidR="00A779E4" w:rsidRPr="00A779E4" w:rsidRDefault="00A779E4" w:rsidP="00A779E4">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r w:rsidRPr="00A779E4">
        <w:rPr>
          <w:rFonts w:ascii="Times" w:eastAsia="Times New Roman" w:hAnsi="Times" w:cs="Times New Roman"/>
          <w:b/>
          <w:snapToGrid w:val="0"/>
          <w:spacing w:val="-2"/>
          <w:kern w:val="0"/>
          <w:szCs w:val="20"/>
          <w:lang w:eastAsia="en-US"/>
          <w14:ligatures w14:val="none"/>
        </w:rPr>
        <w:t xml:space="preserve">Contributing Station: </w:t>
      </w:r>
      <w:r w:rsidRPr="00A779E4">
        <w:rPr>
          <w:rFonts w:ascii="Times" w:eastAsia="Times New Roman" w:hAnsi="Times" w:cs="Times New Roman"/>
          <w:snapToGrid w:val="0"/>
          <w:spacing w:val="-2"/>
          <w:kern w:val="0"/>
          <w:lang w:eastAsia="en-US"/>
          <w14:ligatures w14:val="none"/>
        </w:rPr>
        <w:t>University of California Davis</w:t>
      </w:r>
    </w:p>
    <w:p w14:paraId="51B17478" w14:textId="77777777" w:rsidR="00A779E4" w:rsidRPr="00A779E4" w:rsidRDefault="00A779E4" w:rsidP="00A779E4">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1FCE08DF" w14:textId="77777777" w:rsidR="00A779E4" w:rsidRPr="00A779E4" w:rsidRDefault="00A779E4" w:rsidP="00A779E4">
      <w:pPr>
        <w:widowControl w:val="0"/>
        <w:tabs>
          <w:tab w:val="left" w:pos="-720"/>
        </w:tabs>
        <w:suppressAutoHyphens/>
        <w:spacing w:after="0" w:line="240" w:lineRule="auto"/>
        <w:jc w:val="both"/>
        <w:rPr>
          <w:rFonts w:ascii="Times" w:eastAsia="Times New Roman" w:hAnsi="Times" w:cs="Times New Roman"/>
          <w:snapToGrid w:val="0"/>
          <w:spacing w:val="-2"/>
          <w:kern w:val="0"/>
          <w:lang w:eastAsia="en-US"/>
          <w14:ligatures w14:val="none"/>
        </w:rPr>
      </w:pPr>
      <w:r w:rsidRPr="00A779E4">
        <w:rPr>
          <w:rFonts w:ascii="Times" w:eastAsia="Times New Roman" w:hAnsi="Times" w:cs="Times New Roman"/>
          <w:b/>
          <w:snapToGrid w:val="0"/>
          <w:spacing w:val="-2"/>
          <w:kern w:val="0"/>
          <w:szCs w:val="20"/>
          <w:lang w:eastAsia="en-US"/>
          <w14:ligatures w14:val="none"/>
        </w:rPr>
        <w:t xml:space="preserve">Project Personnel: </w:t>
      </w:r>
      <w:r w:rsidRPr="00A779E4">
        <w:rPr>
          <w:rFonts w:ascii="Times" w:eastAsia="Times New Roman" w:hAnsi="Times" w:cs="Times New Roman"/>
          <w:snapToGrid w:val="0"/>
          <w:spacing w:val="-2"/>
          <w:kern w:val="0"/>
          <w:lang w:eastAsia="en-US"/>
          <w14:ligatures w14:val="none"/>
        </w:rPr>
        <w:t>Anna Denicol, Principal Investigator</w:t>
      </w:r>
    </w:p>
    <w:p w14:paraId="3E370E5B" w14:textId="77777777" w:rsidR="00A779E4" w:rsidRPr="00A779E4" w:rsidRDefault="00A779E4" w:rsidP="00A779E4">
      <w:pPr>
        <w:widowControl w:val="0"/>
        <w:tabs>
          <w:tab w:val="left" w:pos="-720"/>
        </w:tabs>
        <w:suppressAutoHyphens/>
        <w:spacing w:after="0" w:line="240" w:lineRule="auto"/>
        <w:jc w:val="both"/>
        <w:rPr>
          <w:rFonts w:ascii="Times" w:eastAsia="Times New Roman" w:hAnsi="Times" w:cs="Times New Roman"/>
          <w:snapToGrid w:val="0"/>
          <w:spacing w:val="-2"/>
          <w:kern w:val="0"/>
          <w:lang w:eastAsia="en-US"/>
          <w14:ligatures w14:val="none"/>
        </w:rPr>
      </w:pPr>
      <w:r w:rsidRPr="00A779E4">
        <w:rPr>
          <w:rFonts w:ascii="Times" w:eastAsia="Times New Roman" w:hAnsi="Times" w:cs="Times New Roman"/>
          <w:snapToGrid w:val="0"/>
          <w:spacing w:val="-2"/>
          <w:kern w:val="0"/>
          <w:lang w:eastAsia="en-US"/>
          <w14:ligatures w14:val="none"/>
        </w:rPr>
        <w:tab/>
      </w:r>
      <w:r w:rsidRPr="00A779E4">
        <w:rPr>
          <w:rFonts w:ascii="Times" w:eastAsia="Times New Roman" w:hAnsi="Times" w:cs="Times New Roman"/>
          <w:snapToGrid w:val="0"/>
          <w:spacing w:val="-2"/>
          <w:kern w:val="0"/>
          <w:lang w:eastAsia="en-US"/>
          <w14:ligatures w14:val="none"/>
        </w:rPr>
        <w:tab/>
        <w:t xml:space="preserve">        Alison Van Eenennaam, PhD - collaborator</w:t>
      </w:r>
    </w:p>
    <w:p w14:paraId="612E8D80" w14:textId="77777777" w:rsidR="00A779E4" w:rsidRPr="00A779E4" w:rsidRDefault="00A779E4" w:rsidP="00A779E4">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r w:rsidRPr="00A779E4">
        <w:rPr>
          <w:rFonts w:ascii="Times" w:eastAsia="Times New Roman" w:hAnsi="Times" w:cs="Times New Roman"/>
          <w:snapToGrid w:val="0"/>
          <w:spacing w:val="-2"/>
          <w:kern w:val="0"/>
          <w:szCs w:val="20"/>
          <w:lang w:eastAsia="en-US"/>
          <w14:ligatures w14:val="none"/>
        </w:rPr>
        <w:tab/>
      </w:r>
      <w:r w:rsidRPr="00A779E4">
        <w:rPr>
          <w:rFonts w:ascii="Times" w:eastAsia="Times New Roman" w:hAnsi="Times" w:cs="Times New Roman"/>
          <w:snapToGrid w:val="0"/>
          <w:spacing w:val="-2"/>
          <w:kern w:val="0"/>
          <w:szCs w:val="20"/>
          <w:lang w:eastAsia="en-US"/>
          <w14:ligatures w14:val="none"/>
        </w:rPr>
        <w:tab/>
        <w:t xml:space="preserve">        Ramon Botigelli, PhD – postdoctoral scholar</w:t>
      </w:r>
    </w:p>
    <w:p w14:paraId="51F75C8A" w14:textId="77777777" w:rsidR="00A779E4" w:rsidRPr="00A779E4" w:rsidRDefault="00A779E4" w:rsidP="00A779E4">
      <w:pPr>
        <w:widowControl w:val="0"/>
        <w:tabs>
          <w:tab w:val="left" w:pos="-720"/>
        </w:tabs>
        <w:suppressAutoHyphens/>
        <w:spacing w:after="0" w:line="240" w:lineRule="auto"/>
        <w:ind w:left="1890"/>
        <w:jc w:val="both"/>
        <w:rPr>
          <w:rFonts w:ascii="Times" w:eastAsia="Times New Roman" w:hAnsi="Times" w:cs="Times New Roman"/>
          <w:snapToGrid w:val="0"/>
          <w:spacing w:val="-2"/>
          <w:kern w:val="0"/>
          <w:szCs w:val="20"/>
          <w:lang w:eastAsia="en-US"/>
          <w14:ligatures w14:val="none"/>
        </w:rPr>
      </w:pPr>
      <w:r w:rsidRPr="00A779E4">
        <w:rPr>
          <w:rFonts w:ascii="Times" w:eastAsia="Times New Roman" w:hAnsi="Times" w:cs="Times New Roman"/>
          <w:snapToGrid w:val="0"/>
          <w:spacing w:val="-2"/>
          <w:kern w:val="0"/>
          <w:szCs w:val="20"/>
          <w:lang w:eastAsia="en-US"/>
          <w14:ligatures w14:val="none"/>
        </w:rPr>
        <w:t>Maria Florencia Casale – PhD student</w:t>
      </w:r>
    </w:p>
    <w:p w14:paraId="19A5E956" w14:textId="77777777" w:rsidR="00A779E4" w:rsidRPr="00A779E4" w:rsidRDefault="00A779E4" w:rsidP="00A779E4">
      <w:pPr>
        <w:widowControl w:val="0"/>
        <w:tabs>
          <w:tab w:val="left" w:pos="-720"/>
        </w:tabs>
        <w:suppressAutoHyphens/>
        <w:spacing w:after="0" w:line="240" w:lineRule="auto"/>
        <w:ind w:left="1890"/>
        <w:jc w:val="both"/>
        <w:rPr>
          <w:rFonts w:ascii="Times" w:eastAsia="Times New Roman" w:hAnsi="Times" w:cs="Times New Roman"/>
          <w:snapToGrid w:val="0"/>
          <w:spacing w:val="-2"/>
          <w:kern w:val="0"/>
          <w:szCs w:val="20"/>
          <w:lang w:eastAsia="en-US"/>
          <w14:ligatures w14:val="none"/>
        </w:rPr>
      </w:pPr>
      <w:r w:rsidRPr="00A779E4">
        <w:rPr>
          <w:rFonts w:ascii="Times" w:eastAsia="Times New Roman" w:hAnsi="Times" w:cs="Times New Roman"/>
          <w:snapToGrid w:val="0"/>
          <w:spacing w:val="-2"/>
          <w:kern w:val="0"/>
          <w:szCs w:val="20"/>
          <w:lang w:eastAsia="en-US"/>
          <w14:ligatures w14:val="none"/>
        </w:rPr>
        <w:t>Hannah Wayne – MS student</w:t>
      </w:r>
    </w:p>
    <w:p w14:paraId="0CF53B7F" w14:textId="77777777" w:rsidR="00A779E4" w:rsidRPr="00A779E4" w:rsidRDefault="00A779E4" w:rsidP="00A779E4">
      <w:pPr>
        <w:widowControl w:val="0"/>
        <w:tabs>
          <w:tab w:val="left" w:pos="-720"/>
        </w:tabs>
        <w:suppressAutoHyphens/>
        <w:spacing w:after="0" w:line="240" w:lineRule="auto"/>
        <w:ind w:left="1890"/>
        <w:jc w:val="both"/>
        <w:rPr>
          <w:rFonts w:ascii="Times" w:eastAsia="Times New Roman" w:hAnsi="Times" w:cs="Times New Roman"/>
          <w:snapToGrid w:val="0"/>
          <w:spacing w:val="-2"/>
          <w:kern w:val="0"/>
          <w:szCs w:val="20"/>
          <w:lang w:eastAsia="en-US"/>
          <w14:ligatures w14:val="none"/>
        </w:rPr>
      </w:pPr>
      <w:r w:rsidRPr="00A779E4">
        <w:rPr>
          <w:rFonts w:ascii="Times" w:eastAsia="Times New Roman" w:hAnsi="Times" w:cs="Times New Roman"/>
          <w:snapToGrid w:val="0"/>
          <w:spacing w:val="-2"/>
          <w:kern w:val="0"/>
          <w:szCs w:val="20"/>
          <w:lang w:eastAsia="en-US"/>
          <w14:ligatures w14:val="none"/>
        </w:rPr>
        <w:t>Justin Smith – Staff Research Associate</w:t>
      </w:r>
    </w:p>
    <w:p w14:paraId="36F833E8" w14:textId="77777777" w:rsidR="00A779E4" w:rsidRPr="00A779E4" w:rsidRDefault="00A779E4" w:rsidP="00A779E4">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6AEC0AAB" w14:textId="77777777" w:rsidR="00A779E4" w:rsidRPr="00A779E4" w:rsidRDefault="00A779E4" w:rsidP="00A779E4">
      <w:pPr>
        <w:widowControl w:val="0"/>
        <w:tabs>
          <w:tab w:val="left" w:pos="-720"/>
        </w:tabs>
        <w:suppressAutoHyphens/>
        <w:spacing w:after="0" w:line="240" w:lineRule="auto"/>
        <w:jc w:val="both"/>
        <w:rPr>
          <w:rFonts w:ascii="Times" w:eastAsia="Times New Roman" w:hAnsi="Times" w:cs="Times New Roman"/>
          <w:b/>
          <w:snapToGrid w:val="0"/>
          <w:spacing w:val="-2"/>
          <w:kern w:val="0"/>
          <w:szCs w:val="20"/>
          <w:lang w:eastAsia="en-US"/>
          <w14:ligatures w14:val="none"/>
        </w:rPr>
      </w:pPr>
      <w:r w:rsidRPr="00A779E4">
        <w:rPr>
          <w:rFonts w:ascii="Times" w:eastAsia="Times New Roman" w:hAnsi="Times" w:cs="Times New Roman"/>
          <w:b/>
          <w:snapToGrid w:val="0"/>
          <w:spacing w:val="-2"/>
          <w:kern w:val="0"/>
          <w:szCs w:val="20"/>
          <w:lang w:eastAsia="en-US"/>
          <w14:ligatures w14:val="none"/>
        </w:rPr>
        <w:t>A.  PROGRESS OF WORK AND PRINCIPAL ACCOMPLISHMENTS:</w:t>
      </w:r>
    </w:p>
    <w:p w14:paraId="7C623595" w14:textId="77777777" w:rsidR="00A779E4" w:rsidRPr="00A779E4" w:rsidRDefault="00A779E4" w:rsidP="00A779E4">
      <w:pPr>
        <w:widowControl w:val="0"/>
        <w:tabs>
          <w:tab w:val="left" w:pos="-720"/>
        </w:tabs>
        <w:suppressAutoHyphens/>
        <w:spacing w:after="0" w:line="240" w:lineRule="auto"/>
        <w:jc w:val="both"/>
        <w:rPr>
          <w:rFonts w:ascii="Times" w:eastAsia="Times New Roman" w:hAnsi="Times" w:cs="Times New Roman"/>
          <w:snapToGrid w:val="0"/>
          <w:spacing w:val="-2"/>
          <w:kern w:val="0"/>
          <w:szCs w:val="20"/>
          <w:lang w:eastAsia="en-US"/>
          <w14:ligatures w14:val="none"/>
        </w:rPr>
      </w:pPr>
    </w:p>
    <w:p w14:paraId="5EAE91E2" w14:textId="77777777" w:rsidR="00A779E4" w:rsidRPr="00A779E4" w:rsidRDefault="00A779E4" w:rsidP="00A779E4">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r w:rsidRPr="00A779E4">
        <w:rPr>
          <w:rFonts w:ascii="Times" w:eastAsia="Times New Roman" w:hAnsi="Times" w:cs="Times New Roman"/>
          <w:bCs/>
          <w:snapToGrid w:val="0"/>
          <w:spacing w:val="-2"/>
          <w:kern w:val="0"/>
          <w:szCs w:val="20"/>
          <w:u w:val="single"/>
          <w:lang w:eastAsia="en-US"/>
          <w14:ligatures w14:val="none"/>
        </w:rPr>
        <w:t>OBJECTIVE 1</w:t>
      </w:r>
    </w:p>
    <w:p w14:paraId="6A1F7593" w14:textId="77777777" w:rsidR="00A779E4" w:rsidRPr="00A779E4" w:rsidRDefault="00A779E4" w:rsidP="00A779E4">
      <w:pPr>
        <w:widowControl w:val="0"/>
        <w:spacing w:after="0" w:line="240" w:lineRule="auto"/>
        <w:rPr>
          <w:rFonts w:ascii="Times" w:eastAsia="Times New Roman" w:hAnsi="Times" w:cs="Times New Roman"/>
          <w:snapToGrid w:val="0"/>
          <w:kern w:val="0"/>
          <w:szCs w:val="20"/>
          <w:lang w:eastAsia="en-US"/>
          <w14:ligatures w14:val="none"/>
        </w:rPr>
      </w:pPr>
      <w:r w:rsidRPr="00A779E4">
        <w:rPr>
          <w:rFonts w:ascii="Times Bold" w:eastAsia="Times New Roman" w:hAnsi="Times Bold" w:cs="Times New Roman"/>
          <w:kern w:val="0"/>
          <w:lang w:eastAsia="en-US"/>
          <w14:ligatures w14:val="none"/>
        </w:rPr>
        <w:t>Elucidate the cellular and molecular mechanisms underlying biological processes that are critical to the success of assisted reproductive technologies</w:t>
      </w:r>
    </w:p>
    <w:p w14:paraId="53EE6683" w14:textId="77777777" w:rsidR="00A779E4" w:rsidRPr="00A779E4" w:rsidRDefault="00A779E4" w:rsidP="00A779E4">
      <w:pPr>
        <w:widowControl w:val="0"/>
        <w:spacing w:after="0" w:line="240" w:lineRule="auto"/>
        <w:rPr>
          <w:rFonts w:ascii="Times" w:eastAsia="Times New Roman" w:hAnsi="Times" w:cs="Times New Roman"/>
          <w:snapToGrid w:val="0"/>
          <w:kern w:val="0"/>
          <w:szCs w:val="20"/>
          <w:lang w:eastAsia="en-US"/>
          <w14:ligatures w14:val="none"/>
        </w:rPr>
      </w:pPr>
    </w:p>
    <w:p w14:paraId="7BDF8ED2" w14:textId="77777777" w:rsidR="00A779E4" w:rsidRPr="00A779E4" w:rsidRDefault="00A779E4" w:rsidP="0033727B">
      <w:pPr>
        <w:widowControl w:val="0"/>
        <w:spacing w:after="0" w:line="276" w:lineRule="auto"/>
        <w:jc w:val="both"/>
        <w:rPr>
          <w:rFonts w:ascii="Times New Roman" w:eastAsia="Times New Roman" w:hAnsi="Times New Roman" w:cs="Times New Roman"/>
          <w:snapToGrid w:val="0"/>
          <w:kern w:val="0"/>
          <w:lang w:eastAsia="en-US"/>
          <w14:ligatures w14:val="none"/>
        </w:rPr>
      </w:pPr>
      <w:r w:rsidRPr="00A779E4">
        <w:rPr>
          <w:rFonts w:ascii="Times New Roman" w:eastAsia="Times New Roman" w:hAnsi="Times New Roman" w:cs="Times New Roman"/>
          <w:snapToGrid w:val="0"/>
          <w:kern w:val="0"/>
          <w:lang w:eastAsia="en-US"/>
          <w14:ligatures w14:val="none"/>
        </w:rPr>
        <w:t>Pluripotency of stem cells is shaped by the microenvironment of culture, where growth factors, cytokines, small molecules and oxygen level can act as key regulators of self-renewal and pluripotency state. We evaluated the adaptation of bovine embryonic stem cells (bESC) derived on mouse embryonic fibroblasts (MEF) to feeder-free conditions and the effects of low oxygen environment (5%) on their molecular profile. Primed bESC established on MEF were adapted to 5% O</w:t>
      </w:r>
      <w:r w:rsidRPr="00A779E4">
        <w:rPr>
          <w:rFonts w:ascii="Times New Roman" w:eastAsia="Times New Roman" w:hAnsi="Times New Roman" w:cs="Times New Roman"/>
          <w:snapToGrid w:val="0"/>
          <w:kern w:val="0"/>
          <w:vertAlign w:val="subscript"/>
          <w:lang w:eastAsia="en-US"/>
          <w14:ligatures w14:val="none"/>
        </w:rPr>
        <w:t>2</w:t>
      </w:r>
      <w:r w:rsidRPr="00A779E4">
        <w:rPr>
          <w:rFonts w:ascii="Times New Roman" w:eastAsia="Times New Roman" w:hAnsi="Times New Roman" w:cs="Times New Roman"/>
          <w:snapToGrid w:val="0"/>
          <w:kern w:val="0"/>
          <w:lang w:eastAsia="en-US"/>
          <w14:ligatures w14:val="none"/>
        </w:rPr>
        <w:t xml:space="preserve"> conditions after 5-6 passages. Following culture in low oxygen for 5 passages, bESC were transitioned to feeder-free conditions.</w:t>
      </w:r>
      <w:r w:rsidRPr="00A779E4">
        <w:rPr>
          <w:rFonts w:ascii="Times New Roman" w:eastAsia="Times New Roman" w:hAnsi="Times New Roman" w:cs="Times New Roman"/>
          <w:snapToGrid w:val="0"/>
          <w:color w:val="FF0000"/>
          <w:kern w:val="0"/>
          <w:lang w:eastAsia="en-US"/>
          <w14:ligatures w14:val="none"/>
        </w:rPr>
        <w:t xml:space="preserve"> </w:t>
      </w:r>
      <w:r w:rsidRPr="00A779E4">
        <w:rPr>
          <w:rFonts w:ascii="Times New Roman" w:eastAsia="Times New Roman" w:hAnsi="Times New Roman" w:cs="Times New Roman"/>
          <w:snapToGrid w:val="0"/>
          <w:kern w:val="0"/>
          <w:lang w:eastAsia="en-US"/>
          <w14:ligatures w14:val="none"/>
        </w:rPr>
        <w:t xml:space="preserve">Comparing the transcriptomes of bESC cultured in high (21%) oxygen, we found that adaptation to feeder-free conditions triggered commitment towards cell differentiation. Transition of bESC on MEF to a low oxygen environment did not result in changes in morphology or growth. Interestingly, when these cells were adapted to feeder-free conditions in low oxygen, they were able to maintain their colony shape. Furthermore, we noted fewer transcriptomic changes in cells grown on MEF compared to those grown in feeder-free conditions when maintained in low oxygen, compared to cells maintained in 21% oxygen. Lastly, while low oxygen tension did not alter the pluripotency profile of bESC, it did promote changes in transcripts related to energetic metabolism. </w:t>
      </w:r>
    </w:p>
    <w:p w14:paraId="4A770952" w14:textId="77777777" w:rsidR="00A779E4" w:rsidRPr="00A779E4" w:rsidRDefault="00A779E4" w:rsidP="00A779E4">
      <w:pPr>
        <w:widowControl w:val="0"/>
        <w:spacing w:after="0" w:line="240" w:lineRule="auto"/>
        <w:rPr>
          <w:rFonts w:ascii="Times" w:eastAsia="Times New Roman" w:hAnsi="Times" w:cs="Times New Roman"/>
          <w:snapToGrid w:val="0"/>
          <w:kern w:val="0"/>
          <w:szCs w:val="20"/>
          <w:lang w:eastAsia="en-US"/>
          <w14:ligatures w14:val="none"/>
        </w:rPr>
      </w:pPr>
    </w:p>
    <w:p w14:paraId="53AD725E" w14:textId="77777777" w:rsidR="00A779E4" w:rsidRPr="00A779E4" w:rsidRDefault="00A779E4" w:rsidP="00A779E4">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r w:rsidRPr="00A779E4">
        <w:rPr>
          <w:rFonts w:ascii="Times" w:eastAsia="Times New Roman" w:hAnsi="Times" w:cs="Times New Roman"/>
          <w:bCs/>
          <w:snapToGrid w:val="0"/>
          <w:spacing w:val="-2"/>
          <w:kern w:val="0"/>
          <w:szCs w:val="20"/>
          <w:u w:val="single"/>
          <w:lang w:eastAsia="en-US"/>
          <w14:ligatures w14:val="none"/>
        </w:rPr>
        <w:t>OBJECTIVE 2</w:t>
      </w:r>
    </w:p>
    <w:p w14:paraId="40096959" w14:textId="77777777" w:rsidR="00A779E4" w:rsidRPr="00A779E4" w:rsidRDefault="00A779E4" w:rsidP="00A779E4">
      <w:pPr>
        <w:widowControl w:val="0"/>
        <w:tabs>
          <w:tab w:val="left" w:pos="-720"/>
        </w:tabs>
        <w:suppressAutoHyphens/>
        <w:spacing w:after="0" w:line="240" w:lineRule="auto"/>
        <w:rPr>
          <w:rFonts w:ascii="Times" w:eastAsia="Times New Roman" w:hAnsi="Times" w:cs="Times New Roman"/>
          <w:bCs/>
          <w:snapToGrid w:val="0"/>
          <w:kern w:val="0"/>
          <w:szCs w:val="20"/>
          <w:lang w:eastAsia="en-US"/>
          <w14:ligatures w14:val="none"/>
        </w:rPr>
      </w:pPr>
      <w:r w:rsidRPr="00A779E4">
        <w:rPr>
          <w:rFonts w:ascii="Times" w:eastAsia="Times New Roman" w:hAnsi="Times" w:cs="Times New Roman"/>
          <w:bCs/>
          <w:snapToGrid w:val="0"/>
          <w:kern w:val="0"/>
          <w:szCs w:val="20"/>
          <w:lang w:eastAsia="en-US"/>
          <w14:ligatures w14:val="none"/>
        </w:rPr>
        <w:t>Advance the production of livestock animals with intentional genetic alterations through the development of more efficient methodologies.</w:t>
      </w:r>
    </w:p>
    <w:p w14:paraId="441B5612" w14:textId="77777777" w:rsidR="00A779E4" w:rsidRPr="00A779E4" w:rsidRDefault="00A779E4" w:rsidP="00A779E4">
      <w:pPr>
        <w:widowControl w:val="0"/>
        <w:tabs>
          <w:tab w:val="left" w:pos="-720"/>
        </w:tabs>
        <w:suppressAutoHyphens/>
        <w:spacing w:after="0" w:line="240" w:lineRule="auto"/>
        <w:rPr>
          <w:rFonts w:ascii="Times" w:eastAsia="Times New Roman" w:hAnsi="Times" w:cs="Times New Roman"/>
          <w:snapToGrid w:val="0"/>
          <w:kern w:val="0"/>
          <w:szCs w:val="20"/>
          <w:lang w:eastAsia="en-US"/>
          <w14:ligatures w14:val="none"/>
        </w:rPr>
      </w:pPr>
    </w:p>
    <w:p w14:paraId="67C1C91A" w14:textId="77777777" w:rsidR="00A779E4" w:rsidRPr="00A779E4" w:rsidRDefault="00A779E4" w:rsidP="00A779E4">
      <w:pPr>
        <w:widowControl w:val="0"/>
        <w:spacing w:after="0" w:line="240" w:lineRule="auto"/>
        <w:rPr>
          <w:rFonts w:ascii="Times New Roman" w:eastAsia="Times New Roman" w:hAnsi="Times New Roman" w:cs="Times New Roman"/>
          <w:i/>
          <w:snapToGrid w:val="0"/>
          <w:kern w:val="0"/>
          <w:lang w:eastAsia="en-US"/>
          <w14:ligatures w14:val="none"/>
        </w:rPr>
      </w:pPr>
      <w:r w:rsidRPr="00A779E4">
        <w:rPr>
          <w:rFonts w:ascii="Times New Roman" w:eastAsia="Times New Roman" w:hAnsi="Times New Roman" w:cs="Times New Roman"/>
          <w:i/>
          <w:snapToGrid w:val="0"/>
          <w:kern w:val="0"/>
          <w:lang w:eastAsia="en-US"/>
          <w14:ligatures w14:val="none"/>
        </w:rPr>
        <w:t xml:space="preserve">Development of a FSHβ-KO sheep as the first large animal model to study the roles of FSH in reproductive function </w:t>
      </w:r>
    </w:p>
    <w:p w14:paraId="104CDF1D" w14:textId="77777777" w:rsidR="00A779E4" w:rsidRPr="00A779E4" w:rsidRDefault="00A779E4" w:rsidP="00A779E4">
      <w:pPr>
        <w:widowControl w:val="0"/>
        <w:shd w:val="clear" w:color="auto" w:fill="FFFFFF"/>
        <w:spacing w:before="100" w:beforeAutospacing="1" w:after="0" w:line="276" w:lineRule="auto"/>
        <w:jc w:val="both"/>
        <w:rPr>
          <w:rFonts w:ascii="Times New Roman" w:eastAsia="Times New Roman" w:hAnsi="Times New Roman" w:cs="Times New Roman"/>
          <w:snapToGrid w:val="0"/>
          <w:kern w:val="0"/>
          <w:lang w:eastAsia="en-US"/>
          <w14:ligatures w14:val="none"/>
        </w:rPr>
      </w:pPr>
      <w:r w:rsidRPr="00A779E4">
        <w:rPr>
          <w:rFonts w:ascii="Times New Roman" w:eastAsia="Times New Roman" w:hAnsi="Times New Roman" w:cs="Times New Roman"/>
          <w:snapToGrid w:val="0"/>
          <w:kern w:val="0"/>
          <w:lang w:eastAsia="en-US"/>
          <w14:ligatures w14:val="none"/>
        </w:rPr>
        <w:t xml:space="preserve">FSH is a critical hormone in the regulation of male and female reproductive function. Using CRISPR/Cas9 and a dual guide approach, male sheep carrying inactivating mutations in the β-subunit of FSH were generated via zygote electroporation. </w:t>
      </w:r>
    </w:p>
    <w:p w14:paraId="701807E4" w14:textId="77777777" w:rsidR="00A779E4" w:rsidRPr="00A779E4" w:rsidRDefault="00A779E4" w:rsidP="00A779E4">
      <w:pPr>
        <w:widowControl w:val="0"/>
        <w:shd w:val="clear" w:color="auto" w:fill="FFFFFF"/>
        <w:spacing w:before="120" w:after="120" w:line="276" w:lineRule="auto"/>
        <w:jc w:val="both"/>
        <w:rPr>
          <w:rFonts w:ascii="Times New Roman" w:eastAsia="Times New Roman" w:hAnsi="Times New Roman" w:cs="Times New Roman"/>
          <w:snapToGrid w:val="0"/>
          <w:kern w:val="0"/>
          <w:lang w:eastAsia="en-US"/>
          <w14:ligatures w14:val="none"/>
        </w:rPr>
      </w:pPr>
      <w:r w:rsidRPr="00A779E4">
        <w:rPr>
          <w:rFonts w:ascii="Times New Roman" w:eastAsia="Times New Roman" w:hAnsi="Times New Roman" w:cs="Times New Roman"/>
          <w:snapToGrid w:val="0"/>
          <w:kern w:val="0"/>
          <w:lang w:eastAsia="en-US"/>
          <w14:ligatures w14:val="none"/>
        </w:rPr>
        <w:t xml:space="preserve">Following electroporation, embryos were culture to the blastocyst stage. Three embryos were transferred into each synchronized recipient for a total of 44 embryos into 11 recipients. Contemporary non-transferred embryos showed an 81.4% (n=48/59) editing rate. Three ewes were diagnosed pregnant (27.3%); two ewes carried singletons and one ewe carried twins. All pregnancies progressed to term (~147 days) and lambs were born in April 2025. Lamb 1 was a female, and the remaining three were males. Lamb 4 developed neonatal complications and was euthanized within 24 h of birth; the remaining animals (lambs 1, 2 and 3) present normal growth and no health issues. Genotypic analysis identified lamb 1 as a heterozygote, carrying predominantly wildtype alleles (87.5%) with </w:t>
      </w:r>
      <w:r w:rsidRPr="00A779E4">
        <w:rPr>
          <w:rFonts w:ascii="Times New Roman" w:eastAsia="Times New Roman" w:hAnsi="Times New Roman" w:cs="Times New Roman"/>
          <w:snapToGrid w:val="0"/>
          <w:kern w:val="24"/>
          <w:lang w:eastAsia="en-US"/>
          <w14:ligatures w14:val="none"/>
        </w:rPr>
        <w:t xml:space="preserve">12.5% being a 1bp deletion allele. </w:t>
      </w:r>
      <w:r w:rsidRPr="00A779E4">
        <w:rPr>
          <w:rFonts w:ascii="Times New Roman" w:eastAsia="Times New Roman" w:hAnsi="Times New Roman" w:cs="Times New Roman"/>
          <w:snapToGrid w:val="0"/>
          <w:kern w:val="0"/>
          <w:lang w:eastAsia="en-US"/>
          <w14:ligatures w14:val="none"/>
        </w:rPr>
        <w:t>Lamb 2 is a homozygous KO, with both alleles disrupted by a 3 bp deletion at the exon 3 site, combined with a 59,121 bp insertion at the exon 2 cut site. Lambs 3 and 4 are compound heterozygous KOs, each harboring two distinct loss-of-function alleles, including large deletions spanning the 1,784 bp between both sgRNA target sites. Lamb 3 also carried a unique KO (</w:t>
      </w:r>
      <w:r w:rsidRPr="00A779E4">
        <w:rPr>
          <w:rFonts w:ascii="Times New Roman" w:eastAsia="Times New Roman" w:hAnsi="Times New Roman" w:cs="Times New Roman"/>
          <w:snapToGrid w:val="0"/>
          <w:kern w:val="24"/>
          <w:lang w:eastAsia="en-US"/>
          <w14:ligatures w14:val="none"/>
        </w:rPr>
        <w:t xml:space="preserve">5 bp deletion at exon 2; 3 bp insertion at exon 3) allele (50%). </w:t>
      </w:r>
      <w:r w:rsidRPr="00A779E4">
        <w:rPr>
          <w:rFonts w:ascii="Times New Roman" w:eastAsia="Times New Roman" w:hAnsi="Times New Roman" w:cs="Times New Roman"/>
          <w:snapToGrid w:val="0"/>
          <w:kern w:val="0"/>
          <w:lang w:eastAsia="en-US"/>
          <w14:ligatures w14:val="none"/>
        </w:rPr>
        <w:t xml:space="preserve">Body weight was recorded for gene edited lambs in parallel with contemporary controls born into the herd by artificial insemination. Scrotal circumference was recorded in the males. Blood samples were obtained monthly starting at birth to assess FSH levels in control and edited animals. During the breeding season, gene edited males were subjected to semen collection for analysis and to a libido test using synchronized ewes. </w:t>
      </w:r>
    </w:p>
    <w:p w14:paraId="64F3A40C" w14:textId="77777777" w:rsidR="00A779E4" w:rsidRPr="00A779E4" w:rsidRDefault="00A779E4" w:rsidP="00A779E4">
      <w:pPr>
        <w:widowControl w:val="0"/>
        <w:shd w:val="clear" w:color="auto" w:fill="FFFFFF"/>
        <w:spacing w:before="120" w:after="120" w:line="276" w:lineRule="auto"/>
        <w:jc w:val="both"/>
        <w:rPr>
          <w:rFonts w:ascii="Times New Roman" w:eastAsia="Times New Roman" w:hAnsi="Times New Roman" w:cs="Times New Roman"/>
          <w:snapToGrid w:val="0"/>
          <w:kern w:val="0"/>
          <w:lang w:eastAsia="en-US"/>
          <w14:ligatures w14:val="none"/>
        </w:rPr>
      </w:pPr>
      <w:r w:rsidRPr="00A779E4">
        <w:rPr>
          <w:rFonts w:ascii="Times New Roman" w:eastAsia="Times New Roman" w:hAnsi="Times New Roman" w:cs="Times New Roman"/>
          <w:snapToGrid w:val="0"/>
          <w:kern w:val="0"/>
          <w:lang w:eastAsia="en-US"/>
          <w14:ligatures w14:val="none"/>
        </w:rPr>
        <w:t xml:space="preserve">Blood levels of FSH were near absent in edited males, and followed the expected increase between birth and puberty in control males. The edited female had similar levels of FSH to control females, confirming the predominance of unedited </w:t>
      </w:r>
      <w:r w:rsidRPr="00A779E4">
        <w:rPr>
          <w:rFonts w:ascii="Times New Roman" w:eastAsia="Times New Roman" w:hAnsi="Times New Roman" w:cs="Times New Roman"/>
          <w:i/>
          <w:snapToGrid w:val="0"/>
          <w:kern w:val="0"/>
          <w:lang w:eastAsia="en-US"/>
          <w14:ligatures w14:val="none"/>
        </w:rPr>
        <w:t>FSHβ</w:t>
      </w:r>
      <w:r w:rsidRPr="00A779E4">
        <w:rPr>
          <w:rFonts w:ascii="Times New Roman" w:eastAsia="Times New Roman" w:hAnsi="Times New Roman" w:cs="Times New Roman"/>
          <w:snapToGrid w:val="0"/>
          <w:kern w:val="0"/>
          <w:lang w:eastAsia="en-US"/>
          <w14:ligatures w14:val="none"/>
        </w:rPr>
        <w:t xml:space="preserve"> alleles. The remaining results are for the male lambs only. Body weights were similar between controls and edited males, whereas the scrotal circumference was smaller in edited males at all times evaluated. Computer-Assisted Sperm Analysis (CASA) showed oligospermia and greater frequency of sperm defects. The libido test revealed similar reproductive behavior in edited and control males. Further sperm analysis and functional sperm evaluation by embryo production are ongoing.</w:t>
      </w:r>
    </w:p>
    <w:p w14:paraId="71E941B0" w14:textId="77777777" w:rsidR="00A779E4" w:rsidRPr="00A779E4" w:rsidRDefault="00A779E4" w:rsidP="00A779E4">
      <w:pPr>
        <w:widowControl w:val="0"/>
        <w:shd w:val="clear" w:color="auto" w:fill="FFFFFF"/>
        <w:spacing w:before="120" w:after="120" w:line="276" w:lineRule="auto"/>
        <w:jc w:val="both"/>
        <w:rPr>
          <w:rFonts w:ascii="Times New Roman" w:eastAsia="Times New Roman" w:hAnsi="Times New Roman" w:cs="Times New Roman"/>
          <w:snapToGrid w:val="0"/>
          <w:kern w:val="0"/>
          <w:lang w:eastAsia="en-US"/>
          <w14:ligatures w14:val="none"/>
        </w:rPr>
      </w:pPr>
      <w:r w:rsidRPr="00A779E4">
        <w:rPr>
          <w:rFonts w:ascii="Times New Roman" w:eastAsia="Times New Roman" w:hAnsi="Times New Roman" w:cs="Times New Roman"/>
          <w:snapToGrid w:val="0"/>
          <w:kern w:val="0"/>
          <w:lang w:eastAsia="en-US"/>
          <w14:ligatures w14:val="none"/>
        </w:rPr>
        <w:t xml:space="preserve">In order to produce pregnancies of </w:t>
      </w:r>
      <w:r w:rsidRPr="00A779E4">
        <w:rPr>
          <w:rFonts w:ascii="Times New Roman" w:eastAsia="Times New Roman" w:hAnsi="Times New Roman" w:cs="Times New Roman"/>
          <w:i/>
          <w:snapToGrid w:val="0"/>
          <w:kern w:val="0"/>
          <w:lang w:eastAsia="en-US"/>
          <w14:ligatures w14:val="none"/>
        </w:rPr>
        <w:t>FSHβ</w:t>
      </w:r>
      <w:r w:rsidRPr="00A779E4">
        <w:rPr>
          <w:rFonts w:ascii="Times New Roman" w:eastAsia="Times New Roman" w:hAnsi="Times New Roman" w:cs="Times New Roman"/>
          <w:snapToGrid w:val="0"/>
          <w:kern w:val="0"/>
          <w:lang w:eastAsia="en-US"/>
          <w14:ligatures w14:val="none"/>
        </w:rPr>
        <w:t xml:space="preserve">-knockout females, embryos were produced and electroporated as described above. Seven days after insemination, blastocysts were subjected to biopsy and then vitrification. Biopsied cells were used for DNA extraction for sexing and verification of editing status. Embryos of known female sex and successfully edited were thawed and transferred to synchronized females in December of 2025 (n = 8 recipient females). Fresh embryos of unknown status were also transferred to synchronized recipients (n = 8). We currently have three ongoing pregnancies of single female edited embryos, and one pregnancy of a male embryo resulting from the fresh embryos transferred. Births are expected in April 2026. </w:t>
      </w:r>
    </w:p>
    <w:p w14:paraId="1C89FB45" w14:textId="77777777" w:rsidR="00A779E4" w:rsidRPr="00A779E4" w:rsidRDefault="00A779E4" w:rsidP="00A779E4">
      <w:pPr>
        <w:widowControl w:val="0"/>
        <w:tabs>
          <w:tab w:val="left" w:pos="-720"/>
        </w:tabs>
        <w:suppressAutoHyphens/>
        <w:spacing w:after="0" w:line="240" w:lineRule="auto"/>
        <w:rPr>
          <w:rFonts w:ascii="Times" w:eastAsia="Times New Roman" w:hAnsi="Times" w:cs="Times New Roman"/>
          <w:snapToGrid w:val="0"/>
          <w:kern w:val="0"/>
          <w:szCs w:val="20"/>
          <w:lang w:eastAsia="en-US"/>
          <w14:ligatures w14:val="none"/>
        </w:rPr>
      </w:pPr>
    </w:p>
    <w:p w14:paraId="747942FB" w14:textId="77777777" w:rsidR="00A779E4" w:rsidRPr="00A779E4" w:rsidRDefault="00A779E4" w:rsidP="00A779E4">
      <w:pPr>
        <w:widowControl w:val="0"/>
        <w:spacing w:after="0" w:line="240" w:lineRule="auto"/>
        <w:rPr>
          <w:rFonts w:ascii="Times" w:eastAsia="Times New Roman" w:hAnsi="Times" w:cs="Times New Roman"/>
          <w:b/>
          <w:snapToGrid w:val="0"/>
          <w:kern w:val="0"/>
          <w:szCs w:val="20"/>
          <w:lang w:eastAsia="en-US"/>
          <w14:ligatures w14:val="none"/>
        </w:rPr>
      </w:pPr>
      <w:r w:rsidRPr="00A779E4">
        <w:rPr>
          <w:rFonts w:ascii="Times" w:eastAsia="Times New Roman" w:hAnsi="Times" w:cs="Times New Roman"/>
          <w:b/>
          <w:snapToGrid w:val="0"/>
          <w:kern w:val="0"/>
          <w:szCs w:val="20"/>
          <w:lang w:eastAsia="en-US"/>
          <w14:ligatures w14:val="none"/>
        </w:rPr>
        <w:t>B.  ACCOMPLISHMENTS:</w:t>
      </w:r>
    </w:p>
    <w:p w14:paraId="6B0B8ADF" w14:textId="77777777" w:rsidR="00A779E4" w:rsidRPr="00A779E4" w:rsidRDefault="00A779E4" w:rsidP="00A779E4">
      <w:pPr>
        <w:widowControl w:val="0"/>
        <w:tabs>
          <w:tab w:val="left" w:pos="360"/>
        </w:tabs>
        <w:spacing w:after="0" w:line="240" w:lineRule="auto"/>
        <w:rPr>
          <w:rFonts w:ascii="Times" w:eastAsia="Times New Roman" w:hAnsi="Times" w:cs="Times New Roman"/>
          <w:bCs/>
          <w:snapToGrid w:val="0"/>
          <w:kern w:val="0"/>
          <w:szCs w:val="20"/>
          <w:lang w:eastAsia="en-US"/>
          <w14:ligatures w14:val="none"/>
        </w:rPr>
      </w:pPr>
    </w:p>
    <w:p w14:paraId="34DB783C" w14:textId="77777777" w:rsidR="00A779E4" w:rsidRPr="00A779E4" w:rsidRDefault="00A779E4" w:rsidP="00A779E4">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szCs w:val="20"/>
          <w:u w:val="single"/>
          <w:lang w:eastAsia="en-US"/>
          <w14:ligatures w14:val="none"/>
        </w:rPr>
      </w:pPr>
      <w:r w:rsidRPr="00A779E4">
        <w:rPr>
          <w:rFonts w:ascii="Times" w:eastAsia="Times New Roman" w:hAnsi="Times" w:cs="Times New Roman"/>
          <w:bCs/>
          <w:snapToGrid w:val="0"/>
          <w:spacing w:val="-2"/>
          <w:kern w:val="0"/>
          <w:szCs w:val="20"/>
          <w:u w:val="single"/>
          <w:lang w:eastAsia="en-US"/>
          <w14:ligatures w14:val="none"/>
        </w:rPr>
        <w:t>OBJECTIVE 1</w:t>
      </w:r>
    </w:p>
    <w:p w14:paraId="62A06CF0" w14:textId="77777777" w:rsidR="00A779E4" w:rsidRPr="00A779E4" w:rsidRDefault="00A779E4" w:rsidP="00A779E4">
      <w:pPr>
        <w:widowControl w:val="0"/>
        <w:numPr>
          <w:ilvl w:val="0"/>
          <w:numId w:val="49"/>
        </w:numPr>
        <w:spacing w:before="120" w:after="120" w:line="360" w:lineRule="auto"/>
        <w:contextualSpacing/>
        <w:rPr>
          <w:rFonts w:ascii="Times New Roman" w:eastAsia="Calibri" w:hAnsi="Times New Roman" w:cs="Times New Roman"/>
          <w:kern w:val="0"/>
          <w:lang w:eastAsia="en-US"/>
          <w14:ligatures w14:val="none"/>
        </w:rPr>
      </w:pPr>
      <w:r w:rsidRPr="00A779E4">
        <w:rPr>
          <w:rFonts w:ascii="Times New Roman" w:eastAsia="Calibri" w:hAnsi="Times New Roman" w:cs="Times New Roman"/>
          <w:kern w:val="0"/>
          <w:lang w:eastAsia="en-US"/>
          <w14:ligatures w14:val="none"/>
        </w:rPr>
        <w:t xml:space="preserve">Successful transition, stable culture and characterization of bovine embryonic stem cells to low oxygen culture conditions. </w:t>
      </w:r>
    </w:p>
    <w:p w14:paraId="3F80168B" w14:textId="77777777" w:rsidR="00A779E4" w:rsidRPr="00A779E4" w:rsidRDefault="00A779E4" w:rsidP="00A779E4">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u w:val="single"/>
          <w:lang w:eastAsia="en-US"/>
          <w14:ligatures w14:val="none"/>
        </w:rPr>
      </w:pPr>
      <w:r w:rsidRPr="00A779E4">
        <w:rPr>
          <w:rFonts w:ascii="Times" w:eastAsia="Times New Roman" w:hAnsi="Times" w:cs="Times New Roman"/>
          <w:bCs/>
          <w:snapToGrid w:val="0"/>
          <w:spacing w:val="-2"/>
          <w:kern w:val="0"/>
          <w:u w:val="single"/>
          <w:lang w:eastAsia="en-US"/>
          <w14:ligatures w14:val="none"/>
        </w:rPr>
        <w:t>OBJECTIVE 2</w:t>
      </w:r>
    </w:p>
    <w:p w14:paraId="2FEDA6CB" w14:textId="77777777" w:rsidR="00A779E4" w:rsidRPr="00A779E4" w:rsidRDefault="00A779E4" w:rsidP="00A779E4">
      <w:pPr>
        <w:widowControl w:val="0"/>
        <w:numPr>
          <w:ilvl w:val="0"/>
          <w:numId w:val="48"/>
        </w:numPr>
        <w:tabs>
          <w:tab w:val="left" w:pos="360"/>
        </w:tabs>
        <w:spacing w:before="120" w:after="120" w:line="360" w:lineRule="auto"/>
        <w:ind w:left="360"/>
        <w:contextualSpacing/>
        <w:rPr>
          <w:rFonts w:ascii="Times" w:eastAsia="Calibri" w:hAnsi="Times" w:cs="Times New Roman"/>
          <w:bCs/>
          <w:kern w:val="0"/>
          <w:lang w:eastAsia="en-US"/>
          <w14:ligatures w14:val="none"/>
        </w:rPr>
      </w:pPr>
      <w:r w:rsidRPr="00A779E4">
        <w:rPr>
          <w:rFonts w:ascii="Times" w:eastAsia="Calibri" w:hAnsi="Times" w:cs="Times New Roman"/>
          <w:bCs/>
          <w:kern w:val="0"/>
          <w:lang w:eastAsia="en-US"/>
          <w14:ligatures w14:val="none"/>
        </w:rPr>
        <w:t>Creation of the first large animal model of FSH deficiency.</w:t>
      </w:r>
    </w:p>
    <w:p w14:paraId="4B247A7C" w14:textId="77777777" w:rsidR="00A779E4" w:rsidRPr="00A779E4" w:rsidRDefault="00A779E4" w:rsidP="00A779E4">
      <w:pPr>
        <w:widowControl w:val="0"/>
        <w:numPr>
          <w:ilvl w:val="0"/>
          <w:numId w:val="48"/>
        </w:numPr>
        <w:tabs>
          <w:tab w:val="left" w:pos="360"/>
        </w:tabs>
        <w:spacing w:before="120" w:after="120" w:line="360" w:lineRule="auto"/>
        <w:ind w:left="360"/>
        <w:contextualSpacing/>
        <w:rPr>
          <w:rFonts w:ascii="Times" w:eastAsia="Calibri" w:hAnsi="Times" w:cs="Times New Roman"/>
          <w:bCs/>
          <w:kern w:val="0"/>
          <w:lang w:eastAsia="en-US"/>
          <w14:ligatures w14:val="none"/>
        </w:rPr>
      </w:pPr>
      <w:r w:rsidRPr="00A779E4">
        <w:rPr>
          <w:rFonts w:ascii="Times" w:eastAsia="Calibri" w:hAnsi="Times" w:cs="Times New Roman"/>
          <w:bCs/>
          <w:kern w:val="0"/>
          <w:lang w:eastAsia="en-US"/>
          <w14:ligatures w14:val="none"/>
        </w:rPr>
        <w:t>Combination of multiple biotechnologies (gene editing, embryo production, embryo sampling, cryopreservation) with successful pregnancy results.</w:t>
      </w:r>
    </w:p>
    <w:p w14:paraId="517BBE7D" w14:textId="77777777" w:rsidR="00A779E4" w:rsidRPr="00A779E4" w:rsidRDefault="00A779E4" w:rsidP="00A779E4">
      <w:pPr>
        <w:widowControl w:val="0"/>
        <w:spacing w:after="0" w:line="240" w:lineRule="auto"/>
        <w:rPr>
          <w:rFonts w:ascii="Times" w:eastAsia="Times New Roman" w:hAnsi="Times" w:cs="Times New Roman"/>
          <w:b/>
          <w:snapToGrid w:val="0"/>
          <w:kern w:val="0"/>
          <w:lang w:eastAsia="en-US"/>
          <w14:ligatures w14:val="none"/>
        </w:rPr>
      </w:pPr>
      <w:r w:rsidRPr="00A779E4">
        <w:rPr>
          <w:rFonts w:ascii="Times" w:eastAsia="Times New Roman" w:hAnsi="Times" w:cs="Times New Roman"/>
          <w:b/>
          <w:snapToGrid w:val="0"/>
          <w:kern w:val="0"/>
          <w:lang w:eastAsia="en-US"/>
          <w14:ligatures w14:val="none"/>
        </w:rPr>
        <w:t>C. IMPACTS:</w:t>
      </w:r>
    </w:p>
    <w:p w14:paraId="13479A47" w14:textId="77777777" w:rsidR="00A779E4" w:rsidRPr="00A779E4" w:rsidRDefault="00A779E4" w:rsidP="00A779E4">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u w:val="single"/>
          <w:lang w:eastAsia="en-US"/>
          <w14:ligatures w14:val="none"/>
        </w:rPr>
      </w:pPr>
      <w:r w:rsidRPr="00A779E4">
        <w:rPr>
          <w:rFonts w:ascii="Times" w:eastAsia="Times New Roman" w:hAnsi="Times" w:cs="Times New Roman"/>
          <w:bCs/>
          <w:snapToGrid w:val="0"/>
          <w:spacing w:val="-2"/>
          <w:kern w:val="0"/>
          <w:u w:val="single"/>
          <w:lang w:eastAsia="en-US"/>
          <w14:ligatures w14:val="none"/>
        </w:rPr>
        <w:t>OBJECTIVE 1</w:t>
      </w:r>
    </w:p>
    <w:p w14:paraId="3CF6599B" w14:textId="77777777" w:rsidR="00A779E4" w:rsidRPr="00A779E4" w:rsidRDefault="00A779E4" w:rsidP="00A779E4">
      <w:pPr>
        <w:widowControl w:val="0"/>
        <w:numPr>
          <w:ilvl w:val="0"/>
          <w:numId w:val="46"/>
        </w:numPr>
        <w:spacing w:before="120" w:after="120" w:line="360" w:lineRule="auto"/>
        <w:ind w:left="360"/>
        <w:contextualSpacing/>
        <w:rPr>
          <w:rFonts w:ascii="Times New Roman" w:eastAsia="Calibri" w:hAnsi="Times New Roman" w:cs="Times New Roman"/>
          <w:kern w:val="0"/>
          <w:lang w:eastAsia="en-US"/>
          <w14:ligatures w14:val="none"/>
        </w:rPr>
      </w:pPr>
      <w:r w:rsidRPr="00A779E4">
        <w:rPr>
          <w:rFonts w:ascii="Times New Roman" w:eastAsia="Calibri" w:hAnsi="Times New Roman" w:cs="Times New Roman"/>
          <w:kern w:val="0"/>
          <w:lang w:eastAsia="en-US"/>
          <w14:ligatures w14:val="none"/>
        </w:rPr>
        <w:t xml:space="preserve">This work advances the field of livestock pluripotent stem cells and opens new avenues to use stem cells for biotechnology applications. </w:t>
      </w:r>
    </w:p>
    <w:p w14:paraId="51D8518B" w14:textId="77777777" w:rsidR="00A779E4" w:rsidRPr="00A779E4" w:rsidRDefault="00A779E4" w:rsidP="00A779E4">
      <w:pPr>
        <w:keepNext/>
        <w:widowControl w:val="0"/>
        <w:tabs>
          <w:tab w:val="left" w:pos="-720"/>
        </w:tabs>
        <w:suppressAutoHyphens/>
        <w:spacing w:after="0" w:line="240" w:lineRule="auto"/>
        <w:jc w:val="both"/>
        <w:outlineLvl w:val="2"/>
        <w:rPr>
          <w:rFonts w:ascii="Times" w:eastAsia="Times New Roman" w:hAnsi="Times" w:cs="Times New Roman"/>
          <w:bCs/>
          <w:snapToGrid w:val="0"/>
          <w:spacing w:val="-2"/>
          <w:kern w:val="0"/>
          <w:u w:val="single"/>
          <w:lang w:eastAsia="en-US"/>
          <w14:ligatures w14:val="none"/>
        </w:rPr>
      </w:pPr>
      <w:r w:rsidRPr="00A779E4">
        <w:rPr>
          <w:rFonts w:ascii="Times" w:eastAsia="Times New Roman" w:hAnsi="Times" w:cs="Times New Roman"/>
          <w:bCs/>
          <w:snapToGrid w:val="0"/>
          <w:spacing w:val="-2"/>
          <w:kern w:val="0"/>
          <w:u w:val="single"/>
          <w:lang w:eastAsia="en-US"/>
          <w14:ligatures w14:val="none"/>
        </w:rPr>
        <w:t>OBJECTIVE 2</w:t>
      </w:r>
    </w:p>
    <w:p w14:paraId="72BD3136" w14:textId="77777777" w:rsidR="00A779E4" w:rsidRPr="00A779E4" w:rsidRDefault="00A779E4" w:rsidP="00A779E4">
      <w:pPr>
        <w:widowControl w:val="0"/>
        <w:numPr>
          <w:ilvl w:val="0"/>
          <w:numId w:val="45"/>
        </w:numPr>
        <w:tabs>
          <w:tab w:val="left" w:pos="0"/>
          <w:tab w:val="left" w:pos="360"/>
          <w:tab w:val="left" w:pos="604"/>
        </w:tabs>
        <w:suppressAutoHyphens/>
        <w:spacing w:before="120" w:after="120" w:line="360" w:lineRule="auto"/>
        <w:ind w:left="270"/>
        <w:contextualSpacing/>
        <w:rPr>
          <w:rFonts w:ascii="Times" w:eastAsia="Calibri" w:hAnsi="Times" w:cs="Times New Roman"/>
          <w:kern w:val="0"/>
          <w:lang w:eastAsia="en-US"/>
          <w14:ligatures w14:val="none"/>
        </w:rPr>
      </w:pPr>
      <w:r w:rsidRPr="00A779E4">
        <w:rPr>
          <w:rFonts w:ascii="Times" w:eastAsia="Calibri" w:hAnsi="Times" w:cs="Times New Roman"/>
          <w:kern w:val="0"/>
          <w:lang w:eastAsia="en-US"/>
          <w14:ligatures w14:val="none"/>
        </w:rPr>
        <w:t>The dual guide approach increases the efficiency of gene editing via CRISPR/Cas9.</w:t>
      </w:r>
    </w:p>
    <w:p w14:paraId="5F15DE26" w14:textId="77777777" w:rsidR="00A779E4" w:rsidRPr="00A779E4" w:rsidRDefault="00A779E4" w:rsidP="00A779E4">
      <w:pPr>
        <w:widowControl w:val="0"/>
        <w:numPr>
          <w:ilvl w:val="0"/>
          <w:numId w:val="45"/>
        </w:numPr>
        <w:tabs>
          <w:tab w:val="left" w:pos="0"/>
          <w:tab w:val="left" w:pos="360"/>
          <w:tab w:val="left" w:pos="604"/>
        </w:tabs>
        <w:suppressAutoHyphens/>
        <w:spacing w:before="120" w:after="120" w:line="360" w:lineRule="auto"/>
        <w:ind w:left="270"/>
        <w:contextualSpacing/>
        <w:rPr>
          <w:rFonts w:ascii="Times" w:eastAsia="Calibri" w:hAnsi="Times" w:cs="Times New Roman"/>
          <w:kern w:val="0"/>
          <w:lang w:eastAsia="en-US"/>
          <w14:ligatures w14:val="none"/>
        </w:rPr>
      </w:pPr>
      <w:r w:rsidRPr="00A779E4">
        <w:rPr>
          <w:rFonts w:ascii="Times" w:eastAsia="Calibri" w:hAnsi="Times" w:cs="Times New Roman"/>
          <w:kern w:val="0"/>
          <w:lang w:eastAsia="en-US"/>
          <w14:ligatures w14:val="none"/>
        </w:rPr>
        <w:t>Transfer of gene edited embryos with acceptable pregnancy rates.</w:t>
      </w:r>
    </w:p>
    <w:p w14:paraId="64F84978" w14:textId="77777777" w:rsidR="00A779E4" w:rsidRPr="00A779E4" w:rsidRDefault="00A779E4" w:rsidP="00A779E4">
      <w:pPr>
        <w:widowControl w:val="0"/>
        <w:numPr>
          <w:ilvl w:val="0"/>
          <w:numId w:val="45"/>
        </w:numPr>
        <w:tabs>
          <w:tab w:val="left" w:pos="0"/>
          <w:tab w:val="left" w:pos="360"/>
          <w:tab w:val="left" w:pos="604"/>
        </w:tabs>
        <w:suppressAutoHyphens/>
        <w:spacing w:before="120" w:after="120" w:line="360" w:lineRule="auto"/>
        <w:ind w:left="270"/>
        <w:contextualSpacing/>
        <w:rPr>
          <w:rFonts w:ascii="Times" w:eastAsia="Calibri" w:hAnsi="Times" w:cs="Times New Roman"/>
          <w:kern w:val="0"/>
          <w:lang w:eastAsia="en-US"/>
          <w14:ligatures w14:val="none"/>
        </w:rPr>
      </w:pPr>
      <w:r w:rsidRPr="00A779E4">
        <w:rPr>
          <w:rFonts w:ascii="Times" w:eastAsia="Calibri" w:hAnsi="Times" w:cs="Times New Roman"/>
          <w:kern w:val="0"/>
          <w:lang w:eastAsia="en-US"/>
          <w14:ligatures w14:val="none"/>
        </w:rPr>
        <w:t>Embryo biopsy used for sexing and assessment of editing status allowed for greater efficiency by only transferring embryos with the desired genotype.</w:t>
      </w:r>
    </w:p>
    <w:p w14:paraId="24276F7D"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A779E4">
        <w:rPr>
          <w:rFonts w:ascii="Times" w:eastAsia="Times New Roman" w:hAnsi="Times" w:cs="Times New Roman"/>
          <w:b/>
          <w:snapToGrid w:val="0"/>
          <w:kern w:val="0"/>
          <w:szCs w:val="20"/>
          <w:lang w:eastAsia="en-US"/>
          <w14:ligatures w14:val="none"/>
        </w:rPr>
        <w:t>D. PUBLICATIONS:</w:t>
      </w:r>
    </w:p>
    <w:p w14:paraId="17ECE1A9" w14:textId="77777777" w:rsidR="00A779E4" w:rsidRPr="00A779E4" w:rsidRDefault="00A779E4" w:rsidP="00A779E4">
      <w:pPr>
        <w:widowControl w:val="0"/>
        <w:numPr>
          <w:ilvl w:val="0"/>
          <w:numId w:val="47"/>
        </w:numPr>
        <w:tabs>
          <w:tab w:val="left" w:pos="0"/>
          <w:tab w:val="left" w:pos="360"/>
          <w:tab w:val="left" w:pos="604"/>
        </w:tabs>
        <w:suppressAutoHyphens/>
        <w:spacing w:before="120" w:after="120" w:line="259" w:lineRule="auto"/>
        <w:ind w:left="360"/>
        <w:rPr>
          <w:rFonts w:ascii="Times New Roman" w:eastAsia="Calibri" w:hAnsi="Times New Roman" w:cs="Times New Roman"/>
          <w:kern w:val="0"/>
          <w:lang w:eastAsia="en-US"/>
          <w14:ligatures w14:val="none"/>
        </w:rPr>
      </w:pPr>
      <w:r w:rsidRPr="00A779E4">
        <w:rPr>
          <w:rFonts w:ascii="Times New Roman" w:eastAsia="Calibri" w:hAnsi="Times New Roman" w:cs="Times New Roman"/>
          <w:kern w:val="0"/>
          <w:lang w:eastAsia="en-US"/>
          <w14:ligatures w14:val="none"/>
        </w:rPr>
        <w:t>Denicol AC, Botigelli RC. Dissecting the development of the early lineages and primordial germ cells in the bovine embryo. Anim Reprod. 2025 Oct 3;22(3):e20250098. doi: 10.1590/1984-3143-AR2025-0098. PMID: 41059287</w:t>
      </w:r>
    </w:p>
    <w:p w14:paraId="7599BC4D" w14:textId="77777777" w:rsidR="00A779E4" w:rsidRPr="00A779E4" w:rsidRDefault="00A779E4" w:rsidP="00A779E4">
      <w:pPr>
        <w:widowControl w:val="0"/>
        <w:numPr>
          <w:ilvl w:val="0"/>
          <w:numId w:val="47"/>
        </w:numPr>
        <w:tabs>
          <w:tab w:val="left" w:pos="0"/>
          <w:tab w:val="left" w:pos="360"/>
          <w:tab w:val="left" w:pos="604"/>
        </w:tabs>
        <w:suppressAutoHyphens/>
        <w:spacing w:before="120" w:after="120" w:line="259" w:lineRule="auto"/>
        <w:ind w:left="360"/>
        <w:rPr>
          <w:rFonts w:ascii="Times New Roman" w:eastAsia="Calibri" w:hAnsi="Times New Roman" w:cs="Times New Roman"/>
          <w:kern w:val="0"/>
          <w:lang w:eastAsia="en-US"/>
          <w14:ligatures w14:val="none"/>
        </w:rPr>
      </w:pPr>
      <w:r w:rsidRPr="00A779E4">
        <w:rPr>
          <w:rFonts w:ascii="Times New Roman" w:eastAsia="Calibri" w:hAnsi="Times New Roman" w:cs="Times New Roman"/>
          <w:kern w:val="0"/>
          <w:lang w:eastAsia="en-US"/>
          <w14:ligatures w14:val="none"/>
        </w:rPr>
        <w:t>Candelaria JI, Botigelli RC, Guiltinan C, Shikanov A, Denicol AC. Three-dimensional culture in a bioengineered matrix and somatic cell complementation to improve growth and survival of bovine preantral follicles. J Assist Reprod Genet. 2025 May;42(5):1509-1523. doi: 10.1007/s10815-025-03497-3. Epub 2025 May 20. PMID: 40392485</w:t>
      </w:r>
    </w:p>
    <w:p w14:paraId="25D9C0BF" w14:textId="77777777" w:rsidR="00A779E4" w:rsidRPr="00A779E4" w:rsidRDefault="00A779E4" w:rsidP="00A779E4">
      <w:pPr>
        <w:widowControl w:val="0"/>
        <w:numPr>
          <w:ilvl w:val="0"/>
          <w:numId w:val="47"/>
        </w:numPr>
        <w:tabs>
          <w:tab w:val="left" w:pos="0"/>
          <w:tab w:val="left" w:pos="360"/>
          <w:tab w:val="left" w:pos="604"/>
        </w:tabs>
        <w:suppressAutoHyphens/>
        <w:spacing w:before="120" w:after="120" w:line="259" w:lineRule="auto"/>
        <w:ind w:left="360"/>
        <w:rPr>
          <w:rFonts w:ascii="Times New Roman" w:eastAsia="Calibri" w:hAnsi="Times New Roman" w:cs="Times New Roman"/>
          <w:kern w:val="0"/>
          <w:lang w:eastAsia="en-US"/>
          <w14:ligatures w14:val="none"/>
        </w:rPr>
      </w:pPr>
      <w:r w:rsidRPr="00A779E4">
        <w:rPr>
          <w:rFonts w:ascii="Times New Roman" w:eastAsia="Calibri" w:hAnsi="Times New Roman" w:cs="Times New Roman"/>
          <w:kern w:val="0"/>
          <w:lang w:eastAsia="en-US"/>
          <w14:ligatures w14:val="none"/>
        </w:rPr>
        <w:t>Guiltinan C, Botigelli RC, Candelaria JI, Smith JM, Arcanjo RB, Denicol AC. Primed bovine embryonic stem cell lines can be derived at diverse stages of blastocyst development with similar efficiency and molecular characteristics. Biol Open. 2025 Mar 15;14(3):BIO061819. doi: 10.1242/bio.061819. Epub 2025 Mar 7. PMID: 39957479</w:t>
      </w:r>
    </w:p>
    <w:p w14:paraId="2DC43315"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5AE88258"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A779E4">
        <w:rPr>
          <w:rFonts w:ascii="Times" w:eastAsia="Times New Roman" w:hAnsi="Times" w:cs="Times New Roman"/>
          <w:b/>
          <w:snapToGrid w:val="0"/>
          <w:kern w:val="0"/>
          <w:szCs w:val="20"/>
          <w:lang w:eastAsia="en-US"/>
          <w14:ligatures w14:val="none"/>
        </w:rPr>
        <w:t>1. Refereed articles/book chapters</w:t>
      </w:r>
    </w:p>
    <w:p w14:paraId="24DD6261"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5C13F91B"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A779E4">
        <w:rPr>
          <w:rFonts w:ascii="Times" w:eastAsia="Times New Roman" w:hAnsi="Times" w:cs="Times New Roman"/>
          <w:b/>
          <w:snapToGrid w:val="0"/>
          <w:kern w:val="0"/>
          <w:szCs w:val="20"/>
          <w:lang w:eastAsia="en-US"/>
          <w14:ligatures w14:val="none"/>
        </w:rPr>
        <w:t>2. Books, non-refereed book chapters, proceedings, instructional media, theses/dissertations</w:t>
      </w:r>
    </w:p>
    <w:p w14:paraId="054860CC"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44B6195F"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r w:rsidRPr="00A779E4">
        <w:rPr>
          <w:rFonts w:ascii="Times" w:eastAsia="Times New Roman" w:hAnsi="Times" w:cs="Times New Roman"/>
          <w:b/>
          <w:snapToGrid w:val="0"/>
          <w:kern w:val="0"/>
          <w:szCs w:val="20"/>
          <w:lang w:eastAsia="en-US"/>
          <w14:ligatures w14:val="none"/>
        </w:rPr>
        <w:t>3. Abstracts</w:t>
      </w:r>
    </w:p>
    <w:p w14:paraId="18F8323F" w14:textId="77777777" w:rsidR="00A779E4" w:rsidRPr="00A779E4" w:rsidRDefault="00A779E4" w:rsidP="00A779E4">
      <w:pPr>
        <w:widowControl w:val="0"/>
        <w:tabs>
          <w:tab w:val="left" w:pos="0"/>
          <w:tab w:val="left" w:pos="360"/>
          <w:tab w:val="left" w:pos="604"/>
        </w:tabs>
        <w:suppressAutoHyphens/>
        <w:spacing w:after="0" w:line="240" w:lineRule="auto"/>
        <w:rPr>
          <w:rFonts w:ascii="Times" w:eastAsia="Times New Roman" w:hAnsi="Times" w:cs="Times New Roman"/>
          <w:b/>
          <w:snapToGrid w:val="0"/>
          <w:kern w:val="0"/>
          <w:szCs w:val="20"/>
          <w:lang w:eastAsia="en-US"/>
          <w14:ligatures w14:val="none"/>
        </w:rPr>
      </w:pPr>
    </w:p>
    <w:p w14:paraId="04AC6179" w14:textId="77777777" w:rsidR="00A779E4" w:rsidRPr="00A779E4" w:rsidRDefault="00A779E4" w:rsidP="00A779E4">
      <w:pPr>
        <w:widowControl w:val="0"/>
        <w:spacing w:after="0" w:line="240" w:lineRule="auto"/>
        <w:jc w:val="both"/>
        <w:rPr>
          <w:rFonts w:ascii="Times New Roman" w:eastAsia="Times New Roman" w:hAnsi="Times New Roman" w:cs="Times New Roman"/>
          <w:snapToGrid w:val="0"/>
          <w:kern w:val="0"/>
          <w:lang w:eastAsia="en-US"/>
          <w14:ligatures w14:val="none"/>
        </w:rPr>
      </w:pPr>
      <w:r w:rsidRPr="00A779E4">
        <w:rPr>
          <w:rFonts w:ascii="Times New Roman" w:eastAsia="Times New Roman" w:hAnsi="Times New Roman" w:cs="Times New Roman"/>
          <w:snapToGrid w:val="0"/>
          <w:kern w:val="0"/>
          <w:lang w:eastAsia="en-US"/>
          <w14:ligatures w14:val="none"/>
        </w:rPr>
        <w:t xml:space="preserve">Transition of embryonic stem cells to low oxygen conditions reveals changes associated with energetic metabolism without altering the pluripotency core. R. C. Botigelli, R. Braz-Arcanjo, C. Guiltinan, J. Smith and A. C. Denicol. [Conference abstract]. </w:t>
      </w:r>
      <w:r w:rsidRPr="00A779E4">
        <w:rPr>
          <w:rFonts w:ascii="Times New Roman" w:eastAsia="Times New Roman" w:hAnsi="Times New Roman" w:cs="Times New Roman"/>
          <w:i/>
          <w:iCs/>
          <w:snapToGrid w:val="0"/>
          <w:kern w:val="0"/>
          <w:lang w:eastAsia="en-US"/>
          <w14:ligatures w14:val="none"/>
        </w:rPr>
        <w:t xml:space="preserve">Reproduction, Fertility and Development </w:t>
      </w:r>
      <w:r w:rsidRPr="00A779E4">
        <w:rPr>
          <w:rFonts w:ascii="Times New Roman" w:eastAsia="Times New Roman" w:hAnsi="Times New Roman" w:cs="Times New Roman"/>
          <w:b/>
          <w:bCs/>
          <w:snapToGrid w:val="0"/>
          <w:kern w:val="0"/>
          <w:lang w:eastAsia="en-US"/>
          <w14:ligatures w14:val="none"/>
        </w:rPr>
        <w:t>38</w:t>
      </w:r>
      <w:r w:rsidRPr="00A779E4">
        <w:rPr>
          <w:rFonts w:ascii="Times New Roman" w:eastAsia="Times New Roman" w:hAnsi="Times New Roman" w:cs="Times New Roman"/>
          <w:snapToGrid w:val="0"/>
          <w:kern w:val="0"/>
          <w:lang w:eastAsia="en-US"/>
          <w14:ligatures w14:val="none"/>
        </w:rPr>
        <w:t>, RDv38n1Ab1. doi:10.1071/RDv38n1Ab1</w:t>
      </w:r>
    </w:p>
    <w:p w14:paraId="6424167A" w14:textId="77777777" w:rsidR="00A779E4" w:rsidRPr="00A779E4" w:rsidRDefault="00A779E4" w:rsidP="00A779E4">
      <w:pPr>
        <w:widowControl w:val="0"/>
        <w:spacing w:after="0" w:line="240" w:lineRule="auto"/>
        <w:jc w:val="both"/>
        <w:rPr>
          <w:rFonts w:ascii="Times New Roman" w:eastAsia="Times New Roman" w:hAnsi="Times New Roman" w:cs="Times New Roman"/>
          <w:snapToGrid w:val="0"/>
          <w:kern w:val="0"/>
          <w:lang w:eastAsia="en-US"/>
          <w14:ligatures w14:val="none"/>
        </w:rPr>
      </w:pPr>
    </w:p>
    <w:p w14:paraId="577F3703" w14:textId="77777777" w:rsidR="00A779E4" w:rsidRPr="00A779E4" w:rsidRDefault="00A779E4" w:rsidP="00A779E4">
      <w:pPr>
        <w:widowControl w:val="0"/>
        <w:spacing w:after="0" w:line="240" w:lineRule="auto"/>
        <w:jc w:val="both"/>
        <w:rPr>
          <w:rFonts w:ascii="Times New Roman" w:eastAsia="Times New Roman" w:hAnsi="Times New Roman" w:cs="Times New Roman"/>
          <w:snapToGrid w:val="0"/>
          <w:kern w:val="0"/>
          <w:lang w:eastAsia="en-US"/>
          <w14:ligatures w14:val="none"/>
        </w:rPr>
      </w:pPr>
      <w:r w:rsidRPr="00A779E4">
        <w:rPr>
          <w:rFonts w:ascii="Times New Roman" w:eastAsia="Times New Roman" w:hAnsi="Times New Roman" w:cs="Times New Roman"/>
          <w:snapToGrid w:val="0"/>
          <w:kern w:val="0"/>
          <w:lang w:eastAsia="en-US"/>
          <w14:ligatures w14:val="none"/>
        </w:rPr>
        <w:t xml:space="preserve">Embryonic genome transcription in cattle occurs as early as the 4-cell stage and involves mRNA processing factors, epigenetic regulators, and conserved transcription factors. M. D. Altman, A. C. Denicol, R. M. Schultz and P. J. Ross. [Conference abstract]. </w:t>
      </w:r>
      <w:r w:rsidRPr="00A779E4">
        <w:rPr>
          <w:rFonts w:ascii="Times New Roman" w:eastAsia="Times New Roman" w:hAnsi="Times New Roman" w:cs="Times New Roman"/>
          <w:i/>
          <w:iCs/>
          <w:snapToGrid w:val="0"/>
          <w:kern w:val="0"/>
          <w:lang w:eastAsia="en-US"/>
          <w14:ligatures w14:val="none"/>
        </w:rPr>
        <w:t xml:space="preserve">Reproduction, Fertility and Development </w:t>
      </w:r>
      <w:r w:rsidRPr="00A779E4">
        <w:rPr>
          <w:rFonts w:ascii="Times New Roman" w:eastAsia="Times New Roman" w:hAnsi="Times New Roman" w:cs="Times New Roman"/>
          <w:b/>
          <w:bCs/>
          <w:snapToGrid w:val="0"/>
          <w:kern w:val="0"/>
          <w:lang w:eastAsia="en-US"/>
          <w14:ligatures w14:val="none"/>
        </w:rPr>
        <w:t>38</w:t>
      </w:r>
      <w:r w:rsidRPr="00A779E4">
        <w:rPr>
          <w:rFonts w:ascii="Times New Roman" w:eastAsia="Times New Roman" w:hAnsi="Times New Roman" w:cs="Times New Roman"/>
          <w:snapToGrid w:val="0"/>
          <w:kern w:val="0"/>
          <w:lang w:eastAsia="en-US"/>
          <w14:ligatures w14:val="none"/>
        </w:rPr>
        <w:t>, RDv38n1Ab1. doi:10.1071/RDv38n1Ab1</w:t>
      </w:r>
    </w:p>
    <w:p w14:paraId="466E4F1F" w14:textId="77777777" w:rsidR="00A779E4" w:rsidRPr="00A779E4" w:rsidRDefault="00A779E4" w:rsidP="00A779E4">
      <w:pPr>
        <w:widowControl w:val="0"/>
        <w:spacing w:after="0" w:line="240" w:lineRule="auto"/>
        <w:jc w:val="both"/>
        <w:rPr>
          <w:rFonts w:ascii="Times New Roman" w:eastAsia="Times New Roman" w:hAnsi="Times New Roman" w:cs="Times New Roman"/>
          <w:snapToGrid w:val="0"/>
          <w:kern w:val="0"/>
          <w:lang w:eastAsia="en-US"/>
          <w14:ligatures w14:val="none"/>
        </w:rPr>
      </w:pPr>
    </w:p>
    <w:p w14:paraId="10DE3AB8" w14:textId="77777777" w:rsidR="00A779E4" w:rsidRPr="00A779E4" w:rsidRDefault="00A779E4" w:rsidP="00A779E4">
      <w:pPr>
        <w:widowControl w:val="0"/>
        <w:spacing w:after="0" w:line="240" w:lineRule="auto"/>
        <w:jc w:val="both"/>
        <w:rPr>
          <w:rFonts w:ascii="Times New Roman" w:eastAsia="Times New Roman" w:hAnsi="Times New Roman" w:cs="Times New Roman"/>
          <w:snapToGrid w:val="0"/>
          <w:kern w:val="0"/>
          <w:lang w:eastAsia="en-US"/>
          <w14:ligatures w14:val="none"/>
        </w:rPr>
      </w:pPr>
      <w:r w:rsidRPr="00A779E4">
        <w:rPr>
          <w:rFonts w:ascii="Times New Roman" w:eastAsia="Times New Roman" w:hAnsi="Times New Roman" w:cs="Times New Roman"/>
          <w:snapToGrid w:val="0"/>
          <w:kern w:val="0"/>
          <w:lang w:eastAsia="en-US"/>
          <w14:ligatures w14:val="none"/>
        </w:rPr>
        <w:t>Evaluation of mechanical isolation techniques for efficient harvesting of bovine preantral follicles</w:t>
      </w:r>
    </w:p>
    <w:p w14:paraId="387F723F" w14:textId="77777777" w:rsidR="00A779E4" w:rsidRPr="00A779E4" w:rsidRDefault="00A779E4" w:rsidP="00A779E4">
      <w:pPr>
        <w:widowControl w:val="0"/>
        <w:spacing w:after="0" w:line="240" w:lineRule="auto"/>
        <w:jc w:val="both"/>
        <w:rPr>
          <w:rFonts w:ascii="Times New Roman" w:eastAsia="Times New Roman" w:hAnsi="Times New Roman" w:cs="Times New Roman"/>
          <w:snapToGrid w:val="0"/>
          <w:kern w:val="0"/>
          <w:lang w:eastAsia="en-US"/>
          <w14:ligatures w14:val="none"/>
        </w:rPr>
      </w:pPr>
      <w:r w:rsidRPr="00A779E4">
        <w:rPr>
          <w:rFonts w:ascii="Times New Roman" w:eastAsia="Times New Roman" w:hAnsi="Times New Roman" w:cs="Times New Roman"/>
          <w:snapToGrid w:val="0"/>
          <w:kern w:val="0"/>
          <w:lang w:eastAsia="en-US"/>
          <w14:ligatures w14:val="none"/>
        </w:rPr>
        <w:t xml:space="preserve">K. A. Hyde, A. N. P. Morais, A. L. Conceição-Santos, L. Engelman, M. O. Gastal, B. Graceli, A. C. Denicol and E. L. Gastal [Conference abstract]. </w:t>
      </w:r>
      <w:r w:rsidRPr="00A779E4">
        <w:rPr>
          <w:rFonts w:ascii="Times New Roman" w:eastAsia="Times New Roman" w:hAnsi="Times New Roman" w:cs="Times New Roman"/>
          <w:i/>
          <w:iCs/>
          <w:snapToGrid w:val="0"/>
          <w:kern w:val="0"/>
          <w:lang w:eastAsia="en-US"/>
          <w14:ligatures w14:val="none"/>
        </w:rPr>
        <w:t xml:space="preserve">Reproduction, Fertility and Development </w:t>
      </w:r>
      <w:r w:rsidRPr="00A779E4">
        <w:rPr>
          <w:rFonts w:ascii="Times New Roman" w:eastAsia="Times New Roman" w:hAnsi="Times New Roman" w:cs="Times New Roman"/>
          <w:b/>
          <w:bCs/>
          <w:snapToGrid w:val="0"/>
          <w:kern w:val="0"/>
          <w:lang w:eastAsia="en-US"/>
          <w14:ligatures w14:val="none"/>
        </w:rPr>
        <w:t>38</w:t>
      </w:r>
      <w:r w:rsidRPr="00A779E4">
        <w:rPr>
          <w:rFonts w:ascii="Times New Roman" w:eastAsia="Times New Roman" w:hAnsi="Times New Roman" w:cs="Times New Roman"/>
          <w:snapToGrid w:val="0"/>
          <w:kern w:val="0"/>
          <w:lang w:eastAsia="en-US"/>
          <w14:ligatures w14:val="none"/>
        </w:rPr>
        <w:t>, RDv38n1Ab1. doi:10.1071/RDv38n1Ab1</w:t>
      </w:r>
    </w:p>
    <w:p w14:paraId="0C4EA6B8" w14:textId="77777777" w:rsidR="00A779E4" w:rsidRPr="00A779E4" w:rsidRDefault="00A779E4" w:rsidP="00A779E4">
      <w:pPr>
        <w:widowControl w:val="0"/>
        <w:spacing w:after="0" w:line="240" w:lineRule="auto"/>
        <w:jc w:val="both"/>
        <w:rPr>
          <w:rFonts w:ascii="Times New Roman" w:eastAsia="Times New Roman" w:hAnsi="Times New Roman" w:cs="Times New Roman"/>
          <w:snapToGrid w:val="0"/>
          <w:kern w:val="0"/>
          <w:lang w:eastAsia="en-US"/>
          <w14:ligatures w14:val="none"/>
        </w:rPr>
      </w:pPr>
    </w:p>
    <w:p w14:paraId="405E8D6D" w14:textId="77777777" w:rsidR="00A779E4" w:rsidRPr="00A779E4" w:rsidRDefault="00A779E4" w:rsidP="00A779E4">
      <w:pPr>
        <w:spacing w:after="0" w:line="240" w:lineRule="auto"/>
        <w:rPr>
          <w:rFonts w:ascii="Times New Roman" w:eastAsia="Calibri" w:hAnsi="Times New Roman" w:cs="Times New Roman"/>
          <w:bCs/>
          <w:lang w:eastAsia="en-US"/>
        </w:rPr>
      </w:pPr>
      <w:r w:rsidRPr="00A779E4">
        <w:rPr>
          <w:rFonts w:ascii="Times New Roman" w:eastAsia="Calibri" w:hAnsi="Times New Roman" w:cs="Times New Roman"/>
          <w:bCs/>
          <w:lang w:eastAsia="en-US"/>
        </w:rPr>
        <w:t>McDonnell SP, McKissick EE, Denicol AC. The Role of Connexin 37 in Early Antral Bovine Folliculogenesis. Abstract presented at the 2025 Annual Meeting of the Society for the Study of Reproduction, Washington DC, USA.</w:t>
      </w:r>
    </w:p>
    <w:p w14:paraId="06646B5D" w14:textId="77777777" w:rsidR="00A779E4" w:rsidRPr="00A779E4" w:rsidRDefault="00A779E4" w:rsidP="00A779E4">
      <w:pPr>
        <w:spacing w:after="0" w:line="240" w:lineRule="auto"/>
        <w:rPr>
          <w:rFonts w:ascii="Times New Roman" w:eastAsia="Calibri" w:hAnsi="Times New Roman" w:cs="Times New Roman"/>
          <w:bCs/>
          <w:lang w:eastAsia="en-US"/>
        </w:rPr>
      </w:pPr>
    </w:p>
    <w:p w14:paraId="55777D51" w14:textId="77777777" w:rsidR="00A779E4" w:rsidRPr="00A779E4" w:rsidRDefault="00A779E4" w:rsidP="00A779E4">
      <w:pPr>
        <w:spacing w:after="0" w:line="240" w:lineRule="auto"/>
        <w:rPr>
          <w:rFonts w:ascii="Times" w:eastAsia="Calibri" w:hAnsi="Times" w:cs="Times New Roman"/>
          <w:b/>
          <w:lang w:eastAsia="en-US"/>
        </w:rPr>
      </w:pPr>
      <w:r w:rsidRPr="00A779E4">
        <w:rPr>
          <w:rFonts w:ascii="Times" w:eastAsia="Calibri" w:hAnsi="Times" w:cs="Times New Roman"/>
          <w:b/>
          <w:lang w:eastAsia="en-US"/>
        </w:rPr>
        <w:t>4. Miscellaneous publications (semi-technical/lay publications)</w:t>
      </w:r>
    </w:p>
    <w:p w14:paraId="23BFCD42"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6C54BC4F"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02E859B5"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1813F2DD"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7ABFD020"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3FB67F5F"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7909087B"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49E1C02A"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3563232D"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136CAABB"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5744D961"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48288435"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17C6ED94"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028CC8F4"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748AC935"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7AAC05F5"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6682A848"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41BE2E9C"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471D59F5" w14:textId="77777777" w:rsidR="0033727B" w:rsidRDefault="0033727B"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40E96EA6" w14:textId="77777777" w:rsidR="0033727B" w:rsidRDefault="0033727B"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6EBB45D0" w14:textId="77777777" w:rsidR="0033727B" w:rsidRDefault="0033727B"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33BABD98" w14:textId="77777777" w:rsidR="0033727B" w:rsidRDefault="0033727B"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2D22A64F"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7C8E5F35" w14:textId="77777777" w:rsidR="007B0933" w:rsidRDefault="007B0933" w:rsidP="007B0933">
      <w:pPr>
        <w:widowControl w:val="0"/>
        <w:spacing w:beforeLines="20" w:before="48" w:afterLines="20" w:after="48" w:line="228" w:lineRule="auto"/>
        <w:rPr>
          <w:rFonts w:ascii="Times New Roman" w:eastAsia="Times New Roman" w:hAnsi="Times New Roman" w:cs="Times New Roman"/>
          <w:b/>
          <w:bCs/>
          <w:snapToGrid w:val="0"/>
          <w:kern w:val="0"/>
          <w:lang w:eastAsia="en-US"/>
          <w14:ligatures w14:val="none"/>
        </w:rPr>
      </w:pPr>
    </w:p>
    <w:p w14:paraId="7886588A" w14:textId="2A3FF591" w:rsidR="007B0933" w:rsidRDefault="007B0933" w:rsidP="007B0933">
      <w:pPr>
        <w:widowControl w:val="0"/>
        <w:spacing w:beforeLines="20" w:before="48" w:afterLines="20" w:after="48" w:line="228" w:lineRule="auto"/>
        <w:rPr>
          <w:rFonts w:ascii="Times New Roman" w:eastAsia="Times New Roman" w:hAnsi="Times New Roman" w:cs="Times New Roman"/>
          <w:snapToGrid w:val="0"/>
          <w:color w:val="000000"/>
          <w:kern w:val="0"/>
          <w:lang w:eastAsia="en-US"/>
          <w14:ligatures w14:val="none"/>
        </w:rPr>
      </w:pPr>
      <w:r w:rsidRPr="007B0933">
        <w:rPr>
          <w:rFonts w:ascii="Times New Roman" w:eastAsia="Times New Roman" w:hAnsi="Times New Roman" w:cs="Times New Roman"/>
          <w:b/>
          <w:bCs/>
          <w:snapToGrid w:val="0"/>
          <w:kern w:val="0"/>
          <w:lang w:eastAsia="en-US"/>
          <w14:ligatures w14:val="none"/>
        </w:rPr>
        <w:t>Arkansas</w:t>
      </w:r>
      <w:r w:rsidRPr="007B0933">
        <w:rPr>
          <w:rFonts w:ascii="Times New Roman" w:eastAsia="Times New Roman" w:hAnsi="Times New Roman" w:cs="Times New Roman"/>
          <w:b/>
          <w:bCs/>
          <w:snapToGrid w:val="0"/>
          <w:kern w:val="0"/>
          <w:lang w:eastAsia="en-US"/>
          <w14:ligatures w14:val="none"/>
        </w:rPr>
        <w:fldChar w:fldCharType="begin"/>
      </w:r>
      <w:r w:rsidRPr="007B0933">
        <w:rPr>
          <w:rFonts w:ascii="Courier" w:eastAsia="Times New Roman" w:hAnsi="Courier" w:cs="Times New Roman"/>
          <w:snapToGrid w:val="0"/>
          <w:kern w:val="0"/>
          <w:sz w:val="20"/>
          <w:szCs w:val="20"/>
          <w:lang w:eastAsia="en-US"/>
          <w14:ligatures w14:val="none"/>
        </w:rPr>
        <w:instrText xml:space="preserve"> XE "</w:instrText>
      </w:r>
      <w:r w:rsidRPr="007B0933">
        <w:rPr>
          <w:rFonts w:ascii="Times New Roman" w:eastAsia="Times New Roman" w:hAnsi="Times New Roman" w:cs="Times New Roman"/>
          <w:b/>
          <w:bCs/>
          <w:snapToGrid w:val="0"/>
          <w:kern w:val="0"/>
          <w:lang w:eastAsia="en-US"/>
          <w14:ligatures w14:val="none"/>
        </w:rPr>
        <w:instrText>Arkansas</w:instrText>
      </w:r>
      <w:r w:rsidRPr="007B0933">
        <w:rPr>
          <w:rFonts w:ascii="Courier" w:eastAsia="Times New Roman" w:hAnsi="Courier" w:cs="Times New Roman"/>
          <w:snapToGrid w:val="0"/>
          <w:kern w:val="0"/>
          <w:sz w:val="20"/>
          <w:szCs w:val="20"/>
          <w:lang w:eastAsia="en-US"/>
          <w14:ligatures w14:val="none"/>
        </w:rPr>
        <w:instrText xml:space="preserve">" </w:instrText>
      </w:r>
      <w:r w:rsidRPr="007B0933">
        <w:rPr>
          <w:rFonts w:ascii="Times New Roman" w:eastAsia="Times New Roman" w:hAnsi="Times New Roman" w:cs="Times New Roman"/>
          <w:b/>
          <w:bCs/>
          <w:snapToGrid w:val="0"/>
          <w:kern w:val="0"/>
          <w:lang w:eastAsia="en-US"/>
          <w14:ligatures w14:val="none"/>
        </w:rPr>
        <w:fldChar w:fldCharType="end"/>
      </w:r>
    </w:p>
    <w:p w14:paraId="63F87C03"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62480236"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6285D684"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2323F33B"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134DA740" w14:textId="77777777" w:rsidR="007B0933" w:rsidRDefault="007B0933" w:rsidP="007B0933">
      <w:pPr>
        <w:widowControl w:val="0"/>
        <w:spacing w:beforeLines="20" w:before="48" w:afterLines="20" w:after="48" w:line="228" w:lineRule="auto"/>
        <w:ind w:left="270"/>
        <w:rPr>
          <w:rFonts w:ascii="Times New Roman" w:eastAsia="Times New Roman" w:hAnsi="Times New Roman" w:cs="Times New Roman"/>
          <w:snapToGrid w:val="0"/>
          <w:color w:val="000000"/>
          <w:kern w:val="0"/>
          <w:lang w:eastAsia="en-US"/>
          <w14:ligatures w14:val="none"/>
        </w:rPr>
      </w:pPr>
    </w:p>
    <w:p w14:paraId="50FCAD95" w14:textId="77777777" w:rsidR="007B0933" w:rsidRDefault="007B0933" w:rsidP="007B0933">
      <w:pPr>
        <w:widowControl w:val="0"/>
        <w:tabs>
          <w:tab w:val="left" w:pos="2520"/>
        </w:tabs>
        <w:spacing w:after="0" w:line="240" w:lineRule="auto"/>
        <w:ind w:left="270"/>
        <w:rPr>
          <w:rFonts w:ascii="Times New Roman" w:eastAsia="Times New Roman" w:hAnsi="Times New Roman" w:cs="Times New Roman"/>
          <w:snapToGrid w:val="0"/>
          <w:color w:val="000000"/>
          <w:kern w:val="0"/>
          <w:lang w:eastAsia="en-US"/>
          <w14:ligatures w14:val="none"/>
        </w:rPr>
      </w:pPr>
    </w:p>
    <w:p w14:paraId="4904F30D" w14:textId="77777777" w:rsidR="007B0933" w:rsidRPr="007B0933" w:rsidRDefault="007B0933" w:rsidP="007B0933">
      <w:pPr>
        <w:widowControl w:val="0"/>
        <w:tabs>
          <w:tab w:val="left" w:pos="2520"/>
        </w:tabs>
        <w:spacing w:after="0" w:line="240" w:lineRule="auto"/>
        <w:ind w:left="270"/>
        <w:rPr>
          <w:rFonts w:ascii="Times New Roman" w:eastAsia="Times New Roman" w:hAnsi="Times New Roman" w:cs="Times New Roman"/>
          <w:b/>
          <w:snapToGrid w:val="0"/>
          <w:color w:val="000000"/>
          <w:kern w:val="0"/>
          <w:lang w:eastAsia="en-US"/>
          <w14:ligatures w14:val="none"/>
        </w:rPr>
      </w:pPr>
    </w:p>
    <w:p w14:paraId="3252DCD9" w14:textId="77777777" w:rsidR="007B0933" w:rsidRDefault="007B0933" w:rsidP="00CD1328">
      <w:pPr>
        <w:tabs>
          <w:tab w:val="left" w:pos="-720"/>
          <w:tab w:val="left" w:pos="2430"/>
        </w:tabs>
        <w:suppressAutoHyphens/>
        <w:spacing w:before="120" w:after="120"/>
        <w:jc w:val="both"/>
      </w:pPr>
    </w:p>
    <w:sectPr w:rsidR="007B0933" w:rsidSect="00480F4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5AA26" w14:textId="77777777" w:rsidR="00E661ED" w:rsidRDefault="00E661ED">
      <w:pPr>
        <w:spacing w:after="0" w:line="240" w:lineRule="auto"/>
      </w:pPr>
      <w:r>
        <w:separator/>
      </w:r>
    </w:p>
  </w:endnote>
  <w:endnote w:type="continuationSeparator" w:id="0">
    <w:p w14:paraId="273DA6F2" w14:textId="77777777" w:rsidR="00E661ED" w:rsidRDefault="00E6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imes">
    <w:altName w:val="Times New Roman"/>
    <w:panose1 w:val="02020603050405020304"/>
    <w:charset w:val="00"/>
    <w:family w:val="roman"/>
    <w:pitch w:val="variable"/>
    <w:sig w:usb0="E0002EFF" w:usb1="C000785B" w:usb2="00000009" w:usb3="00000000" w:csb0="000001FF" w:csb1="00000000"/>
  </w:font>
  <w:font w:name="Times-BoldItalic">
    <w:altName w:val="Times New Roman"/>
    <w:charset w:val="00"/>
    <w:family w:val="auto"/>
    <w:pitch w:val="variable"/>
    <w:sig w:usb0="E00002FF" w:usb1="5000205A" w:usb2="00000000" w:usb3="00000000" w:csb0="0000019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Bold">
    <w:altName w:val="Times New Roman"/>
    <w:charset w:val="00"/>
    <w:family w:val="auto"/>
    <w:pitch w:val="variable"/>
    <w:sig w:usb0="E00002FF" w:usb1="5000205A" w:usb2="00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ontserrat">
    <w:altName w:val="Calibri"/>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2A267" w14:textId="7372FEE5" w:rsidR="00975AEC" w:rsidRDefault="00975AEC" w:rsidP="0088758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2CD5">
      <w:rPr>
        <w:rStyle w:val="PageNumber"/>
        <w:noProof/>
      </w:rPr>
      <w:t>3</w:t>
    </w:r>
    <w:r>
      <w:rPr>
        <w:rStyle w:val="PageNumber"/>
      </w:rPr>
      <w:fldChar w:fldCharType="end"/>
    </w:r>
  </w:p>
  <w:p w14:paraId="1C3D031E" w14:textId="77777777" w:rsidR="00975AEC" w:rsidRDefault="00975AEC" w:rsidP="008875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7579357"/>
      <w:docPartObj>
        <w:docPartGallery w:val="Page Numbers (Bottom of Page)"/>
        <w:docPartUnique/>
      </w:docPartObj>
    </w:sdtPr>
    <w:sdtEndPr>
      <w:rPr>
        <w:rStyle w:val="PageNumber"/>
      </w:rPr>
    </w:sdtEndPr>
    <w:sdtContent>
      <w:p w14:paraId="711B8299" w14:textId="77777777" w:rsidR="00975AEC" w:rsidRDefault="00975AEC" w:rsidP="0099702F">
        <w:pPr>
          <w:pStyle w:val="Footer"/>
          <w:framePr w:wrap="none" w:vAnchor="text" w:hAnchor="margin" w:xAlign="right" w:y="1"/>
          <w:rPr>
            <w:rStyle w:val="PageNumber"/>
          </w:rPr>
        </w:pPr>
        <w:r w:rsidRPr="00887581">
          <w:rPr>
            <w:rStyle w:val="PageNumber"/>
            <w:rFonts w:ascii="Times New Roman" w:hAnsi="Times New Roman"/>
          </w:rPr>
          <w:fldChar w:fldCharType="begin"/>
        </w:r>
        <w:r w:rsidRPr="00887581">
          <w:rPr>
            <w:rStyle w:val="PageNumber"/>
            <w:rFonts w:ascii="Times New Roman" w:hAnsi="Times New Roman"/>
          </w:rPr>
          <w:instrText xml:space="preserve"> PAGE </w:instrText>
        </w:r>
        <w:r w:rsidRPr="00887581">
          <w:rPr>
            <w:rStyle w:val="PageNumber"/>
            <w:rFonts w:ascii="Times New Roman" w:hAnsi="Times New Roman"/>
          </w:rPr>
          <w:fldChar w:fldCharType="separate"/>
        </w:r>
        <w:r w:rsidRPr="00887581">
          <w:rPr>
            <w:rStyle w:val="PageNumber"/>
            <w:rFonts w:ascii="Times New Roman" w:hAnsi="Times New Roman"/>
            <w:noProof/>
          </w:rPr>
          <w:t>97</w:t>
        </w:r>
        <w:r w:rsidRPr="00887581">
          <w:rPr>
            <w:rStyle w:val="PageNumber"/>
            <w:rFonts w:ascii="Times New Roman" w:hAnsi="Times New Roman"/>
          </w:rPr>
          <w:fldChar w:fldCharType="end"/>
        </w:r>
      </w:p>
    </w:sdtContent>
  </w:sdt>
  <w:p w14:paraId="476E14E7" w14:textId="77777777" w:rsidR="00975AEC" w:rsidRDefault="00975AEC" w:rsidP="00887581">
    <w:pPr>
      <w:pStyle w:val="Footer"/>
      <w:framePr w:wrap="around" w:vAnchor="text" w:hAnchor="margin" w:xAlign="center" w:y="1"/>
      <w:ind w:right="360"/>
      <w:rPr>
        <w:rStyle w:val="PageNumber"/>
      </w:rPr>
    </w:pPr>
  </w:p>
  <w:p w14:paraId="6524BC5B" w14:textId="77777777" w:rsidR="00975AEC" w:rsidRDefault="00975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D1453" w14:textId="77777777" w:rsidR="00E661ED" w:rsidRDefault="00E661ED">
      <w:pPr>
        <w:spacing w:after="0" w:line="240" w:lineRule="auto"/>
      </w:pPr>
      <w:r>
        <w:separator/>
      </w:r>
    </w:p>
  </w:footnote>
  <w:footnote w:type="continuationSeparator" w:id="0">
    <w:p w14:paraId="4C371CE7" w14:textId="77777777" w:rsidR="00E661ED" w:rsidRDefault="00E66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EF7"/>
    <w:multiLevelType w:val="hybridMultilevel"/>
    <w:tmpl w:val="29DC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7153F"/>
    <w:multiLevelType w:val="hybridMultilevel"/>
    <w:tmpl w:val="06F41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C4ED4"/>
    <w:multiLevelType w:val="hybridMultilevel"/>
    <w:tmpl w:val="E90AA74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63D48"/>
    <w:multiLevelType w:val="hybridMultilevel"/>
    <w:tmpl w:val="EC620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A21E6"/>
    <w:multiLevelType w:val="hybridMultilevel"/>
    <w:tmpl w:val="4808B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6E19C6"/>
    <w:multiLevelType w:val="hybridMultilevel"/>
    <w:tmpl w:val="A674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81BA7"/>
    <w:multiLevelType w:val="hybridMultilevel"/>
    <w:tmpl w:val="1906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C2B20"/>
    <w:multiLevelType w:val="hybridMultilevel"/>
    <w:tmpl w:val="65721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927832"/>
    <w:multiLevelType w:val="hybridMultilevel"/>
    <w:tmpl w:val="4FBAE266"/>
    <w:lvl w:ilvl="0" w:tplc="00ECA340">
      <w:start w:val="1"/>
      <w:numFmt w:val="decimal"/>
      <w:lvlText w:val="%1."/>
      <w:lvlJc w:val="left"/>
      <w:pPr>
        <w:ind w:left="360" w:hanging="360"/>
      </w:pPr>
      <w:rPr>
        <w:rFonts w:ascii="Arial" w:eastAsia="Times New Roman" w:hAnsi="Arial" w:cs="Arial" w:hint="default"/>
        <w:b w:val="0"/>
        <w:bCs/>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E0AA1"/>
    <w:multiLevelType w:val="hybridMultilevel"/>
    <w:tmpl w:val="C712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0750E"/>
    <w:multiLevelType w:val="hybridMultilevel"/>
    <w:tmpl w:val="B4C0C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40DF1"/>
    <w:multiLevelType w:val="hybridMultilevel"/>
    <w:tmpl w:val="C3DC48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7D95B51"/>
    <w:multiLevelType w:val="hybridMultilevel"/>
    <w:tmpl w:val="0C4034AA"/>
    <w:lvl w:ilvl="0" w:tplc="F004931C">
      <w:start w:val="1"/>
      <w:numFmt w:val="decimal"/>
      <w:lvlText w:val="%1."/>
      <w:lvlJc w:val="left"/>
      <w:pPr>
        <w:ind w:left="360" w:hanging="360"/>
      </w:pPr>
      <w:rPr>
        <w:rFonts w:ascii="Palatino" w:hAnsi="Palatino" w:hint="default"/>
        <w:b w:val="0"/>
        <w:i w:val="0"/>
        <w:iCs w:val="0"/>
        <w:sz w:val="22"/>
        <w:szCs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1D7188"/>
    <w:multiLevelType w:val="hybridMultilevel"/>
    <w:tmpl w:val="D0D61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F0470"/>
    <w:multiLevelType w:val="hybridMultilevel"/>
    <w:tmpl w:val="CD585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7326E"/>
    <w:multiLevelType w:val="hybridMultilevel"/>
    <w:tmpl w:val="797AA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F633D"/>
    <w:multiLevelType w:val="hybridMultilevel"/>
    <w:tmpl w:val="91FE4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4147E"/>
    <w:multiLevelType w:val="hybridMultilevel"/>
    <w:tmpl w:val="CF54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F2A51"/>
    <w:multiLevelType w:val="hybridMultilevel"/>
    <w:tmpl w:val="203AC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81294"/>
    <w:multiLevelType w:val="hybridMultilevel"/>
    <w:tmpl w:val="D9F645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A4FE5"/>
    <w:multiLevelType w:val="hybridMultilevel"/>
    <w:tmpl w:val="8F38BC8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004BA"/>
    <w:multiLevelType w:val="hybridMultilevel"/>
    <w:tmpl w:val="92C28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674D9B"/>
    <w:multiLevelType w:val="hybridMultilevel"/>
    <w:tmpl w:val="C032AE8A"/>
    <w:lvl w:ilvl="0" w:tplc="47E6CB28">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E488F978">
      <w:numFmt w:val="bullet"/>
      <w:lvlText w:val=""/>
      <w:lvlJc w:val="left"/>
      <w:pPr>
        <w:ind w:left="2700" w:hanging="720"/>
      </w:pPr>
      <w:rPr>
        <w:rFonts w:ascii="Symbol" w:eastAsia="Times New Roman" w:hAnsi="Symbol" w:cs="Times New Roman" w:hint="default"/>
        <w:i/>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B05367"/>
    <w:multiLevelType w:val="hybridMultilevel"/>
    <w:tmpl w:val="6EC88E0C"/>
    <w:lvl w:ilvl="0" w:tplc="DD3E544C">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E7F79"/>
    <w:multiLevelType w:val="hybridMultilevel"/>
    <w:tmpl w:val="200A8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BC5286"/>
    <w:multiLevelType w:val="multilevel"/>
    <w:tmpl w:val="4E54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452002"/>
    <w:multiLevelType w:val="multilevel"/>
    <w:tmpl w:val="5860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7D4D5F"/>
    <w:multiLevelType w:val="hybridMultilevel"/>
    <w:tmpl w:val="C3DC4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0A3FE6"/>
    <w:multiLevelType w:val="hybridMultilevel"/>
    <w:tmpl w:val="AFF25774"/>
    <w:lvl w:ilvl="0" w:tplc="962C840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881B84"/>
    <w:multiLevelType w:val="hybridMultilevel"/>
    <w:tmpl w:val="DC02BD6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E446AD"/>
    <w:multiLevelType w:val="hybridMultilevel"/>
    <w:tmpl w:val="65DE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62E39"/>
    <w:multiLevelType w:val="hybridMultilevel"/>
    <w:tmpl w:val="C2885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C667DB"/>
    <w:multiLevelType w:val="hybridMultilevel"/>
    <w:tmpl w:val="2CF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5113BA"/>
    <w:multiLevelType w:val="hybridMultilevel"/>
    <w:tmpl w:val="0FF0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F01B85"/>
    <w:multiLevelType w:val="hybridMultilevel"/>
    <w:tmpl w:val="26480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57C9D"/>
    <w:multiLevelType w:val="hybridMultilevel"/>
    <w:tmpl w:val="D610BA72"/>
    <w:lvl w:ilvl="0" w:tplc="5756D8C0">
      <w:start w:val="1"/>
      <w:numFmt w:val="lowerLetter"/>
      <w:lvlText w:val="%1."/>
      <w:lvlJc w:val="left"/>
      <w:pPr>
        <w:ind w:left="1188" w:hanging="360"/>
      </w:pPr>
      <w:rPr>
        <w:rFonts w:ascii="Times-BoldItalic" w:eastAsia="Times-BoldItalic" w:hAnsi="Times-BoldItalic" w:cs="Times-BoldItalic" w:hint="default"/>
        <w:b/>
        <w:bCs/>
        <w:i/>
        <w:w w:val="100"/>
        <w:sz w:val="24"/>
        <w:szCs w:val="24"/>
      </w:rPr>
    </w:lvl>
    <w:lvl w:ilvl="1" w:tplc="B4F81B40">
      <w:numFmt w:val="bullet"/>
      <w:lvlText w:val="•"/>
      <w:lvlJc w:val="left"/>
      <w:pPr>
        <w:ind w:left="2088" w:hanging="360"/>
      </w:pPr>
      <w:rPr>
        <w:rFonts w:hint="default"/>
      </w:rPr>
    </w:lvl>
    <w:lvl w:ilvl="2" w:tplc="D4A433C4">
      <w:numFmt w:val="bullet"/>
      <w:lvlText w:val="•"/>
      <w:lvlJc w:val="left"/>
      <w:pPr>
        <w:ind w:left="2996" w:hanging="360"/>
      </w:pPr>
      <w:rPr>
        <w:rFonts w:hint="default"/>
      </w:rPr>
    </w:lvl>
    <w:lvl w:ilvl="3" w:tplc="60F88BF0">
      <w:numFmt w:val="bullet"/>
      <w:lvlText w:val="•"/>
      <w:lvlJc w:val="left"/>
      <w:pPr>
        <w:ind w:left="3904" w:hanging="360"/>
      </w:pPr>
      <w:rPr>
        <w:rFonts w:hint="default"/>
      </w:rPr>
    </w:lvl>
    <w:lvl w:ilvl="4" w:tplc="0D0A7B26">
      <w:numFmt w:val="bullet"/>
      <w:lvlText w:val="•"/>
      <w:lvlJc w:val="left"/>
      <w:pPr>
        <w:ind w:left="4812" w:hanging="360"/>
      </w:pPr>
      <w:rPr>
        <w:rFonts w:hint="default"/>
      </w:rPr>
    </w:lvl>
    <w:lvl w:ilvl="5" w:tplc="BBECDCDC">
      <w:numFmt w:val="bullet"/>
      <w:lvlText w:val="•"/>
      <w:lvlJc w:val="left"/>
      <w:pPr>
        <w:ind w:left="5720" w:hanging="360"/>
      </w:pPr>
      <w:rPr>
        <w:rFonts w:hint="default"/>
      </w:rPr>
    </w:lvl>
    <w:lvl w:ilvl="6" w:tplc="8904F24A">
      <w:numFmt w:val="bullet"/>
      <w:lvlText w:val="•"/>
      <w:lvlJc w:val="left"/>
      <w:pPr>
        <w:ind w:left="6628" w:hanging="360"/>
      </w:pPr>
      <w:rPr>
        <w:rFonts w:hint="default"/>
      </w:rPr>
    </w:lvl>
    <w:lvl w:ilvl="7" w:tplc="B69E3B06">
      <w:numFmt w:val="bullet"/>
      <w:lvlText w:val="•"/>
      <w:lvlJc w:val="left"/>
      <w:pPr>
        <w:ind w:left="7536" w:hanging="360"/>
      </w:pPr>
      <w:rPr>
        <w:rFonts w:hint="default"/>
      </w:rPr>
    </w:lvl>
    <w:lvl w:ilvl="8" w:tplc="CD2A7730">
      <w:numFmt w:val="bullet"/>
      <w:lvlText w:val="•"/>
      <w:lvlJc w:val="left"/>
      <w:pPr>
        <w:ind w:left="8444" w:hanging="360"/>
      </w:pPr>
      <w:rPr>
        <w:rFonts w:hint="default"/>
      </w:rPr>
    </w:lvl>
  </w:abstractNum>
  <w:abstractNum w:abstractNumId="36" w15:restartNumberingAfterBreak="0">
    <w:nsid w:val="6BCB2902"/>
    <w:multiLevelType w:val="hybridMultilevel"/>
    <w:tmpl w:val="B84A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C6D80"/>
    <w:multiLevelType w:val="hybridMultilevel"/>
    <w:tmpl w:val="1AEAF8D8"/>
    <w:lvl w:ilvl="0" w:tplc="00B6B99A">
      <w:start w:val="1"/>
      <w:numFmt w:val="upperLetter"/>
      <w:lvlText w:val="%1."/>
      <w:lvlJc w:val="left"/>
      <w:pPr>
        <w:ind w:left="796" w:hanging="346"/>
      </w:pPr>
      <w:rPr>
        <w:rFonts w:ascii="Times New Roman" w:eastAsia="Times New Roman" w:hAnsi="Times New Roman" w:cs="Times New Roman" w:hint="default"/>
        <w:b/>
        <w:bCs/>
        <w:spacing w:val="-3"/>
        <w:w w:val="100"/>
        <w:sz w:val="24"/>
        <w:szCs w:val="24"/>
      </w:rPr>
    </w:lvl>
    <w:lvl w:ilvl="1" w:tplc="FCA846BC">
      <w:start w:val="1"/>
      <w:numFmt w:val="lowerLetter"/>
      <w:lvlText w:val="%2."/>
      <w:lvlJc w:val="left"/>
      <w:pPr>
        <w:ind w:left="1908" w:hanging="720"/>
        <w:jc w:val="right"/>
      </w:pPr>
      <w:rPr>
        <w:rFonts w:ascii="Times-BoldItalic" w:eastAsia="Times-BoldItalic" w:hAnsi="Times-BoldItalic" w:cs="Times-BoldItalic" w:hint="default"/>
        <w:b/>
        <w:bCs/>
        <w:i/>
        <w:w w:val="100"/>
        <w:sz w:val="24"/>
        <w:szCs w:val="24"/>
      </w:rPr>
    </w:lvl>
    <w:lvl w:ilvl="2" w:tplc="31E0E7B2">
      <w:numFmt w:val="bullet"/>
      <w:lvlText w:val="•"/>
      <w:lvlJc w:val="left"/>
      <w:pPr>
        <w:ind w:left="2828" w:hanging="720"/>
      </w:pPr>
      <w:rPr>
        <w:rFonts w:hint="default"/>
      </w:rPr>
    </w:lvl>
    <w:lvl w:ilvl="3" w:tplc="2D72CD6E">
      <w:numFmt w:val="bullet"/>
      <w:lvlText w:val="•"/>
      <w:lvlJc w:val="left"/>
      <w:pPr>
        <w:ind w:left="3757" w:hanging="720"/>
      </w:pPr>
      <w:rPr>
        <w:rFonts w:hint="default"/>
      </w:rPr>
    </w:lvl>
    <w:lvl w:ilvl="4" w:tplc="7242CEC6">
      <w:numFmt w:val="bullet"/>
      <w:lvlText w:val="•"/>
      <w:lvlJc w:val="left"/>
      <w:pPr>
        <w:ind w:left="4686" w:hanging="720"/>
      </w:pPr>
      <w:rPr>
        <w:rFonts w:hint="default"/>
      </w:rPr>
    </w:lvl>
    <w:lvl w:ilvl="5" w:tplc="2FE0FB20">
      <w:numFmt w:val="bullet"/>
      <w:lvlText w:val="•"/>
      <w:lvlJc w:val="left"/>
      <w:pPr>
        <w:ind w:left="5615" w:hanging="720"/>
      </w:pPr>
      <w:rPr>
        <w:rFonts w:hint="default"/>
      </w:rPr>
    </w:lvl>
    <w:lvl w:ilvl="6" w:tplc="A2A8B910">
      <w:numFmt w:val="bullet"/>
      <w:lvlText w:val="•"/>
      <w:lvlJc w:val="left"/>
      <w:pPr>
        <w:ind w:left="6544" w:hanging="720"/>
      </w:pPr>
      <w:rPr>
        <w:rFonts w:hint="default"/>
      </w:rPr>
    </w:lvl>
    <w:lvl w:ilvl="7" w:tplc="0B483F66">
      <w:numFmt w:val="bullet"/>
      <w:lvlText w:val="•"/>
      <w:lvlJc w:val="left"/>
      <w:pPr>
        <w:ind w:left="7473" w:hanging="720"/>
      </w:pPr>
      <w:rPr>
        <w:rFonts w:hint="default"/>
      </w:rPr>
    </w:lvl>
    <w:lvl w:ilvl="8" w:tplc="A5F67118">
      <w:numFmt w:val="bullet"/>
      <w:lvlText w:val="•"/>
      <w:lvlJc w:val="left"/>
      <w:pPr>
        <w:ind w:left="8402" w:hanging="720"/>
      </w:pPr>
      <w:rPr>
        <w:rFonts w:hint="default"/>
      </w:rPr>
    </w:lvl>
  </w:abstractNum>
  <w:abstractNum w:abstractNumId="38" w15:restartNumberingAfterBreak="0">
    <w:nsid w:val="6D7D2958"/>
    <w:multiLevelType w:val="hybridMultilevel"/>
    <w:tmpl w:val="9858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34984"/>
    <w:multiLevelType w:val="hybridMultilevel"/>
    <w:tmpl w:val="28941D1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516404"/>
    <w:multiLevelType w:val="hybridMultilevel"/>
    <w:tmpl w:val="8FC05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F167B28"/>
    <w:multiLevelType w:val="hybridMultilevel"/>
    <w:tmpl w:val="FD401D74"/>
    <w:lvl w:ilvl="0" w:tplc="3B660FD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077F8A"/>
    <w:multiLevelType w:val="hybridMultilevel"/>
    <w:tmpl w:val="C570D90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60E55E9"/>
    <w:multiLevelType w:val="hybridMultilevel"/>
    <w:tmpl w:val="3788C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3D70A4"/>
    <w:multiLevelType w:val="hybridMultilevel"/>
    <w:tmpl w:val="22F8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96088A"/>
    <w:multiLevelType w:val="hybridMultilevel"/>
    <w:tmpl w:val="778C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E42E1C"/>
    <w:multiLevelType w:val="hybridMultilevel"/>
    <w:tmpl w:val="5926723E"/>
    <w:lvl w:ilvl="0" w:tplc="3960A212">
      <w:start w:val="1"/>
      <w:numFmt w:val="lowerLetter"/>
      <w:lvlText w:val="%1."/>
      <w:lvlJc w:val="left"/>
      <w:pPr>
        <w:ind w:left="1908" w:hanging="900"/>
        <w:jc w:val="right"/>
      </w:pPr>
      <w:rPr>
        <w:rFonts w:ascii="Times-BoldItalic" w:eastAsia="Times-BoldItalic" w:hAnsi="Times-BoldItalic" w:cs="Times-BoldItalic" w:hint="default"/>
        <w:b/>
        <w:bCs/>
        <w:i/>
        <w:w w:val="100"/>
        <w:sz w:val="24"/>
        <w:szCs w:val="24"/>
      </w:rPr>
    </w:lvl>
    <w:lvl w:ilvl="1" w:tplc="30FA615C">
      <w:numFmt w:val="bullet"/>
      <w:lvlText w:val="•"/>
      <w:lvlJc w:val="left"/>
      <w:pPr>
        <w:ind w:left="2736" w:hanging="900"/>
      </w:pPr>
      <w:rPr>
        <w:rFonts w:hint="default"/>
      </w:rPr>
    </w:lvl>
    <w:lvl w:ilvl="2" w:tplc="A36E1F10">
      <w:numFmt w:val="bullet"/>
      <w:lvlText w:val="•"/>
      <w:lvlJc w:val="left"/>
      <w:pPr>
        <w:ind w:left="3572" w:hanging="900"/>
      </w:pPr>
      <w:rPr>
        <w:rFonts w:hint="default"/>
      </w:rPr>
    </w:lvl>
    <w:lvl w:ilvl="3" w:tplc="1F2EA7A6">
      <w:numFmt w:val="bullet"/>
      <w:lvlText w:val="•"/>
      <w:lvlJc w:val="left"/>
      <w:pPr>
        <w:ind w:left="4408" w:hanging="900"/>
      </w:pPr>
      <w:rPr>
        <w:rFonts w:hint="default"/>
      </w:rPr>
    </w:lvl>
    <w:lvl w:ilvl="4" w:tplc="078E1E06">
      <w:numFmt w:val="bullet"/>
      <w:lvlText w:val="•"/>
      <w:lvlJc w:val="left"/>
      <w:pPr>
        <w:ind w:left="5244" w:hanging="900"/>
      </w:pPr>
      <w:rPr>
        <w:rFonts w:hint="default"/>
      </w:rPr>
    </w:lvl>
    <w:lvl w:ilvl="5" w:tplc="0F64F21E">
      <w:numFmt w:val="bullet"/>
      <w:lvlText w:val="•"/>
      <w:lvlJc w:val="left"/>
      <w:pPr>
        <w:ind w:left="6080" w:hanging="900"/>
      </w:pPr>
      <w:rPr>
        <w:rFonts w:hint="default"/>
      </w:rPr>
    </w:lvl>
    <w:lvl w:ilvl="6" w:tplc="F8904A36">
      <w:numFmt w:val="bullet"/>
      <w:lvlText w:val="•"/>
      <w:lvlJc w:val="left"/>
      <w:pPr>
        <w:ind w:left="6916" w:hanging="900"/>
      </w:pPr>
      <w:rPr>
        <w:rFonts w:hint="default"/>
      </w:rPr>
    </w:lvl>
    <w:lvl w:ilvl="7" w:tplc="66CAB3B6">
      <w:numFmt w:val="bullet"/>
      <w:lvlText w:val="•"/>
      <w:lvlJc w:val="left"/>
      <w:pPr>
        <w:ind w:left="7752" w:hanging="900"/>
      </w:pPr>
      <w:rPr>
        <w:rFonts w:hint="default"/>
      </w:rPr>
    </w:lvl>
    <w:lvl w:ilvl="8" w:tplc="EC76F68C">
      <w:numFmt w:val="bullet"/>
      <w:lvlText w:val="•"/>
      <w:lvlJc w:val="left"/>
      <w:pPr>
        <w:ind w:left="8588" w:hanging="900"/>
      </w:pPr>
      <w:rPr>
        <w:rFonts w:hint="default"/>
      </w:rPr>
    </w:lvl>
  </w:abstractNum>
  <w:abstractNum w:abstractNumId="47" w15:restartNumberingAfterBreak="0">
    <w:nsid w:val="7BF41BEB"/>
    <w:multiLevelType w:val="hybridMultilevel"/>
    <w:tmpl w:val="8E945408"/>
    <w:lvl w:ilvl="0" w:tplc="7E0C19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1055D1"/>
    <w:multiLevelType w:val="multilevel"/>
    <w:tmpl w:val="155E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6"/>
  </w:num>
  <w:num w:numId="3">
    <w:abstractNumId w:val="22"/>
  </w:num>
  <w:num w:numId="4">
    <w:abstractNumId w:val="8"/>
  </w:num>
  <w:num w:numId="5">
    <w:abstractNumId w:val="15"/>
  </w:num>
  <w:num w:numId="6">
    <w:abstractNumId w:val="18"/>
  </w:num>
  <w:num w:numId="7">
    <w:abstractNumId w:val="29"/>
  </w:num>
  <w:num w:numId="8">
    <w:abstractNumId w:val="16"/>
  </w:num>
  <w:num w:numId="9">
    <w:abstractNumId w:val="30"/>
  </w:num>
  <w:num w:numId="10">
    <w:abstractNumId w:val="6"/>
  </w:num>
  <w:num w:numId="11">
    <w:abstractNumId w:val="12"/>
  </w:num>
  <w:num w:numId="12">
    <w:abstractNumId w:val="28"/>
  </w:num>
  <w:num w:numId="13">
    <w:abstractNumId w:val="47"/>
  </w:num>
  <w:num w:numId="14">
    <w:abstractNumId w:val="27"/>
  </w:num>
  <w:num w:numId="15">
    <w:abstractNumId w:val="17"/>
  </w:num>
  <w:num w:numId="16">
    <w:abstractNumId w:val="11"/>
  </w:num>
  <w:num w:numId="17">
    <w:abstractNumId w:val="39"/>
  </w:num>
  <w:num w:numId="18">
    <w:abstractNumId w:val="20"/>
  </w:num>
  <w:num w:numId="19">
    <w:abstractNumId w:val="41"/>
  </w:num>
  <w:num w:numId="20">
    <w:abstractNumId w:val="1"/>
  </w:num>
  <w:num w:numId="21">
    <w:abstractNumId w:val="23"/>
  </w:num>
  <w:num w:numId="22">
    <w:abstractNumId w:val="14"/>
  </w:num>
  <w:num w:numId="23">
    <w:abstractNumId w:val="38"/>
  </w:num>
  <w:num w:numId="24">
    <w:abstractNumId w:val="42"/>
  </w:num>
  <w:num w:numId="25">
    <w:abstractNumId w:val="2"/>
  </w:num>
  <w:num w:numId="26">
    <w:abstractNumId w:val="19"/>
  </w:num>
  <w:num w:numId="27">
    <w:abstractNumId w:val="37"/>
  </w:num>
  <w:num w:numId="28">
    <w:abstractNumId w:val="46"/>
  </w:num>
  <w:num w:numId="29">
    <w:abstractNumId w:val="35"/>
  </w:num>
  <w:num w:numId="30">
    <w:abstractNumId w:val="13"/>
  </w:num>
  <w:num w:numId="31">
    <w:abstractNumId w:val="34"/>
  </w:num>
  <w:num w:numId="32">
    <w:abstractNumId w:val="40"/>
  </w:num>
  <w:num w:numId="33">
    <w:abstractNumId w:val="5"/>
  </w:num>
  <w:num w:numId="34">
    <w:abstractNumId w:val="9"/>
  </w:num>
  <w:num w:numId="35">
    <w:abstractNumId w:val="43"/>
  </w:num>
  <w:num w:numId="36">
    <w:abstractNumId w:val="10"/>
  </w:num>
  <w:num w:numId="37">
    <w:abstractNumId w:val="4"/>
  </w:num>
  <w:num w:numId="38">
    <w:abstractNumId w:val="24"/>
  </w:num>
  <w:num w:numId="39">
    <w:abstractNumId w:val="31"/>
  </w:num>
  <w:num w:numId="40">
    <w:abstractNumId w:val="25"/>
  </w:num>
  <w:num w:numId="41">
    <w:abstractNumId w:val="26"/>
  </w:num>
  <w:num w:numId="42">
    <w:abstractNumId w:val="48"/>
  </w:num>
  <w:num w:numId="43">
    <w:abstractNumId w:val="3"/>
  </w:num>
  <w:num w:numId="44">
    <w:abstractNumId w:val="21"/>
  </w:num>
  <w:num w:numId="45">
    <w:abstractNumId w:val="33"/>
  </w:num>
  <w:num w:numId="46">
    <w:abstractNumId w:val="44"/>
  </w:num>
  <w:num w:numId="47">
    <w:abstractNumId w:val="45"/>
  </w:num>
  <w:num w:numId="48">
    <w:abstractNumId w:val="32"/>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EC"/>
    <w:rsid w:val="000005CE"/>
    <w:rsid w:val="00006ED2"/>
    <w:rsid w:val="0000774B"/>
    <w:rsid w:val="00011DFB"/>
    <w:rsid w:val="0001326F"/>
    <w:rsid w:val="00014291"/>
    <w:rsid w:val="00020490"/>
    <w:rsid w:val="000254ED"/>
    <w:rsid w:val="00035173"/>
    <w:rsid w:val="000451CE"/>
    <w:rsid w:val="00061C06"/>
    <w:rsid w:val="000818B2"/>
    <w:rsid w:val="00082264"/>
    <w:rsid w:val="00094EF9"/>
    <w:rsid w:val="0009543C"/>
    <w:rsid w:val="000D0EE0"/>
    <w:rsid w:val="000D1FDB"/>
    <w:rsid w:val="00137876"/>
    <w:rsid w:val="00145E7D"/>
    <w:rsid w:val="00146F7D"/>
    <w:rsid w:val="001506B9"/>
    <w:rsid w:val="001617E9"/>
    <w:rsid w:val="00166561"/>
    <w:rsid w:val="0017489B"/>
    <w:rsid w:val="001A0516"/>
    <w:rsid w:val="001B7009"/>
    <w:rsid w:val="001B7422"/>
    <w:rsid w:val="001C6DF9"/>
    <w:rsid w:val="001F2484"/>
    <w:rsid w:val="001F7369"/>
    <w:rsid w:val="00235EBE"/>
    <w:rsid w:val="0025000D"/>
    <w:rsid w:val="00264CA8"/>
    <w:rsid w:val="00273009"/>
    <w:rsid w:val="00281B90"/>
    <w:rsid w:val="002853FF"/>
    <w:rsid w:val="00291380"/>
    <w:rsid w:val="00292F9C"/>
    <w:rsid w:val="002A4B78"/>
    <w:rsid w:val="002B2F89"/>
    <w:rsid w:val="002B6EF8"/>
    <w:rsid w:val="002E66EC"/>
    <w:rsid w:val="00306060"/>
    <w:rsid w:val="00331AD9"/>
    <w:rsid w:val="0033727B"/>
    <w:rsid w:val="00355E3C"/>
    <w:rsid w:val="00387BDC"/>
    <w:rsid w:val="0039378A"/>
    <w:rsid w:val="00394268"/>
    <w:rsid w:val="003A6AF0"/>
    <w:rsid w:val="00421ED4"/>
    <w:rsid w:val="004274B8"/>
    <w:rsid w:val="00431F94"/>
    <w:rsid w:val="00436228"/>
    <w:rsid w:val="00463A3E"/>
    <w:rsid w:val="004735C7"/>
    <w:rsid w:val="0047737A"/>
    <w:rsid w:val="00480F4B"/>
    <w:rsid w:val="004841F6"/>
    <w:rsid w:val="00494C90"/>
    <w:rsid w:val="004A0286"/>
    <w:rsid w:val="004D427E"/>
    <w:rsid w:val="004E0AE9"/>
    <w:rsid w:val="004F121F"/>
    <w:rsid w:val="004F604C"/>
    <w:rsid w:val="00500C09"/>
    <w:rsid w:val="00502AAF"/>
    <w:rsid w:val="00511B5C"/>
    <w:rsid w:val="0052314A"/>
    <w:rsid w:val="005318A2"/>
    <w:rsid w:val="00561514"/>
    <w:rsid w:val="00573976"/>
    <w:rsid w:val="00575DC3"/>
    <w:rsid w:val="00576256"/>
    <w:rsid w:val="00577325"/>
    <w:rsid w:val="00592252"/>
    <w:rsid w:val="005949BB"/>
    <w:rsid w:val="0059562D"/>
    <w:rsid w:val="005B150F"/>
    <w:rsid w:val="005C50B9"/>
    <w:rsid w:val="005E4D5E"/>
    <w:rsid w:val="005E7D7F"/>
    <w:rsid w:val="005F2CD5"/>
    <w:rsid w:val="005F3522"/>
    <w:rsid w:val="006060FE"/>
    <w:rsid w:val="00623002"/>
    <w:rsid w:val="00644E5D"/>
    <w:rsid w:val="006521AB"/>
    <w:rsid w:val="006A2A98"/>
    <w:rsid w:val="006B23FF"/>
    <w:rsid w:val="006B3C1B"/>
    <w:rsid w:val="006F1291"/>
    <w:rsid w:val="00706253"/>
    <w:rsid w:val="007260C8"/>
    <w:rsid w:val="007739DA"/>
    <w:rsid w:val="00774F12"/>
    <w:rsid w:val="007A07CE"/>
    <w:rsid w:val="007A1247"/>
    <w:rsid w:val="007A55CE"/>
    <w:rsid w:val="007B0933"/>
    <w:rsid w:val="007C5960"/>
    <w:rsid w:val="007D2044"/>
    <w:rsid w:val="007E1F13"/>
    <w:rsid w:val="007E6567"/>
    <w:rsid w:val="008578A0"/>
    <w:rsid w:val="00865720"/>
    <w:rsid w:val="00873539"/>
    <w:rsid w:val="00873624"/>
    <w:rsid w:val="00897193"/>
    <w:rsid w:val="008A0A46"/>
    <w:rsid w:val="008A6C06"/>
    <w:rsid w:val="008C4505"/>
    <w:rsid w:val="008C5251"/>
    <w:rsid w:val="008F45D1"/>
    <w:rsid w:val="00903C72"/>
    <w:rsid w:val="00936EE3"/>
    <w:rsid w:val="00940BD4"/>
    <w:rsid w:val="009420E9"/>
    <w:rsid w:val="00955AD2"/>
    <w:rsid w:val="00963A3F"/>
    <w:rsid w:val="00973216"/>
    <w:rsid w:val="00973E34"/>
    <w:rsid w:val="00975AEC"/>
    <w:rsid w:val="00995E18"/>
    <w:rsid w:val="009B1598"/>
    <w:rsid w:val="009B2751"/>
    <w:rsid w:val="009B324D"/>
    <w:rsid w:val="009B796F"/>
    <w:rsid w:val="009C3D37"/>
    <w:rsid w:val="009D7D40"/>
    <w:rsid w:val="00A01981"/>
    <w:rsid w:val="00A04887"/>
    <w:rsid w:val="00A142CC"/>
    <w:rsid w:val="00A27D02"/>
    <w:rsid w:val="00A30170"/>
    <w:rsid w:val="00A40078"/>
    <w:rsid w:val="00A460C1"/>
    <w:rsid w:val="00A6205E"/>
    <w:rsid w:val="00A70C19"/>
    <w:rsid w:val="00A744BD"/>
    <w:rsid w:val="00A779E4"/>
    <w:rsid w:val="00A905CB"/>
    <w:rsid w:val="00AB3975"/>
    <w:rsid w:val="00AC4ACE"/>
    <w:rsid w:val="00AD0DA2"/>
    <w:rsid w:val="00AE2319"/>
    <w:rsid w:val="00B2566F"/>
    <w:rsid w:val="00B3281F"/>
    <w:rsid w:val="00B36CDE"/>
    <w:rsid w:val="00B5472F"/>
    <w:rsid w:val="00B648F5"/>
    <w:rsid w:val="00B66923"/>
    <w:rsid w:val="00B94BE5"/>
    <w:rsid w:val="00BA4776"/>
    <w:rsid w:val="00BC2468"/>
    <w:rsid w:val="00BC66E0"/>
    <w:rsid w:val="00BD0445"/>
    <w:rsid w:val="00BD5B5A"/>
    <w:rsid w:val="00BE0B39"/>
    <w:rsid w:val="00BE0E2E"/>
    <w:rsid w:val="00BF686F"/>
    <w:rsid w:val="00BF7466"/>
    <w:rsid w:val="00C03DD7"/>
    <w:rsid w:val="00C2318A"/>
    <w:rsid w:val="00C27DFC"/>
    <w:rsid w:val="00C50F48"/>
    <w:rsid w:val="00C62D09"/>
    <w:rsid w:val="00C71451"/>
    <w:rsid w:val="00C83B59"/>
    <w:rsid w:val="00CA5DBC"/>
    <w:rsid w:val="00CD1328"/>
    <w:rsid w:val="00CD2E8A"/>
    <w:rsid w:val="00CF623A"/>
    <w:rsid w:val="00D002AE"/>
    <w:rsid w:val="00D03DBD"/>
    <w:rsid w:val="00D132B2"/>
    <w:rsid w:val="00D17275"/>
    <w:rsid w:val="00D21B4A"/>
    <w:rsid w:val="00D27FAF"/>
    <w:rsid w:val="00D70AD8"/>
    <w:rsid w:val="00D83B89"/>
    <w:rsid w:val="00D86334"/>
    <w:rsid w:val="00D958A1"/>
    <w:rsid w:val="00DC0D60"/>
    <w:rsid w:val="00DE0364"/>
    <w:rsid w:val="00DE0812"/>
    <w:rsid w:val="00DE4507"/>
    <w:rsid w:val="00DE6A17"/>
    <w:rsid w:val="00E1040C"/>
    <w:rsid w:val="00E21175"/>
    <w:rsid w:val="00E24E88"/>
    <w:rsid w:val="00E4400B"/>
    <w:rsid w:val="00E50A8C"/>
    <w:rsid w:val="00E5112B"/>
    <w:rsid w:val="00E661ED"/>
    <w:rsid w:val="00E7339D"/>
    <w:rsid w:val="00E83B62"/>
    <w:rsid w:val="00E93866"/>
    <w:rsid w:val="00E97195"/>
    <w:rsid w:val="00EA1DD1"/>
    <w:rsid w:val="00EA2D9B"/>
    <w:rsid w:val="00EB1430"/>
    <w:rsid w:val="00EB4D77"/>
    <w:rsid w:val="00EB62B9"/>
    <w:rsid w:val="00EC24A6"/>
    <w:rsid w:val="00EC31FF"/>
    <w:rsid w:val="00EC4332"/>
    <w:rsid w:val="00ED0C55"/>
    <w:rsid w:val="00ED6296"/>
    <w:rsid w:val="00EF681F"/>
    <w:rsid w:val="00EF77A1"/>
    <w:rsid w:val="00F12AE9"/>
    <w:rsid w:val="00F20DA2"/>
    <w:rsid w:val="00F46A3F"/>
    <w:rsid w:val="00F54E04"/>
    <w:rsid w:val="00F84E8F"/>
    <w:rsid w:val="00F97D8E"/>
    <w:rsid w:val="00FA60AE"/>
    <w:rsid w:val="00FA74A7"/>
    <w:rsid w:val="00FC3C9B"/>
    <w:rsid w:val="00FF07EA"/>
    <w:rsid w:val="00FF1431"/>
    <w:rsid w:val="00FF6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47AF"/>
  <w15:chartTrackingRefBased/>
  <w15:docId w15:val="{123B7AF8-BAC1-EB46-BA24-B6C46EAB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AEC"/>
    <w:rPr>
      <w:rFonts w:eastAsiaTheme="majorEastAsia" w:cstheme="majorBidi"/>
      <w:color w:val="272727" w:themeColor="text1" w:themeTint="D8"/>
    </w:rPr>
  </w:style>
  <w:style w:type="paragraph" w:styleId="Title">
    <w:name w:val="Title"/>
    <w:basedOn w:val="Normal"/>
    <w:next w:val="Normal"/>
    <w:link w:val="TitleChar"/>
    <w:uiPriority w:val="10"/>
    <w:qFormat/>
    <w:rsid w:val="00975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AEC"/>
    <w:pPr>
      <w:spacing w:before="160"/>
      <w:jc w:val="center"/>
    </w:pPr>
    <w:rPr>
      <w:i/>
      <w:iCs/>
      <w:color w:val="404040" w:themeColor="text1" w:themeTint="BF"/>
    </w:rPr>
  </w:style>
  <w:style w:type="character" w:customStyle="1" w:styleId="QuoteChar">
    <w:name w:val="Quote Char"/>
    <w:basedOn w:val="DefaultParagraphFont"/>
    <w:link w:val="Quote"/>
    <w:uiPriority w:val="29"/>
    <w:rsid w:val="00975AEC"/>
    <w:rPr>
      <w:i/>
      <w:iCs/>
      <w:color w:val="404040" w:themeColor="text1" w:themeTint="BF"/>
    </w:rPr>
  </w:style>
  <w:style w:type="paragraph" w:styleId="ListParagraph">
    <w:name w:val="List Paragraph"/>
    <w:basedOn w:val="Normal"/>
    <w:uiPriority w:val="34"/>
    <w:qFormat/>
    <w:rsid w:val="00975AEC"/>
    <w:pPr>
      <w:ind w:left="720"/>
      <w:contextualSpacing/>
    </w:pPr>
  </w:style>
  <w:style w:type="character" w:styleId="IntenseEmphasis">
    <w:name w:val="Intense Emphasis"/>
    <w:basedOn w:val="DefaultParagraphFont"/>
    <w:uiPriority w:val="21"/>
    <w:qFormat/>
    <w:rsid w:val="00975AEC"/>
    <w:rPr>
      <w:i/>
      <w:iCs/>
      <w:color w:val="0F4761" w:themeColor="accent1" w:themeShade="BF"/>
    </w:rPr>
  </w:style>
  <w:style w:type="paragraph" w:styleId="IntenseQuote">
    <w:name w:val="Intense Quote"/>
    <w:basedOn w:val="Normal"/>
    <w:next w:val="Normal"/>
    <w:link w:val="IntenseQuoteChar"/>
    <w:uiPriority w:val="30"/>
    <w:qFormat/>
    <w:rsid w:val="00975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AEC"/>
    <w:rPr>
      <w:i/>
      <w:iCs/>
      <w:color w:val="0F4761" w:themeColor="accent1" w:themeShade="BF"/>
    </w:rPr>
  </w:style>
  <w:style w:type="character" w:styleId="IntenseReference">
    <w:name w:val="Intense Reference"/>
    <w:basedOn w:val="DefaultParagraphFont"/>
    <w:uiPriority w:val="32"/>
    <w:qFormat/>
    <w:rsid w:val="00975AEC"/>
    <w:rPr>
      <w:b/>
      <w:bCs/>
      <w:smallCaps/>
      <w:color w:val="0F4761" w:themeColor="accent1" w:themeShade="BF"/>
      <w:spacing w:val="5"/>
    </w:rPr>
  </w:style>
  <w:style w:type="paragraph" w:styleId="BodyText">
    <w:name w:val="Body Text"/>
    <w:basedOn w:val="Normal"/>
    <w:link w:val="BodyTextChar"/>
    <w:uiPriority w:val="99"/>
    <w:unhideWhenUsed/>
    <w:rsid w:val="00975AEC"/>
    <w:pPr>
      <w:widowControl w:val="0"/>
      <w:spacing w:after="120" w:line="240" w:lineRule="auto"/>
    </w:pPr>
    <w:rPr>
      <w:rFonts w:ascii="Courier" w:eastAsia="Times New Roman" w:hAnsi="Courier" w:cs="Times New Roman"/>
      <w:snapToGrid w:val="0"/>
      <w:kern w:val="0"/>
      <w:sz w:val="20"/>
      <w:szCs w:val="20"/>
      <w:lang w:eastAsia="en-US"/>
      <w14:ligatures w14:val="none"/>
    </w:rPr>
  </w:style>
  <w:style w:type="character" w:customStyle="1" w:styleId="BodyTextChar">
    <w:name w:val="Body Text Char"/>
    <w:basedOn w:val="DefaultParagraphFont"/>
    <w:link w:val="BodyText"/>
    <w:uiPriority w:val="99"/>
    <w:rsid w:val="00975AEC"/>
    <w:rPr>
      <w:rFonts w:ascii="Courier" w:eastAsia="Times New Roman" w:hAnsi="Courier" w:cs="Times New Roman"/>
      <w:snapToGrid w:val="0"/>
      <w:kern w:val="0"/>
      <w:sz w:val="20"/>
      <w:szCs w:val="20"/>
      <w:lang w:eastAsia="en-US"/>
      <w14:ligatures w14:val="none"/>
    </w:rPr>
  </w:style>
  <w:style w:type="paragraph" w:styleId="Footer">
    <w:name w:val="footer"/>
    <w:basedOn w:val="Normal"/>
    <w:link w:val="FooterChar"/>
    <w:rsid w:val="00975AEC"/>
    <w:pPr>
      <w:widowControl w:val="0"/>
      <w:tabs>
        <w:tab w:val="left" w:pos="0"/>
        <w:tab w:val="right" w:pos="8640"/>
      </w:tabs>
      <w:suppressAutoHyphens/>
      <w:spacing w:after="0" w:line="240" w:lineRule="auto"/>
    </w:pPr>
    <w:rPr>
      <w:rFonts w:ascii="Courier" w:eastAsia="Times New Roman" w:hAnsi="Courier" w:cs="Times New Roman"/>
      <w:snapToGrid w:val="0"/>
      <w:kern w:val="0"/>
      <w:sz w:val="20"/>
      <w:szCs w:val="20"/>
      <w:lang w:eastAsia="en-US"/>
      <w14:ligatures w14:val="none"/>
    </w:rPr>
  </w:style>
  <w:style w:type="character" w:customStyle="1" w:styleId="FooterChar">
    <w:name w:val="Footer Char"/>
    <w:basedOn w:val="DefaultParagraphFont"/>
    <w:link w:val="Footer"/>
    <w:rsid w:val="00975AEC"/>
    <w:rPr>
      <w:rFonts w:ascii="Courier" w:eastAsia="Times New Roman" w:hAnsi="Courier" w:cs="Times New Roman"/>
      <w:snapToGrid w:val="0"/>
      <w:kern w:val="0"/>
      <w:sz w:val="20"/>
      <w:szCs w:val="20"/>
      <w:lang w:eastAsia="en-US"/>
      <w14:ligatures w14:val="none"/>
    </w:rPr>
  </w:style>
  <w:style w:type="character" w:styleId="PageNumber">
    <w:name w:val="page number"/>
    <w:basedOn w:val="DefaultParagraphFont"/>
    <w:rsid w:val="00975AEC"/>
  </w:style>
  <w:style w:type="character" w:styleId="Hyperlink">
    <w:name w:val="Hyperlink"/>
    <w:uiPriority w:val="99"/>
    <w:unhideWhenUsed/>
    <w:rsid w:val="00975AEC"/>
    <w:rPr>
      <w:color w:val="0000FF"/>
      <w:u w:val="single"/>
    </w:rPr>
  </w:style>
  <w:style w:type="paragraph" w:styleId="Index1">
    <w:name w:val="index 1"/>
    <w:basedOn w:val="Normal"/>
    <w:next w:val="Normal"/>
    <w:autoRedefine/>
    <w:uiPriority w:val="99"/>
    <w:semiHidden/>
    <w:unhideWhenUsed/>
    <w:rsid w:val="00975AEC"/>
    <w:pPr>
      <w:widowControl w:val="0"/>
      <w:spacing w:after="0" w:line="240" w:lineRule="auto"/>
      <w:ind w:left="200" w:hanging="200"/>
    </w:pPr>
    <w:rPr>
      <w:rFonts w:ascii="Courier" w:eastAsia="Times New Roman" w:hAnsi="Courier" w:cs="Times New Roman"/>
      <w:snapToGrid w:val="0"/>
      <w:kern w:val="0"/>
      <w:sz w:val="20"/>
      <w:szCs w:val="20"/>
      <w:lang w:eastAsia="en-US"/>
      <w14:ligatures w14:val="none"/>
    </w:rPr>
  </w:style>
  <w:style w:type="paragraph" w:styleId="BodyText3">
    <w:name w:val="Body Text 3"/>
    <w:basedOn w:val="Normal"/>
    <w:link w:val="BodyText3Char"/>
    <w:uiPriority w:val="99"/>
    <w:semiHidden/>
    <w:unhideWhenUsed/>
    <w:rsid w:val="00CD1328"/>
    <w:pPr>
      <w:spacing w:after="120"/>
    </w:pPr>
    <w:rPr>
      <w:sz w:val="16"/>
      <w:szCs w:val="16"/>
    </w:rPr>
  </w:style>
  <w:style w:type="character" w:customStyle="1" w:styleId="BodyText3Char">
    <w:name w:val="Body Text 3 Char"/>
    <w:basedOn w:val="DefaultParagraphFont"/>
    <w:link w:val="BodyText3"/>
    <w:uiPriority w:val="99"/>
    <w:semiHidden/>
    <w:rsid w:val="00CD1328"/>
    <w:rPr>
      <w:sz w:val="16"/>
      <w:szCs w:val="16"/>
    </w:rPr>
  </w:style>
  <w:style w:type="paragraph" w:customStyle="1" w:styleId="Text-Citation">
    <w:name w:val="Text - Citation"/>
    <w:uiPriority w:val="99"/>
    <w:rsid w:val="00CD1328"/>
    <w:pPr>
      <w:autoSpaceDE w:val="0"/>
      <w:autoSpaceDN w:val="0"/>
      <w:adjustRightInd w:val="0"/>
      <w:spacing w:after="0" w:line="240" w:lineRule="auto"/>
      <w:ind w:left="1080" w:hanging="360"/>
    </w:pPr>
    <w:rPr>
      <w:rFonts w:ascii="Arial" w:eastAsia="SimSun" w:hAnsi="Arial" w:cs="Arial"/>
      <w:kern w:val="0"/>
      <w:sz w:val="20"/>
      <w:szCs w:val="20"/>
      <w:lang w:eastAsia="en-US"/>
      <w14:ligatures w14:val="none"/>
    </w:rPr>
  </w:style>
  <w:style w:type="table" w:styleId="TableGrid">
    <w:name w:val="Table Grid"/>
    <w:basedOn w:val="TableNormal"/>
    <w:rsid w:val="00CD1328"/>
    <w:pPr>
      <w:spacing w:after="0" w:line="240" w:lineRule="auto"/>
    </w:pPr>
    <w:rPr>
      <w:rFonts w:ascii="Times New Roman" w:eastAsia="SimSu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978-3-031-92076-9_20" TargetMode="External"/><Relationship Id="rId21" Type="http://schemas.openxmlformats.org/officeDocument/2006/relationships/hyperlink" Target="https://doi.org/10.3390/biology14080995" TargetMode="External"/><Relationship Id="rId34" Type="http://schemas.openxmlformats.org/officeDocument/2006/relationships/hyperlink" Target="https://doi.org/10.25081/jsa.2025.v9.9602" TargetMode="External"/><Relationship Id="rId42" Type="http://schemas.openxmlformats.org/officeDocument/2006/relationships/hyperlink" Target="https://doi.org/10.1071/RDv38n1Ab190" TargetMode="External"/><Relationship Id="rId47" Type="http://schemas.openxmlformats.org/officeDocument/2006/relationships/hyperlink" Target="https://www.researchgate.net/publication/journal/Journal-of-Animal-Science-1525-3163" TargetMode="External"/><Relationship Id="rId50" Type="http://schemas.openxmlformats.org/officeDocument/2006/relationships/hyperlink" Target="https://youtu.be/U4-23_HUxrA?si=4NWzVPMQEwZt1Bdx" TargetMode="External"/><Relationship Id="rId55" Type="http://schemas.openxmlformats.org/officeDocument/2006/relationships/hyperlink" Target="https://doi.org/10.1093/biolre/ioaf034" TargetMode="External"/><Relationship Id="rId63" Type="http://schemas.openxmlformats.org/officeDocument/2006/relationships/hyperlink" Target="https://doi.org/10.1186/s12864-025-11848-8"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016/j.theriogenology.2025.117533" TargetMode="External"/><Relationship Id="rId29" Type="http://schemas.openxmlformats.org/officeDocument/2006/relationships/hyperlink" Target="https://doi.org/10.1093/jas/skaf170.061" TargetMode="External"/><Relationship Id="rId11" Type="http://schemas.openxmlformats.org/officeDocument/2006/relationships/footer" Target="footer1.xml"/><Relationship Id="rId24" Type="http://schemas.openxmlformats.org/officeDocument/2006/relationships/hyperlink" Target="https://doi.org/10.1007/978-3-031-92076-9_24" TargetMode="External"/><Relationship Id="rId32" Type="http://schemas.openxmlformats.org/officeDocument/2006/relationships/hyperlink" Target="https://www.spiedigitallibrary.org/conference-proceedings-of-spie/browse/SPIE-Photonics-West/SPIE-BiOS/2025" TargetMode="External"/><Relationship Id="rId37" Type="http://schemas.openxmlformats.org/officeDocument/2006/relationships/hyperlink" Target="https://www.sciencedirect.com/journal/theriogenology/vol/253/suppl/C" TargetMode="External"/><Relationship Id="rId40" Type="http://schemas.openxmlformats.org/officeDocument/2006/relationships/hyperlink" Target="https://doi.org/10.1071/RDv38n1Ab189" TargetMode="External"/><Relationship Id="rId45" Type="http://schemas.openxmlformats.org/officeDocument/2006/relationships/hyperlink" Target="https://doi.org/10.1071/RDv38n1Ab91" TargetMode="External"/><Relationship Id="rId53" Type="http://schemas.openxmlformats.org/officeDocument/2006/relationships/hyperlink" Target="https://doi.org/10.1093/biolre/ioaf260" TargetMode="External"/><Relationship Id="rId58" Type="http://schemas.openxmlformats.org/officeDocument/2006/relationships/hyperlink" Target="https://doi.org/10.1590/1984-3143-AR2025-0051"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doi.org/10.1016/j.theriogenology.2025.117632" TargetMode="External"/><Relationship Id="rId19" Type="http://schemas.openxmlformats.org/officeDocument/2006/relationships/hyperlink" Target="https://doi.org/10.3390/ani15040555" TargetMode="External"/><Relationship Id="rId14" Type="http://schemas.openxmlformats.org/officeDocument/2006/relationships/hyperlink" Target="https://doi.org/10.1093/jas/skaf326" TargetMode="External"/><Relationship Id="rId22" Type="http://schemas.openxmlformats.org/officeDocument/2006/relationships/hyperlink" Target="https://doi.org/10.3390/ani15152163" TargetMode="External"/><Relationship Id="rId27" Type="http://schemas.openxmlformats.org/officeDocument/2006/relationships/hyperlink" Target="https://doi.org/10.1093/jas/skaf170.155" TargetMode="External"/><Relationship Id="rId30" Type="http://schemas.openxmlformats.org/officeDocument/2006/relationships/hyperlink" Target="https://doi.org/10.3389/fmolb.2021.660764" TargetMode="External"/><Relationship Id="rId35" Type="http://schemas.openxmlformats.org/officeDocument/2006/relationships/hyperlink" Target="https://doi.org/10.25081/jsa.2025.v9.9599" TargetMode="External"/><Relationship Id="rId43" Type="http://schemas.openxmlformats.org/officeDocument/2006/relationships/hyperlink" Target="https://doi.org/10.1071/RDv38n1Ab104" TargetMode="External"/><Relationship Id="rId48" Type="http://schemas.openxmlformats.org/officeDocument/2006/relationships/hyperlink" Target="https://doi.org/10.1093/jas/skaf170.060" TargetMode="External"/><Relationship Id="rId56" Type="http://schemas.openxmlformats.org/officeDocument/2006/relationships/hyperlink" Target="https://doi.org/10.1016/j.theriogenology.2025.117746"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doi.org/10.1016/j.isci.2025.114542"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doi.org/10.1101/2023.10.08.561401" TargetMode="External"/><Relationship Id="rId25" Type="http://schemas.openxmlformats.org/officeDocument/2006/relationships/hyperlink" Target="https://doi.org/10.1007/978-3-031-92076-9_25" TargetMode="External"/><Relationship Id="rId33" Type="http://schemas.openxmlformats.org/officeDocument/2006/relationships/hyperlink" Target="https://doi.org/10.46889/JRMBR.2025.6204" TargetMode="External"/><Relationship Id="rId38" Type="http://schemas.openxmlformats.org/officeDocument/2006/relationships/hyperlink" Target="https://doi.org/10.1016/j.theriogenology.2025.117790" TargetMode="External"/><Relationship Id="rId46" Type="http://schemas.openxmlformats.org/officeDocument/2006/relationships/hyperlink" Target="https://doi.org/10.1071/RDv38n1Ab8" TargetMode="External"/><Relationship Id="rId59" Type="http://schemas.openxmlformats.org/officeDocument/2006/relationships/hyperlink" Target="https://doi.org/10.1186/s12864-025-11570-5" TargetMode="External"/><Relationship Id="rId20" Type="http://schemas.openxmlformats.org/officeDocument/2006/relationships/hyperlink" Target="https://doi.org/10.3390/bios15070456" TargetMode="External"/><Relationship Id="rId41" Type="http://schemas.openxmlformats.org/officeDocument/2006/relationships/hyperlink" Target="https://doi.org/10.1071/RDv38n1Ab90" TargetMode="External"/><Relationship Id="rId54" Type="http://schemas.openxmlformats.org/officeDocument/2006/relationships/hyperlink" Target="https://doi.org/10.1093/hropen/hoaf076" TargetMode="External"/><Relationship Id="rId62" Type="http://schemas.openxmlformats.org/officeDocument/2006/relationships/hyperlink" Target="https://doi.org/10.1093/biolre/ioaf070"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i.org/10.1093/biolre/ioaf146" TargetMode="External"/><Relationship Id="rId23" Type="http://schemas.openxmlformats.org/officeDocument/2006/relationships/hyperlink" Target="https://doi.org/10.3390/ijms26136099" TargetMode="External"/><Relationship Id="rId28" Type="http://schemas.openxmlformats.org/officeDocument/2006/relationships/hyperlink" Target="https://doi.org/10.1093/jas/skaf170.158" TargetMode="External"/><Relationship Id="rId36" Type="http://schemas.openxmlformats.org/officeDocument/2006/relationships/hyperlink" Target="https://doi.org/10.46889/JRMBR.2025.6306" TargetMode="External"/><Relationship Id="rId49" Type="http://schemas.openxmlformats.org/officeDocument/2006/relationships/hyperlink" Target="https://doi.org/10.1093/BIOLRE/IOAF018" TargetMode="External"/><Relationship Id="rId57" Type="http://schemas.openxmlformats.org/officeDocument/2006/relationships/hyperlink" Target="https://doi.org/10.1016/j.theriogenology.2025.117703" TargetMode="External"/><Relationship Id="rId10" Type="http://schemas.openxmlformats.org/officeDocument/2006/relationships/hyperlink" Target="mailto:ken.white@usu.edu" TargetMode="External"/><Relationship Id="rId31" Type="http://schemas.openxmlformats.org/officeDocument/2006/relationships/hyperlink" Target="https://doi.org/10.1117/12.3040967" TargetMode="External"/><Relationship Id="rId44" Type="http://schemas.openxmlformats.org/officeDocument/2006/relationships/hyperlink" Target="https://doi.org/10.1071/RDv38n1Ab94" TargetMode="External"/><Relationship Id="rId52" Type="http://schemas.openxmlformats.org/officeDocument/2006/relationships/hyperlink" Target="https://doi.org/10.1002/mrd.70017" TargetMode="External"/><Relationship Id="rId60" Type="http://schemas.openxmlformats.org/officeDocument/2006/relationships/hyperlink" Target="https://doi.org/10.1016/j.theriogenology.2025.117415" TargetMode="External"/><Relationship Id="rId65"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doi.org/10.3168/jds.2025-26403" TargetMode="External"/><Relationship Id="rId18" Type="http://schemas.openxmlformats.org/officeDocument/2006/relationships/hyperlink" Target="https://doi.org/10.3390/biology14020198" TargetMode="External"/><Relationship Id="rId39" Type="http://schemas.openxmlformats.org/officeDocument/2006/relationships/hyperlink" Target="https://doi.org/10.1002/adhm.20250516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021777B331E343A322C0D8D7E059D6"/>
        <w:category>
          <w:name w:val="General"/>
          <w:gallery w:val="placeholder"/>
        </w:category>
        <w:types>
          <w:type w:val="bbPlcHdr"/>
        </w:types>
        <w:behaviors>
          <w:behavior w:val="content"/>
        </w:behaviors>
        <w:guid w:val="{CA5D60A2-2780-BD46-9A97-87AF24642B3B}"/>
      </w:docPartPr>
      <w:docPartBody>
        <w:p w:rsidR="00CB7B0A" w:rsidRDefault="00016B8D" w:rsidP="00016B8D">
          <w:pPr>
            <w:pStyle w:val="3F021777B331E343A322C0D8D7E059D6"/>
          </w:pPr>
          <w:r w:rsidRPr="005768E9">
            <w:rPr>
              <w:rStyle w:val="PlaceholderText"/>
            </w:rPr>
            <w:t>Click or tap here to enter text.</w:t>
          </w:r>
        </w:p>
      </w:docPartBody>
    </w:docPart>
    <w:docPart>
      <w:docPartPr>
        <w:name w:val="E84FAF15918C0C4A8CE48BFAB6A3EB0A"/>
        <w:category>
          <w:name w:val="General"/>
          <w:gallery w:val="placeholder"/>
        </w:category>
        <w:types>
          <w:type w:val="bbPlcHdr"/>
        </w:types>
        <w:behaviors>
          <w:behavior w:val="content"/>
        </w:behaviors>
        <w:guid w:val="{9DB3A2FC-5F4C-4B4F-AF4D-B65A9AA5256C}"/>
      </w:docPartPr>
      <w:docPartBody>
        <w:p w:rsidR="00CB7B0A" w:rsidRDefault="00016B8D" w:rsidP="00016B8D">
          <w:pPr>
            <w:pStyle w:val="E84FAF15918C0C4A8CE48BFAB6A3EB0A"/>
          </w:pPr>
          <w:r w:rsidRPr="00AA02D4">
            <w:rPr>
              <w:rStyle w:val="PlaceholderText"/>
            </w:rPr>
            <w:t>Click or tap here to enter text.</w:t>
          </w:r>
        </w:p>
      </w:docPartBody>
    </w:docPart>
    <w:docPart>
      <w:docPartPr>
        <w:name w:val="FCE9D98FA410454CA3C37FE1C1444205"/>
        <w:category>
          <w:name w:val="General"/>
          <w:gallery w:val="placeholder"/>
        </w:category>
        <w:types>
          <w:type w:val="bbPlcHdr"/>
        </w:types>
        <w:behaviors>
          <w:behavior w:val="content"/>
        </w:behaviors>
        <w:guid w:val="{8E82E2B4-584A-BC4A-9A7B-F1D17B30766D}"/>
      </w:docPartPr>
      <w:docPartBody>
        <w:p w:rsidR="00CB7B0A" w:rsidRDefault="00016B8D" w:rsidP="00016B8D">
          <w:pPr>
            <w:pStyle w:val="FCE9D98FA410454CA3C37FE1C1444205"/>
          </w:pPr>
          <w:r w:rsidRPr="00F455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imes">
    <w:altName w:val="Times New Roman"/>
    <w:panose1 w:val="02020603050405020304"/>
    <w:charset w:val="00"/>
    <w:family w:val="roman"/>
    <w:pitch w:val="variable"/>
    <w:sig w:usb0="E0002EFF" w:usb1="C000785B" w:usb2="00000009" w:usb3="00000000" w:csb0="000001FF" w:csb1="00000000"/>
  </w:font>
  <w:font w:name="Times-BoldItalic">
    <w:altName w:val="Times New Roman"/>
    <w:charset w:val="00"/>
    <w:family w:val="auto"/>
    <w:pitch w:val="variable"/>
    <w:sig w:usb0="E00002FF" w:usb1="5000205A" w:usb2="00000000" w:usb3="00000000" w:csb0="0000019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Bold">
    <w:altName w:val="Times New Roman"/>
    <w:charset w:val="00"/>
    <w:family w:val="auto"/>
    <w:pitch w:val="variable"/>
    <w:sig w:usb0="E00002FF" w:usb1="5000205A" w:usb2="00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ontserrat">
    <w:altName w:val="Calibri"/>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B8D"/>
    <w:rsid w:val="00016B8D"/>
    <w:rsid w:val="00264CA8"/>
    <w:rsid w:val="002A309B"/>
    <w:rsid w:val="00577325"/>
    <w:rsid w:val="007F0CFE"/>
    <w:rsid w:val="009819A8"/>
    <w:rsid w:val="009A020B"/>
    <w:rsid w:val="00CB7B0A"/>
    <w:rsid w:val="00FC3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16B8D"/>
    <w:rPr>
      <w:color w:val="666666"/>
    </w:rPr>
  </w:style>
  <w:style w:type="paragraph" w:customStyle="1" w:styleId="3F021777B331E343A322C0D8D7E059D6">
    <w:name w:val="3F021777B331E343A322C0D8D7E059D6"/>
    <w:rsid w:val="00016B8D"/>
  </w:style>
  <w:style w:type="paragraph" w:customStyle="1" w:styleId="E84FAF15918C0C4A8CE48BFAB6A3EB0A">
    <w:name w:val="E84FAF15918C0C4A8CE48BFAB6A3EB0A"/>
    <w:rsid w:val="00016B8D"/>
  </w:style>
  <w:style w:type="paragraph" w:customStyle="1" w:styleId="FCE9D98FA410454CA3C37FE1C1444205">
    <w:name w:val="FCE9D98FA410454CA3C37FE1C1444205"/>
    <w:rsid w:val="00016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0C56D3C2AC014E8604C19B68F4B1D4" ma:contentTypeVersion="13" ma:contentTypeDescription="Create a new document." ma:contentTypeScope="" ma:versionID="a1523a7267fab7b81ca91761a5461d1e">
  <xsd:schema xmlns:xsd="http://www.w3.org/2001/XMLSchema" xmlns:xs="http://www.w3.org/2001/XMLSchema" xmlns:p="http://schemas.microsoft.com/office/2006/metadata/properties" xmlns:ns3="f22481c1-16ed-46f0-ac13-2c0507e5c50c" targetNamespace="http://schemas.microsoft.com/office/2006/metadata/properties" ma:root="true" ma:fieldsID="3b42c81a937d7655feff5d63d46a0719" ns3:_="">
    <xsd:import namespace="f22481c1-16ed-46f0-ac13-2c0507e5c50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AutoTags" minOccurs="0"/>
                <xsd:element ref="ns3:MediaServiceOCR" minOccurs="0"/>
                <xsd:element ref="ns3:MediaServiceDateTaken" minOccurs="0"/>
                <xsd:element ref="ns3:MediaServiceLocation"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481c1-16ed-46f0-ac13-2c0507e5c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53C0A-AFC6-4BFB-A00D-16BE298A0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481c1-16ed-46f0-ac13-2c0507e5c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4BB1C-4C03-4815-A8DC-7D354521C4CE}">
  <ds:schemaRefs>
    <ds:schemaRef ds:uri="http://schemas.microsoft.com/sharepoint/v3/contenttype/forms"/>
  </ds:schemaRefs>
</ds:datastoreItem>
</file>

<file path=customXml/itemProps3.xml><?xml version="1.0" encoding="utf-8"?>
<ds:datastoreItem xmlns:ds="http://schemas.openxmlformats.org/officeDocument/2006/customXml" ds:itemID="{933904E3-E346-4A64-BF6D-61593A4B64F9}">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f22481c1-16ed-46f0-ac13-2c0507e5c50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33275</Words>
  <Characters>189668</Characters>
  <Application>Microsoft Office Word</Application>
  <DocSecurity>4</DocSecurity>
  <Lines>1580</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Liu</dc:creator>
  <cp:keywords/>
  <dc:description/>
  <cp:lastModifiedBy>Jennifer Horton</cp:lastModifiedBy>
  <cp:revision>2</cp:revision>
  <dcterms:created xsi:type="dcterms:W3CDTF">2026-03-25T21:14:00Z</dcterms:created>
  <dcterms:modified xsi:type="dcterms:W3CDTF">2026-03-25T21:14:00Z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0x010100E10C56D3C2AC014E8604C19B68F4B1D4</vt:lpwstr>
  </property>
</Properties>
</file>