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18C9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NIMSS Annual Report</w:t>
      </w:r>
    </w:p>
    <w:p w14:paraId="50518CE4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Project Number and Title:</w:t>
      </w:r>
      <w:r w:rsidRPr="008C6079">
        <w:rPr>
          <w:rFonts w:asciiTheme="majorHAnsi" w:hAnsiTheme="majorHAnsi"/>
        </w:rPr>
        <w:br/>
        <w:t>NCCC-065: Indicators of Social Change in the Marketplace: Producers, Retailers, and Consumers</w:t>
      </w:r>
    </w:p>
    <w:p w14:paraId="6396F7AC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Period Covered:</w:t>
      </w:r>
      <w:r w:rsidRPr="008C6079">
        <w:rPr>
          <w:rFonts w:asciiTheme="majorHAnsi" w:hAnsiTheme="majorHAnsi"/>
        </w:rPr>
        <w:t xml:space="preserve"> November 2024 – November 2025</w:t>
      </w:r>
    </w:p>
    <w:p w14:paraId="31A86118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Date of This Report:</w:t>
      </w:r>
      <w:r w:rsidRPr="008C6079">
        <w:rPr>
          <w:rFonts w:asciiTheme="majorHAnsi" w:hAnsiTheme="majorHAnsi"/>
        </w:rPr>
        <w:t xml:space="preserve"> February 16, 2026</w:t>
      </w:r>
    </w:p>
    <w:p w14:paraId="23A1A6DE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Annual Meeting Date:</w:t>
      </w:r>
      <w:r w:rsidRPr="008C6079">
        <w:rPr>
          <w:rFonts w:asciiTheme="majorHAnsi" w:hAnsiTheme="majorHAnsi"/>
        </w:rPr>
        <w:t xml:space="preserve"> November 19, 2025</w:t>
      </w:r>
    </w:p>
    <w:p w14:paraId="0B8B61A0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Meeting Location:</w:t>
      </w:r>
      <w:r w:rsidRPr="008C6079">
        <w:rPr>
          <w:rFonts w:asciiTheme="majorHAnsi" w:hAnsiTheme="majorHAnsi"/>
        </w:rPr>
        <w:t xml:space="preserve"> Marriott Conference Room at the Arch, St. Louis, MO (held in conjunction with the International Textile and Apparel Association [ITAA] Annual Conference)</w:t>
      </w:r>
    </w:p>
    <w:p w14:paraId="7D2CFBD5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Administrative Advisor:</w:t>
      </w:r>
      <w:r w:rsidRPr="008C6079">
        <w:rPr>
          <w:rFonts w:asciiTheme="majorHAnsi" w:hAnsiTheme="majorHAnsi"/>
        </w:rPr>
        <w:t xml:space="preserve"> Ting Chi, Washington State University</w:t>
      </w:r>
    </w:p>
    <w:p w14:paraId="41C609DF" w14:textId="155B5270" w:rsidR="00267DC9" w:rsidRPr="008C6079" w:rsidRDefault="00267DC9" w:rsidP="00267DC9">
      <w:pPr>
        <w:rPr>
          <w:rFonts w:asciiTheme="majorHAnsi" w:hAnsiTheme="majorHAnsi"/>
        </w:rPr>
      </w:pPr>
    </w:p>
    <w:p w14:paraId="657594A3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Participants</w:t>
      </w:r>
    </w:p>
    <w:p w14:paraId="6AD42F3E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 following members attended the annual meeting:</w:t>
      </w:r>
    </w:p>
    <w:p w14:paraId="69254B4B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Ting Chi – Washington State University (Administrative Advisor)</w:t>
      </w:r>
    </w:p>
    <w:p w14:paraId="56C65A21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Chuanlan Liu – Louisiana State University (Chair)</w:t>
      </w:r>
    </w:p>
    <w:p w14:paraId="6C5D61F7" w14:textId="77777777" w:rsidR="000B3250" w:rsidRPr="008C6079" w:rsidRDefault="000B3250" w:rsidP="000B3250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Juyoung Lee – Mississippi State University (Vice Chair)</w:t>
      </w:r>
    </w:p>
    <w:p w14:paraId="127C94AF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Laurie Apple – University of Arkansas (Secretary)</w:t>
      </w:r>
    </w:p>
    <w:p w14:paraId="298904FB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JuanJuan Wu – University of Minnesota</w:t>
      </w:r>
    </w:p>
    <w:p w14:paraId="0890DE97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Iva Jestratijevic – University of North Texas</w:t>
      </w:r>
    </w:p>
    <w:p w14:paraId="38B7EC52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RayeCarol Cavender – University of Kentucky</w:t>
      </w:r>
    </w:p>
    <w:p w14:paraId="02F1D8BD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Amy Shane-Nichols – University of Wyoming</w:t>
      </w:r>
    </w:p>
    <w:p w14:paraId="13148110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Li Zhao – University of Missouri</w:t>
      </w:r>
    </w:p>
    <w:p w14:paraId="03F346EA" w14:textId="7E7D695E" w:rsidR="00101807" w:rsidRPr="008C6079" w:rsidRDefault="00101807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Yini Chen - Washington State University</w:t>
      </w:r>
    </w:p>
    <w:p w14:paraId="34DE7A61" w14:textId="60907EA2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Lida Aflatoony – Colorado State University</w:t>
      </w:r>
    </w:p>
    <w:p w14:paraId="14A7F159" w14:textId="77777777" w:rsidR="00267DC9" w:rsidRPr="008C6079" w:rsidRDefault="00267DC9" w:rsidP="00267DC9">
      <w:pPr>
        <w:numPr>
          <w:ilvl w:val="0"/>
          <w:numId w:val="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Cynthia Jasper – University of Wisconsin-Madison (virtual attendance)</w:t>
      </w:r>
    </w:p>
    <w:p w14:paraId="09E2A619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Each participating institution provided updates regarding departmental activities, research efforts, and institutional changes.</w:t>
      </w:r>
    </w:p>
    <w:p w14:paraId="570ABA7D" w14:textId="55843385" w:rsidR="00267DC9" w:rsidRPr="008C6079" w:rsidRDefault="00267DC9" w:rsidP="00267DC9">
      <w:pPr>
        <w:rPr>
          <w:rFonts w:asciiTheme="majorHAnsi" w:hAnsiTheme="majorHAnsi"/>
        </w:rPr>
      </w:pPr>
    </w:p>
    <w:p w14:paraId="51A12A18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Meeting Minutes</w:t>
      </w:r>
    </w:p>
    <w:p w14:paraId="2ED8CF02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 meeting was called to order by Chair Chuanlan Liu.</w:t>
      </w:r>
    </w:p>
    <w:p w14:paraId="4E8A55F8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Institutional and Station Updates</w:t>
      </w:r>
    </w:p>
    <w:p w14:paraId="2C10E78F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Members reported on significant changes affecting textile and apparel programs nationwide, including:</w:t>
      </w:r>
    </w:p>
    <w:p w14:paraId="1F9011F9" w14:textId="77777777" w:rsidR="00267DC9" w:rsidRPr="008C6079" w:rsidRDefault="00267DC9" w:rsidP="00267DC9">
      <w:pPr>
        <w:numPr>
          <w:ilvl w:val="0"/>
          <w:numId w:val="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Departmental restructuring and mergers within colleges and universities</w:t>
      </w:r>
    </w:p>
    <w:p w14:paraId="750E39B2" w14:textId="77777777" w:rsidR="00267DC9" w:rsidRPr="008C6079" w:rsidRDefault="00267DC9" w:rsidP="00267DC9">
      <w:pPr>
        <w:numPr>
          <w:ilvl w:val="0"/>
          <w:numId w:val="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Reductions in travel and professional development funding</w:t>
      </w:r>
    </w:p>
    <w:p w14:paraId="3DC8635E" w14:textId="77777777" w:rsidR="00267DC9" w:rsidRPr="008C6079" w:rsidRDefault="00267DC9" w:rsidP="00267DC9">
      <w:pPr>
        <w:numPr>
          <w:ilvl w:val="0"/>
          <w:numId w:val="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Administrative leadership transitions</w:t>
      </w:r>
    </w:p>
    <w:p w14:paraId="4B98D0CF" w14:textId="77777777" w:rsidR="00267DC9" w:rsidRPr="008C6079" w:rsidRDefault="00267DC9" w:rsidP="00267DC9">
      <w:pPr>
        <w:numPr>
          <w:ilvl w:val="0"/>
          <w:numId w:val="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Declines in Ph.D. student enrollments</w:t>
      </w:r>
    </w:p>
    <w:p w14:paraId="408F6FDD" w14:textId="77777777" w:rsidR="00267DC9" w:rsidRPr="008C6079" w:rsidRDefault="00267DC9" w:rsidP="00267DC9">
      <w:pPr>
        <w:numPr>
          <w:ilvl w:val="0"/>
          <w:numId w:val="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Changes in faculty positions and restructuring</w:t>
      </w:r>
    </w:p>
    <w:p w14:paraId="59C342E1" w14:textId="77777777" w:rsidR="00267DC9" w:rsidRPr="008C6079" w:rsidRDefault="00267DC9" w:rsidP="00267DC9">
      <w:pPr>
        <w:numPr>
          <w:ilvl w:val="0"/>
          <w:numId w:val="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Adjustments to physical space allocation within departments</w:t>
      </w:r>
    </w:p>
    <w:p w14:paraId="32E9AA86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These discussions provided critical insight into national trends affecting textile and apparel education, research capacity, and workforce development.</w:t>
      </w:r>
    </w:p>
    <w:p w14:paraId="493FA907" w14:textId="4BB959A5" w:rsidR="00267DC9" w:rsidRPr="008C6079" w:rsidRDefault="00267DC9" w:rsidP="00267DC9">
      <w:pPr>
        <w:rPr>
          <w:rFonts w:asciiTheme="majorHAnsi" w:hAnsiTheme="majorHAnsi"/>
        </w:rPr>
      </w:pPr>
    </w:p>
    <w:p w14:paraId="2A443CEC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New Business and Major Decisions</w:t>
      </w:r>
    </w:p>
    <w:p w14:paraId="16E1F93C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Fashion Symposium 2026: Fashion AI and Policy</w:t>
      </w:r>
    </w:p>
    <w:p w14:paraId="762341EB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Louisiana State University will host the 2026 Fashion Symposium, scheduled for April 9–11, 2026.</w:t>
      </w:r>
    </w:p>
    <w:p w14:paraId="41A4CD61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Key planning decisions and actions included:</w:t>
      </w:r>
    </w:p>
    <w:p w14:paraId="6A67E990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Establishment of a symposium focused on Artificial Intelligence and Policy in Fashion</w:t>
      </w:r>
    </w:p>
    <w:p w14:paraId="2F7825A9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Development of a peer-reviewed abstract and full-paper submission process</w:t>
      </w:r>
    </w:p>
    <w:p w14:paraId="2F4990E6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Planning of a special issue collaboration with the Clothing and Textile Research Journal (CTRJ)</w:t>
      </w:r>
    </w:p>
    <w:p w14:paraId="34488C7D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Securing financial support for the symposium (University of Minnesota participation)</w:t>
      </w:r>
    </w:p>
    <w:p w14:paraId="5E427572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Development of conference proceedings and design catalog options</w:t>
      </w:r>
    </w:p>
    <w:p w14:paraId="36A06EAE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Creation of presentation opportunities for faculty, graduate students, and undergraduate researchers</w:t>
      </w:r>
    </w:p>
    <w:p w14:paraId="43C2E200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lastRenderedPageBreak/>
        <w:t>Planning of a Best Paper Competition judged by NCCC-065 members</w:t>
      </w:r>
    </w:p>
    <w:p w14:paraId="2664FD35" w14:textId="77777777" w:rsidR="00267DC9" w:rsidRPr="008C6079" w:rsidRDefault="00267DC9" w:rsidP="00267DC9">
      <w:pPr>
        <w:numPr>
          <w:ilvl w:val="0"/>
          <w:numId w:val="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Encouragement of interdisciplinary participation and student research pipeline development</w:t>
      </w:r>
    </w:p>
    <w:p w14:paraId="0B52A09D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Templates and submission guidelines will be shared with members, and recruitment efforts are underway.</w:t>
      </w:r>
    </w:p>
    <w:p w14:paraId="7BE87003" w14:textId="20B0F11A" w:rsidR="00267DC9" w:rsidRPr="008C6079" w:rsidRDefault="00267DC9" w:rsidP="00267DC9">
      <w:pPr>
        <w:rPr>
          <w:rFonts w:asciiTheme="majorHAnsi" w:hAnsiTheme="majorHAnsi"/>
        </w:rPr>
      </w:pPr>
    </w:p>
    <w:p w14:paraId="1F1E2026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Future Initiatives for 2027</w:t>
      </w:r>
    </w:p>
    <w:p w14:paraId="61C40B6C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Members discussed long-term initiatives to strengthen scholarly output and collaboration:</w:t>
      </w:r>
    </w:p>
    <w:p w14:paraId="38F72239" w14:textId="77777777" w:rsidR="00267DC9" w:rsidRPr="008C6079" w:rsidRDefault="00267DC9" w:rsidP="00267DC9">
      <w:pPr>
        <w:numPr>
          <w:ilvl w:val="0"/>
          <w:numId w:val="4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Planning of an annual symposium series with rotating themes</w:t>
      </w:r>
    </w:p>
    <w:p w14:paraId="7BE8C570" w14:textId="77777777" w:rsidR="00267DC9" w:rsidRPr="008C6079" w:rsidRDefault="00267DC9" w:rsidP="00267DC9">
      <w:pPr>
        <w:numPr>
          <w:ilvl w:val="0"/>
          <w:numId w:val="4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Development of a monograph based on symposium research contributions</w:t>
      </w:r>
    </w:p>
    <w:p w14:paraId="2BEB46A3" w14:textId="77777777" w:rsidR="00267DC9" w:rsidRPr="008C6079" w:rsidRDefault="00267DC9" w:rsidP="00267DC9">
      <w:pPr>
        <w:numPr>
          <w:ilvl w:val="0"/>
          <w:numId w:val="4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Creation of collaborative publications addressing AI and social change in the fashion marketplace</w:t>
      </w:r>
    </w:p>
    <w:p w14:paraId="7C0192E2" w14:textId="3F1E23F9" w:rsidR="00267DC9" w:rsidRPr="008C6079" w:rsidRDefault="00267DC9" w:rsidP="00267DC9">
      <w:pPr>
        <w:rPr>
          <w:rFonts w:asciiTheme="majorHAnsi" w:hAnsiTheme="majorHAnsi"/>
        </w:rPr>
      </w:pPr>
    </w:p>
    <w:p w14:paraId="636CE6BB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Future Meeting</w:t>
      </w:r>
    </w:p>
    <w:p w14:paraId="63DC6CDF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 committee agreed to continue meeting in conjunction with the ITAA Annual Conference.</w:t>
      </w:r>
    </w:p>
    <w:p w14:paraId="1A499828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2026 Meeting Location: Jacksonville, Florida</w:t>
      </w:r>
    </w:p>
    <w:p w14:paraId="145EF4A6" w14:textId="0256E3C6" w:rsidR="00267DC9" w:rsidRPr="008C6079" w:rsidRDefault="00267DC9" w:rsidP="00267DC9">
      <w:pPr>
        <w:rPr>
          <w:rFonts w:asciiTheme="majorHAnsi" w:hAnsiTheme="majorHAnsi"/>
        </w:rPr>
      </w:pPr>
    </w:p>
    <w:p w14:paraId="19DC4E09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Leadership Updates</w:t>
      </w:r>
    </w:p>
    <w:p w14:paraId="33AA7EEB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No leadership changes occurred during the reporting period.</w:t>
      </w:r>
    </w:p>
    <w:p w14:paraId="2ED3DA6F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2025–2026 Leadership:</w:t>
      </w:r>
    </w:p>
    <w:p w14:paraId="106F9EBB" w14:textId="77777777" w:rsidR="00267DC9" w:rsidRPr="008C6079" w:rsidRDefault="00267DC9" w:rsidP="00267DC9">
      <w:pPr>
        <w:numPr>
          <w:ilvl w:val="0"/>
          <w:numId w:val="5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Chair: Chuanlan Liu, Louisiana State University</w:t>
      </w:r>
    </w:p>
    <w:p w14:paraId="25292D93" w14:textId="77777777" w:rsidR="00267DC9" w:rsidRPr="008C6079" w:rsidRDefault="00267DC9" w:rsidP="00267DC9">
      <w:pPr>
        <w:numPr>
          <w:ilvl w:val="0"/>
          <w:numId w:val="5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Vice Chair: Juyoung Lee, Mississippi State University</w:t>
      </w:r>
    </w:p>
    <w:p w14:paraId="37C61860" w14:textId="77777777" w:rsidR="00267DC9" w:rsidRPr="008C6079" w:rsidRDefault="00267DC9" w:rsidP="00267DC9">
      <w:pPr>
        <w:numPr>
          <w:ilvl w:val="0"/>
          <w:numId w:val="5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Secretary: Laurie Apple, University of Arkansas</w:t>
      </w:r>
    </w:p>
    <w:p w14:paraId="45A1E8A7" w14:textId="5A6CCE03" w:rsidR="00267DC9" w:rsidRPr="008C6079" w:rsidRDefault="00267DC9" w:rsidP="00267DC9">
      <w:pPr>
        <w:rPr>
          <w:rFonts w:asciiTheme="majorHAnsi" w:hAnsiTheme="majorHAnsi"/>
        </w:rPr>
      </w:pPr>
    </w:p>
    <w:p w14:paraId="6F6716F9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Accomplishments Toward Project Objectives</w:t>
      </w:r>
    </w:p>
    <w:p w14:paraId="60E93329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 committee continues to advance its mission through collaborative research, knowledge dissemination, and infrastructure development.</w:t>
      </w:r>
    </w:p>
    <w:p w14:paraId="0713D2A4" w14:textId="7FE66E44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lastRenderedPageBreak/>
        <w:t>Objective 1</w:t>
      </w:r>
      <w:r w:rsidR="00383BC1" w:rsidRPr="008C6079">
        <w:rPr>
          <w:rFonts w:asciiTheme="majorHAnsi" w:hAnsiTheme="majorHAnsi"/>
          <w:b/>
          <w:bCs/>
        </w:rPr>
        <w:t xml:space="preserve">: </w:t>
      </w:r>
      <w:r w:rsidRPr="008C6079">
        <w:rPr>
          <w:rFonts w:asciiTheme="majorHAnsi" w:hAnsiTheme="majorHAnsi"/>
        </w:rPr>
        <w:t>Address existing and emerging issues related to social change in the marketplace.</w:t>
      </w:r>
    </w:p>
    <w:p w14:paraId="1E8484FE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Activities</w:t>
      </w:r>
    </w:p>
    <w:p w14:paraId="5CEECC94" w14:textId="77777777" w:rsidR="00267DC9" w:rsidRPr="008C6079" w:rsidRDefault="00267DC9" w:rsidP="00267DC9">
      <w:pPr>
        <w:numPr>
          <w:ilvl w:val="0"/>
          <w:numId w:val="6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Facilitated research discussions on emerging topics, including artificial intelligence, sustainability, and consumer behavior</w:t>
      </w:r>
    </w:p>
    <w:p w14:paraId="502B2E78" w14:textId="77777777" w:rsidR="00267DC9" w:rsidRPr="008C6079" w:rsidRDefault="00267DC9" w:rsidP="00267DC9">
      <w:pPr>
        <w:numPr>
          <w:ilvl w:val="0"/>
          <w:numId w:val="6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Shared institutional updates and research initiatives across participating universities</w:t>
      </w:r>
    </w:p>
    <w:p w14:paraId="23A2903B" w14:textId="77777777" w:rsidR="00267DC9" w:rsidRPr="008C6079" w:rsidRDefault="00267DC9" w:rsidP="00267DC9">
      <w:pPr>
        <w:numPr>
          <w:ilvl w:val="0"/>
          <w:numId w:val="6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Identified collaborative research opportunities related to AI, policy, and sustainability</w:t>
      </w:r>
    </w:p>
    <w:p w14:paraId="2E83EAB8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Milestones</w:t>
      </w:r>
    </w:p>
    <w:p w14:paraId="15D07308" w14:textId="77777777" w:rsidR="00267DC9" w:rsidRPr="008C6079" w:rsidRDefault="00267DC9" w:rsidP="00267DC9">
      <w:pPr>
        <w:numPr>
          <w:ilvl w:val="0"/>
          <w:numId w:val="7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Established the 2026 Fashion Symposium as a platform to advance research collaboration</w:t>
      </w:r>
    </w:p>
    <w:p w14:paraId="78D9B9BE" w14:textId="77777777" w:rsidR="00267DC9" w:rsidRPr="008C6079" w:rsidRDefault="00267DC9" w:rsidP="00267DC9">
      <w:pPr>
        <w:numPr>
          <w:ilvl w:val="0"/>
          <w:numId w:val="7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Developed peer-review mechanisms to support high-quality research dissemination</w:t>
      </w:r>
    </w:p>
    <w:p w14:paraId="53B7A4EF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Outputs</w:t>
      </w:r>
    </w:p>
    <w:p w14:paraId="473F48DA" w14:textId="77777777" w:rsidR="00267DC9" w:rsidRPr="008C6079" w:rsidRDefault="00267DC9" w:rsidP="00267DC9">
      <w:pPr>
        <w:numPr>
          <w:ilvl w:val="0"/>
          <w:numId w:val="8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Symposium planning and research submission framework</w:t>
      </w:r>
    </w:p>
    <w:p w14:paraId="61DABFD7" w14:textId="77777777" w:rsidR="00267DC9" w:rsidRPr="008C6079" w:rsidRDefault="00267DC9" w:rsidP="00267DC9">
      <w:pPr>
        <w:numPr>
          <w:ilvl w:val="0"/>
          <w:numId w:val="8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Research collaboration development among participating institutions</w:t>
      </w:r>
    </w:p>
    <w:p w14:paraId="1FFE837C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Outcomes</w:t>
      </w:r>
    </w:p>
    <w:p w14:paraId="0206E080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Short-term outcomes:</w:t>
      </w:r>
    </w:p>
    <w:p w14:paraId="5CDF47AB" w14:textId="77777777" w:rsidR="00267DC9" w:rsidRPr="008C6079" w:rsidRDefault="00267DC9" w:rsidP="00267DC9">
      <w:pPr>
        <w:numPr>
          <w:ilvl w:val="0"/>
          <w:numId w:val="9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Increased awareness among researchers regarding emerging technological and social trends</w:t>
      </w:r>
    </w:p>
    <w:p w14:paraId="7CCD5BAA" w14:textId="77777777" w:rsidR="00267DC9" w:rsidRPr="008C6079" w:rsidRDefault="00267DC9" w:rsidP="00267DC9">
      <w:pPr>
        <w:numPr>
          <w:ilvl w:val="0"/>
          <w:numId w:val="9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Strengthened research collaboration networks</w:t>
      </w:r>
    </w:p>
    <w:p w14:paraId="6D4272DB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Medium-term outcomes:</w:t>
      </w:r>
    </w:p>
    <w:p w14:paraId="293D1D31" w14:textId="77777777" w:rsidR="00267DC9" w:rsidRPr="008C6079" w:rsidRDefault="00267DC9" w:rsidP="00267DC9">
      <w:pPr>
        <w:numPr>
          <w:ilvl w:val="0"/>
          <w:numId w:val="10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Increased research publications and grant development opportunities</w:t>
      </w:r>
    </w:p>
    <w:p w14:paraId="2895AE5A" w14:textId="46212E19" w:rsidR="00267DC9" w:rsidRPr="008C6079" w:rsidRDefault="00267DC9" w:rsidP="00267DC9">
      <w:pPr>
        <w:rPr>
          <w:rFonts w:asciiTheme="majorHAnsi" w:hAnsiTheme="majorHAnsi"/>
        </w:rPr>
      </w:pPr>
    </w:p>
    <w:p w14:paraId="0D6F5593" w14:textId="3754BB7E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Objective 2</w:t>
      </w:r>
      <w:r w:rsidR="00383BC1" w:rsidRPr="008C6079">
        <w:rPr>
          <w:rFonts w:asciiTheme="majorHAnsi" w:hAnsiTheme="majorHAnsi"/>
          <w:b/>
          <w:bCs/>
        </w:rPr>
        <w:t xml:space="preserve">: </w:t>
      </w:r>
      <w:r w:rsidRPr="008C6079">
        <w:rPr>
          <w:rFonts w:asciiTheme="majorHAnsi" w:hAnsiTheme="majorHAnsi"/>
        </w:rPr>
        <w:t>Develop and foster academic and industry relationships.</w:t>
      </w:r>
    </w:p>
    <w:p w14:paraId="03329F8E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Activities</w:t>
      </w:r>
    </w:p>
    <w:p w14:paraId="481FB213" w14:textId="77777777" w:rsidR="00267DC9" w:rsidRPr="008C6079" w:rsidRDefault="00267DC9" w:rsidP="00267DC9">
      <w:pPr>
        <w:numPr>
          <w:ilvl w:val="0"/>
          <w:numId w:val="1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Organized symposium planning involving academic and industry-relevant topics</w:t>
      </w:r>
    </w:p>
    <w:p w14:paraId="02FF522F" w14:textId="77777777" w:rsidR="00267DC9" w:rsidRPr="008C6079" w:rsidRDefault="00267DC9" w:rsidP="00267DC9">
      <w:pPr>
        <w:numPr>
          <w:ilvl w:val="0"/>
          <w:numId w:val="1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Promoted interdisciplinary collaboration among faculty and students</w:t>
      </w:r>
    </w:p>
    <w:p w14:paraId="18007FF0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Milestones</w:t>
      </w:r>
    </w:p>
    <w:p w14:paraId="6638C9C4" w14:textId="77777777" w:rsidR="00267DC9" w:rsidRPr="008C6079" w:rsidRDefault="00267DC9" w:rsidP="00267DC9">
      <w:pPr>
        <w:numPr>
          <w:ilvl w:val="0"/>
          <w:numId w:val="1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Secured funding support for symposium execution</w:t>
      </w:r>
    </w:p>
    <w:p w14:paraId="2BA16229" w14:textId="77777777" w:rsidR="00267DC9" w:rsidRPr="008C6079" w:rsidRDefault="00267DC9" w:rsidP="00267DC9">
      <w:pPr>
        <w:numPr>
          <w:ilvl w:val="0"/>
          <w:numId w:val="12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lastRenderedPageBreak/>
        <w:t>Established publication opportunities through special journal issues</w:t>
      </w:r>
    </w:p>
    <w:p w14:paraId="693F7F55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Outputs</w:t>
      </w:r>
    </w:p>
    <w:p w14:paraId="4404C1CF" w14:textId="77777777" w:rsidR="00267DC9" w:rsidRPr="008C6079" w:rsidRDefault="00267DC9" w:rsidP="00267DC9">
      <w:pPr>
        <w:numPr>
          <w:ilvl w:val="0"/>
          <w:numId w:val="1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Planned special journal issue</w:t>
      </w:r>
    </w:p>
    <w:p w14:paraId="058C0B8D" w14:textId="77777777" w:rsidR="00267DC9" w:rsidRPr="008C6079" w:rsidRDefault="00267DC9" w:rsidP="00267DC9">
      <w:pPr>
        <w:numPr>
          <w:ilvl w:val="0"/>
          <w:numId w:val="13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Conference proceedings and presentation opportunities</w:t>
      </w:r>
    </w:p>
    <w:p w14:paraId="68A3E288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Outcomes</w:t>
      </w:r>
    </w:p>
    <w:p w14:paraId="72367217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Short-term outcomes:</w:t>
      </w:r>
    </w:p>
    <w:p w14:paraId="2DC3D1C5" w14:textId="77777777" w:rsidR="00267DC9" w:rsidRPr="008C6079" w:rsidRDefault="00267DC9" w:rsidP="00267DC9">
      <w:pPr>
        <w:numPr>
          <w:ilvl w:val="0"/>
          <w:numId w:val="14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Expanded opportunities for students and faculty to present research</w:t>
      </w:r>
    </w:p>
    <w:p w14:paraId="4C533E52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Medium-term outcomes:</w:t>
      </w:r>
    </w:p>
    <w:p w14:paraId="308A9BC5" w14:textId="77777777" w:rsidR="00267DC9" w:rsidRPr="008C6079" w:rsidRDefault="00267DC9" w:rsidP="00267DC9">
      <w:pPr>
        <w:numPr>
          <w:ilvl w:val="0"/>
          <w:numId w:val="15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Strengthened academic-industry partnerships</w:t>
      </w:r>
    </w:p>
    <w:p w14:paraId="50868F16" w14:textId="77777777" w:rsidR="00267DC9" w:rsidRPr="008C6079" w:rsidRDefault="00267DC9" w:rsidP="00267DC9">
      <w:pPr>
        <w:numPr>
          <w:ilvl w:val="0"/>
          <w:numId w:val="15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Increased scholarly productivity</w:t>
      </w:r>
    </w:p>
    <w:p w14:paraId="552C1383" w14:textId="74BE31DB" w:rsidR="00267DC9" w:rsidRPr="008C6079" w:rsidRDefault="00267DC9" w:rsidP="00267DC9">
      <w:pPr>
        <w:rPr>
          <w:rFonts w:asciiTheme="majorHAnsi" w:hAnsiTheme="majorHAnsi"/>
        </w:rPr>
      </w:pPr>
    </w:p>
    <w:p w14:paraId="5E2CEEE0" w14:textId="3A901D7A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>Objective 3</w:t>
      </w:r>
      <w:r w:rsidR="00101807" w:rsidRPr="008C6079">
        <w:rPr>
          <w:rFonts w:asciiTheme="majorHAnsi" w:hAnsiTheme="majorHAnsi"/>
          <w:b/>
          <w:bCs/>
        </w:rPr>
        <w:t xml:space="preserve">: </w:t>
      </w:r>
      <w:r w:rsidRPr="008C6079">
        <w:rPr>
          <w:rFonts w:asciiTheme="majorHAnsi" w:hAnsiTheme="majorHAnsi"/>
        </w:rPr>
        <w:t>Develop infrastructure to support research collaboration.</w:t>
      </w:r>
    </w:p>
    <w:p w14:paraId="7CD4E15C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Activities</w:t>
      </w:r>
    </w:p>
    <w:p w14:paraId="0DD68C66" w14:textId="77777777" w:rsidR="00267DC9" w:rsidRPr="008C6079" w:rsidRDefault="00267DC9" w:rsidP="00267DC9">
      <w:pPr>
        <w:numPr>
          <w:ilvl w:val="0"/>
          <w:numId w:val="16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Maintained the multistate research collaboration network</w:t>
      </w:r>
    </w:p>
    <w:p w14:paraId="7AD4CFD6" w14:textId="77777777" w:rsidR="00267DC9" w:rsidRPr="008C6079" w:rsidRDefault="00267DC9" w:rsidP="00267DC9">
      <w:pPr>
        <w:numPr>
          <w:ilvl w:val="0"/>
          <w:numId w:val="16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Organized professional development and research dissemination opportunities</w:t>
      </w:r>
    </w:p>
    <w:p w14:paraId="51363A14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Milestones</w:t>
      </w:r>
    </w:p>
    <w:p w14:paraId="285EFC7D" w14:textId="77777777" w:rsidR="00267DC9" w:rsidRPr="008C6079" w:rsidRDefault="00267DC9" w:rsidP="00267DC9">
      <w:pPr>
        <w:numPr>
          <w:ilvl w:val="0"/>
          <w:numId w:val="17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Established symposium structure supporting ongoing collaborative research</w:t>
      </w:r>
    </w:p>
    <w:p w14:paraId="5F091E7A" w14:textId="77777777" w:rsidR="00267DC9" w:rsidRPr="008C6079" w:rsidRDefault="00267DC9" w:rsidP="00267DC9">
      <w:pPr>
        <w:numPr>
          <w:ilvl w:val="0"/>
          <w:numId w:val="17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Planned development of collaborative monograph</w:t>
      </w:r>
    </w:p>
    <w:p w14:paraId="7BE30AB4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Outputs</w:t>
      </w:r>
    </w:p>
    <w:p w14:paraId="501E9A2B" w14:textId="77777777" w:rsidR="00267DC9" w:rsidRPr="008C6079" w:rsidRDefault="00267DC9" w:rsidP="00267DC9">
      <w:pPr>
        <w:numPr>
          <w:ilvl w:val="0"/>
          <w:numId w:val="18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Research collaboration platform</w:t>
      </w:r>
    </w:p>
    <w:p w14:paraId="410D4A59" w14:textId="77777777" w:rsidR="00267DC9" w:rsidRPr="008C6079" w:rsidRDefault="00267DC9" w:rsidP="00267DC9">
      <w:pPr>
        <w:numPr>
          <w:ilvl w:val="0"/>
          <w:numId w:val="18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Professional development opportunities</w:t>
      </w:r>
    </w:p>
    <w:p w14:paraId="35EA134C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Outcomes</w:t>
      </w:r>
    </w:p>
    <w:p w14:paraId="6FF311B7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Short-term outcomes:</w:t>
      </w:r>
    </w:p>
    <w:p w14:paraId="5AFB81C8" w14:textId="77777777" w:rsidR="00267DC9" w:rsidRPr="008C6079" w:rsidRDefault="00267DC9" w:rsidP="00267DC9">
      <w:pPr>
        <w:numPr>
          <w:ilvl w:val="0"/>
          <w:numId w:val="19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Increased collaboration across institutions</w:t>
      </w:r>
    </w:p>
    <w:p w14:paraId="7DAEA97F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Medium-term outcomes:</w:t>
      </w:r>
    </w:p>
    <w:p w14:paraId="30A97728" w14:textId="77777777" w:rsidR="00267DC9" w:rsidRPr="008C6079" w:rsidRDefault="00267DC9" w:rsidP="00267DC9">
      <w:pPr>
        <w:numPr>
          <w:ilvl w:val="0"/>
          <w:numId w:val="20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Expanded multistate research initiatives</w:t>
      </w:r>
    </w:p>
    <w:p w14:paraId="704D037C" w14:textId="45C7926F" w:rsidR="00267DC9" w:rsidRPr="008C6079" w:rsidRDefault="00267DC9" w:rsidP="00267DC9">
      <w:pPr>
        <w:rPr>
          <w:rFonts w:asciiTheme="majorHAnsi" w:hAnsiTheme="majorHAnsi"/>
        </w:rPr>
      </w:pPr>
    </w:p>
    <w:p w14:paraId="558B909A" w14:textId="77777777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Impacts</w:t>
      </w:r>
    </w:p>
    <w:p w14:paraId="663734CA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 NCCC-065 project continues to generate long-term impacts by:</w:t>
      </w:r>
    </w:p>
    <w:p w14:paraId="6EF12935" w14:textId="77777777" w:rsidR="00267DC9" w:rsidRPr="008C6079" w:rsidRDefault="00267DC9" w:rsidP="00267DC9">
      <w:pPr>
        <w:numPr>
          <w:ilvl w:val="0"/>
          <w:numId w:val="2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Strengthening national research collaboration among textile and apparel scholars</w:t>
      </w:r>
    </w:p>
    <w:p w14:paraId="34C6D1D0" w14:textId="77777777" w:rsidR="00267DC9" w:rsidRPr="008C6079" w:rsidRDefault="00267DC9" w:rsidP="00267DC9">
      <w:pPr>
        <w:numPr>
          <w:ilvl w:val="0"/>
          <w:numId w:val="2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Supporting emerging research areas such as artificial intelligence and sustainability</w:t>
      </w:r>
    </w:p>
    <w:p w14:paraId="4A6BE045" w14:textId="77777777" w:rsidR="00267DC9" w:rsidRPr="008C6079" w:rsidRDefault="00267DC9" w:rsidP="00267DC9">
      <w:pPr>
        <w:numPr>
          <w:ilvl w:val="0"/>
          <w:numId w:val="2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Enhancing research productivity and publication opportunities</w:t>
      </w:r>
    </w:p>
    <w:p w14:paraId="27878A63" w14:textId="77777777" w:rsidR="00267DC9" w:rsidRPr="008C6079" w:rsidRDefault="00267DC9" w:rsidP="00267DC9">
      <w:pPr>
        <w:numPr>
          <w:ilvl w:val="0"/>
          <w:numId w:val="2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Supporting workforce development through student engagement and mentorship</w:t>
      </w:r>
    </w:p>
    <w:p w14:paraId="15D4D135" w14:textId="77777777" w:rsidR="00267DC9" w:rsidRPr="008C6079" w:rsidRDefault="00267DC9" w:rsidP="00267DC9">
      <w:pPr>
        <w:numPr>
          <w:ilvl w:val="0"/>
          <w:numId w:val="21"/>
        </w:numPr>
        <w:rPr>
          <w:rFonts w:asciiTheme="majorHAnsi" w:hAnsiTheme="majorHAnsi"/>
        </w:rPr>
      </w:pPr>
      <w:r w:rsidRPr="008C6079">
        <w:rPr>
          <w:rFonts w:asciiTheme="majorHAnsi" w:hAnsiTheme="majorHAnsi"/>
        </w:rPr>
        <w:t>Contributing to the advancement of knowledge addressing social change in the marketplace</w:t>
      </w:r>
    </w:p>
    <w:p w14:paraId="206A9E8B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These efforts help position participating institutions and researchers to address critical economic, technological, and societal challenges in the textile and apparel industry.</w:t>
      </w:r>
    </w:p>
    <w:p w14:paraId="01A5C301" w14:textId="62C9B525" w:rsidR="00267DC9" w:rsidRPr="008C6079" w:rsidRDefault="00267DC9" w:rsidP="00267DC9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Summary</w:t>
      </w:r>
    </w:p>
    <w:p w14:paraId="4F36BEED" w14:textId="77777777" w:rsidR="00267DC9" w:rsidRPr="008C6079" w:rsidRDefault="00267DC9" w:rsidP="00267DC9">
      <w:pPr>
        <w:rPr>
          <w:rFonts w:asciiTheme="majorHAnsi" w:hAnsiTheme="majorHAnsi"/>
        </w:rPr>
      </w:pPr>
      <w:r w:rsidRPr="008C6079">
        <w:rPr>
          <w:rFonts w:asciiTheme="majorHAnsi" w:hAnsiTheme="majorHAnsi"/>
        </w:rPr>
        <w:t>The NCCC-065 project successfully advanced its objectives through research collaboration, symposium development, and infrastructure building. The planned symposium and associated publications represent significant milestones that will contribute to the project's long-term research impact.</w:t>
      </w:r>
    </w:p>
    <w:p w14:paraId="17BA5790" w14:textId="77777777" w:rsidR="001849D2" w:rsidRPr="008C6079" w:rsidRDefault="001849D2" w:rsidP="001849D2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Information and Technology Transfer:</w:t>
      </w:r>
    </w:p>
    <w:p w14:paraId="2C333437" w14:textId="3DD4BCCC" w:rsidR="001849D2" w:rsidRPr="008C6079" w:rsidRDefault="001849D2" w:rsidP="001849D2">
      <w:pPr>
        <w:rPr>
          <w:rFonts w:asciiTheme="majorHAnsi" w:hAnsiTheme="majorHAnsi"/>
          <w:b/>
          <w:bCs/>
        </w:rPr>
      </w:pPr>
      <w:r w:rsidRPr="008C6079">
        <w:rPr>
          <w:rFonts w:asciiTheme="majorHAnsi" w:hAnsiTheme="majorHAnsi"/>
          <w:b/>
          <w:bCs/>
        </w:rPr>
        <w:t>Grants, Contracts &amp; Other Resources Obtained:</w:t>
      </w:r>
    </w:p>
    <w:p w14:paraId="07CAAAA0" w14:textId="1F9E06F3" w:rsidR="001849D2" w:rsidRPr="008C6079" w:rsidRDefault="001849D2" w:rsidP="001849D2">
      <w:pPr>
        <w:rPr>
          <w:rFonts w:asciiTheme="majorHAnsi" w:hAnsiTheme="majorHAnsi"/>
        </w:rPr>
      </w:pPr>
      <w:r w:rsidRPr="008C6079">
        <w:rPr>
          <w:rFonts w:asciiTheme="majorHAnsi" w:hAnsiTheme="majorHAnsi"/>
          <w:b/>
          <w:bCs/>
        </w:rPr>
        <w:t xml:space="preserve">Publications: </w:t>
      </w:r>
      <w:r w:rsidRPr="008C6079">
        <w:rPr>
          <w:rFonts w:asciiTheme="majorHAnsi" w:hAnsiTheme="majorHAnsi"/>
        </w:rPr>
        <w:t>List the publications for the current project year (since last annual report) only (with the authors, title, journal series, etc.) that are related directly to the project objectives.</w:t>
      </w:r>
    </w:p>
    <w:p w14:paraId="4B49F26F" w14:textId="7E34C448" w:rsidR="00197DB4" w:rsidRPr="00197DB4" w:rsidRDefault="00197DB4" w:rsidP="007438CE">
      <w:pPr>
        <w:rPr>
          <w:rFonts w:asciiTheme="majorHAnsi" w:hAnsiTheme="majorHAnsi"/>
          <w:b/>
          <w:bCs/>
        </w:rPr>
      </w:pPr>
      <w:r w:rsidRPr="00197DB4">
        <w:rPr>
          <w:rFonts w:asciiTheme="majorHAnsi" w:hAnsiTheme="majorHAnsi"/>
          <w:b/>
          <w:bCs/>
        </w:rPr>
        <w:t>Objective 1</w:t>
      </w:r>
      <w:r>
        <w:rPr>
          <w:rFonts w:asciiTheme="majorHAnsi" w:hAnsiTheme="majorHAnsi"/>
          <w:b/>
          <w:bCs/>
        </w:rPr>
        <w:t xml:space="preserve">: </w:t>
      </w:r>
      <w:r w:rsidRPr="00197DB4">
        <w:rPr>
          <w:rFonts w:asciiTheme="majorHAnsi" w:hAnsiTheme="majorHAnsi"/>
          <w:b/>
          <w:bCs/>
        </w:rPr>
        <w:t>Address Existing and Emerging Issues Related to Social Change in the Marketplace</w:t>
      </w:r>
    </w:p>
    <w:p w14:paraId="6EE66DF4" w14:textId="6014F728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Alam, S. M., Rakifull, R., Momotaz, F., &amp; 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</w:t>
      </w:r>
      <w:r w:rsidR="007479A3">
        <w:rPr>
          <w:rFonts w:asciiTheme="majorHAnsi" w:hAnsiTheme="majorHAnsi"/>
        </w:rPr>
        <w:t>2025</w:t>
      </w:r>
      <w:r w:rsidRPr="00197DB4">
        <w:rPr>
          <w:rFonts w:asciiTheme="majorHAnsi" w:hAnsiTheme="majorHAnsi"/>
        </w:rPr>
        <w:t xml:space="preserve">). Sustainable smart adaptive health-sync apparel for diabetics with mobility disability. </w:t>
      </w:r>
      <w:r w:rsidRPr="00197DB4">
        <w:rPr>
          <w:rFonts w:asciiTheme="majorHAnsi" w:hAnsiTheme="majorHAnsi"/>
          <w:i/>
          <w:iCs/>
        </w:rPr>
        <w:t>Gateway to a Brighter Future</w:t>
      </w:r>
      <w:r w:rsidRPr="00197DB4">
        <w:rPr>
          <w:rFonts w:asciiTheme="majorHAnsi" w:hAnsiTheme="majorHAnsi"/>
        </w:rPr>
        <w:t xml:space="preserve"> (1st ed., Vol. 1). Iowa State University Digital Press. In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</w:t>
      </w:r>
      <w:r w:rsidRPr="00197DB4">
        <w:rPr>
          <w:rFonts w:asciiTheme="majorHAnsi" w:hAnsiTheme="majorHAnsi"/>
        </w:rPr>
        <w:t xml:space="preserve">. </w:t>
      </w:r>
      <w:hyperlink r:id="rId5" w:tgtFrame="_new" w:history="1">
        <w:r w:rsidRPr="00197DB4">
          <w:rPr>
            <w:rStyle w:val="Hyperlink"/>
            <w:rFonts w:asciiTheme="majorHAnsi" w:hAnsiTheme="majorHAnsi"/>
          </w:rPr>
          <w:t>https://doi.org/10.31274/itaa.21588</w:t>
        </w:r>
      </w:hyperlink>
    </w:p>
    <w:p w14:paraId="19151D7C" w14:textId="1F5AA940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Alam, S. R., Momotaz, F., 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>, &amp; Kobia, C. M. (</w:t>
      </w:r>
      <w:r w:rsidR="007479A3">
        <w:rPr>
          <w:rFonts w:asciiTheme="majorHAnsi" w:hAnsiTheme="majorHAnsi"/>
        </w:rPr>
        <w:t>2025</w:t>
      </w:r>
      <w:r w:rsidRPr="00197DB4">
        <w:rPr>
          <w:rFonts w:asciiTheme="majorHAnsi" w:hAnsiTheme="majorHAnsi"/>
        </w:rPr>
        <w:t xml:space="preserve">). Exploring user intentions toward smart health-sync apparel for diabetes and mobility support using technology acceptance model approach. </w:t>
      </w:r>
      <w:r w:rsidRPr="00197DB4">
        <w:rPr>
          <w:rFonts w:asciiTheme="majorHAnsi" w:hAnsiTheme="majorHAnsi"/>
          <w:i/>
          <w:iCs/>
        </w:rPr>
        <w:t>Gateway to a Brighter Future</w:t>
      </w:r>
      <w:r w:rsidRPr="00197DB4">
        <w:rPr>
          <w:rFonts w:asciiTheme="majorHAnsi" w:hAnsiTheme="majorHAnsi"/>
        </w:rPr>
        <w:t xml:space="preserve"> (1st ed., Vol. 1). Iowa State University </w:t>
      </w:r>
      <w:r w:rsidRPr="00197DB4">
        <w:rPr>
          <w:rFonts w:asciiTheme="majorHAnsi" w:hAnsiTheme="majorHAnsi"/>
        </w:rPr>
        <w:lastRenderedPageBreak/>
        <w:t xml:space="preserve">Digital Press. In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</w:t>
      </w:r>
      <w:r w:rsidRPr="00197DB4">
        <w:rPr>
          <w:rFonts w:asciiTheme="majorHAnsi" w:hAnsiTheme="majorHAnsi"/>
        </w:rPr>
        <w:t xml:space="preserve">. </w:t>
      </w:r>
      <w:hyperlink r:id="rId6" w:tgtFrame="_new" w:history="1">
        <w:r w:rsidRPr="00197DB4">
          <w:rPr>
            <w:rStyle w:val="Hyperlink"/>
            <w:rFonts w:asciiTheme="majorHAnsi" w:hAnsiTheme="majorHAnsi"/>
          </w:rPr>
          <w:t>https://doi.org/10.31274/itaa.21565</w:t>
        </w:r>
      </w:hyperlink>
    </w:p>
    <w:p w14:paraId="5A18CAA1" w14:textId="69F12D89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Diddi, S.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>, Das, D., Manchiraju, S., LeHew, M., Greder, K., Shane-Nichols, A.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>, &amp; Jorgensen, J. (2025, November). Call to action: Bridging the gap between scholarly research and fashion industry’s transformation to circularity [Conference presentation]. International Textile and Apparel Association Conference.</w:t>
      </w:r>
    </w:p>
    <w:p w14:paraId="04225F41" w14:textId="646CCFBD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Haque, M. N., Lang, C., &amp;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(2025). How greenwashing negates sustainable production and consumption of fashion textiles. In A. S. M. Sayem &amp; P. Goswami (Eds.), </w:t>
      </w:r>
      <w:r w:rsidRPr="00197DB4">
        <w:rPr>
          <w:rFonts w:asciiTheme="majorHAnsi" w:hAnsiTheme="majorHAnsi"/>
          <w:i/>
          <w:iCs/>
        </w:rPr>
        <w:t>SDG 12 and global fashion textiles production</w:t>
      </w:r>
      <w:r w:rsidRPr="00197DB4">
        <w:rPr>
          <w:rFonts w:asciiTheme="majorHAnsi" w:hAnsiTheme="majorHAnsi"/>
        </w:rPr>
        <w:t xml:space="preserve"> (pp. 215–237). Springer Nature Singapore. </w:t>
      </w:r>
      <w:hyperlink r:id="rId7" w:tgtFrame="_new" w:history="1">
        <w:r w:rsidRPr="00197DB4">
          <w:rPr>
            <w:rStyle w:val="Hyperlink"/>
            <w:rFonts w:asciiTheme="majorHAnsi" w:hAnsiTheme="majorHAnsi"/>
          </w:rPr>
          <w:t>https://doi.org/10.1007/978-981-96-9051-0_10</w:t>
        </w:r>
      </w:hyperlink>
    </w:p>
    <w:p w14:paraId="35ACEF25" w14:textId="3D6A5FE0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Huang, X.,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Wang, J., &amp; Zheng, J. (2025). Exploring Chinese millennials’ purchase intentions for clothing with AI-generated patterns from premium fashion brands. </w:t>
      </w:r>
      <w:r w:rsidRPr="00197DB4">
        <w:rPr>
          <w:rFonts w:asciiTheme="majorHAnsi" w:hAnsiTheme="majorHAnsi"/>
          <w:i/>
          <w:iCs/>
        </w:rPr>
        <w:t>Journal of Theoretical and Applied Electronic Commerce Research, 20</w:t>
      </w:r>
      <w:r w:rsidRPr="00197DB4">
        <w:rPr>
          <w:rFonts w:asciiTheme="majorHAnsi" w:hAnsiTheme="majorHAnsi"/>
        </w:rPr>
        <w:t xml:space="preserve">(2), 141. </w:t>
      </w:r>
      <w:hyperlink r:id="rId8" w:tgtFrame="_new" w:history="1">
        <w:r w:rsidRPr="00197DB4">
          <w:rPr>
            <w:rStyle w:val="Hyperlink"/>
            <w:rFonts w:asciiTheme="majorHAnsi" w:hAnsiTheme="majorHAnsi"/>
          </w:rPr>
          <w:t>https://doi.org/10.3390/jtaer20020141</w:t>
        </w:r>
      </w:hyperlink>
    </w:p>
    <w:p w14:paraId="465F3090" w14:textId="34ECE287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Jestratijevic, I.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Zuniga, R., &amp; Blackburn, M. (2026). Closing the loop: Application of transformative pedagogy and action research to implement zero textile waste model at a university campus. </w:t>
      </w:r>
      <w:r w:rsidRPr="00197DB4">
        <w:rPr>
          <w:rFonts w:asciiTheme="majorHAnsi" w:hAnsiTheme="majorHAnsi"/>
          <w:i/>
          <w:iCs/>
        </w:rPr>
        <w:t>International Journal of Sustainability in Higher Education</w:t>
      </w:r>
      <w:r w:rsidRPr="00197DB4">
        <w:rPr>
          <w:rFonts w:asciiTheme="majorHAnsi" w:hAnsiTheme="majorHAnsi"/>
        </w:rPr>
        <w:t>, 1–21.</w:t>
      </w:r>
    </w:p>
    <w:p w14:paraId="15A1B691" w14:textId="77E58F72" w:rsidR="006E2E25" w:rsidRPr="006E2E25" w:rsidRDefault="006E2E25" w:rsidP="006E2E25">
      <w:pPr>
        <w:ind w:left="720" w:hanging="720"/>
        <w:rPr>
          <w:rFonts w:asciiTheme="majorHAnsi" w:hAnsiTheme="majorHAnsi"/>
        </w:rPr>
      </w:pPr>
      <w:r w:rsidRPr="006E2E25">
        <w:rPr>
          <w:rFonts w:asciiTheme="majorHAnsi" w:hAnsiTheme="majorHAnsi"/>
        </w:rPr>
        <w:t>Kim, J., Rana, M.R.I.</w:t>
      </w:r>
      <w:r>
        <w:rPr>
          <w:rFonts w:asciiTheme="majorHAnsi" w:hAnsiTheme="majorHAnsi"/>
        </w:rPr>
        <w:t>*</w:t>
      </w:r>
      <w:r w:rsidRPr="006E2E25">
        <w:rPr>
          <w:rFonts w:asciiTheme="majorHAnsi" w:hAnsiTheme="majorHAnsi"/>
          <w:b/>
          <w:bCs/>
        </w:rPr>
        <w:t> </w:t>
      </w:r>
      <w:r w:rsidRPr="006E2E25">
        <w:rPr>
          <w:rFonts w:asciiTheme="majorHAnsi" w:hAnsiTheme="majorHAnsi"/>
        </w:rPr>
        <w:t>(2025). Exploring Socio-Psychological Drivers and Pathways of Sustainable Fashion Consumption. </w:t>
      </w:r>
      <w:r w:rsidRPr="006E2E25">
        <w:rPr>
          <w:rFonts w:asciiTheme="majorHAnsi" w:hAnsiTheme="majorHAnsi"/>
          <w:i/>
          <w:iCs/>
        </w:rPr>
        <w:t>Journal of Community &amp; Applied Social Psychology, </w:t>
      </w:r>
      <w:r w:rsidRPr="006E2E25">
        <w:rPr>
          <w:rFonts w:asciiTheme="majorHAnsi" w:hAnsiTheme="majorHAnsi"/>
        </w:rPr>
        <w:t>35(5), e70158.  DOI: </w:t>
      </w:r>
      <w:hyperlink r:id="rId9" w:tgtFrame="_blank" w:tooltip="https://onlinelibrary.wiley.com/doi/10.1002/casp.70158" w:history="1">
        <w:r w:rsidRPr="006E2E25">
          <w:rPr>
            <w:rStyle w:val="Hyperlink"/>
            <w:rFonts w:asciiTheme="majorHAnsi" w:hAnsiTheme="majorHAnsi"/>
          </w:rPr>
          <w:t>10.1002/casp.70158</w:t>
        </w:r>
      </w:hyperlink>
    </w:p>
    <w:p w14:paraId="4BA9EB19" w14:textId="3CBD0026" w:rsidR="006E2E25" w:rsidRPr="006E2E25" w:rsidRDefault="006E2E25" w:rsidP="006E2E25">
      <w:pPr>
        <w:ind w:left="720" w:hanging="720"/>
        <w:rPr>
          <w:rFonts w:asciiTheme="majorHAnsi" w:hAnsiTheme="majorHAnsi"/>
        </w:rPr>
      </w:pPr>
      <w:r w:rsidRPr="006E2E25">
        <w:rPr>
          <w:rFonts w:asciiTheme="majorHAnsi" w:hAnsiTheme="majorHAnsi"/>
        </w:rPr>
        <w:t>Lee, H., Xu, Y., Rana, M.R.I.</w:t>
      </w:r>
      <w:r>
        <w:rPr>
          <w:rFonts w:asciiTheme="majorHAnsi" w:hAnsiTheme="majorHAnsi"/>
        </w:rPr>
        <w:t>*</w:t>
      </w:r>
      <w:r w:rsidRPr="006E2E25">
        <w:rPr>
          <w:rFonts w:asciiTheme="majorHAnsi" w:hAnsiTheme="majorHAnsi"/>
        </w:rPr>
        <w:t> (2025). Value-Based Segmentation of Young Luxury Consumers in Fashion Non-Fungible Tokens (NFTs): Personal and Luxury Value Perspectives. </w:t>
      </w:r>
      <w:r w:rsidRPr="006E2E25">
        <w:rPr>
          <w:rFonts w:asciiTheme="majorHAnsi" w:hAnsiTheme="majorHAnsi"/>
          <w:i/>
          <w:iCs/>
        </w:rPr>
        <w:t>Journal of Internet Commerce</w:t>
      </w:r>
      <w:r w:rsidRPr="006E2E25">
        <w:rPr>
          <w:rFonts w:asciiTheme="majorHAnsi" w:hAnsiTheme="majorHAnsi"/>
        </w:rPr>
        <w:t>, 1-36.</w:t>
      </w:r>
      <w:r w:rsidRPr="006E2E25">
        <w:rPr>
          <w:rFonts w:asciiTheme="majorHAnsi" w:hAnsiTheme="majorHAnsi"/>
          <w:i/>
          <w:iCs/>
        </w:rPr>
        <w:t> </w:t>
      </w:r>
      <w:r w:rsidRPr="006E2E25">
        <w:rPr>
          <w:rFonts w:asciiTheme="majorHAnsi" w:hAnsiTheme="majorHAnsi"/>
        </w:rPr>
        <w:t>DOI: </w:t>
      </w:r>
      <w:hyperlink r:id="rId10" w:tgtFrame="_blank" w:tooltip="https://doi.org/10.1080/15332861.2025.2597426" w:history="1">
        <w:r w:rsidRPr="006E2E25">
          <w:rPr>
            <w:rStyle w:val="Hyperlink"/>
            <w:rFonts w:asciiTheme="majorHAnsi" w:hAnsiTheme="majorHAnsi"/>
          </w:rPr>
          <w:t>10.1080/15332861.2025.2597426</w:t>
        </w:r>
      </w:hyperlink>
    </w:p>
    <w:p w14:paraId="4CD6E126" w14:textId="7EBB19D3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Li, M., Cavender, R.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Lee, M. Y. (2025). Consumer awareness of fashion greenwashing: Insights from social media discussions. </w:t>
      </w:r>
      <w:r w:rsidRPr="00197DB4">
        <w:rPr>
          <w:rFonts w:asciiTheme="majorHAnsi" w:hAnsiTheme="majorHAnsi"/>
          <w:i/>
          <w:iCs/>
        </w:rPr>
        <w:t>Sustainability, 17</w:t>
      </w:r>
      <w:r w:rsidRPr="00197DB4">
        <w:rPr>
          <w:rFonts w:asciiTheme="majorHAnsi" w:hAnsiTheme="majorHAnsi"/>
        </w:rPr>
        <w:t>(7), 1–22.</w:t>
      </w:r>
    </w:p>
    <w:p w14:paraId="6A884AAA" w14:textId="6ADAAA1D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Li, M., Kang, Y., &amp; Cavender, R.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(Submitted November 2025). The influence of fashion greenwashing perceptions on Gen Z’s purchase intentions and information seeking intention: The moderating role of sustainability knowledge level. </w:t>
      </w:r>
      <w:r w:rsidRPr="00197DB4">
        <w:rPr>
          <w:rFonts w:asciiTheme="majorHAnsi" w:hAnsiTheme="majorHAnsi"/>
          <w:i/>
          <w:iCs/>
        </w:rPr>
        <w:t>International Journal of Fashion Design, Technology and Education.</w:t>
      </w:r>
    </w:p>
    <w:p w14:paraId="09A55020" w14:textId="61BCFB1E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Xia, S. (2025). Wearable technology for young children: A segmentation study of parental values and product feature preferences.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Proceedings, 82</w:t>
      </w:r>
      <w:r w:rsidRPr="00197DB4">
        <w:rPr>
          <w:rFonts w:asciiTheme="majorHAnsi" w:hAnsiTheme="majorHAnsi"/>
        </w:rPr>
        <w:t xml:space="preserve">(1). </w:t>
      </w:r>
      <w:hyperlink r:id="rId11" w:tgtFrame="_new" w:history="1">
        <w:r w:rsidRPr="00197DB4">
          <w:rPr>
            <w:rStyle w:val="Hyperlink"/>
            <w:rFonts w:asciiTheme="majorHAnsi" w:hAnsiTheme="majorHAnsi"/>
          </w:rPr>
          <w:t>https://doi.org/10.31274/itaa.21627</w:t>
        </w:r>
      </w:hyperlink>
    </w:p>
    <w:p w14:paraId="25FF9279" w14:textId="29FA8CFC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lastRenderedPageBreak/>
        <w:t>Vladimirova, K., Samie, Y., Maldini, I., Iran, S., Laitala, K., Henninger, C. E., Alosaimi, S. I., Drennan, K., Lam, H., Teixeira, A. L., &amp; Jestratijevic, I.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(2024). Urban transitions toward sufficiency-oriented circular post-consumer textile economies. </w:t>
      </w:r>
      <w:r w:rsidRPr="00197DB4">
        <w:rPr>
          <w:rFonts w:asciiTheme="majorHAnsi" w:hAnsiTheme="majorHAnsi"/>
          <w:i/>
          <w:iCs/>
        </w:rPr>
        <w:t>Nature Cities</w:t>
      </w:r>
      <w:r w:rsidRPr="00197DB4">
        <w:rPr>
          <w:rFonts w:asciiTheme="majorHAnsi" w:hAnsiTheme="majorHAnsi"/>
        </w:rPr>
        <w:t>, 1–11.</w:t>
      </w:r>
    </w:p>
    <w:p w14:paraId="58A3044C" w14:textId="0BFF6648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Wei, N.,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Qin, X. (2025). Research on digital restoration and evaluation of the Tang Dynasty women’s attire. </w:t>
      </w:r>
      <w:r w:rsidRPr="00197DB4">
        <w:rPr>
          <w:rFonts w:asciiTheme="majorHAnsi" w:hAnsiTheme="majorHAnsi"/>
          <w:i/>
          <w:iCs/>
        </w:rPr>
        <w:t>Fashion Practice</w:t>
      </w:r>
      <w:r w:rsidRPr="00197DB4">
        <w:rPr>
          <w:rFonts w:asciiTheme="majorHAnsi" w:hAnsiTheme="majorHAnsi"/>
        </w:rPr>
        <w:t xml:space="preserve">, 1–31. </w:t>
      </w:r>
      <w:hyperlink r:id="rId12" w:tgtFrame="_new" w:history="1">
        <w:r w:rsidRPr="00197DB4">
          <w:rPr>
            <w:rStyle w:val="Hyperlink"/>
            <w:rFonts w:asciiTheme="majorHAnsi" w:hAnsiTheme="majorHAnsi"/>
          </w:rPr>
          <w:t>https://doi.org/10.1080/17569370.2025.2542179</w:t>
        </w:r>
      </w:hyperlink>
    </w:p>
    <w:p w14:paraId="00E8B75F" w14:textId="60039D9D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Zhang, Y., &amp;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(2025). Unveiling how consumers accept digital-only fashion: An empirical examination building upon the functional theory of attitudes. </w:t>
      </w:r>
      <w:r w:rsidRPr="00197DB4">
        <w:rPr>
          <w:rFonts w:asciiTheme="majorHAnsi" w:hAnsiTheme="majorHAnsi"/>
          <w:i/>
          <w:iCs/>
        </w:rPr>
        <w:t>Journal of Electronic Business &amp; Digital Economics, 4</w:t>
      </w:r>
      <w:r w:rsidRPr="00197DB4">
        <w:rPr>
          <w:rFonts w:asciiTheme="majorHAnsi" w:hAnsiTheme="majorHAnsi"/>
        </w:rPr>
        <w:t xml:space="preserve">(1), 54–72. </w:t>
      </w:r>
      <w:hyperlink r:id="rId13" w:tgtFrame="_new" w:history="1">
        <w:r w:rsidRPr="00197DB4">
          <w:rPr>
            <w:rStyle w:val="Hyperlink"/>
            <w:rFonts w:asciiTheme="majorHAnsi" w:hAnsiTheme="majorHAnsi"/>
          </w:rPr>
          <w:t>https://doi.org/10.1108/jebde-07-2024-0021</w:t>
        </w:r>
      </w:hyperlink>
    </w:p>
    <w:p w14:paraId="7ACF703B" w14:textId="05C2787D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Zhang, Y.,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Lang, C. (2025). How luxury fashion brands leverage TikTok to captivate young consumers: An exploratory investigation using video analytics. </w:t>
      </w:r>
      <w:r w:rsidRPr="00197DB4">
        <w:rPr>
          <w:rFonts w:asciiTheme="majorHAnsi" w:hAnsiTheme="majorHAnsi"/>
          <w:i/>
          <w:iCs/>
        </w:rPr>
        <w:t>Journal of Marketing Analytics, 13</w:t>
      </w:r>
      <w:r w:rsidRPr="00197DB4">
        <w:rPr>
          <w:rFonts w:asciiTheme="majorHAnsi" w:hAnsiTheme="majorHAnsi"/>
        </w:rPr>
        <w:t xml:space="preserve">(1), 128–144. </w:t>
      </w:r>
      <w:hyperlink r:id="rId14" w:tgtFrame="_new" w:history="1">
        <w:r w:rsidRPr="00197DB4">
          <w:rPr>
            <w:rStyle w:val="Hyperlink"/>
            <w:rFonts w:asciiTheme="majorHAnsi" w:hAnsiTheme="majorHAnsi"/>
          </w:rPr>
          <w:t>https://doi.org/10.1057/s41270-023-00276-w</w:t>
        </w:r>
      </w:hyperlink>
    </w:p>
    <w:p w14:paraId="03117489" w14:textId="10950ED5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Zhang, Y.,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Xia, S. (2025). Investigating young consumers’ acceptance of hemp fiber textiles and apparel: An analysis of partial least squares structural equation modeling. </w:t>
      </w:r>
      <w:r w:rsidRPr="00197DB4">
        <w:rPr>
          <w:rFonts w:asciiTheme="majorHAnsi" w:hAnsiTheme="majorHAnsi"/>
          <w:i/>
          <w:iCs/>
        </w:rPr>
        <w:t>Research Journal of Textile and Apparel, 29</w:t>
      </w:r>
      <w:r w:rsidRPr="00197DB4">
        <w:rPr>
          <w:rFonts w:asciiTheme="majorHAnsi" w:hAnsiTheme="majorHAnsi"/>
        </w:rPr>
        <w:t xml:space="preserve">(4), 999–1015. </w:t>
      </w:r>
      <w:hyperlink r:id="rId15" w:tgtFrame="_new" w:history="1">
        <w:r w:rsidRPr="00197DB4">
          <w:rPr>
            <w:rStyle w:val="Hyperlink"/>
            <w:rFonts w:asciiTheme="majorHAnsi" w:hAnsiTheme="majorHAnsi"/>
          </w:rPr>
          <w:t>https://doi.org/10.1108/rjta-07-2024-0128</w:t>
        </w:r>
      </w:hyperlink>
    </w:p>
    <w:p w14:paraId="4FB05667" w14:textId="4166B66E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Zhang, Y.,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Xia, S. (2025). From hype to value: Harnessing generative AI in fashion retailing from a technology–organization–environment perspective. </w:t>
      </w:r>
      <w:r w:rsidRPr="00197DB4">
        <w:rPr>
          <w:rFonts w:asciiTheme="majorHAnsi" w:hAnsiTheme="majorHAnsi"/>
          <w:i/>
          <w:iCs/>
        </w:rPr>
        <w:t>Journal of Electronic Business &amp; Digital Economics, 4</w:t>
      </w:r>
      <w:r w:rsidRPr="00197DB4">
        <w:rPr>
          <w:rFonts w:asciiTheme="majorHAnsi" w:hAnsiTheme="majorHAnsi"/>
        </w:rPr>
        <w:t xml:space="preserve">(2), 203–219. </w:t>
      </w:r>
      <w:hyperlink r:id="rId16" w:tgtFrame="_new" w:history="1">
        <w:r w:rsidRPr="00197DB4">
          <w:rPr>
            <w:rStyle w:val="Hyperlink"/>
            <w:rFonts w:asciiTheme="majorHAnsi" w:hAnsiTheme="majorHAnsi"/>
          </w:rPr>
          <w:t>https://doi.org/10.1108/jebde-11-2024-0042</w:t>
        </w:r>
      </w:hyperlink>
    </w:p>
    <w:p w14:paraId="3AEF94D2" w14:textId="1C716484" w:rsid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Zhao, R., &amp;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(2025). Consumer acceptance of digital product passports: The roles of technological awareness and value orientations. </w:t>
      </w:r>
      <w:r w:rsidRPr="00197DB4">
        <w:rPr>
          <w:rFonts w:asciiTheme="majorHAnsi" w:hAnsiTheme="majorHAnsi"/>
          <w:i/>
          <w:iCs/>
        </w:rPr>
        <w:t>Sustainability, 17</w:t>
      </w:r>
      <w:r w:rsidRPr="00197DB4">
        <w:rPr>
          <w:rFonts w:asciiTheme="majorHAnsi" w:hAnsiTheme="majorHAnsi"/>
        </w:rPr>
        <w:t>(23), 10878.</w:t>
      </w:r>
    </w:p>
    <w:p w14:paraId="3914699D" w14:textId="60149BB0" w:rsidR="004078A2" w:rsidRPr="004078A2" w:rsidRDefault="004078A2" w:rsidP="004078A2">
      <w:pPr>
        <w:ind w:left="720" w:hanging="720"/>
        <w:rPr>
          <w:rFonts w:asciiTheme="majorHAnsi" w:hAnsiTheme="majorHAnsi"/>
        </w:rPr>
      </w:pPr>
      <w:r w:rsidRPr="004078A2">
        <w:rPr>
          <w:rFonts w:asciiTheme="majorHAnsi" w:hAnsiTheme="majorHAnsi"/>
        </w:rPr>
        <w:t>Rana, M.R.I.</w:t>
      </w:r>
      <w:r w:rsidRPr="004078A2">
        <w:rPr>
          <w:rFonts w:asciiTheme="majorHAnsi" w:hAnsiTheme="majorHAnsi"/>
        </w:rPr>
        <w:t>*</w:t>
      </w:r>
      <w:r w:rsidRPr="004078A2">
        <w:rPr>
          <w:rFonts w:asciiTheme="majorHAnsi" w:hAnsiTheme="majorHAnsi"/>
        </w:rPr>
        <w:t>, Lee, H. (2025). Pushed by Publicity, Guided by Influencers, and Driven by Consciousness: How Young Consumers Transition to Sustainable Fashion. </w:t>
      </w:r>
      <w:r w:rsidRPr="004078A2">
        <w:rPr>
          <w:rFonts w:asciiTheme="majorHAnsi" w:hAnsiTheme="majorHAnsi"/>
          <w:i/>
          <w:iCs/>
        </w:rPr>
        <w:t>International Textile and Apparel Association, </w:t>
      </w:r>
      <w:r w:rsidRPr="004078A2">
        <w:rPr>
          <w:rFonts w:asciiTheme="majorHAnsi" w:hAnsiTheme="majorHAnsi"/>
        </w:rPr>
        <w:t>St. Louis, MO.</w:t>
      </w:r>
    </w:p>
    <w:p w14:paraId="5F248C2B" w14:textId="11A59A9D" w:rsidR="004078A2" w:rsidRPr="004078A2" w:rsidRDefault="004078A2" w:rsidP="004078A2">
      <w:pPr>
        <w:ind w:left="720" w:hanging="720"/>
        <w:rPr>
          <w:rFonts w:asciiTheme="majorHAnsi" w:hAnsiTheme="majorHAnsi"/>
        </w:rPr>
      </w:pPr>
      <w:r w:rsidRPr="004078A2">
        <w:rPr>
          <w:rFonts w:asciiTheme="majorHAnsi" w:hAnsiTheme="majorHAnsi"/>
        </w:rPr>
        <w:t>Kim, J., Rana, M.R.I.</w:t>
      </w:r>
      <w:r w:rsidRPr="004078A2">
        <w:rPr>
          <w:rFonts w:asciiTheme="majorHAnsi" w:hAnsiTheme="majorHAnsi"/>
        </w:rPr>
        <w:t>*</w:t>
      </w:r>
      <w:r w:rsidRPr="004078A2">
        <w:rPr>
          <w:rFonts w:asciiTheme="majorHAnsi" w:hAnsiTheme="majorHAnsi"/>
        </w:rPr>
        <w:t>, Campbell, J. (2025). Role of Social Media in Plant-Based Food Adoption Among Young Consumers. </w:t>
      </w:r>
      <w:r w:rsidRPr="004078A2">
        <w:rPr>
          <w:rFonts w:asciiTheme="majorHAnsi" w:hAnsiTheme="majorHAnsi"/>
          <w:i/>
          <w:iCs/>
        </w:rPr>
        <w:t>International Food Marketing Research Symposium</w:t>
      </w:r>
      <w:r w:rsidRPr="004078A2">
        <w:rPr>
          <w:rFonts w:asciiTheme="majorHAnsi" w:hAnsiTheme="majorHAnsi"/>
        </w:rPr>
        <w:t>, Athens, Greece.</w:t>
      </w:r>
    </w:p>
    <w:p w14:paraId="18222930" w14:textId="19292D30" w:rsidR="004078A2" w:rsidRPr="004078A2" w:rsidRDefault="004078A2" w:rsidP="004078A2">
      <w:pPr>
        <w:ind w:left="720" w:hanging="720"/>
        <w:rPr>
          <w:rFonts w:asciiTheme="majorHAnsi" w:hAnsiTheme="majorHAnsi"/>
        </w:rPr>
      </w:pPr>
      <w:r w:rsidRPr="004078A2">
        <w:rPr>
          <w:rFonts w:asciiTheme="majorHAnsi" w:hAnsiTheme="majorHAnsi"/>
        </w:rPr>
        <w:t>Rana, M.R.I.</w:t>
      </w:r>
      <w:r w:rsidRPr="004078A2">
        <w:rPr>
          <w:rFonts w:asciiTheme="majorHAnsi" w:hAnsiTheme="majorHAnsi"/>
        </w:rPr>
        <w:t>*</w:t>
      </w:r>
      <w:r w:rsidRPr="004078A2">
        <w:rPr>
          <w:rFonts w:asciiTheme="majorHAnsi" w:hAnsiTheme="majorHAnsi"/>
        </w:rPr>
        <w:t>, Lee, H. (2025). Understanding Consumer Shifts to Sustainable Fashion Consumption Through the Lens of Push Pull Mooring Theory. </w:t>
      </w:r>
      <w:r w:rsidRPr="004078A2">
        <w:rPr>
          <w:rFonts w:asciiTheme="majorHAnsi" w:hAnsiTheme="majorHAnsi"/>
          <w:i/>
          <w:iCs/>
        </w:rPr>
        <w:t>American Collegiate of Retailing Association Conference</w:t>
      </w:r>
      <w:r w:rsidRPr="004078A2">
        <w:rPr>
          <w:rFonts w:asciiTheme="majorHAnsi" w:hAnsiTheme="majorHAnsi"/>
        </w:rPr>
        <w:t>, Columbia, SC.</w:t>
      </w:r>
    </w:p>
    <w:p w14:paraId="4577C321" w14:textId="77777777" w:rsidR="006E2E25" w:rsidRPr="00197DB4" w:rsidRDefault="006E2E25" w:rsidP="007438CE">
      <w:pPr>
        <w:ind w:left="720" w:hanging="720"/>
        <w:rPr>
          <w:rFonts w:asciiTheme="majorHAnsi" w:hAnsiTheme="majorHAnsi"/>
        </w:rPr>
      </w:pPr>
    </w:p>
    <w:p w14:paraId="223AD034" w14:textId="77777777" w:rsidR="00197DB4" w:rsidRPr="00197DB4" w:rsidRDefault="00197DB4" w:rsidP="007438CE">
      <w:pPr>
        <w:ind w:left="720" w:hanging="720"/>
        <w:rPr>
          <w:rFonts w:asciiTheme="majorHAnsi" w:hAnsiTheme="majorHAnsi"/>
          <w:b/>
          <w:bCs/>
        </w:rPr>
      </w:pPr>
      <w:r w:rsidRPr="00197DB4">
        <w:rPr>
          <w:rFonts w:asciiTheme="majorHAnsi" w:hAnsiTheme="majorHAnsi"/>
          <w:b/>
          <w:bCs/>
        </w:rPr>
        <w:t>Grants aligned with Objective 1</w:t>
      </w:r>
    </w:p>
    <w:p w14:paraId="45522106" w14:textId="4529EB87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lastRenderedPageBreak/>
        <w:t>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(Principal Investigator). (2025–2026). </w:t>
      </w:r>
      <w:r w:rsidRPr="00197DB4">
        <w:rPr>
          <w:rFonts w:asciiTheme="majorHAnsi" w:hAnsiTheme="majorHAnsi"/>
          <w:i/>
          <w:iCs/>
        </w:rPr>
        <w:t>Understanding robustness, agility and integrity of cotton supply chain resilience.</w:t>
      </w:r>
      <w:r w:rsidRPr="00197DB4">
        <w:rPr>
          <w:rFonts w:asciiTheme="majorHAnsi" w:hAnsiTheme="majorHAnsi"/>
        </w:rPr>
        <w:t xml:space="preserve"> CALS/MAFES, Mississippi State University.</w:t>
      </w:r>
    </w:p>
    <w:p w14:paraId="7AC9BD9D" w14:textId="743D7022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Momotaz, F., 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Kobia, C., Pattison, J., &amp; Woodward, R. (2026). </w:t>
      </w:r>
      <w:r w:rsidRPr="00197DB4">
        <w:rPr>
          <w:rFonts w:asciiTheme="majorHAnsi" w:hAnsiTheme="majorHAnsi"/>
          <w:i/>
          <w:iCs/>
        </w:rPr>
        <w:t>Development of collaborative student learning projects implementing cotton sustainability to create cotton-based smart high-performance products for healthcare applications.</w:t>
      </w:r>
      <w:r w:rsidRPr="00197DB4">
        <w:rPr>
          <w:rFonts w:asciiTheme="majorHAnsi" w:hAnsiTheme="majorHAnsi"/>
        </w:rPr>
        <w:t xml:space="preserve"> Cotton Incorporated Student Support Program.</w:t>
      </w:r>
    </w:p>
    <w:p w14:paraId="7951160F" w14:textId="08314BDD" w:rsidR="00197DB4" w:rsidRPr="00197DB4" w:rsidRDefault="00197DB4" w:rsidP="007438CE">
      <w:pPr>
        <w:ind w:left="720" w:hanging="720"/>
        <w:rPr>
          <w:rFonts w:asciiTheme="majorHAnsi" w:hAnsiTheme="majorHAnsi"/>
          <w:b/>
          <w:bCs/>
        </w:rPr>
      </w:pPr>
      <w:r w:rsidRPr="00197DB4">
        <w:rPr>
          <w:rFonts w:asciiTheme="majorHAnsi" w:hAnsiTheme="majorHAnsi"/>
          <w:b/>
          <w:bCs/>
        </w:rPr>
        <w:t>Objective 2</w:t>
      </w:r>
      <w:r>
        <w:rPr>
          <w:rFonts w:asciiTheme="majorHAnsi" w:hAnsiTheme="majorHAnsi"/>
          <w:b/>
          <w:bCs/>
        </w:rPr>
        <w:t xml:space="preserve">: </w:t>
      </w:r>
      <w:r w:rsidRPr="00197DB4">
        <w:rPr>
          <w:rFonts w:asciiTheme="majorHAnsi" w:hAnsiTheme="majorHAnsi"/>
          <w:b/>
          <w:bCs/>
        </w:rPr>
        <w:t>Develop and Foster Academic and Industry Relationships</w:t>
      </w:r>
    </w:p>
    <w:p w14:paraId="36C83184" w14:textId="7403BD3D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Bernardoni, J. M., Zhang, Y., &amp;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(2025). Exploring learning experiences and effectiveness in generative AI-integrated fashion design: A connectivism-based learning approach.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Proceedings, 82</w:t>
      </w:r>
      <w:r w:rsidRPr="00197DB4">
        <w:rPr>
          <w:rFonts w:asciiTheme="majorHAnsi" w:hAnsiTheme="majorHAnsi"/>
        </w:rPr>
        <w:t xml:space="preserve">(1). </w:t>
      </w:r>
      <w:hyperlink r:id="rId17" w:tgtFrame="_new" w:history="1">
        <w:r w:rsidRPr="00197DB4">
          <w:rPr>
            <w:rStyle w:val="Hyperlink"/>
            <w:rFonts w:asciiTheme="majorHAnsi" w:hAnsiTheme="majorHAnsi"/>
          </w:rPr>
          <w:t>https://doi.org/10.31274/itaa.21925</w:t>
        </w:r>
      </w:hyperlink>
    </w:p>
    <w:p w14:paraId="3920565E" w14:textId="4E7FB4C9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Kobia, C. M., 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>, &amp; Howell, W. (2025, June). Are students equipped? Exploring competency gaps due to the changing retail and fashion industry [Poster presentation]. American Association of Family and Consumer Sciences Annual Conference, Kansas City, MO.</w:t>
      </w:r>
    </w:p>
    <w:p w14:paraId="289E1D94" w14:textId="144764F4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Kobia, C. M., 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>, &amp; Momotaz, F. (2025, November). Bridging the gap between theory and future readiness: Community-engaged learning (CEL) in visual merchandising [Poster presentation]. International Textile and Apparel Association Annual Conference, St. Louis, MO.</w:t>
      </w:r>
    </w:p>
    <w:p w14:paraId="54E190E7" w14:textId="11F8A7A1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>, Momotaz, F., &amp; Kobia, C. M. (2025, November). Adorned in tradition: A historical legacy of Choctaw wedding clothing [Oral presentation]. International Textile and Apparel Association Annual Conference, St. Louis, MO.</w:t>
      </w:r>
    </w:p>
    <w:p w14:paraId="6C80DB76" w14:textId="0B438DCE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Lee, M. Y., Cavender, R.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Jackson, V. P., Li, M., &amp; Kang, Y. (Accepted December 2025). Women leadership in academia: Barriers, mentoring, and resiliency among the different ethnic groups. </w:t>
      </w:r>
      <w:r w:rsidRPr="00197DB4">
        <w:rPr>
          <w:rFonts w:asciiTheme="majorHAnsi" w:hAnsiTheme="majorHAnsi"/>
          <w:i/>
          <w:iCs/>
        </w:rPr>
        <w:t>Mentoring &amp; Tutoring: Partnership in Learning.</w:t>
      </w:r>
    </w:p>
    <w:p w14:paraId="26702D23" w14:textId="39A3C1CC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Li, M., Cavender, R.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Kang, Y. (2025). Consumer opinions on sustainable cotton: Insights from Reddit discussions. </w:t>
      </w:r>
      <w:r w:rsidRPr="00197DB4">
        <w:rPr>
          <w:rFonts w:asciiTheme="majorHAnsi" w:hAnsiTheme="majorHAnsi"/>
          <w:i/>
          <w:iCs/>
        </w:rPr>
        <w:t>Journal of Textile Science &amp; Fashion Technology, 12</w:t>
      </w:r>
      <w:r w:rsidRPr="00197DB4">
        <w:rPr>
          <w:rFonts w:asciiTheme="majorHAnsi" w:hAnsiTheme="majorHAnsi"/>
        </w:rPr>
        <w:t>(1), 1–7.</w:t>
      </w:r>
    </w:p>
    <w:p w14:paraId="38806784" w14:textId="5A4E7E28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Wu,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Bye, E., &amp; Kudrowitz, B. (Eds.). (2025). </w:t>
      </w:r>
      <w:r w:rsidRPr="00197DB4">
        <w:rPr>
          <w:rFonts w:asciiTheme="majorHAnsi" w:hAnsiTheme="majorHAnsi"/>
          <w:i/>
          <w:iCs/>
        </w:rPr>
        <w:t>Fashion and play</w:t>
      </w:r>
      <w:r w:rsidRPr="00197DB4">
        <w:rPr>
          <w:rFonts w:asciiTheme="majorHAnsi" w:hAnsiTheme="majorHAnsi"/>
        </w:rPr>
        <w:t xml:space="preserve"> [Special issue]. </w:t>
      </w:r>
      <w:r w:rsidRPr="00197DB4">
        <w:rPr>
          <w:rFonts w:asciiTheme="majorHAnsi" w:hAnsiTheme="majorHAnsi"/>
          <w:i/>
          <w:iCs/>
        </w:rPr>
        <w:t>Fashion Practice: The Journal of Design, Creative Process &amp; the Fashion Industry, 17</w:t>
      </w:r>
      <w:r w:rsidRPr="00197DB4">
        <w:rPr>
          <w:rFonts w:asciiTheme="majorHAnsi" w:hAnsiTheme="majorHAnsi"/>
        </w:rPr>
        <w:t>(2), 211–218.</w:t>
      </w:r>
    </w:p>
    <w:p w14:paraId="310FF797" w14:textId="104AB693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Wu,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Bye, E., &amp; Kudrowitz, B. (2025). Editorial. </w:t>
      </w:r>
      <w:r w:rsidRPr="00197DB4">
        <w:rPr>
          <w:rFonts w:asciiTheme="majorHAnsi" w:hAnsiTheme="majorHAnsi"/>
          <w:i/>
          <w:iCs/>
        </w:rPr>
        <w:t>Fashion Practice: The Journal of Design, Creative Process &amp; the Fashion Industry, 17</w:t>
      </w:r>
      <w:r w:rsidRPr="00197DB4">
        <w:rPr>
          <w:rFonts w:asciiTheme="majorHAnsi" w:hAnsiTheme="majorHAnsi"/>
        </w:rPr>
        <w:t xml:space="preserve">(2), 1–8. </w:t>
      </w:r>
      <w:hyperlink r:id="rId18" w:tgtFrame="_new" w:history="1">
        <w:r w:rsidRPr="00197DB4">
          <w:rPr>
            <w:rStyle w:val="Hyperlink"/>
            <w:rFonts w:asciiTheme="majorHAnsi" w:hAnsiTheme="majorHAnsi"/>
          </w:rPr>
          <w:t>https://doi.org/10.1080/17569370.2025.2510060</w:t>
        </w:r>
      </w:hyperlink>
    </w:p>
    <w:p w14:paraId="4C9A1E04" w14:textId="1D4AEA6A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lastRenderedPageBreak/>
        <w:t>Wu, Y.,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Liang, H., &amp; Cui, R. (2025). Sustaining traditional clothing styles and cultural heritage: A multiple case analysis approach. </w:t>
      </w:r>
      <w:r w:rsidRPr="00197DB4">
        <w:rPr>
          <w:rFonts w:asciiTheme="majorHAnsi" w:hAnsiTheme="majorHAnsi"/>
          <w:i/>
          <w:iCs/>
        </w:rPr>
        <w:t>Fashion Practice</w:t>
      </w:r>
      <w:r w:rsidRPr="00197DB4">
        <w:rPr>
          <w:rFonts w:asciiTheme="majorHAnsi" w:hAnsiTheme="majorHAnsi"/>
        </w:rPr>
        <w:t xml:space="preserve">, 1–31. </w:t>
      </w:r>
      <w:hyperlink r:id="rId19" w:tgtFrame="_new" w:history="1">
        <w:r w:rsidRPr="00197DB4">
          <w:rPr>
            <w:rStyle w:val="Hyperlink"/>
            <w:rFonts w:asciiTheme="majorHAnsi" w:hAnsiTheme="majorHAnsi"/>
          </w:rPr>
          <w:t>https://doi.org/10.1080/17569370.2024.2449342</w:t>
        </w:r>
      </w:hyperlink>
    </w:p>
    <w:p w14:paraId="4F7E6834" w14:textId="5E0FA325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Xia, S., Zhao, R.,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Zhang, Y. (2025). Bridging generative AI and Jacquard knitwear design: Classroom exploration and evaluation.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Proceedings, 82</w:t>
      </w:r>
      <w:r w:rsidRPr="00197DB4">
        <w:rPr>
          <w:rFonts w:asciiTheme="majorHAnsi" w:hAnsiTheme="majorHAnsi"/>
        </w:rPr>
        <w:t>(1).</w:t>
      </w:r>
    </w:p>
    <w:p w14:paraId="3F706A2F" w14:textId="18F2BCF4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Zhao, R., &amp;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(2025). Diffusion of digital product passports: A focus on consumer knowledge and acceptance.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Proceedings, 82</w:t>
      </w:r>
      <w:r w:rsidRPr="00197DB4">
        <w:rPr>
          <w:rFonts w:asciiTheme="majorHAnsi" w:hAnsiTheme="majorHAnsi"/>
        </w:rPr>
        <w:t>(1).</w:t>
      </w:r>
    </w:p>
    <w:p w14:paraId="56A65800" w14:textId="33478F71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Zhao, R., Xia, S., &amp;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(2025). Harnessing AI in fashion education: A systematic literature review and future directions.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Proceedings, 82</w:t>
      </w:r>
      <w:r w:rsidRPr="00197DB4">
        <w:rPr>
          <w:rFonts w:asciiTheme="majorHAnsi" w:hAnsiTheme="majorHAnsi"/>
        </w:rPr>
        <w:t xml:space="preserve">(1). </w:t>
      </w:r>
      <w:hyperlink r:id="rId20" w:tgtFrame="_new" w:history="1">
        <w:r w:rsidRPr="00197DB4">
          <w:rPr>
            <w:rStyle w:val="Hyperlink"/>
            <w:rFonts w:asciiTheme="majorHAnsi" w:hAnsiTheme="majorHAnsi"/>
          </w:rPr>
          <w:t>https://doi.org/10.31274/itaa.21434</w:t>
        </w:r>
      </w:hyperlink>
    </w:p>
    <w:p w14:paraId="468AEA6A" w14:textId="5B56C1BC" w:rsid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Zhao, R., &amp; Liu, C.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(2025). Optimizing 3D design systems for digital product passports and digital twins: A conceptual framework. </w:t>
      </w:r>
      <w:r w:rsidRPr="00197DB4">
        <w:rPr>
          <w:rFonts w:asciiTheme="majorHAnsi" w:hAnsiTheme="majorHAnsi"/>
          <w:i/>
          <w:iCs/>
        </w:rPr>
        <w:t>International Textile and Apparel Association Annual Conference Proceedings, 82</w:t>
      </w:r>
      <w:r w:rsidRPr="00197DB4">
        <w:rPr>
          <w:rFonts w:asciiTheme="majorHAnsi" w:hAnsiTheme="majorHAnsi"/>
        </w:rPr>
        <w:t>(1).</w:t>
      </w:r>
    </w:p>
    <w:p w14:paraId="070AA885" w14:textId="196FB46B" w:rsidR="00535944" w:rsidRPr="00535944" w:rsidRDefault="00535944" w:rsidP="00535944">
      <w:pPr>
        <w:ind w:left="720" w:hanging="720"/>
        <w:rPr>
          <w:rFonts w:asciiTheme="majorHAnsi" w:hAnsiTheme="majorHAnsi"/>
        </w:rPr>
      </w:pPr>
      <w:r w:rsidRPr="00535944">
        <w:rPr>
          <w:rFonts w:asciiTheme="majorHAnsi" w:hAnsiTheme="majorHAnsi"/>
        </w:rPr>
        <w:t>Rana, M.R.I.</w:t>
      </w:r>
      <w:r>
        <w:rPr>
          <w:rFonts w:asciiTheme="majorHAnsi" w:hAnsiTheme="majorHAnsi"/>
        </w:rPr>
        <w:t>*</w:t>
      </w:r>
      <w:r w:rsidRPr="00535944">
        <w:rPr>
          <w:rFonts w:asciiTheme="majorHAnsi" w:hAnsiTheme="majorHAnsi"/>
        </w:rPr>
        <w:t> (2025). When Global Goals Fail Local Lives: A Critical Study of the Gap Between Sustainable Development Goal Commitments and Garment Worker Realities. </w:t>
      </w:r>
      <w:r w:rsidRPr="00535944">
        <w:rPr>
          <w:rFonts w:asciiTheme="majorHAnsi" w:hAnsiTheme="majorHAnsi"/>
          <w:i/>
          <w:iCs/>
        </w:rPr>
        <w:t>International Textile and Apparel Association, </w:t>
      </w:r>
      <w:r w:rsidRPr="00535944">
        <w:rPr>
          <w:rFonts w:asciiTheme="majorHAnsi" w:hAnsiTheme="majorHAnsi"/>
        </w:rPr>
        <w:t>St. Louis, MO.</w:t>
      </w:r>
    </w:p>
    <w:p w14:paraId="3EEFA260" w14:textId="6D693BFE" w:rsidR="00535944" w:rsidRPr="00535944" w:rsidRDefault="00535944" w:rsidP="00535944">
      <w:pPr>
        <w:ind w:left="720" w:hanging="720"/>
        <w:rPr>
          <w:rFonts w:asciiTheme="majorHAnsi" w:hAnsiTheme="majorHAnsi"/>
        </w:rPr>
      </w:pPr>
      <w:r w:rsidRPr="00535944">
        <w:rPr>
          <w:rFonts w:asciiTheme="majorHAnsi" w:hAnsiTheme="majorHAnsi"/>
        </w:rPr>
        <w:t>Franco, M., Goswami, S., Rana, M.R.I.</w:t>
      </w:r>
      <w:r>
        <w:rPr>
          <w:rFonts w:asciiTheme="majorHAnsi" w:hAnsiTheme="majorHAnsi"/>
        </w:rPr>
        <w:t>*</w:t>
      </w:r>
      <w:r w:rsidRPr="00535944">
        <w:rPr>
          <w:rFonts w:asciiTheme="majorHAnsi" w:hAnsiTheme="majorHAnsi"/>
        </w:rPr>
        <w:t> (2025). AI and Consumers for Fashion Sustainability. </w:t>
      </w:r>
      <w:r w:rsidRPr="00535944">
        <w:rPr>
          <w:rFonts w:asciiTheme="majorHAnsi" w:hAnsiTheme="majorHAnsi"/>
          <w:i/>
          <w:iCs/>
        </w:rPr>
        <w:t>American Collegiate of Retailing Association Conference, Columbia, SC.</w:t>
      </w:r>
    </w:p>
    <w:p w14:paraId="44B93EDB" w14:textId="77777777" w:rsidR="00535944" w:rsidRPr="00197DB4" w:rsidRDefault="00535944" w:rsidP="007438CE">
      <w:pPr>
        <w:ind w:left="720" w:hanging="720"/>
        <w:rPr>
          <w:rFonts w:asciiTheme="majorHAnsi" w:hAnsiTheme="majorHAnsi"/>
        </w:rPr>
      </w:pPr>
    </w:p>
    <w:p w14:paraId="6EF0B5B5" w14:textId="72DF7DC2" w:rsidR="00197DB4" w:rsidRPr="00197DB4" w:rsidRDefault="00197DB4" w:rsidP="007438CE">
      <w:pPr>
        <w:ind w:left="720" w:hanging="720"/>
        <w:rPr>
          <w:rFonts w:asciiTheme="majorHAnsi" w:hAnsiTheme="majorHAnsi"/>
          <w:b/>
          <w:bCs/>
        </w:rPr>
      </w:pPr>
      <w:r w:rsidRPr="00197DB4">
        <w:rPr>
          <w:rFonts w:asciiTheme="majorHAnsi" w:hAnsiTheme="majorHAnsi"/>
          <w:b/>
          <w:bCs/>
        </w:rPr>
        <w:t>Objective 3</w:t>
      </w:r>
      <w:r>
        <w:rPr>
          <w:rFonts w:asciiTheme="majorHAnsi" w:hAnsiTheme="majorHAnsi"/>
          <w:b/>
          <w:bCs/>
        </w:rPr>
        <w:t xml:space="preserve">: </w:t>
      </w:r>
      <w:r w:rsidRPr="00197DB4">
        <w:rPr>
          <w:rFonts w:asciiTheme="majorHAnsi" w:hAnsiTheme="majorHAnsi"/>
          <w:b/>
          <w:bCs/>
        </w:rPr>
        <w:t>Develop Infrastructure to Support Research Collaboration</w:t>
      </w:r>
    </w:p>
    <w:p w14:paraId="2377E288" w14:textId="5DBE0D81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Jestratijevic, I.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Taraz, R., &amp; Couzen, J. (2025). Business as a force for good: Exploring B Corp business cases in the U.S. fashion industry through quadruple bottom line theory and mixed method approach. </w:t>
      </w:r>
      <w:r w:rsidRPr="00197DB4">
        <w:rPr>
          <w:rFonts w:asciiTheme="majorHAnsi" w:hAnsiTheme="majorHAnsi"/>
          <w:i/>
          <w:iCs/>
        </w:rPr>
        <w:t>Sustainable Development</w:t>
      </w:r>
      <w:r w:rsidRPr="00197DB4">
        <w:rPr>
          <w:rFonts w:asciiTheme="majorHAnsi" w:hAnsiTheme="majorHAnsi"/>
        </w:rPr>
        <w:t xml:space="preserve">, 1–18. </w:t>
      </w:r>
      <w:hyperlink r:id="rId21" w:tgtFrame="_new" w:history="1">
        <w:r w:rsidRPr="00197DB4">
          <w:rPr>
            <w:rStyle w:val="Hyperlink"/>
            <w:rFonts w:asciiTheme="majorHAnsi" w:hAnsiTheme="majorHAnsi"/>
          </w:rPr>
          <w:t>https://doi.org/10.1002/sd.70555</w:t>
        </w:r>
      </w:hyperlink>
    </w:p>
    <w:p w14:paraId="493A45F6" w14:textId="2FDB8EA6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Lee, J.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, &amp; Karpova, E. (Final print review). </w:t>
      </w:r>
      <w:r w:rsidRPr="00197DB4">
        <w:rPr>
          <w:rFonts w:asciiTheme="majorHAnsi" w:hAnsiTheme="majorHAnsi"/>
          <w:i/>
          <w:iCs/>
        </w:rPr>
        <w:t>Going global: The textile and apparel industry.</w:t>
      </w:r>
      <w:r w:rsidRPr="00197DB4">
        <w:rPr>
          <w:rFonts w:asciiTheme="majorHAnsi" w:hAnsiTheme="majorHAnsi"/>
        </w:rPr>
        <w:t xml:space="preserve"> Fairchild Books.</w:t>
      </w:r>
    </w:p>
    <w:p w14:paraId="5B9ABDF1" w14:textId="14FC3027" w:rsidR="00197DB4" w:rsidRPr="00197DB4" w:rsidRDefault="00197DB4" w:rsidP="007438CE">
      <w:pPr>
        <w:ind w:left="720" w:hanging="720"/>
        <w:rPr>
          <w:rFonts w:asciiTheme="majorHAnsi" w:hAnsiTheme="majorHAnsi"/>
        </w:rPr>
      </w:pPr>
      <w:r w:rsidRPr="00197DB4">
        <w:rPr>
          <w:rFonts w:asciiTheme="majorHAnsi" w:hAnsiTheme="majorHAnsi"/>
        </w:rPr>
        <w:t>Morrison, T., &amp; Shane-Nichols, A.</w:t>
      </w:r>
      <w:r w:rsidR="007479A3">
        <w:rPr>
          <w:rFonts w:asciiTheme="majorHAnsi" w:hAnsiTheme="majorHAnsi"/>
        </w:rPr>
        <w:t>*</w:t>
      </w:r>
      <w:r w:rsidRPr="00197DB4">
        <w:rPr>
          <w:rFonts w:asciiTheme="majorHAnsi" w:hAnsiTheme="majorHAnsi"/>
        </w:rPr>
        <w:t xml:space="preserve"> (2025, November). An experiential learning approach to creating a retail store [Conference presentation]. International Textile and Apparel Association Conference.</w:t>
      </w:r>
    </w:p>
    <w:p w14:paraId="5A759CA4" w14:textId="4AB6F20E" w:rsidR="00197DB4" w:rsidRDefault="007438CE" w:rsidP="007438CE">
      <w:pPr>
        <w:ind w:left="720" w:hanging="720"/>
        <w:rPr>
          <w:rFonts w:asciiTheme="majorHAnsi" w:hAnsiTheme="majorHAnsi"/>
        </w:rPr>
      </w:pPr>
      <w:r w:rsidRPr="007438CE">
        <w:rPr>
          <w:rFonts w:asciiTheme="majorHAnsi" w:hAnsiTheme="majorHAnsi"/>
        </w:rPr>
        <w:lastRenderedPageBreak/>
        <w:t xml:space="preserve">Fashion &amp; AI x Policy Symposium. (2026, April 9–11). Fashion &amp; AI x Policy Symposium [Symposium]. Louisiana State University. </w:t>
      </w:r>
      <w:hyperlink r:id="rId22" w:history="1">
        <w:r w:rsidRPr="007438CE">
          <w:rPr>
            <w:rStyle w:val="Hyperlink"/>
            <w:rFonts w:asciiTheme="majorHAnsi" w:hAnsiTheme="majorHAnsi"/>
          </w:rPr>
          <w:t>https://www.lsu.edu/agriculture/tam/fashionsymposium.php</w:t>
        </w:r>
      </w:hyperlink>
      <w:r w:rsidRPr="007438CE">
        <w:rPr>
          <w:rFonts w:asciiTheme="majorHAnsi" w:hAnsiTheme="majorHAnsi"/>
        </w:rPr>
        <w:t xml:space="preserve">: </w:t>
      </w:r>
      <w:r w:rsidR="00197DB4" w:rsidRPr="00197DB4">
        <w:rPr>
          <w:rFonts w:asciiTheme="majorHAnsi" w:hAnsiTheme="majorHAnsi"/>
        </w:rPr>
        <w:t>Multi-institutional research collaboration initiative.</w:t>
      </w:r>
      <w:r w:rsidRPr="007438CE">
        <w:rPr>
          <w:rFonts w:asciiTheme="majorHAnsi" w:hAnsiTheme="majorHAnsi"/>
        </w:rPr>
        <w:t xml:space="preserve"> </w:t>
      </w:r>
    </w:p>
    <w:p w14:paraId="7458C64C" w14:textId="023DD239" w:rsidR="002C1B2A" w:rsidRPr="002C1B2A" w:rsidRDefault="002C1B2A" w:rsidP="002C1B2A">
      <w:pPr>
        <w:ind w:left="720" w:hanging="720"/>
        <w:rPr>
          <w:rFonts w:asciiTheme="majorHAnsi" w:hAnsiTheme="majorHAnsi"/>
        </w:rPr>
      </w:pPr>
      <w:r w:rsidRPr="002C1B2A">
        <w:rPr>
          <w:rFonts w:asciiTheme="majorHAnsi" w:hAnsiTheme="majorHAnsi"/>
        </w:rPr>
        <w:t>Mamun, M.A.A., Mahmud, M.H., Islam, M.T., Gomes, K., Rana, M.R.I.</w:t>
      </w:r>
      <w:r w:rsidR="002C4432">
        <w:rPr>
          <w:rFonts w:asciiTheme="majorHAnsi" w:hAnsiTheme="majorHAnsi"/>
        </w:rPr>
        <w:t>*</w:t>
      </w:r>
      <w:r w:rsidRPr="002C1B2A">
        <w:rPr>
          <w:rFonts w:asciiTheme="majorHAnsi" w:hAnsiTheme="majorHAnsi"/>
        </w:rPr>
        <w:t>, Tadesse, M.G. (2025). Towards Sustainability: A Bibliometric Study on Advances in Textile Research. </w:t>
      </w:r>
      <w:r w:rsidRPr="002C1B2A">
        <w:rPr>
          <w:rFonts w:asciiTheme="majorHAnsi" w:hAnsiTheme="majorHAnsi"/>
          <w:i/>
          <w:iCs/>
        </w:rPr>
        <w:t>Sustainability Nexus Forum, </w:t>
      </w:r>
      <w:r w:rsidRPr="002C1B2A">
        <w:rPr>
          <w:rFonts w:asciiTheme="majorHAnsi" w:hAnsiTheme="majorHAnsi"/>
        </w:rPr>
        <w:t>33(8), 1-23.</w:t>
      </w:r>
      <w:r w:rsidRPr="002C1B2A">
        <w:rPr>
          <w:rFonts w:asciiTheme="majorHAnsi" w:hAnsiTheme="majorHAnsi"/>
          <w:i/>
          <w:iCs/>
        </w:rPr>
        <w:t> </w:t>
      </w:r>
      <w:r w:rsidRPr="002C1B2A">
        <w:rPr>
          <w:rFonts w:asciiTheme="majorHAnsi" w:hAnsiTheme="majorHAnsi"/>
        </w:rPr>
        <w:t>DOI: </w:t>
      </w:r>
      <w:hyperlink r:id="rId23" w:tgtFrame="_blank" w:tooltip="https://doi.org/10.1007/s00550-025-00568-y" w:history="1">
        <w:r w:rsidRPr="002C1B2A">
          <w:rPr>
            <w:rStyle w:val="Hyperlink"/>
            <w:rFonts w:asciiTheme="majorHAnsi" w:hAnsiTheme="majorHAnsi"/>
          </w:rPr>
          <w:t>10.1007/s00550-025-00568-y</w:t>
        </w:r>
      </w:hyperlink>
    </w:p>
    <w:p w14:paraId="09373443" w14:textId="77777777" w:rsidR="002C1B2A" w:rsidRPr="00197DB4" w:rsidRDefault="002C1B2A" w:rsidP="007438CE">
      <w:pPr>
        <w:ind w:left="720" w:hanging="720"/>
        <w:rPr>
          <w:rFonts w:asciiTheme="majorHAnsi" w:hAnsiTheme="majorHAnsi"/>
        </w:rPr>
      </w:pPr>
    </w:p>
    <w:p w14:paraId="66CEA8C1" w14:textId="41E1422D" w:rsidR="00073F91" w:rsidRPr="003265DD" w:rsidRDefault="003265DD" w:rsidP="00197DB4">
      <w:pPr>
        <w:rPr>
          <w:rFonts w:asciiTheme="majorHAnsi" w:hAnsiTheme="majorHAnsi"/>
          <w:i/>
          <w:iCs/>
        </w:rPr>
      </w:pPr>
      <w:r w:rsidRPr="003265DD">
        <w:rPr>
          <w:rFonts w:asciiTheme="majorHAnsi" w:hAnsiTheme="majorHAnsi"/>
          <w:i/>
          <w:iCs/>
        </w:rPr>
        <w:t xml:space="preserve">Note. </w:t>
      </w:r>
      <w:r w:rsidR="009D3359" w:rsidRPr="003265DD">
        <w:rPr>
          <w:rFonts w:asciiTheme="majorHAnsi" w:hAnsiTheme="majorHAnsi"/>
          <w:i/>
          <w:iCs/>
        </w:rPr>
        <w:t>* NCCC65 Member</w:t>
      </w:r>
    </w:p>
    <w:sectPr w:rsidR="00073F91" w:rsidRPr="00326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4D"/>
    <w:multiLevelType w:val="multilevel"/>
    <w:tmpl w:val="030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2937"/>
    <w:multiLevelType w:val="multilevel"/>
    <w:tmpl w:val="99D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24439"/>
    <w:multiLevelType w:val="multilevel"/>
    <w:tmpl w:val="FA5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44A43"/>
    <w:multiLevelType w:val="multilevel"/>
    <w:tmpl w:val="4110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562C9"/>
    <w:multiLevelType w:val="multilevel"/>
    <w:tmpl w:val="E78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8331B"/>
    <w:multiLevelType w:val="multilevel"/>
    <w:tmpl w:val="7EAA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241C3"/>
    <w:multiLevelType w:val="multilevel"/>
    <w:tmpl w:val="49DA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933"/>
    <w:multiLevelType w:val="multilevel"/>
    <w:tmpl w:val="E34A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F1887"/>
    <w:multiLevelType w:val="multilevel"/>
    <w:tmpl w:val="5C8E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D4FBA"/>
    <w:multiLevelType w:val="multilevel"/>
    <w:tmpl w:val="9F36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C428E"/>
    <w:multiLevelType w:val="multilevel"/>
    <w:tmpl w:val="081C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F74D8"/>
    <w:multiLevelType w:val="multilevel"/>
    <w:tmpl w:val="C0BC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57400"/>
    <w:multiLevelType w:val="multilevel"/>
    <w:tmpl w:val="042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30DDA"/>
    <w:multiLevelType w:val="multilevel"/>
    <w:tmpl w:val="3262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C2BE2"/>
    <w:multiLevelType w:val="multilevel"/>
    <w:tmpl w:val="5F1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97BC3"/>
    <w:multiLevelType w:val="multilevel"/>
    <w:tmpl w:val="7A4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66E3E"/>
    <w:multiLevelType w:val="multilevel"/>
    <w:tmpl w:val="27FC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B03D1"/>
    <w:multiLevelType w:val="multilevel"/>
    <w:tmpl w:val="4EFA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70A77"/>
    <w:multiLevelType w:val="multilevel"/>
    <w:tmpl w:val="2F6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55C92"/>
    <w:multiLevelType w:val="multilevel"/>
    <w:tmpl w:val="450E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27248"/>
    <w:multiLevelType w:val="multilevel"/>
    <w:tmpl w:val="2DE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03F93"/>
    <w:multiLevelType w:val="multilevel"/>
    <w:tmpl w:val="758E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631540">
    <w:abstractNumId w:val="6"/>
  </w:num>
  <w:num w:numId="2" w16cid:durableId="2117602708">
    <w:abstractNumId w:val="15"/>
  </w:num>
  <w:num w:numId="3" w16cid:durableId="1910993818">
    <w:abstractNumId w:val="3"/>
  </w:num>
  <w:num w:numId="4" w16cid:durableId="541406510">
    <w:abstractNumId w:val="8"/>
  </w:num>
  <w:num w:numId="5" w16cid:durableId="578177285">
    <w:abstractNumId w:val="20"/>
  </w:num>
  <w:num w:numId="6" w16cid:durableId="1925644361">
    <w:abstractNumId w:val="7"/>
  </w:num>
  <w:num w:numId="7" w16cid:durableId="1935359588">
    <w:abstractNumId w:val="9"/>
  </w:num>
  <w:num w:numId="8" w16cid:durableId="1348167547">
    <w:abstractNumId w:val="14"/>
  </w:num>
  <w:num w:numId="9" w16cid:durableId="812137623">
    <w:abstractNumId w:val="5"/>
  </w:num>
  <w:num w:numId="10" w16cid:durableId="1116368472">
    <w:abstractNumId w:val="13"/>
  </w:num>
  <w:num w:numId="11" w16cid:durableId="582374072">
    <w:abstractNumId w:val="2"/>
  </w:num>
  <w:num w:numId="12" w16cid:durableId="1466773072">
    <w:abstractNumId w:val="11"/>
  </w:num>
  <w:num w:numId="13" w16cid:durableId="1953242640">
    <w:abstractNumId w:val="17"/>
  </w:num>
  <w:num w:numId="14" w16cid:durableId="238297844">
    <w:abstractNumId w:val="21"/>
  </w:num>
  <w:num w:numId="15" w16cid:durableId="1460295495">
    <w:abstractNumId w:val="12"/>
  </w:num>
  <w:num w:numId="16" w16cid:durableId="1283608366">
    <w:abstractNumId w:val="0"/>
  </w:num>
  <w:num w:numId="17" w16cid:durableId="640578082">
    <w:abstractNumId w:val="16"/>
  </w:num>
  <w:num w:numId="18" w16cid:durableId="733162295">
    <w:abstractNumId w:val="18"/>
  </w:num>
  <w:num w:numId="19" w16cid:durableId="954403136">
    <w:abstractNumId w:val="10"/>
  </w:num>
  <w:num w:numId="20" w16cid:durableId="426928147">
    <w:abstractNumId w:val="1"/>
  </w:num>
  <w:num w:numId="21" w16cid:durableId="1179470200">
    <w:abstractNumId w:val="19"/>
  </w:num>
  <w:num w:numId="22" w16cid:durableId="1486239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C9"/>
    <w:rsid w:val="00073F91"/>
    <w:rsid w:val="000B3250"/>
    <w:rsid w:val="00101807"/>
    <w:rsid w:val="001849D2"/>
    <w:rsid w:val="00197DB4"/>
    <w:rsid w:val="00267DC9"/>
    <w:rsid w:val="002A4316"/>
    <w:rsid w:val="002C1B2A"/>
    <w:rsid w:val="002C4432"/>
    <w:rsid w:val="003265DD"/>
    <w:rsid w:val="00383BC1"/>
    <w:rsid w:val="003D66CA"/>
    <w:rsid w:val="004078A2"/>
    <w:rsid w:val="00420B86"/>
    <w:rsid w:val="00535944"/>
    <w:rsid w:val="006E2E25"/>
    <w:rsid w:val="007438CE"/>
    <w:rsid w:val="007479A3"/>
    <w:rsid w:val="008C6079"/>
    <w:rsid w:val="0093005E"/>
    <w:rsid w:val="009A7924"/>
    <w:rsid w:val="009D3359"/>
    <w:rsid w:val="00CA3C22"/>
    <w:rsid w:val="00D81277"/>
    <w:rsid w:val="00E70B1B"/>
    <w:rsid w:val="00E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E950"/>
  <w15:chartTrackingRefBased/>
  <w15:docId w15:val="{415CD8AF-225B-468D-A555-0B7952F1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D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styleId="Emphasis">
    <w:name w:val="Emphasis"/>
    <w:basedOn w:val="DefaultParagraphFont"/>
    <w:uiPriority w:val="20"/>
    <w:qFormat/>
    <w:rsid w:val="008C6079"/>
    <w:rPr>
      <w:i/>
      <w:iCs/>
    </w:rPr>
  </w:style>
  <w:style w:type="character" w:styleId="Hyperlink">
    <w:name w:val="Hyperlink"/>
    <w:basedOn w:val="DefaultParagraphFont"/>
    <w:uiPriority w:val="99"/>
    <w:unhideWhenUsed/>
    <w:rsid w:val="00073F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taer20020141" TargetMode="External"/><Relationship Id="rId13" Type="http://schemas.openxmlformats.org/officeDocument/2006/relationships/hyperlink" Target="https://doi.org/10.1108/jebde-07-2024-0021" TargetMode="External"/><Relationship Id="rId18" Type="http://schemas.openxmlformats.org/officeDocument/2006/relationships/hyperlink" Target="https://doi.org/10.1080/17569370.2025.25100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2/sd.70555" TargetMode="External"/><Relationship Id="rId7" Type="http://schemas.openxmlformats.org/officeDocument/2006/relationships/hyperlink" Target="https://doi.org/10.1007/978-981-96-9051-0_10" TargetMode="External"/><Relationship Id="rId12" Type="http://schemas.openxmlformats.org/officeDocument/2006/relationships/hyperlink" Target="https://doi.org/10.1080/17569370.2025.2542179" TargetMode="External"/><Relationship Id="rId17" Type="http://schemas.openxmlformats.org/officeDocument/2006/relationships/hyperlink" Target="https://doi.org/10.31274/itaa.219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108/jebde-11-2024-0042" TargetMode="External"/><Relationship Id="rId20" Type="http://schemas.openxmlformats.org/officeDocument/2006/relationships/hyperlink" Target="https://doi.org/10.31274/itaa.214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1274/itaa.21565" TargetMode="External"/><Relationship Id="rId11" Type="http://schemas.openxmlformats.org/officeDocument/2006/relationships/hyperlink" Target="https://doi.org/10.31274/itaa.2162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i.org/10.31274/itaa.21588" TargetMode="External"/><Relationship Id="rId15" Type="http://schemas.openxmlformats.org/officeDocument/2006/relationships/hyperlink" Target="https://doi.org/10.1108/rjta-07-2024-0128" TargetMode="External"/><Relationship Id="rId23" Type="http://schemas.openxmlformats.org/officeDocument/2006/relationships/hyperlink" Target="https://doi.org/10.1007/s00550-025-00568-y" TargetMode="External"/><Relationship Id="rId10" Type="http://schemas.openxmlformats.org/officeDocument/2006/relationships/hyperlink" Target="https://doi.org/10.1080/15332861.2025.2597426" TargetMode="External"/><Relationship Id="rId19" Type="http://schemas.openxmlformats.org/officeDocument/2006/relationships/hyperlink" Target="https://doi.org/10.1080/17569370.2024.2449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10.1002/casp.70158" TargetMode="External"/><Relationship Id="rId14" Type="http://schemas.openxmlformats.org/officeDocument/2006/relationships/hyperlink" Target="https://doi.org/10.1057/s41270-023-00276-w" TargetMode="External"/><Relationship Id="rId22" Type="http://schemas.openxmlformats.org/officeDocument/2006/relationships/hyperlink" Target="https://www.lsu.edu/agriculture/tam/fashionsymposi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2420</Words>
  <Characters>16822</Characters>
  <Application>Microsoft Office Word</Application>
  <DocSecurity>0</DocSecurity>
  <Lines>989</Lines>
  <Paragraphs>836</Paragraphs>
  <ScaleCrop>false</ScaleCrop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Chi, Ting</dc:creator>
  <cp:keywords/>
  <dc:description/>
  <cp:lastModifiedBy>Lee, JuYoung</cp:lastModifiedBy>
  <cp:revision>17</cp:revision>
  <dcterms:created xsi:type="dcterms:W3CDTF">2026-02-23T03:05:00Z</dcterms:created>
  <dcterms:modified xsi:type="dcterms:W3CDTF">2026-02-26T05:32:00Z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799dc43b-3bdf-4be0-8812-e17309d51600</vt:lpwstr>
  </property>
</Properties>
</file>