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F907F" w14:textId="5FAEEC57" w:rsidR="00DC03A7" w:rsidRDefault="001B06D9">
      <w:r w:rsidRPr="001B06D9">
        <w:rPr>
          <w:b/>
          <w:bCs/>
          <w:u w:val="single"/>
        </w:rPr>
        <w:t>Presentations and Outreach</w:t>
      </w:r>
      <w:r>
        <w:rPr>
          <w:b/>
          <w:bCs/>
          <w:u w:val="single"/>
        </w:rPr>
        <w:t>:</w:t>
      </w:r>
    </w:p>
    <w:p w14:paraId="76045ACF" w14:textId="77777777" w:rsidR="001B06D9" w:rsidRPr="001B06D9" w:rsidRDefault="001B06D9" w:rsidP="001B06D9">
      <w:pPr>
        <w:rPr>
          <w:u w:val="single"/>
        </w:rPr>
      </w:pPr>
      <w:r w:rsidRPr="001B06D9">
        <w:rPr>
          <w:u w:val="single"/>
        </w:rPr>
        <w:t>Florida:</w:t>
      </w:r>
    </w:p>
    <w:p w14:paraId="201C9B4E" w14:textId="73705340" w:rsidR="001B06D9" w:rsidRDefault="001B06D9" w:rsidP="001B06D9">
      <w:pPr>
        <w:pStyle w:val="ListParagraph"/>
        <w:numPr>
          <w:ilvl w:val="0"/>
          <w:numId w:val="1"/>
        </w:numPr>
      </w:pPr>
      <w:r>
        <w:t>Summer programming at the South Florida Fairgrounds. Organized a booth on the topic</w:t>
      </w:r>
      <w:r>
        <w:t xml:space="preserve"> </w:t>
      </w:r>
      <w:r>
        <w:t>of “Soils of Florida”. West Palm Beach, FL. July 18, 2025. (60 attendees).</w:t>
      </w:r>
    </w:p>
    <w:p w14:paraId="047ECC97" w14:textId="4B0CD043" w:rsidR="001B06D9" w:rsidRDefault="001B06D9" w:rsidP="001B06D9">
      <w:pPr>
        <w:pStyle w:val="ListParagraph"/>
        <w:numPr>
          <w:ilvl w:val="0"/>
          <w:numId w:val="1"/>
        </w:numPr>
      </w:pPr>
      <w:r>
        <w:t>“Scientist in Every Florida School". Outreach activity at Canal Point Elementary School as part of the summer programming effort, also attended virtually by kids at the Gove Elementary and Barton Elementary Migrant Summer Site. Canal Point, FL. July 11, 2025. (24 attendees).</w:t>
      </w:r>
    </w:p>
    <w:p w14:paraId="0F7B7AC0" w14:textId="6C8DE6DA" w:rsidR="001B06D9" w:rsidRDefault="001B06D9" w:rsidP="001B06D9">
      <w:pPr>
        <w:pStyle w:val="ListParagraph"/>
        <w:numPr>
          <w:ilvl w:val="0"/>
          <w:numId w:val="1"/>
        </w:numPr>
      </w:pPr>
      <w:r>
        <w:t>MCA Total Experience UF/IFAS with Daniel Gonzalez, and Jeffery Willis Jr. “Soil Sustainability and pH”. Belle Glade, FL. July 2, 2025. (45 attendees).</w:t>
      </w:r>
    </w:p>
    <w:p w14:paraId="7854FF69" w14:textId="58F6BF1D" w:rsidR="001B06D9" w:rsidRDefault="001B06D9" w:rsidP="001B06D9">
      <w:pPr>
        <w:pStyle w:val="ListParagraph"/>
        <w:numPr>
          <w:ilvl w:val="0"/>
          <w:numId w:val="1"/>
        </w:numPr>
      </w:pPr>
      <w:r>
        <w:t>Educational tour students from University of Central Florida with Dr. Kai and Mark Rains. “Soil Health and Soil Subsidence”. May 20, 2025. (23 attendees).</w:t>
      </w:r>
    </w:p>
    <w:p w14:paraId="6FD76171" w14:textId="07F4C278" w:rsidR="001B06D9" w:rsidRDefault="001B06D9" w:rsidP="001B06D9">
      <w:pPr>
        <w:pStyle w:val="ListParagraph"/>
        <w:numPr>
          <w:ilvl w:val="0"/>
          <w:numId w:val="1"/>
        </w:numPr>
      </w:pPr>
      <w:r>
        <w:t>Soil Health and Cover Crop Workshop and Field Day. February 13, 2025. UF/IFAS North Florida Research and Education Center, Live Oak, FL. (104 attendees).</w:t>
      </w:r>
    </w:p>
    <w:p w14:paraId="177093A4" w14:textId="77777777" w:rsidR="001B06D9" w:rsidRPr="001B06D9" w:rsidRDefault="001B06D9" w:rsidP="001B06D9">
      <w:pPr>
        <w:rPr>
          <w:u w:val="single"/>
        </w:rPr>
      </w:pPr>
      <w:r w:rsidRPr="001B06D9">
        <w:rPr>
          <w:u w:val="single"/>
        </w:rPr>
        <w:t>Michigan:</w:t>
      </w:r>
    </w:p>
    <w:p w14:paraId="54DCAFC7" w14:textId="1BFADA74" w:rsidR="001B06D9" w:rsidRDefault="001B06D9" w:rsidP="001B06D9">
      <w:pPr>
        <w:pStyle w:val="ListParagraph"/>
        <w:numPr>
          <w:ilvl w:val="0"/>
          <w:numId w:val="2"/>
        </w:numPr>
      </w:pPr>
      <w:proofErr w:type="spellStart"/>
      <w:r>
        <w:t>Tiemann</w:t>
      </w:r>
      <w:proofErr w:type="spellEnd"/>
      <w:r>
        <w:t>, L.K. New methods for assessing microbial contributions to soil carbon accumulation. Invited seminar, ICAR-Central Coastal Agricultural Research Institute, Goa, India. January 16, 2025.</w:t>
      </w:r>
    </w:p>
    <w:p w14:paraId="31503DC9" w14:textId="408CA23D" w:rsidR="001B06D9" w:rsidRDefault="001B06D9" w:rsidP="001B06D9">
      <w:pPr>
        <w:pStyle w:val="ListParagraph"/>
        <w:numPr>
          <w:ilvl w:val="0"/>
          <w:numId w:val="2"/>
        </w:numPr>
      </w:pPr>
      <w:r>
        <w:t xml:space="preserve">Klaus, A., Hardaway, C., </w:t>
      </w:r>
      <w:proofErr w:type="spellStart"/>
      <w:r>
        <w:t>Sirak</w:t>
      </w:r>
      <w:proofErr w:type="spellEnd"/>
      <w:r>
        <w:t xml:space="preserve">, P., and </w:t>
      </w:r>
      <w:proofErr w:type="spellStart"/>
      <w:r>
        <w:t>Tiemann</w:t>
      </w:r>
      <w:proofErr w:type="spellEnd"/>
      <w:r>
        <w:t>, L.K. Climate and soil biodiversity influence crop rotation effects on soil carbon and microbial communities. MSU Undergraduate University Research and Arts Forum (UURAF). April 11, 2025.</w:t>
      </w:r>
    </w:p>
    <w:p w14:paraId="6E5F0F59" w14:textId="15339B9B" w:rsidR="001B06D9" w:rsidRDefault="001B06D9" w:rsidP="001B06D9">
      <w:pPr>
        <w:pStyle w:val="ListParagraph"/>
        <w:numPr>
          <w:ilvl w:val="0"/>
          <w:numId w:val="2"/>
        </w:numPr>
      </w:pPr>
      <w:proofErr w:type="spellStart"/>
      <w:r>
        <w:t>Sirak</w:t>
      </w:r>
      <w:proofErr w:type="spellEnd"/>
      <w:r>
        <w:t xml:space="preserve">, P., Hardaway, C., and </w:t>
      </w:r>
      <w:proofErr w:type="spellStart"/>
      <w:r>
        <w:t>Tiemann</w:t>
      </w:r>
      <w:proofErr w:type="spellEnd"/>
      <w:r>
        <w:t>, L.K. Drying and rewetting increases carbon loss through microbial resuscitation from litter inputs. MSU UURAF. April 11, 2025.</w:t>
      </w:r>
    </w:p>
    <w:p w14:paraId="4FDCC689" w14:textId="3139F29B" w:rsidR="001B06D9" w:rsidRDefault="001B06D9" w:rsidP="001B06D9">
      <w:pPr>
        <w:pStyle w:val="ListParagraph"/>
        <w:numPr>
          <w:ilvl w:val="0"/>
          <w:numId w:val="2"/>
        </w:numPr>
      </w:pPr>
      <w:proofErr w:type="spellStart"/>
      <w:r>
        <w:t>Sirak</w:t>
      </w:r>
      <w:proofErr w:type="spellEnd"/>
      <w:r>
        <w:t xml:space="preserve">, P., Hardaway, C., and </w:t>
      </w:r>
      <w:proofErr w:type="spellStart"/>
      <w:r>
        <w:t>Tiemann</w:t>
      </w:r>
      <w:proofErr w:type="spellEnd"/>
      <w:r>
        <w:t>, L.K. Cover crop impacts on crop yields and soil carbon. MSU UURAF. April 11, 2025.</w:t>
      </w:r>
    </w:p>
    <w:p w14:paraId="63B963B0" w14:textId="4C0FE357" w:rsidR="001B06D9" w:rsidRDefault="001B06D9" w:rsidP="001B06D9">
      <w:pPr>
        <w:pStyle w:val="ListParagraph"/>
        <w:numPr>
          <w:ilvl w:val="0"/>
          <w:numId w:val="2"/>
        </w:numPr>
      </w:pPr>
      <w:proofErr w:type="spellStart"/>
      <w:r>
        <w:t>Tiemann</w:t>
      </w:r>
      <w:proofErr w:type="spellEnd"/>
      <w:r>
        <w:t>, L.K. Presentation and demonstration of soil health practices with sugarcane farmer groups. Karnataka, India. June 2025.</w:t>
      </w:r>
    </w:p>
    <w:p w14:paraId="5A3242AF" w14:textId="1DFF39CB" w:rsidR="001B06D9" w:rsidRDefault="001B06D9" w:rsidP="001B06D9">
      <w:pPr>
        <w:pStyle w:val="ListParagraph"/>
        <w:numPr>
          <w:ilvl w:val="0"/>
          <w:numId w:val="2"/>
        </w:numPr>
      </w:pPr>
      <w:proofErr w:type="spellStart"/>
      <w:r>
        <w:t>Tiemann</w:t>
      </w:r>
      <w:proofErr w:type="spellEnd"/>
      <w:r>
        <w:t xml:space="preserve">, L.K. Teacher workshop on regenerative agriculture and soil health. </w:t>
      </w:r>
      <w:proofErr w:type="spellStart"/>
      <w:r>
        <w:t>Nareshwadi</w:t>
      </w:r>
      <w:proofErr w:type="spellEnd"/>
      <w:r>
        <w:t xml:space="preserve"> Learning Center, Maharashtra, India. June 2025.</w:t>
      </w:r>
    </w:p>
    <w:p w14:paraId="5535150E" w14:textId="77777777" w:rsidR="001B06D9" w:rsidRDefault="001B06D9" w:rsidP="001B06D9"/>
    <w:p w14:paraId="70759FFC" w14:textId="77777777" w:rsidR="001B06D9" w:rsidRPr="001B06D9" w:rsidRDefault="001B06D9" w:rsidP="001B06D9">
      <w:pPr>
        <w:rPr>
          <w:u w:val="single"/>
        </w:rPr>
      </w:pPr>
      <w:r w:rsidRPr="001B06D9">
        <w:rPr>
          <w:u w:val="single"/>
        </w:rPr>
        <w:t>Minnesota:</w:t>
      </w:r>
    </w:p>
    <w:p w14:paraId="6B8787F2" w14:textId="64C584B4" w:rsidR="001B06D9" w:rsidRDefault="001B06D9" w:rsidP="001B06D9">
      <w:pPr>
        <w:pStyle w:val="ListParagraph"/>
        <w:numPr>
          <w:ilvl w:val="0"/>
          <w:numId w:val="3"/>
        </w:numPr>
      </w:pPr>
      <w:r>
        <w:t xml:space="preserve">Gutknecht, J.L., A. </w:t>
      </w:r>
      <w:proofErr w:type="spellStart"/>
      <w:r>
        <w:t>Reser</w:t>
      </w:r>
      <w:proofErr w:type="spellEnd"/>
      <w:r>
        <w:t xml:space="preserve">, P. Pinto, S. Jones-Dimond, S. </w:t>
      </w:r>
      <w:proofErr w:type="spellStart"/>
      <w:r>
        <w:t>Pampana</w:t>
      </w:r>
      <w:proofErr w:type="spellEnd"/>
      <w:r>
        <w:t xml:space="preserve">, A. </w:t>
      </w:r>
      <w:proofErr w:type="spellStart"/>
      <w:r>
        <w:t>Reser</w:t>
      </w:r>
      <w:proofErr w:type="spellEnd"/>
      <w:r>
        <w:t xml:space="preserve">, and E. Meier (organizers). Integrating Community Partners into Team Leadership in the </w:t>
      </w:r>
      <w:proofErr w:type="spellStart"/>
      <w:r>
        <w:t>Kernza</w:t>
      </w:r>
      <w:proofErr w:type="spellEnd"/>
      <w:r>
        <w:t xml:space="preserve"> CAP Project. Invited panelist to the symposium titled “Symposium--Creating Sustainable Partnerships Beyond Academia for Community-Driven Research” to the CANVAS annual meeting, Salt Lake City, Utah, November 9-12, 2025. </w:t>
      </w:r>
    </w:p>
    <w:p w14:paraId="4977436D" w14:textId="5130FF8B" w:rsidR="001B06D9" w:rsidRDefault="001B06D9" w:rsidP="001B06D9">
      <w:pPr>
        <w:pStyle w:val="ListParagraph"/>
        <w:numPr>
          <w:ilvl w:val="0"/>
          <w:numId w:val="3"/>
        </w:numPr>
      </w:pPr>
      <w:r>
        <w:t xml:space="preserve">Gutknecht, J.L., </w:t>
      </w:r>
      <w:proofErr w:type="spellStart"/>
      <w:r>
        <w:t>Kernza</w:t>
      </w:r>
      <w:proofErr w:type="spellEnd"/>
      <w:r>
        <w:t xml:space="preserve"> Soil Health. Invited overview talk to the annual </w:t>
      </w:r>
      <w:proofErr w:type="spellStart"/>
      <w:r>
        <w:t>Kernza</w:t>
      </w:r>
      <w:proofErr w:type="spellEnd"/>
      <w:r>
        <w:t xml:space="preserve"> Conference, Fargo, ND, June 9-11, 2025.</w:t>
      </w:r>
    </w:p>
    <w:p w14:paraId="7F6297D1" w14:textId="225E07FF" w:rsidR="001B06D9" w:rsidRDefault="001B06D9" w:rsidP="001B06D9">
      <w:pPr>
        <w:pStyle w:val="ListParagraph"/>
        <w:numPr>
          <w:ilvl w:val="0"/>
          <w:numId w:val="3"/>
        </w:numPr>
      </w:pPr>
      <w:r>
        <w:lastRenderedPageBreak/>
        <w:t xml:space="preserve">Gutknecht, J.L., </w:t>
      </w:r>
      <w:proofErr w:type="spellStart"/>
      <w:r>
        <w:t>Kernza</w:t>
      </w:r>
      <w:proofErr w:type="spellEnd"/>
      <w:r>
        <w:t xml:space="preserve"> and Climate Change. Invited talk to the International Perennial Grains conference “Pathways to a Perennial Future”, Texcoco, Mexico, March 11-13, 2025. </w:t>
      </w:r>
    </w:p>
    <w:p w14:paraId="04672A5C" w14:textId="2B8148C0" w:rsidR="001B06D9" w:rsidRDefault="001B06D9" w:rsidP="001B06D9">
      <w:pPr>
        <w:pStyle w:val="ListParagraph"/>
        <w:numPr>
          <w:ilvl w:val="0"/>
          <w:numId w:val="3"/>
        </w:numPr>
      </w:pPr>
      <w:proofErr w:type="spellStart"/>
      <w:r>
        <w:t>Nafi</w:t>
      </w:r>
      <w:proofErr w:type="spellEnd"/>
      <w:r>
        <w:t>, E., J. Gamble, J. Gutknecht, and J. Jungers. Alfalfa Termination Method Affects GHG and Forage Performance in Transition(s) to Intermediate Wheatgrass and Corn Silage. Oral presentation at the CANVAS annual meeting, Salt Lake City, Utah, November 9-12, 2025.</w:t>
      </w:r>
    </w:p>
    <w:p w14:paraId="04D0C199" w14:textId="79382104" w:rsidR="001B06D9" w:rsidRDefault="001B06D9" w:rsidP="001B06D9">
      <w:pPr>
        <w:pStyle w:val="ListParagraph"/>
        <w:numPr>
          <w:ilvl w:val="0"/>
          <w:numId w:val="3"/>
        </w:numPr>
      </w:pPr>
      <w:r>
        <w:t>Hickman, J., J. Jungers, J. Gutknecht, and K. Smith. Assessing Nitrate Leaching Potential and Economic Returns in a Winter Barley - Soybean Double Cropping System. Oral presentation at the CANVAS annual meeting, Salt Lake City, Utah, November 9-12, 2025.</w:t>
      </w:r>
    </w:p>
    <w:p w14:paraId="579FCA92" w14:textId="2F97A43A" w:rsidR="001B06D9" w:rsidRDefault="001B06D9" w:rsidP="001B06D9">
      <w:pPr>
        <w:pStyle w:val="ListParagraph"/>
        <w:numPr>
          <w:ilvl w:val="0"/>
          <w:numId w:val="3"/>
        </w:numPr>
      </w:pPr>
      <w:proofErr w:type="spellStart"/>
      <w:r>
        <w:t>Bilek</w:t>
      </w:r>
      <w:proofErr w:type="spellEnd"/>
      <w:r>
        <w:t xml:space="preserve">, L., J. Jungers, and J. Gutknecht. How Perennial Crops Enhance Climate Resilience </w:t>
      </w:r>
      <w:proofErr w:type="gramStart"/>
      <w:r>
        <w:t>By</w:t>
      </w:r>
      <w:proofErr w:type="gramEnd"/>
      <w:r>
        <w:t xml:space="preserve"> Improving Soil Health and Optimizing Water Use. Poster presentation at the CANVAS annual meeting, Salt Lake City, Utah, November 9-12, 2025.</w:t>
      </w:r>
    </w:p>
    <w:p w14:paraId="282B2187" w14:textId="4FA044FA" w:rsidR="001B06D9" w:rsidRDefault="001B06D9" w:rsidP="001B06D9">
      <w:pPr>
        <w:pStyle w:val="ListParagraph"/>
        <w:numPr>
          <w:ilvl w:val="0"/>
          <w:numId w:val="3"/>
        </w:numPr>
      </w:pPr>
      <w:proofErr w:type="spellStart"/>
      <w:r>
        <w:t>Kundert</w:t>
      </w:r>
      <w:proofErr w:type="spellEnd"/>
      <w:r>
        <w:t xml:space="preserve">, J., J. Gamble, J. Gutknecht, and J. Jungers. Examining the Soil Carbon Storage Potential of </w:t>
      </w:r>
      <w:proofErr w:type="spellStart"/>
      <w:r>
        <w:t>Kernza</w:t>
      </w:r>
      <w:proofErr w:type="spellEnd"/>
      <w:r>
        <w:t>. Oral presentation at the CANVAS annual meeting, Salt Lake City, Utah, November 9-12, 2025.</w:t>
      </w:r>
    </w:p>
    <w:p w14:paraId="19B1ED65" w14:textId="060EE7D0" w:rsidR="001B06D9" w:rsidRDefault="001B06D9" w:rsidP="001B06D9">
      <w:pPr>
        <w:pStyle w:val="ListParagraph"/>
        <w:numPr>
          <w:ilvl w:val="0"/>
          <w:numId w:val="3"/>
        </w:numPr>
      </w:pPr>
      <w:r>
        <w:t>Cates, A. M., Lewandowski, A. M. "All Hands on Deck: What every sector can do to grow cover crops," Wisconsin Water and Soil Health UW Madison Division of Extension, Wisconsin Dells, Wisconsin. (December 17, 2025). Invited.</w:t>
      </w:r>
    </w:p>
    <w:p w14:paraId="73830090" w14:textId="022B339C" w:rsidR="001B06D9" w:rsidRDefault="001B06D9" w:rsidP="001B06D9">
      <w:pPr>
        <w:pStyle w:val="ListParagraph"/>
        <w:numPr>
          <w:ilvl w:val="0"/>
          <w:numId w:val="3"/>
        </w:numPr>
      </w:pPr>
      <w:r>
        <w:t xml:space="preserve">Cates, A. M., (Author &amp; Presenter), </w:t>
      </w:r>
      <w:proofErr w:type="spellStart"/>
      <w:r>
        <w:t>Vetsch</w:t>
      </w:r>
      <w:proofErr w:type="spellEnd"/>
      <w:r>
        <w:t>, J. A., (Author), De, M., (Author) "Predicting corn N needs with biological tests," Wisconsin Water and Soil Health UW Madison Division of Extension, Wisconsin Dells, Wisconsin. (December 16, 2025). Invited.</w:t>
      </w:r>
    </w:p>
    <w:p w14:paraId="03B99245" w14:textId="05A4CC0B" w:rsidR="001B06D9" w:rsidRDefault="001B06D9" w:rsidP="001B06D9">
      <w:pPr>
        <w:pStyle w:val="ListParagraph"/>
        <w:numPr>
          <w:ilvl w:val="0"/>
          <w:numId w:val="3"/>
        </w:numPr>
      </w:pPr>
      <w:r>
        <w:t>Cates, A. M. "Soil carbon in ag land: how much can we move the needle?," Minnesota Association of Professional Soil Scientists Annual Meeting Minnesota Association of Professional Soil Scientists, Bloomington, Minnesota. (December 5, 2025). Invited.</w:t>
      </w:r>
    </w:p>
    <w:p w14:paraId="012D2195" w14:textId="13119499" w:rsidR="001B06D9" w:rsidRDefault="001B06D9" w:rsidP="001B06D9">
      <w:pPr>
        <w:pStyle w:val="ListParagraph"/>
        <w:numPr>
          <w:ilvl w:val="0"/>
          <w:numId w:val="3"/>
        </w:numPr>
      </w:pPr>
      <w:r>
        <w:t xml:space="preserve">Cates, A. M., (Moderator), DeJong-Hughes, J., (Panelist), Coulter, J., (Panelist), </w:t>
      </w:r>
      <w:proofErr w:type="spellStart"/>
      <w:r>
        <w:t>Naeve</w:t>
      </w:r>
      <w:proofErr w:type="spellEnd"/>
      <w:r>
        <w:t>, S. L., (Panelist) "Tillage before corn- how much do you need?," CPM Short Course UMN Extension and Minnesota Crop Production Retailers, Minneapolis, Minnesota, United States. (December 4, 2025). Invited.</w:t>
      </w:r>
    </w:p>
    <w:p w14:paraId="3B6E13AA" w14:textId="3449F532" w:rsidR="001B06D9" w:rsidRDefault="001B06D9" w:rsidP="001B06D9">
      <w:pPr>
        <w:pStyle w:val="ListParagraph"/>
        <w:numPr>
          <w:ilvl w:val="0"/>
          <w:numId w:val="3"/>
        </w:numPr>
      </w:pPr>
      <w:r>
        <w:t>Cates, A. M. "Planting setup for planting green," Planting Green Field Day Waseca SWCD, Waseca, Minnesota. (May 29, 2025). Invited.</w:t>
      </w:r>
    </w:p>
    <w:p w14:paraId="08F545FE" w14:textId="5AA7C555" w:rsidR="001B06D9" w:rsidRDefault="001B06D9" w:rsidP="001B06D9">
      <w:pPr>
        <w:pStyle w:val="ListParagraph"/>
        <w:numPr>
          <w:ilvl w:val="0"/>
          <w:numId w:val="3"/>
        </w:numPr>
      </w:pPr>
      <w:r>
        <w:t>Cates, A. M., (Speaker), McLain, S., (Speaker) "Planting setup for planting green," Planting Green Field Day MN Board of Water and Soil Resources, Northfield, Minnesota. (May 5, 2025). Invited.</w:t>
      </w:r>
    </w:p>
    <w:p w14:paraId="448AC90F" w14:textId="51C097D2" w:rsidR="001B06D9" w:rsidRDefault="001B06D9" w:rsidP="001B06D9">
      <w:pPr>
        <w:pStyle w:val="ListParagraph"/>
        <w:numPr>
          <w:ilvl w:val="0"/>
          <w:numId w:val="3"/>
        </w:numPr>
      </w:pPr>
      <w:r>
        <w:t>Cates, A. M. "Cover crops from a soil health perspective," Cover Crops Basics NRCS Training MN NRCS. (March 31, 2025). Invited.</w:t>
      </w:r>
    </w:p>
    <w:p w14:paraId="1B502F99" w14:textId="438C6C86" w:rsidR="001B06D9" w:rsidRDefault="001B06D9" w:rsidP="001B06D9">
      <w:pPr>
        <w:pStyle w:val="ListParagraph"/>
        <w:numPr>
          <w:ilvl w:val="0"/>
          <w:numId w:val="3"/>
        </w:numPr>
      </w:pPr>
      <w:r>
        <w:t>Cates, A. M. "Predicting corn nitrogen needs with biological testing: What's possible in Minnesota?," Stearns County Organic Day UMN Extension, St. Cloud, Minnesota. (March 27, 2025). Invited.</w:t>
      </w:r>
    </w:p>
    <w:p w14:paraId="6E3ED0AE" w14:textId="69569E14" w:rsidR="001B06D9" w:rsidRDefault="001B06D9" w:rsidP="001B06D9">
      <w:pPr>
        <w:pStyle w:val="ListParagraph"/>
        <w:numPr>
          <w:ilvl w:val="0"/>
          <w:numId w:val="3"/>
        </w:numPr>
      </w:pPr>
      <w:r>
        <w:lastRenderedPageBreak/>
        <w:t>Cates, A. M. "Predicting corn nitrogen needs with biological testing: What's possible in Minnesota?," Slayton Winter Crops Day UMN Extension, Slayton, Minnesota. (February 4, 2025). Invited.</w:t>
      </w:r>
    </w:p>
    <w:p w14:paraId="5F4201E2" w14:textId="77777777" w:rsidR="001B06D9" w:rsidRPr="001B06D9" w:rsidRDefault="001B06D9" w:rsidP="001B06D9">
      <w:pPr>
        <w:rPr>
          <w:u w:val="single"/>
        </w:rPr>
      </w:pPr>
      <w:r w:rsidRPr="001B06D9">
        <w:rPr>
          <w:u w:val="single"/>
        </w:rPr>
        <w:t>North Dakota:</w:t>
      </w:r>
    </w:p>
    <w:p w14:paraId="024F256E" w14:textId="532B896A" w:rsidR="001B06D9" w:rsidRDefault="001B06D9" w:rsidP="001B06D9">
      <w:pPr>
        <w:pStyle w:val="ListParagraph"/>
        <w:numPr>
          <w:ilvl w:val="0"/>
          <w:numId w:val="4"/>
        </w:numPr>
      </w:pPr>
      <w:r>
        <w:t>Landblom, D, S. Senturklu and L. Cihacek. 2024. Effect of Drought and Subsequent Precipitation (2016-2020) on Soil pH, Microbial Biomass, and Plant Nutrient Change in the Semi-Arid Region of Western North Dakota, USA. EGU24-7094. 2024 EGU General Assembly, Vienna, Austria. April 14-19, 2024. (Poster)</w:t>
      </w:r>
    </w:p>
    <w:p w14:paraId="315B96C6" w14:textId="60C60501" w:rsidR="001B06D9" w:rsidRDefault="001B06D9" w:rsidP="001B06D9">
      <w:pPr>
        <w:pStyle w:val="ListParagraph"/>
        <w:numPr>
          <w:ilvl w:val="0"/>
          <w:numId w:val="4"/>
        </w:numPr>
      </w:pPr>
      <w:r>
        <w:t>Batool, M., L. Cihacek, and R. Alghamdi. 2024. Variation of organic and inorganic carbon stocks with depth and slope under three land management systems in north central South Dakota. 79th SWCS International Annual Conference, July 21-24,  2024. Myrtle Beach, SC. (Oral)</w:t>
      </w:r>
    </w:p>
    <w:p w14:paraId="21B3EB0C" w14:textId="44E74A57" w:rsidR="001B06D9" w:rsidRDefault="001B06D9" w:rsidP="001B06D9">
      <w:pPr>
        <w:pStyle w:val="ListParagraph"/>
        <w:numPr>
          <w:ilvl w:val="0"/>
          <w:numId w:val="4"/>
        </w:numPr>
      </w:pPr>
      <w:r>
        <w:t xml:space="preserve">Cihacek, L. 2024. Effects of diverse multi-crop rotations on soil pH balance. 2024 Soil Health Workshop: Principles, Structure, Texture, Water Infiltration &amp; </w:t>
      </w:r>
      <w:proofErr w:type="spellStart"/>
      <w:r>
        <w:t>pH.</w:t>
      </w:r>
      <w:proofErr w:type="spellEnd"/>
      <w:r>
        <w:t xml:space="preserve"> NDSU Dickinson State Research Extension Center, September 18, 2024. Dickinson, ND. (Invited)</w:t>
      </w:r>
    </w:p>
    <w:p w14:paraId="0E4CEFEC" w14:textId="5A561066" w:rsidR="001B06D9" w:rsidRDefault="001B06D9" w:rsidP="001B06D9">
      <w:pPr>
        <w:pStyle w:val="ListParagraph"/>
        <w:numPr>
          <w:ilvl w:val="0"/>
          <w:numId w:val="4"/>
        </w:numPr>
      </w:pPr>
      <w:r>
        <w:t>Cihacek, L., and M. Batool. 2025. Update on soil acidity and soil carbon research from long-term sites. 2025 NRCS Cooperative Soil Survey Planning Conference. April 9, 2025. Mandan, ND. (Oral, invited).</w:t>
      </w:r>
    </w:p>
    <w:p w14:paraId="389CEBEE" w14:textId="09EA0074" w:rsidR="001B06D9" w:rsidRDefault="001B06D9" w:rsidP="001B06D9">
      <w:pPr>
        <w:pStyle w:val="ListParagraph"/>
        <w:numPr>
          <w:ilvl w:val="0"/>
          <w:numId w:val="4"/>
        </w:numPr>
      </w:pPr>
      <w:r>
        <w:t>Cihacek, L. 2025. Peat and muck soils in Minnesota. USDA-NRCS Agricultural Peat Soils Workshop, Cologne, MN. June 17, 2025. (Oral, invited)</w:t>
      </w:r>
    </w:p>
    <w:p w14:paraId="7713CFF7" w14:textId="750CF589" w:rsidR="001B06D9" w:rsidRDefault="001B06D9" w:rsidP="001B06D9">
      <w:pPr>
        <w:pStyle w:val="ListParagraph"/>
        <w:numPr>
          <w:ilvl w:val="0"/>
          <w:numId w:val="4"/>
        </w:numPr>
      </w:pPr>
      <w:r>
        <w:t>Batool, M., L. Cihacek, N. Kalwar, and R. S. Alghamdi. 2025. Long-Term Soil Carbon and Morphological Evolution in Paired Land-Uses across Southwestern North Dakota. CANVAS 2025, November 9-12, 2025. Salt Lake City, UT.(Oral).</w:t>
      </w:r>
    </w:p>
    <w:p w14:paraId="4E1E3403" w14:textId="77777777" w:rsidR="001B06D9" w:rsidRPr="001B06D9" w:rsidRDefault="001B06D9" w:rsidP="001B06D9">
      <w:pPr>
        <w:rPr>
          <w:u w:val="single"/>
        </w:rPr>
      </w:pPr>
      <w:r w:rsidRPr="001B06D9">
        <w:rPr>
          <w:u w:val="single"/>
        </w:rPr>
        <w:t>Tennessee:</w:t>
      </w:r>
    </w:p>
    <w:p w14:paraId="77BE2589" w14:textId="326F161A" w:rsidR="001B06D9" w:rsidRDefault="001B06D9" w:rsidP="001B06D9">
      <w:pPr>
        <w:pStyle w:val="ListParagraph"/>
        <w:numPr>
          <w:ilvl w:val="0"/>
          <w:numId w:val="5"/>
        </w:numPr>
      </w:pPr>
      <w:r>
        <w:t>Jagadamma, S. 2025. Harnessing the potential of subsoil to store stable soil organic carbon in agroecosystems. Soils for Our Future 2025-Manitoba Soil Science Society Conference, July 20-25, Winnipeg, Canada. (Invited)</w:t>
      </w:r>
    </w:p>
    <w:p w14:paraId="54B2FFCA" w14:textId="734B07B2" w:rsidR="001B06D9" w:rsidRDefault="001B06D9" w:rsidP="001B06D9">
      <w:pPr>
        <w:pStyle w:val="ListParagraph"/>
        <w:numPr>
          <w:ilvl w:val="0"/>
          <w:numId w:val="5"/>
        </w:numPr>
      </w:pPr>
      <w:r>
        <w:t xml:space="preserve">Jagadamma, S., E. </w:t>
      </w:r>
      <w:proofErr w:type="spellStart"/>
      <w:r>
        <w:t>Rasu</w:t>
      </w:r>
      <w:proofErr w:type="spellEnd"/>
      <w:r>
        <w:t xml:space="preserve">, and P. </w:t>
      </w:r>
      <w:proofErr w:type="spellStart"/>
      <w:r>
        <w:t>Lazicki</w:t>
      </w:r>
      <w:proofErr w:type="spellEnd"/>
      <w:r>
        <w:t>. 2025. Deep soil carbon storage across a range of pedogenic, climatic, and management variations in southeastern US croplands. Soil and Water Conservation Society Annual Meeting, August 3-6, Costa Mesa, CA.</w:t>
      </w:r>
    </w:p>
    <w:p w14:paraId="720BCE82" w14:textId="7FB46B7F" w:rsidR="001B06D9" w:rsidRDefault="001B06D9" w:rsidP="001B06D9">
      <w:pPr>
        <w:pStyle w:val="ListParagraph"/>
        <w:numPr>
          <w:ilvl w:val="0"/>
          <w:numId w:val="5"/>
        </w:numPr>
      </w:pPr>
      <w:r>
        <w:t xml:space="preserve">Albert-Black, C, S. Jagadamma, J. A. Franklin, and D. </w:t>
      </w:r>
      <w:proofErr w:type="spellStart"/>
      <w:r>
        <w:t>Saha</w:t>
      </w:r>
      <w:proofErr w:type="spellEnd"/>
      <w:r>
        <w:t xml:space="preserve">. 2024. Temporal and spatial distributions of soil organic carbon storage and stabilization of a temperate region </w:t>
      </w:r>
      <w:proofErr w:type="spellStart"/>
      <w:r>
        <w:t>silvopasture</w:t>
      </w:r>
      <w:proofErr w:type="spellEnd"/>
      <w:r>
        <w:t xml:space="preserve"> agroforestry system.  ASA-CSSA-SSSA International Annual Meeting (Poster), November 10-13, San Antonio, TX.</w:t>
      </w:r>
    </w:p>
    <w:p w14:paraId="54ADB27A" w14:textId="5EEAD849" w:rsidR="001B06D9" w:rsidRPr="001B06D9" w:rsidRDefault="001B06D9" w:rsidP="001B06D9">
      <w:pPr>
        <w:pStyle w:val="ListParagraph"/>
        <w:numPr>
          <w:ilvl w:val="0"/>
          <w:numId w:val="5"/>
        </w:numPr>
      </w:pPr>
      <w:proofErr w:type="spellStart"/>
      <w:r>
        <w:t>Rasu</w:t>
      </w:r>
      <w:proofErr w:type="spellEnd"/>
      <w:r>
        <w:t xml:space="preserve">, E, Nair, S.S., S. Jagadamma, and </w:t>
      </w:r>
      <w:proofErr w:type="spellStart"/>
      <w:r>
        <w:t>Nandialath</w:t>
      </w:r>
      <w:proofErr w:type="spellEnd"/>
      <w:r>
        <w:t>, A. 2024. Beyond crop mapping: A functional understanding of productivity drivers across US agroecosystems.  American Geophysical Union Annual Meeting, December 9-13, Washington, D.C.</w:t>
      </w:r>
    </w:p>
    <w:sectPr w:rsidR="001B06D9" w:rsidRPr="001B0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A62CC"/>
    <w:multiLevelType w:val="hybridMultilevel"/>
    <w:tmpl w:val="A4F60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00C2B"/>
    <w:multiLevelType w:val="hybridMultilevel"/>
    <w:tmpl w:val="22DE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FA57B8"/>
    <w:multiLevelType w:val="hybridMultilevel"/>
    <w:tmpl w:val="8658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D43108"/>
    <w:multiLevelType w:val="hybridMultilevel"/>
    <w:tmpl w:val="B476A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770C0C"/>
    <w:multiLevelType w:val="hybridMultilevel"/>
    <w:tmpl w:val="1096B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D9"/>
    <w:rsid w:val="001B06D9"/>
    <w:rsid w:val="005622E1"/>
    <w:rsid w:val="00DC0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1483"/>
  <w15:chartTrackingRefBased/>
  <w15:docId w15:val="{E06DC41D-09C0-4EA6-BAA7-76673260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09AD2-A030-4CFE-8C78-8FE3758A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Cihacek</dc:creator>
  <cp:keywords/>
  <dc:description/>
  <cp:lastModifiedBy>Larry Cihacek</cp:lastModifiedBy>
  <cp:revision>1</cp:revision>
  <dcterms:created xsi:type="dcterms:W3CDTF">2026-02-08T15:15:00Z</dcterms:created>
  <dcterms:modified xsi:type="dcterms:W3CDTF">2026-02-08T15:26:00Z</dcterms:modified>
</cp:coreProperties>
</file>