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ABC16" w14:textId="1325E3C8" w:rsidR="00EF5AE3" w:rsidRDefault="00EF5AE3" w:rsidP="00EF5AE3">
      <w:pPr>
        <w:jc w:val="center"/>
        <w:rPr>
          <w:b/>
          <w:sz w:val="32"/>
          <w:szCs w:val="32"/>
          <w:u w:val="single"/>
        </w:rPr>
      </w:pPr>
      <w:r>
        <w:rPr>
          <w:b/>
          <w:sz w:val="32"/>
          <w:szCs w:val="32"/>
          <w:u w:val="single"/>
        </w:rPr>
        <w:t>Station Updates NE2251</w:t>
      </w:r>
    </w:p>
    <w:p w14:paraId="640E5EF3" w14:textId="313CADC9" w:rsidR="00EF5AE3" w:rsidRDefault="008C2A33" w:rsidP="00EF5AE3">
      <w:pPr>
        <w:jc w:val="center"/>
        <w:rPr>
          <w:b/>
          <w:sz w:val="32"/>
          <w:szCs w:val="32"/>
          <w:u w:val="single"/>
        </w:rPr>
      </w:pPr>
      <w:r>
        <w:rPr>
          <w:b/>
          <w:sz w:val="32"/>
          <w:szCs w:val="32"/>
          <w:u w:val="single"/>
        </w:rPr>
        <w:t>October</w:t>
      </w:r>
      <w:r w:rsidR="00EF5AE3">
        <w:rPr>
          <w:b/>
          <w:sz w:val="32"/>
          <w:szCs w:val="32"/>
          <w:u w:val="single"/>
        </w:rPr>
        <w:t xml:space="preserve"> 1, </w:t>
      </w:r>
      <w:proofErr w:type="gramStart"/>
      <w:r w:rsidR="00EF5AE3">
        <w:rPr>
          <w:b/>
          <w:sz w:val="32"/>
          <w:szCs w:val="32"/>
          <w:u w:val="single"/>
        </w:rPr>
        <w:t>202</w:t>
      </w:r>
      <w:r>
        <w:rPr>
          <w:b/>
          <w:sz w:val="32"/>
          <w:szCs w:val="32"/>
          <w:u w:val="single"/>
        </w:rPr>
        <w:t>4</w:t>
      </w:r>
      <w:proofErr w:type="gramEnd"/>
      <w:r w:rsidR="00EF5AE3">
        <w:rPr>
          <w:b/>
          <w:sz w:val="32"/>
          <w:szCs w:val="32"/>
          <w:u w:val="single"/>
        </w:rPr>
        <w:t xml:space="preserve"> through </w:t>
      </w:r>
      <w:r>
        <w:rPr>
          <w:b/>
          <w:sz w:val="32"/>
          <w:szCs w:val="32"/>
          <w:u w:val="single"/>
        </w:rPr>
        <w:t>September</w:t>
      </w:r>
      <w:r w:rsidR="00EF5AE3">
        <w:rPr>
          <w:b/>
          <w:sz w:val="32"/>
          <w:szCs w:val="32"/>
          <w:u w:val="single"/>
        </w:rPr>
        <w:t xml:space="preserve"> 30, 202</w:t>
      </w:r>
      <w:r w:rsidR="00A04309">
        <w:rPr>
          <w:b/>
          <w:sz w:val="32"/>
          <w:szCs w:val="32"/>
          <w:u w:val="single"/>
        </w:rPr>
        <w:t>5</w:t>
      </w:r>
    </w:p>
    <w:p w14:paraId="165D6AA5" w14:textId="77777777" w:rsidR="00EF5AE3" w:rsidRDefault="00EF5AE3" w:rsidP="00EF5AE3">
      <w:pPr>
        <w:jc w:val="center"/>
        <w:rPr>
          <w:b/>
          <w:sz w:val="32"/>
          <w:szCs w:val="32"/>
          <w:u w:val="single"/>
        </w:rPr>
      </w:pPr>
    </w:p>
    <w:p w14:paraId="18D0F1AB" w14:textId="77777777" w:rsidR="00EF5AE3" w:rsidRPr="00532A44" w:rsidRDefault="00EF5AE3" w:rsidP="00EF5AE3">
      <w:pPr>
        <w:jc w:val="both"/>
        <w:rPr>
          <w:b/>
          <w:sz w:val="24"/>
          <w:szCs w:val="24"/>
        </w:rPr>
      </w:pPr>
      <w:r w:rsidRPr="00532A44">
        <w:rPr>
          <w:b/>
          <w:sz w:val="24"/>
          <w:szCs w:val="24"/>
        </w:rPr>
        <w:t xml:space="preserve">NE2251 Participants were asked to submit information on work during the annual report period that aligned with the NE2251 objectives (HIGHLIGHT WORK WITH OTHER STATES ON </w:t>
      </w:r>
      <w:proofErr w:type="gramStart"/>
      <w:r w:rsidRPr="00532A44">
        <w:rPr>
          <w:b/>
          <w:sz w:val="24"/>
          <w:szCs w:val="24"/>
        </w:rPr>
        <w:t>COMMITTEE)  report</w:t>
      </w:r>
      <w:proofErr w:type="gramEnd"/>
      <w:r w:rsidRPr="00532A44">
        <w:rPr>
          <w:b/>
          <w:sz w:val="24"/>
          <w:szCs w:val="24"/>
        </w:rPr>
        <w:t xml:space="preserve"> items “as appropriate” including state-only projects (a premium is placed on cross-state work but other work is also of interest):</w:t>
      </w:r>
    </w:p>
    <w:p w14:paraId="10EB53CE" w14:textId="77777777" w:rsidR="00EF5AE3" w:rsidRDefault="00EF5AE3" w:rsidP="003129E2">
      <w:pPr>
        <w:widowControl/>
        <w:autoSpaceDE/>
        <w:autoSpaceDN/>
        <w:contextualSpacing/>
        <w:rPr>
          <w:rFonts w:eastAsia="Times New Roman"/>
        </w:rPr>
      </w:pPr>
    </w:p>
    <w:p w14:paraId="5F54ECF5" w14:textId="77777777" w:rsidR="006341CD" w:rsidRDefault="006341CD" w:rsidP="00026A53">
      <w:pPr>
        <w:jc w:val="center"/>
        <w:rPr>
          <w:b/>
          <w:sz w:val="32"/>
          <w:szCs w:val="32"/>
          <w:highlight w:val="yellow"/>
          <w:u w:val="single"/>
        </w:rPr>
      </w:pPr>
      <w:r>
        <w:rPr>
          <w:b/>
          <w:sz w:val="32"/>
          <w:szCs w:val="32"/>
          <w:highlight w:val="yellow"/>
          <w:u w:val="single"/>
        </w:rPr>
        <w:t xml:space="preserve">Northeast Regional Center for Rural Development </w:t>
      </w:r>
    </w:p>
    <w:p w14:paraId="5843B086" w14:textId="72AB0184" w:rsidR="006341CD" w:rsidRDefault="006341CD" w:rsidP="00026A53">
      <w:pPr>
        <w:jc w:val="center"/>
        <w:rPr>
          <w:b/>
          <w:sz w:val="32"/>
          <w:szCs w:val="32"/>
          <w:highlight w:val="yellow"/>
          <w:u w:val="single"/>
        </w:rPr>
      </w:pPr>
      <w:r>
        <w:rPr>
          <w:b/>
          <w:sz w:val="32"/>
          <w:szCs w:val="32"/>
          <w:highlight w:val="yellow"/>
          <w:u w:val="single"/>
        </w:rPr>
        <w:t xml:space="preserve">and </w:t>
      </w:r>
    </w:p>
    <w:p w14:paraId="482B5866" w14:textId="0EAE857C" w:rsidR="00026A53" w:rsidRDefault="00026A53" w:rsidP="00026A53">
      <w:pPr>
        <w:jc w:val="center"/>
        <w:rPr>
          <w:b/>
          <w:sz w:val="32"/>
          <w:szCs w:val="32"/>
          <w:u w:val="single"/>
        </w:rPr>
      </w:pPr>
      <w:r w:rsidRPr="00861AB8">
        <w:rPr>
          <w:b/>
          <w:sz w:val="32"/>
          <w:szCs w:val="32"/>
          <w:highlight w:val="yellow"/>
          <w:u w:val="single"/>
        </w:rPr>
        <w:t>West Virginia University</w:t>
      </w:r>
    </w:p>
    <w:p w14:paraId="41EB217D" w14:textId="77777777" w:rsidR="00026A53" w:rsidRPr="00BF2DA2" w:rsidRDefault="00026A53" w:rsidP="00026A53">
      <w:pPr>
        <w:jc w:val="center"/>
        <w:rPr>
          <w:b/>
          <w:sz w:val="32"/>
          <w:szCs w:val="32"/>
          <w:u w:val="single"/>
        </w:rPr>
      </w:pPr>
    </w:p>
    <w:p w14:paraId="7470897B" w14:textId="264962BB" w:rsidR="00026A53" w:rsidRPr="0043677E" w:rsidRDefault="00026A53" w:rsidP="00026A53">
      <w:pPr>
        <w:pStyle w:val="ListParagraph"/>
        <w:widowControl/>
        <w:numPr>
          <w:ilvl w:val="0"/>
          <w:numId w:val="4"/>
        </w:numPr>
        <w:autoSpaceDE/>
        <w:autoSpaceDN/>
        <w:contextualSpacing/>
        <w:jc w:val="both"/>
        <w:rPr>
          <w:bCs/>
        </w:rPr>
      </w:pPr>
      <w:r w:rsidRPr="00E94B99">
        <w:rPr>
          <w:b/>
        </w:rPr>
        <w:t xml:space="preserve">Name of the Extension/Research Faculty/Researcher(s).  If submitting as a team please include all participants/contributors and define their role(s): </w:t>
      </w:r>
      <w:r>
        <w:rPr>
          <w:bCs/>
        </w:rPr>
        <w:t xml:space="preserve">Doug Arbogast, Daniel Eades, </w:t>
      </w:r>
    </w:p>
    <w:p w14:paraId="1C57220E" w14:textId="67462953" w:rsidR="00026A53" w:rsidRPr="0043677E" w:rsidRDefault="00026A53" w:rsidP="00026A53">
      <w:pPr>
        <w:pStyle w:val="ListParagraph"/>
        <w:widowControl/>
        <w:numPr>
          <w:ilvl w:val="0"/>
          <w:numId w:val="4"/>
        </w:numPr>
        <w:autoSpaceDE/>
        <w:autoSpaceDN/>
        <w:contextualSpacing/>
        <w:jc w:val="both"/>
        <w:rPr>
          <w:bCs/>
        </w:rPr>
      </w:pPr>
      <w:r w:rsidRPr="00E94B99">
        <w:rPr>
          <w:b/>
        </w:rPr>
        <w:t xml:space="preserve">Title(s): </w:t>
      </w:r>
      <w:r w:rsidRPr="0043677E">
        <w:rPr>
          <w:bCs/>
        </w:rPr>
        <w:t>Extension Professor</w:t>
      </w:r>
      <w:r>
        <w:rPr>
          <w:bCs/>
        </w:rPr>
        <w:t>s,</w:t>
      </w:r>
    </w:p>
    <w:p w14:paraId="55C23BFD" w14:textId="77777777" w:rsidR="00026A53" w:rsidRPr="0043677E" w:rsidRDefault="00026A53" w:rsidP="00026A53">
      <w:pPr>
        <w:pStyle w:val="ListParagraph"/>
        <w:widowControl/>
        <w:numPr>
          <w:ilvl w:val="0"/>
          <w:numId w:val="4"/>
        </w:numPr>
        <w:autoSpaceDE/>
        <w:autoSpaceDN/>
        <w:contextualSpacing/>
        <w:jc w:val="both"/>
        <w:rPr>
          <w:bCs/>
        </w:rPr>
      </w:pPr>
      <w:r w:rsidRPr="00E94B99">
        <w:rPr>
          <w:b/>
        </w:rPr>
        <w:t xml:space="preserve">Specialization(s): </w:t>
      </w:r>
      <w:r>
        <w:rPr>
          <w:bCs/>
        </w:rPr>
        <w:t>Rural Tourism, Rural Economics, Sustainable Tourism Development</w:t>
      </w:r>
    </w:p>
    <w:p w14:paraId="17844F00" w14:textId="77777777" w:rsidR="00026A53" w:rsidRPr="0043677E" w:rsidRDefault="00026A53" w:rsidP="00026A53">
      <w:pPr>
        <w:pStyle w:val="ListParagraph"/>
        <w:widowControl/>
        <w:numPr>
          <w:ilvl w:val="0"/>
          <w:numId w:val="4"/>
        </w:numPr>
        <w:autoSpaceDE/>
        <w:autoSpaceDN/>
        <w:contextualSpacing/>
        <w:jc w:val="both"/>
        <w:rPr>
          <w:bCs/>
        </w:rPr>
      </w:pPr>
      <w:r w:rsidRPr="00E57813">
        <w:rPr>
          <w:b/>
        </w:rPr>
        <w:t xml:space="preserve">University/Institution Address: </w:t>
      </w:r>
      <w:r>
        <w:rPr>
          <w:bCs/>
        </w:rPr>
        <w:t>West Virginia University</w:t>
      </w:r>
    </w:p>
    <w:p w14:paraId="690A1667" w14:textId="0DE01B32" w:rsidR="00026A53" w:rsidRPr="00A04309" w:rsidRDefault="00026A53" w:rsidP="00D20908">
      <w:pPr>
        <w:pStyle w:val="ListParagraph"/>
        <w:widowControl/>
        <w:numPr>
          <w:ilvl w:val="0"/>
          <w:numId w:val="4"/>
        </w:numPr>
        <w:autoSpaceDE/>
        <w:autoSpaceDN/>
        <w:contextualSpacing/>
        <w:jc w:val="both"/>
        <w:rPr>
          <w:bCs/>
        </w:rPr>
      </w:pPr>
      <w:r w:rsidRPr="00A04309">
        <w:rPr>
          <w:b/>
        </w:rPr>
        <w:t>Email(s):</w:t>
      </w:r>
      <w:hyperlink r:id="rId6" w:history="1">
        <w:r w:rsidRPr="00A04309">
          <w:rPr>
            <w:rStyle w:val="Hyperlink"/>
            <w:bCs/>
          </w:rPr>
          <w:t>doug.arbogast@mail.wvu.edu; daniel.eades@mail.wvu.edu</w:t>
        </w:r>
      </w:hyperlink>
      <w:r w:rsidRPr="00A04309">
        <w:rPr>
          <w:bCs/>
        </w:rPr>
        <w:t xml:space="preserve">; </w:t>
      </w:r>
    </w:p>
    <w:p w14:paraId="430A55CB" w14:textId="77777777" w:rsidR="00026A53" w:rsidRDefault="00026A53" w:rsidP="00026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themeColor="text1"/>
        </w:rPr>
      </w:pPr>
    </w:p>
    <w:p w14:paraId="7E8A278E" w14:textId="77777777" w:rsidR="00026A53" w:rsidRPr="00E857F3" w:rsidRDefault="00026A53" w:rsidP="00026A53">
      <w:pPr>
        <w:ind w:left="720" w:hanging="720"/>
        <w:jc w:val="center"/>
        <w:rPr>
          <w:rStyle w:val="WP9BodyText"/>
          <w:bCs/>
          <w:u w:val="single"/>
        </w:rPr>
      </w:pPr>
      <w:r w:rsidRPr="00E857F3">
        <w:rPr>
          <w:rStyle w:val="WP9BodyText"/>
          <w:bCs/>
          <w:u w:val="single"/>
        </w:rPr>
        <w:t>Activity</w:t>
      </w:r>
    </w:p>
    <w:p w14:paraId="151C787C" w14:textId="77777777" w:rsidR="00026A53" w:rsidRDefault="00026A53" w:rsidP="00026A53">
      <w:pPr>
        <w:rPr>
          <w:rStyle w:val="WP9BodyText"/>
          <w:bCs/>
        </w:rPr>
      </w:pPr>
      <w:r w:rsidRPr="00E857F3">
        <w:rPr>
          <w:rStyle w:val="WP9BodyText"/>
          <w:bCs/>
        </w:rPr>
        <w:t>(Organized and specific functions or duties carried out by individuals or teams using the scientific method to reveal new knowledge and develop new understanding.)</w:t>
      </w:r>
    </w:p>
    <w:p w14:paraId="0046F74E" w14:textId="77777777" w:rsidR="00026A53" w:rsidRDefault="00026A53" w:rsidP="00026A53">
      <w:pPr>
        <w:rPr>
          <w:rStyle w:val="WP9BodyText"/>
          <w:bCs/>
        </w:rPr>
      </w:pPr>
    </w:p>
    <w:p w14:paraId="76D582D8" w14:textId="1653D17E" w:rsidR="00026A53" w:rsidRDefault="00026A53" w:rsidP="00026A53">
      <w:pPr>
        <w:ind w:firstLine="720"/>
        <w:rPr>
          <w:rStyle w:val="WP9BodyText"/>
          <w:b w:val="0"/>
        </w:rPr>
      </w:pPr>
      <w:r w:rsidRPr="004865AA">
        <w:rPr>
          <w:rStyle w:val="WP9BodyText"/>
          <w:b w:val="0"/>
          <w:sz w:val="24"/>
          <w:szCs w:val="24"/>
        </w:rPr>
        <w:t>In 20</w:t>
      </w:r>
      <w:r w:rsidR="00A04309">
        <w:rPr>
          <w:rStyle w:val="WP9BodyText"/>
          <w:b w:val="0"/>
          <w:sz w:val="24"/>
          <w:szCs w:val="24"/>
        </w:rPr>
        <w:t>25</w:t>
      </w:r>
      <w:r w:rsidR="00842277">
        <w:rPr>
          <w:rStyle w:val="WP9BodyText"/>
          <w:b w:val="0"/>
          <w:sz w:val="24"/>
          <w:szCs w:val="24"/>
        </w:rPr>
        <w:t xml:space="preserve"> </w:t>
      </w:r>
      <w:r w:rsidR="00DF46C5">
        <w:rPr>
          <w:rStyle w:val="WP9BodyText"/>
          <w:b w:val="0"/>
          <w:sz w:val="24"/>
          <w:szCs w:val="24"/>
        </w:rPr>
        <w:t xml:space="preserve">the Northeast Regional Center for Rural Development and </w:t>
      </w:r>
      <w:r w:rsidRPr="004865AA">
        <w:rPr>
          <w:rStyle w:val="WP9BodyText"/>
          <w:b w:val="0"/>
          <w:sz w:val="24"/>
          <w:szCs w:val="24"/>
        </w:rPr>
        <w:t>West Virginia University academic faculty and Extension specialists conducted multiple research and Extension activities in support of the NE2251 objectives.  Funded by a 2022 AFRI grant, research continued to identify indicators of sustainable rural tourism with primary and secondary data collection occurring in rural destinations in the northeast.  This project features collaboration among academic and Extension faculty in West Virginia, New Hampshire, Vermont, and Pennsylvania.  Research outputs included conference presentations as well as a journal article.  In addition, Extension faculty assisted in the coordination of the National Extension Outdoor Recreation Economies Working Group to support the implementation of the USDA Recreation Economies MOU</w:t>
      </w:r>
      <w:r w:rsidR="00EC0453">
        <w:rPr>
          <w:rStyle w:val="WP9BodyText"/>
          <w:b w:val="0"/>
          <w:sz w:val="24"/>
          <w:szCs w:val="24"/>
        </w:rPr>
        <w:t xml:space="preserve">. </w:t>
      </w:r>
      <w:r w:rsidRPr="004865AA">
        <w:rPr>
          <w:rStyle w:val="WP9BodyText"/>
          <w:b w:val="0"/>
          <w:sz w:val="24"/>
          <w:szCs w:val="24"/>
        </w:rPr>
        <w:t xml:space="preserve">Additional </w:t>
      </w:r>
      <w:r>
        <w:rPr>
          <w:rStyle w:val="WP9BodyText"/>
          <w:b w:val="0"/>
          <w:sz w:val="24"/>
          <w:szCs w:val="24"/>
        </w:rPr>
        <w:t xml:space="preserve">multistate, integrated partnerships </w:t>
      </w:r>
      <w:r w:rsidRPr="004865AA">
        <w:rPr>
          <w:rStyle w:val="WP9BodyText"/>
          <w:b w:val="0"/>
          <w:sz w:val="24"/>
          <w:szCs w:val="24"/>
        </w:rPr>
        <w:t xml:space="preserve">emerged with </w:t>
      </w:r>
      <w:r w:rsidRPr="004865AA">
        <w:rPr>
          <w:sz w:val="24"/>
          <w:szCs w:val="24"/>
        </w:rPr>
        <w:t xml:space="preserve">a Rural Tourism Institute </w:t>
      </w:r>
      <w:r w:rsidR="00EC0453">
        <w:rPr>
          <w:sz w:val="24"/>
          <w:szCs w:val="24"/>
        </w:rPr>
        <w:t xml:space="preserve">planning grant funded by </w:t>
      </w:r>
      <w:r w:rsidRPr="004865AA">
        <w:rPr>
          <w:sz w:val="24"/>
          <w:szCs w:val="24"/>
        </w:rPr>
        <w:t xml:space="preserve">the Appalachian Regional Commission that included collaboration with North Carolina State University and the University of Kentucky. </w:t>
      </w:r>
      <w:r>
        <w:t xml:space="preserve"> </w:t>
      </w:r>
    </w:p>
    <w:p w14:paraId="236F2D71" w14:textId="7E4543F7" w:rsidR="00026A53" w:rsidRDefault="00026A53" w:rsidP="00C705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themeColor="text1"/>
          <w:u w:val="single"/>
        </w:rPr>
      </w:pPr>
    </w:p>
    <w:p w14:paraId="097EA3DC" w14:textId="77777777" w:rsidR="0005274A" w:rsidRDefault="0005274A" w:rsidP="00026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themeColor="text1"/>
          <w:u w:val="single"/>
        </w:rPr>
      </w:pPr>
      <w:r>
        <w:rPr>
          <w:b/>
          <w:bCs/>
          <w:color w:val="000000" w:themeColor="text1"/>
          <w:u w:val="single"/>
        </w:rPr>
        <w:br w:type="page"/>
      </w:r>
    </w:p>
    <w:p w14:paraId="7B2F17B2" w14:textId="0B56516E" w:rsidR="00026A53" w:rsidRPr="006F31F5" w:rsidRDefault="00026A53" w:rsidP="00026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themeColor="text1"/>
          <w:u w:val="single"/>
        </w:rPr>
      </w:pPr>
      <w:r w:rsidRPr="006F31F5">
        <w:rPr>
          <w:b/>
          <w:bCs/>
          <w:color w:val="000000" w:themeColor="text1"/>
          <w:u w:val="single"/>
        </w:rPr>
        <w:lastRenderedPageBreak/>
        <w:t>Outputs and Dissemination</w:t>
      </w:r>
    </w:p>
    <w:p w14:paraId="58AD0B16" w14:textId="77777777" w:rsidR="00026A53" w:rsidRDefault="00026A53" w:rsidP="00026A53">
      <w:pPr>
        <w:ind w:left="720" w:hanging="720"/>
        <w:rPr>
          <w:b/>
          <w:color w:val="000000" w:themeColor="text1"/>
        </w:rPr>
      </w:pPr>
    </w:p>
    <w:p w14:paraId="018F3BEA" w14:textId="77777777" w:rsidR="00026A53" w:rsidRDefault="00026A53" w:rsidP="00026A53">
      <w:pPr>
        <w:pStyle w:val="ListParagraph"/>
        <w:widowControl/>
        <w:numPr>
          <w:ilvl w:val="0"/>
          <w:numId w:val="3"/>
        </w:numPr>
        <w:autoSpaceDE/>
        <w:autoSpaceDN/>
        <w:contextualSpacing/>
        <w:rPr>
          <w:b/>
          <w:color w:val="000000" w:themeColor="text1"/>
        </w:rPr>
      </w:pPr>
      <w:r w:rsidRPr="00253702">
        <w:rPr>
          <w:b/>
          <w:color w:val="000000" w:themeColor="text1"/>
        </w:rPr>
        <w:t>Academic Presentations:</w:t>
      </w:r>
    </w:p>
    <w:p w14:paraId="6EFA2937" w14:textId="77777777" w:rsidR="00026A53" w:rsidRPr="00493CED" w:rsidRDefault="00026A53" w:rsidP="00026A53">
      <w:pPr>
        <w:pStyle w:val="ListParagraph"/>
        <w:rPr>
          <w:b/>
          <w:color w:val="000000" w:themeColor="text1"/>
        </w:rPr>
      </w:pPr>
    </w:p>
    <w:p w14:paraId="4C52DE73" w14:textId="150107BE" w:rsidR="00E37839" w:rsidRPr="00947A91" w:rsidRDefault="00E37839" w:rsidP="00E37839">
      <w:pPr>
        <w:pStyle w:val="ListParagraph"/>
        <w:widowControl/>
        <w:autoSpaceDE/>
        <w:autoSpaceDN/>
        <w:ind w:left="720" w:firstLine="0"/>
        <w:contextualSpacing/>
        <w:rPr>
          <w:bCs/>
          <w:color w:val="000000" w:themeColor="text1"/>
        </w:rPr>
      </w:pPr>
      <w:r w:rsidRPr="00947A91">
        <w:rPr>
          <w:bCs/>
          <w:color w:val="000000" w:themeColor="text1"/>
        </w:rPr>
        <w:t xml:space="preserve">Han, Luyi, Stephan Goetz, Daniel Eades, and Douglas Arbogast. “Sustainable Tourism Indicators Using Secondary Data: A Ten-Year Analysis of U.S. Recreation-Dependent Counties.” </w:t>
      </w:r>
      <w:proofErr w:type="spellStart"/>
      <w:r w:rsidRPr="00947A91">
        <w:rPr>
          <w:bCs/>
          <w:color w:val="000000" w:themeColor="text1"/>
        </w:rPr>
        <w:t>NETtra</w:t>
      </w:r>
      <w:proofErr w:type="spellEnd"/>
      <w:r w:rsidRPr="00947A91">
        <w:rPr>
          <w:bCs/>
          <w:color w:val="000000" w:themeColor="text1"/>
        </w:rPr>
        <w:t xml:space="preserve"> Tourism Conference. Meredith, New Hampshire (October). </w:t>
      </w:r>
    </w:p>
    <w:p w14:paraId="222CBBD8" w14:textId="77777777" w:rsidR="00E37839" w:rsidRPr="00947A91" w:rsidRDefault="00E37839" w:rsidP="00E37839">
      <w:pPr>
        <w:pStyle w:val="ListParagraph"/>
        <w:widowControl/>
        <w:autoSpaceDE/>
        <w:autoSpaceDN/>
        <w:ind w:left="720"/>
        <w:contextualSpacing/>
        <w:rPr>
          <w:bCs/>
          <w:color w:val="000000" w:themeColor="text1"/>
        </w:rPr>
      </w:pPr>
    </w:p>
    <w:p w14:paraId="292F0DAF" w14:textId="5A5F4C5A" w:rsidR="00E37839" w:rsidRPr="00947A91" w:rsidRDefault="00E37839" w:rsidP="00947A91">
      <w:pPr>
        <w:pStyle w:val="ListParagraph"/>
        <w:widowControl/>
        <w:autoSpaceDE/>
        <w:autoSpaceDN/>
        <w:ind w:left="720" w:firstLine="0"/>
        <w:contextualSpacing/>
        <w:rPr>
          <w:bCs/>
          <w:color w:val="000000" w:themeColor="text1"/>
        </w:rPr>
      </w:pPr>
      <w:r w:rsidRPr="00947A91">
        <w:rPr>
          <w:bCs/>
          <w:color w:val="000000" w:themeColor="text1"/>
        </w:rPr>
        <w:t xml:space="preserve">Weatherford, Lauren, Douglas Arbogast, Daniel Eades, and Ami Cook. “Rural Tourism Growth in the New River Gorge Region: Challenges, Opportunities and Lessons Learned for Destination Management in Small Communities.” </w:t>
      </w:r>
      <w:proofErr w:type="spellStart"/>
      <w:r w:rsidRPr="00947A91">
        <w:rPr>
          <w:bCs/>
          <w:color w:val="000000" w:themeColor="text1"/>
        </w:rPr>
        <w:t>NETtra</w:t>
      </w:r>
      <w:proofErr w:type="spellEnd"/>
      <w:r w:rsidRPr="00947A91">
        <w:rPr>
          <w:bCs/>
          <w:color w:val="000000" w:themeColor="text1"/>
        </w:rPr>
        <w:t xml:space="preserve"> Tourism Conference. Meredith, New Hampshire (October).</w:t>
      </w:r>
    </w:p>
    <w:p w14:paraId="0D2CBF9B" w14:textId="77777777" w:rsidR="00E37839" w:rsidRPr="00947A91" w:rsidRDefault="00E37839" w:rsidP="00E37839">
      <w:pPr>
        <w:pStyle w:val="ListParagraph"/>
        <w:widowControl/>
        <w:autoSpaceDE/>
        <w:autoSpaceDN/>
        <w:ind w:left="720"/>
        <w:contextualSpacing/>
        <w:rPr>
          <w:bCs/>
          <w:color w:val="000000" w:themeColor="text1"/>
        </w:rPr>
      </w:pPr>
    </w:p>
    <w:p w14:paraId="08BF464C" w14:textId="3726BA94" w:rsidR="00E37839" w:rsidRPr="00947A91" w:rsidRDefault="00E37839" w:rsidP="00947A91">
      <w:pPr>
        <w:pStyle w:val="ListParagraph"/>
        <w:widowControl/>
        <w:autoSpaceDE/>
        <w:autoSpaceDN/>
        <w:ind w:left="720" w:firstLine="0"/>
        <w:contextualSpacing/>
        <w:rPr>
          <w:bCs/>
          <w:color w:val="000000" w:themeColor="text1"/>
        </w:rPr>
      </w:pPr>
      <w:r w:rsidRPr="00947A91">
        <w:rPr>
          <w:bCs/>
          <w:color w:val="000000" w:themeColor="text1"/>
        </w:rPr>
        <w:t xml:space="preserve">Eades, Daniel, Douglas Arbogast, Luyi Han, and Stephan Goetz. “Empowering Local Decision-Making Through Participatory Sustainable Tourism Indicators.” </w:t>
      </w:r>
      <w:proofErr w:type="spellStart"/>
      <w:r w:rsidRPr="00947A91">
        <w:rPr>
          <w:bCs/>
          <w:color w:val="000000" w:themeColor="text1"/>
        </w:rPr>
        <w:t>NETtra</w:t>
      </w:r>
      <w:proofErr w:type="spellEnd"/>
      <w:r w:rsidRPr="00947A91">
        <w:rPr>
          <w:bCs/>
          <w:color w:val="000000" w:themeColor="text1"/>
        </w:rPr>
        <w:t xml:space="preserve"> Tourism Conference. Meredith, New Hampshire (October).</w:t>
      </w:r>
    </w:p>
    <w:p w14:paraId="2CF892CC" w14:textId="77777777" w:rsidR="00E37839" w:rsidRPr="00947A91" w:rsidRDefault="00E37839" w:rsidP="00E37839">
      <w:pPr>
        <w:pStyle w:val="ListParagraph"/>
        <w:widowControl/>
        <w:autoSpaceDE/>
        <w:autoSpaceDN/>
        <w:ind w:left="720"/>
        <w:contextualSpacing/>
        <w:rPr>
          <w:bCs/>
          <w:color w:val="000000" w:themeColor="text1"/>
        </w:rPr>
      </w:pPr>
    </w:p>
    <w:p w14:paraId="572476FF" w14:textId="1A09067D" w:rsidR="00E37839" w:rsidRPr="00947A91" w:rsidRDefault="00E37839" w:rsidP="00947A91">
      <w:pPr>
        <w:pStyle w:val="ListParagraph"/>
        <w:widowControl/>
        <w:autoSpaceDE/>
        <w:autoSpaceDN/>
        <w:ind w:left="720" w:firstLine="0"/>
        <w:contextualSpacing/>
        <w:rPr>
          <w:bCs/>
          <w:color w:val="000000" w:themeColor="text1"/>
        </w:rPr>
      </w:pPr>
      <w:r w:rsidRPr="00947A91">
        <w:rPr>
          <w:bCs/>
          <w:color w:val="000000" w:themeColor="text1"/>
        </w:rPr>
        <w:t>Weatherford, L., Lisa Strader, Becky Sullivan, Tabitha Stover, Doug Arbogast, Ami Cook, Daniel Eades, and Tracy McCoy. “Rural Tourism Growth in the New River Gorge Region: Challenges, Opportunities and Lessons Learned for Destination Management in Small Communities.” National Association of Community Development Extension Professionals. Charleston, West Virginia (June)</w:t>
      </w:r>
    </w:p>
    <w:p w14:paraId="2CF5FB24" w14:textId="77777777" w:rsidR="00E37839" w:rsidRPr="00947A91" w:rsidRDefault="00E37839" w:rsidP="00E37839">
      <w:pPr>
        <w:pStyle w:val="ListParagraph"/>
        <w:widowControl/>
        <w:autoSpaceDE/>
        <w:autoSpaceDN/>
        <w:ind w:left="720"/>
        <w:contextualSpacing/>
        <w:rPr>
          <w:bCs/>
          <w:color w:val="000000" w:themeColor="text1"/>
        </w:rPr>
      </w:pPr>
    </w:p>
    <w:p w14:paraId="73B05A22" w14:textId="5AAAE848" w:rsidR="00E37839" w:rsidRPr="00947A91" w:rsidRDefault="00E37839" w:rsidP="00947A91">
      <w:pPr>
        <w:pStyle w:val="ListParagraph"/>
        <w:widowControl/>
        <w:autoSpaceDE/>
        <w:autoSpaceDN/>
        <w:ind w:left="720" w:firstLine="0"/>
        <w:contextualSpacing/>
        <w:rPr>
          <w:bCs/>
          <w:color w:val="000000" w:themeColor="text1"/>
        </w:rPr>
      </w:pPr>
      <w:r w:rsidRPr="00947A91">
        <w:rPr>
          <w:bCs/>
          <w:color w:val="000000" w:themeColor="text1"/>
        </w:rPr>
        <w:t>Savage, A., Doug Arbogast, Mercedes Fraser, Whitney Knollenberg, Daniel Eades, and Simona Balazs. “Developing the Rural Tourism Institute.” National Association of Community Development Extension Professionals. Charleston, West Virginia (June).</w:t>
      </w:r>
    </w:p>
    <w:p w14:paraId="4F7EC42F" w14:textId="77777777" w:rsidR="00E37839" w:rsidRPr="00947A91" w:rsidRDefault="00E37839" w:rsidP="00E37839">
      <w:pPr>
        <w:pStyle w:val="ListParagraph"/>
        <w:widowControl/>
        <w:autoSpaceDE/>
        <w:autoSpaceDN/>
        <w:ind w:left="720"/>
        <w:contextualSpacing/>
        <w:rPr>
          <w:bCs/>
          <w:color w:val="000000" w:themeColor="text1"/>
        </w:rPr>
      </w:pPr>
    </w:p>
    <w:p w14:paraId="043CD8C4" w14:textId="5C5A5BB3" w:rsidR="00026A53" w:rsidRPr="00947A91" w:rsidRDefault="00E37839" w:rsidP="00E37839">
      <w:pPr>
        <w:pStyle w:val="ListParagraph"/>
        <w:widowControl/>
        <w:autoSpaceDE/>
        <w:autoSpaceDN/>
        <w:ind w:left="720" w:firstLine="0"/>
        <w:contextualSpacing/>
        <w:rPr>
          <w:bCs/>
          <w:color w:val="000000" w:themeColor="text1"/>
        </w:rPr>
      </w:pPr>
      <w:r w:rsidRPr="00947A91">
        <w:rPr>
          <w:bCs/>
          <w:color w:val="000000" w:themeColor="text1"/>
        </w:rPr>
        <w:t>Han, L., Stephan Goetz, Daniel Eades, and Doug Arbogast. “Sustainable Tourism Indicators Using Secondary Data.” Southern Regional Science Association. Louisville, Kentucky (April).</w:t>
      </w:r>
    </w:p>
    <w:p w14:paraId="2D547EEB" w14:textId="77777777" w:rsidR="00026A53" w:rsidRDefault="00026A53" w:rsidP="00026A53">
      <w:pPr>
        <w:rPr>
          <w:b/>
          <w:color w:val="000000" w:themeColor="text1"/>
        </w:rPr>
      </w:pPr>
    </w:p>
    <w:p w14:paraId="550E32C0" w14:textId="77777777" w:rsidR="00026A53" w:rsidRPr="002C6C2F" w:rsidRDefault="00026A53" w:rsidP="00026A53">
      <w:pPr>
        <w:pStyle w:val="ListParagraph"/>
        <w:rPr>
          <w:b/>
        </w:rPr>
      </w:pPr>
    </w:p>
    <w:p w14:paraId="1CBDDD9A" w14:textId="77777777" w:rsidR="00026A53" w:rsidRDefault="00026A53" w:rsidP="00026A53">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b/>
        </w:rPr>
      </w:pPr>
      <w:r w:rsidRPr="00253702">
        <w:rPr>
          <w:b/>
        </w:rPr>
        <w:t>Refereed Journal Articles:</w:t>
      </w:r>
    </w:p>
    <w:p w14:paraId="3AEB0C00" w14:textId="77777777" w:rsidR="00026A53" w:rsidRDefault="00026A53" w:rsidP="00026A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2EBE78B5" w14:textId="77777777" w:rsidR="00377F27" w:rsidRDefault="00CA19BC" w:rsidP="00026A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1"/>
        <w:rPr>
          <w:rFonts w:ascii="Arial" w:eastAsiaTheme="minorEastAsia" w:hAnsi="Arial" w:cs="Arial"/>
          <w:sz w:val="20"/>
          <w:szCs w:val="20"/>
          <w14:ligatures w14:val="standardContextual"/>
        </w:rPr>
      </w:pPr>
      <w:r w:rsidRPr="00CA19BC">
        <w:rPr>
          <w:rFonts w:ascii="Arial" w:eastAsiaTheme="minorEastAsia" w:hAnsi="Arial" w:cs="Arial"/>
          <w:sz w:val="20"/>
          <w:szCs w:val="20"/>
          <w14:ligatures w14:val="standardContextual"/>
        </w:rPr>
        <w:t xml:space="preserve">Arbogast, D., Butler, P., Deng, J., Eades, D., &amp; Strager, J. (2025). Mon Forest Towns - Advancing Recreation Economies through Collective Impact. </w:t>
      </w:r>
      <w:r w:rsidRPr="00372CD4">
        <w:rPr>
          <w:rFonts w:ascii="Arial" w:eastAsiaTheme="minorEastAsia" w:hAnsi="Arial" w:cs="Arial"/>
          <w:i/>
          <w:iCs/>
          <w:sz w:val="20"/>
          <w:szCs w:val="20"/>
          <w14:ligatures w14:val="standardContextual"/>
        </w:rPr>
        <w:t>Journal of Park and Recreation Administration</w:t>
      </w:r>
      <w:r w:rsidRPr="00CA19BC">
        <w:rPr>
          <w:rFonts w:ascii="Arial" w:eastAsiaTheme="minorEastAsia" w:hAnsi="Arial" w:cs="Arial"/>
          <w:sz w:val="20"/>
          <w:szCs w:val="20"/>
          <w14:ligatures w14:val="standardContextual"/>
        </w:rPr>
        <w:t xml:space="preserve">. 43(2), 110-123.   </w:t>
      </w:r>
    </w:p>
    <w:p w14:paraId="3F3C82FD" w14:textId="77777777" w:rsidR="00377F27" w:rsidRDefault="00377F27" w:rsidP="00026A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1"/>
        <w:rPr>
          <w:rFonts w:ascii="Arial" w:eastAsiaTheme="minorEastAsia" w:hAnsi="Arial" w:cs="Arial"/>
          <w:sz w:val="20"/>
          <w:szCs w:val="20"/>
          <w14:ligatures w14:val="standardContextual"/>
        </w:rPr>
      </w:pPr>
    </w:p>
    <w:p w14:paraId="26823EF3" w14:textId="45020FCC" w:rsidR="00CA19BC" w:rsidRPr="00372CD4" w:rsidRDefault="00CA19BC" w:rsidP="00026A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1"/>
        <w:rPr>
          <w:rFonts w:ascii="Arial" w:eastAsiaTheme="minorEastAsia" w:hAnsi="Arial" w:cs="Arial"/>
          <w:i/>
          <w:iCs/>
          <w:sz w:val="20"/>
          <w:szCs w:val="20"/>
          <w14:ligatures w14:val="standardContextual"/>
        </w:rPr>
      </w:pPr>
      <w:r w:rsidRPr="00CA19BC">
        <w:rPr>
          <w:rFonts w:ascii="Arial" w:eastAsiaTheme="minorEastAsia" w:hAnsi="Arial" w:cs="Arial"/>
          <w:sz w:val="20"/>
          <w:szCs w:val="20"/>
          <w14:ligatures w14:val="standardContextual"/>
        </w:rPr>
        <w:t xml:space="preserve"> </w:t>
      </w:r>
      <w:r w:rsidR="00377F27" w:rsidRPr="00377F27">
        <w:rPr>
          <w:rFonts w:ascii="Arial" w:eastAsiaTheme="minorEastAsia" w:hAnsi="Arial" w:cs="Arial"/>
          <w:sz w:val="20"/>
          <w:szCs w:val="20"/>
          <w14:ligatures w14:val="standardContextual"/>
        </w:rPr>
        <w:t xml:space="preserve">Francis, E., Mackereth, I., Bora, S., Arbogast, D. W., Deng, J. (in press). Parameterized Reports for Data-Driven Tourism, Parks, and Recreation Management using Quarto and Multimodal AI. </w:t>
      </w:r>
      <w:r w:rsidR="00377F27" w:rsidRPr="00372CD4">
        <w:rPr>
          <w:rFonts w:ascii="Arial" w:eastAsiaTheme="minorEastAsia" w:hAnsi="Arial" w:cs="Arial"/>
          <w:i/>
          <w:iCs/>
          <w:sz w:val="20"/>
          <w:szCs w:val="20"/>
          <w14:ligatures w14:val="standardContextual"/>
        </w:rPr>
        <w:t>Journal of Park and Recreation Administration.</w:t>
      </w:r>
    </w:p>
    <w:p w14:paraId="262D79A3" w14:textId="77777777" w:rsidR="00372CD4" w:rsidRPr="00372CD4" w:rsidRDefault="00372CD4" w:rsidP="00026A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1"/>
        <w:rPr>
          <w:rFonts w:ascii="Arial" w:eastAsiaTheme="minorEastAsia" w:hAnsi="Arial" w:cs="Arial"/>
          <w:i/>
          <w:iCs/>
          <w:sz w:val="20"/>
          <w:szCs w:val="20"/>
          <w14:ligatures w14:val="standardContextual"/>
        </w:rPr>
      </w:pPr>
    </w:p>
    <w:p w14:paraId="5288DE21" w14:textId="712C3879" w:rsidR="00372CD4" w:rsidRPr="00372CD4" w:rsidRDefault="00372CD4" w:rsidP="00026A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1"/>
        <w:rPr>
          <w:rFonts w:ascii="Arial" w:eastAsiaTheme="minorEastAsia" w:hAnsi="Arial" w:cs="Arial"/>
          <w:i/>
          <w:iCs/>
          <w:sz w:val="20"/>
          <w:szCs w:val="20"/>
          <w14:ligatures w14:val="standardContextual"/>
        </w:rPr>
      </w:pPr>
      <w:r w:rsidRPr="00372CD4">
        <w:rPr>
          <w:rFonts w:ascii="Arial" w:eastAsiaTheme="minorEastAsia" w:hAnsi="Arial" w:cs="Arial"/>
          <w:sz w:val="20"/>
          <w:szCs w:val="20"/>
          <w14:ligatures w14:val="standardContextual"/>
        </w:rPr>
        <w:t xml:space="preserve">Han, L., Goetz, S., Eades, D. C., Arbogast, D. W. </w:t>
      </w:r>
      <w:r>
        <w:rPr>
          <w:rFonts w:ascii="Arial" w:eastAsiaTheme="minorEastAsia" w:hAnsi="Arial" w:cs="Arial"/>
          <w:sz w:val="20"/>
          <w:szCs w:val="20"/>
          <w14:ligatures w14:val="standardContextual"/>
        </w:rPr>
        <w:t xml:space="preserve">(Submitted) </w:t>
      </w:r>
      <w:r w:rsidRPr="00372CD4">
        <w:rPr>
          <w:rFonts w:ascii="Arial" w:eastAsiaTheme="minorEastAsia" w:hAnsi="Arial" w:cs="Arial"/>
          <w:sz w:val="20"/>
          <w:szCs w:val="20"/>
          <w14:ligatures w14:val="standardContextual"/>
        </w:rPr>
        <w:t xml:space="preserve">Sustainable Tourism Indicators (STIs) in the U.S. Using Secondary Data. </w:t>
      </w:r>
      <w:r w:rsidRPr="00372CD4">
        <w:rPr>
          <w:rFonts w:ascii="Arial" w:eastAsiaTheme="minorEastAsia" w:hAnsi="Arial" w:cs="Arial"/>
          <w:i/>
          <w:iCs/>
          <w:sz w:val="20"/>
          <w:szCs w:val="20"/>
          <w14:ligatures w14:val="standardContextual"/>
        </w:rPr>
        <w:t>Tourism Economics.</w:t>
      </w:r>
    </w:p>
    <w:p w14:paraId="709C43A3" w14:textId="77777777" w:rsidR="00CA19BC" w:rsidRPr="00372CD4" w:rsidRDefault="00CA19BC" w:rsidP="00026A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1"/>
        <w:rPr>
          <w:rFonts w:ascii="Arial" w:eastAsiaTheme="minorEastAsia" w:hAnsi="Arial" w:cs="Arial"/>
          <w:i/>
          <w:iCs/>
          <w:sz w:val="20"/>
          <w:szCs w:val="20"/>
          <w14:ligatures w14:val="standardContextual"/>
        </w:rPr>
      </w:pPr>
    </w:p>
    <w:p w14:paraId="66B0CDDC" w14:textId="77777777" w:rsidR="0005274A" w:rsidRDefault="00026A53" w:rsidP="00DA1F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heme="minorEastAsia" w:hAnsi="Arial" w:cs="Arial"/>
          <w:sz w:val="20"/>
          <w:szCs w:val="20"/>
          <w14:ligatures w14:val="standardContextual"/>
        </w:rPr>
      </w:pPr>
      <w:r w:rsidRPr="0050250A">
        <w:rPr>
          <w:rFonts w:ascii="Arial" w:eastAsiaTheme="minorEastAsia" w:hAnsi="Arial" w:cs="Arial"/>
          <w:sz w:val="20"/>
          <w:szCs w:val="20"/>
          <w14:ligatures w14:val="standardContextual"/>
        </w:rPr>
        <w:t> </w:t>
      </w:r>
      <w:r w:rsidR="0005274A">
        <w:rPr>
          <w:rFonts w:ascii="Arial" w:eastAsiaTheme="minorEastAsia" w:hAnsi="Arial" w:cs="Arial"/>
          <w:sz w:val="20"/>
          <w:szCs w:val="20"/>
          <w14:ligatures w14:val="standardContextual"/>
        </w:rPr>
        <w:br w:type="page"/>
      </w:r>
    </w:p>
    <w:p w14:paraId="198C67FF" w14:textId="27D65FAB" w:rsidR="00026A53" w:rsidRDefault="0005274A" w:rsidP="00DA1F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lastRenderedPageBreak/>
        <w:tab/>
      </w:r>
      <w:r w:rsidR="00026A53" w:rsidRPr="00253702">
        <w:rPr>
          <w:b/>
          <w:bCs/>
        </w:rPr>
        <w:t xml:space="preserve">Grants, Contracts, and/or </w:t>
      </w:r>
      <w:proofErr w:type="gramStart"/>
      <w:r w:rsidR="00026A53" w:rsidRPr="00253702">
        <w:rPr>
          <w:b/>
          <w:bCs/>
        </w:rPr>
        <w:t>Other</w:t>
      </w:r>
      <w:proofErr w:type="gramEnd"/>
      <w:r w:rsidR="00026A53" w:rsidRPr="00253702">
        <w:rPr>
          <w:b/>
          <w:bCs/>
        </w:rPr>
        <w:t xml:space="preserve"> resources obtained by one or more project members as a result of the project's activities (include the recipients, funding source, amount awarded and term if applicable):</w:t>
      </w:r>
    </w:p>
    <w:p w14:paraId="3A7E5BA2" w14:textId="77777777" w:rsidR="00026A53" w:rsidRPr="00C06B28" w:rsidRDefault="00026A53" w:rsidP="00026A53">
      <w:pPr>
        <w:pStyle w:val="ListParagraph"/>
        <w:rPr>
          <w:b/>
          <w:bCs/>
        </w:rPr>
      </w:pPr>
    </w:p>
    <w:p w14:paraId="1C8E1FF5" w14:textId="77777777" w:rsidR="00026A53" w:rsidRDefault="00026A53" w:rsidP="00026A53">
      <w:pPr>
        <w:pStyle w:val="Content1"/>
      </w:pPr>
      <w:r w:rsidRPr="002536BD">
        <w:t>Arbogast, D.W. (Principal), Deng, J., Eades, D., Goetz, S., Schmidt, C., Crissy, H., Chase, L., Whitman, P., “Tourism, Resiliency, and Indicators for Post-Pandemic Planning,” Sponsored by U.S. Department of Agriculture Program Area: Agriculture Economics and Rural Communities (AERC) Program Area Priority: Rural Economic Development, Code: A1661, Federal, $648,285.00. (January 1, 202</w:t>
      </w:r>
      <w:r>
        <w:t>2</w:t>
      </w:r>
      <w:r w:rsidRPr="002536BD">
        <w:t xml:space="preserve"> - December 31, 2026).</w:t>
      </w:r>
    </w:p>
    <w:p w14:paraId="136CC622" w14:textId="77777777" w:rsidR="00026A53" w:rsidRDefault="00026A53" w:rsidP="00026A53">
      <w:pPr>
        <w:pStyle w:val="Content1"/>
      </w:pPr>
    </w:p>
    <w:p w14:paraId="4EF9CECE" w14:textId="77777777" w:rsidR="00026A53" w:rsidRDefault="00026A53" w:rsidP="00026A53">
      <w:pPr>
        <w:pStyle w:val="Content1"/>
      </w:pPr>
      <w:r w:rsidRPr="002536BD">
        <w:t>Arbogast, D.W. (Principal</w:t>
      </w:r>
      <w:proofErr w:type="gramStart"/>
      <w:r w:rsidRPr="002536BD">
        <w:t xml:space="preserve">), </w:t>
      </w:r>
      <w:r>
        <w:t xml:space="preserve"> </w:t>
      </w:r>
      <w:r w:rsidRPr="002536BD">
        <w:t>“</w:t>
      </w:r>
      <w:proofErr w:type="gramEnd"/>
      <w:r w:rsidRPr="00E32553">
        <w:t>Activating USDA Partnerships to Advance Recreation Economies</w:t>
      </w:r>
      <w:r w:rsidRPr="002536BD">
        <w:t xml:space="preserve">,” Sponsored by </w:t>
      </w:r>
      <w:r>
        <w:t>Extension Foundation</w:t>
      </w:r>
      <w:r w:rsidRPr="002536BD">
        <w:t>, Federal, $</w:t>
      </w:r>
      <w:r>
        <w:t>19,996</w:t>
      </w:r>
      <w:r w:rsidRPr="002536BD">
        <w:t>.00. (</w:t>
      </w:r>
      <w:r>
        <w:t>February 1, 2024</w:t>
      </w:r>
      <w:r w:rsidRPr="002536BD">
        <w:t xml:space="preserve"> </w:t>
      </w:r>
      <w:r>
        <w:t>–</w:t>
      </w:r>
      <w:r w:rsidRPr="002536BD">
        <w:t xml:space="preserve"> </w:t>
      </w:r>
      <w:r>
        <w:t xml:space="preserve">September 1, </w:t>
      </w:r>
      <w:r w:rsidRPr="002536BD">
        <w:t>202</w:t>
      </w:r>
      <w:r>
        <w:t>5</w:t>
      </w:r>
      <w:r w:rsidRPr="002536BD">
        <w:t>).</w:t>
      </w:r>
    </w:p>
    <w:p w14:paraId="607FA779" w14:textId="77777777" w:rsidR="00026A53" w:rsidRDefault="00026A53" w:rsidP="00026A53">
      <w:pPr>
        <w:pStyle w:val="Content1"/>
      </w:pPr>
    </w:p>
    <w:p w14:paraId="5D81C373" w14:textId="18C95A81" w:rsidR="00830855" w:rsidRDefault="00026A53" w:rsidP="00004416">
      <w:pPr>
        <w:pStyle w:val="Content1"/>
      </w:pPr>
      <w:r w:rsidRPr="002536BD">
        <w:t xml:space="preserve">Arbogast, D.W. (Principal), </w:t>
      </w:r>
      <w:r>
        <w:t xml:space="preserve">Eades, D., Singh-Knight, D., Savage, A., Knollenberg, W., Frazier, M. </w:t>
      </w:r>
      <w:r w:rsidRPr="002536BD">
        <w:t>“</w:t>
      </w:r>
      <w:r w:rsidRPr="00374E88">
        <w:t>The Rural Tourism Institute: Leveraging Land-Grant Universities to Support Sustainable Rural Tourism Development in Appalachia</w:t>
      </w:r>
      <w:r w:rsidRPr="002536BD">
        <w:t xml:space="preserve">,” Sponsored by </w:t>
      </w:r>
      <w:r>
        <w:t>Appalachian Regional Commission, ARISE</w:t>
      </w:r>
      <w:r w:rsidRPr="002536BD">
        <w:t>, Federal, $</w:t>
      </w:r>
      <w:r>
        <w:t>611,365</w:t>
      </w:r>
      <w:r w:rsidRPr="002536BD">
        <w:t>.00. (J</w:t>
      </w:r>
      <w:r>
        <w:t>une 1, 2024</w:t>
      </w:r>
      <w:r w:rsidRPr="002536BD">
        <w:t xml:space="preserve"> </w:t>
      </w:r>
      <w:r>
        <w:t>–</w:t>
      </w:r>
      <w:r w:rsidRPr="002536BD">
        <w:t xml:space="preserve"> </w:t>
      </w:r>
      <w:r>
        <w:t xml:space="preserve">June 1, </w:t>
      </w:r>
      <w:r w:rsidRPr="002536BD">
        <w:t>202</w:t>
      </w:r>
      <w:r>
        <w:t>5</w:t>
      </w:r>
      <w:r w:rsidRPr="002536BD">
        <w:t>).</w:t>
      </w:r>
    </w:p>
    <w:p w14:paraId="2F6F3584" w14:textId="77777777" w:rsidR="00026A53" w:rsidRDefault="00026A53" w:rsidP="00026A53">
      <w:pPr>
        <w:pStyle w:val="Content1"/>
      </w:pPr>
    </w:p>
    <w:p w14:paraId="4BE7964E" w14:textId="77777777" w:rsidR="00026A53" w:rsidRDefault="00026A53" w:rsidP="00026A53">
      <w:pPr>
        <w:rPr>
          <w:bCs/>
        </w:rPr>
      </w:pPr>
    </w:p>
    <w:p w14:paraId="2115BBFC" w14:textId="77777777" w:rsidR="006121A4" w:rsidRDefault="006121A4" w:rsidP="00A27A6A">
      <w:pPr>
        <w:pStyle w:val="ListParagraph"/>
        <w:widowControl/>
        <w:numPr>
          <w:ilvl w:val="0"/>
          <w:numId w:val="3"/>
        </w:numPr>
        <w:autoSpaceDE/>
        <w:autoSpaceDN/>
        <w:contextualSpacing/>
        <w:rPr>
          <w:rFonts w:eastAsia="Times New Roman"/>
          <w:b/>
          <w:bCs/>
        </w:rPr>
      </w:pPr>
      <w:r w:rsidRPr="00A27A6A">
        <w:rPr>
          <w:rFonts w:eastAsia="Times New Roman"/>
          <w:b/>
          <w:bCs/>
        </w:rPr>
        <w:t>Technical Reports (not peer reviewed)</w:t>
      </w:r>
    </w:p>
    <w:p w14:paraId="2CD6F354" w14:textId="77777777" w:rsidR="006341CD" w:rsidRPr="00A27A6A" w:rsidRDefault="006341CD" w:rsidP="006341CD">
      <w:pPr>
        <w:pStyle w:val="ListParagraph"/>
        <w:widowControl/>
        <w:autoSpaceDE/>
        <w:autoSpaceDN/>
        <w:ind w:left="720" w:firstLine="0"/>
        <w:contextualSpacing/>
        <w:rPr>
          <w:rFonts w:eastAsia="Times New Roman"/>
          <w:b/>
          <w:bCs/>
        </w:rPr>
      </w:pPr>
    </w:p>
    <w:p w14:paraId="0653AD06" w14:textId="652425A1" w:rsidR="006121A4" w:rsidRPr="006341CD" w:rsidRDefault="006121A4" w:rsidP="006341CD">
      <w:pPr>
        <w:widowControl/>
        <w:autoSpaceDE/>
        <w:autoSpaceDN/>
        <w:ind w:left="720"/>
        <w:contextualSpacing/>
        <w:rPr>
          <w:rFonts w:eastAsia="Times New Roman"/>
          <w:i/>
          <w:iCs/>
        </w:rPr>
      </w:pPr>
      <w:r w:rsidRPr="006121A4">
        <w:rPr>
          <w:rFonts w:eastAsia="Times New Roman"/>
        </w:rPr>
        <w:t>Han, L., Goetz, S.J., Eades, D., &amp; Arbogast, D. (2025). “Economic and Quality of Life Indicators</w:t>
      </w:r>
      <w:r w:rsidR="006341CD">
        <w:rPr>
          <w:rFonts w:eastAsia="Times New Roman"/>
        </w:rPr>
        <w:t xml:space="preserve"> </w:t>
      </w:r>
      <w:r w:rsidRPr="006121A4">
        <w:rPr>
          <w:rFonts w:eastAsia="Times New Roman"/>
        </w:rPr>
        <w:t xml:space="preserve">for Monongahela National Forest Counties in West Virginia.” </w:t>
      </w:r>
      <w:r w:rsidRPr="006341CD">
        <w:rPr>
          <w:rFonts w:eastAsia="Times New Roman"/>
          <w:i/>
          <w:iCs/>
        </w:rPr>
        <w:t>Northeast Regional Center for Rural Development.</w:t>
      </w:r>
    </w:p>
    <w:p w14:paraId="53218097" w14:textId="77777777" w:rsidR="006121A4" w:rsidRPr="006341CD" w:rsidRDefault="006121A4" w:rsidP="00A27A6A">
      <w:pPr>
        <w:widowControl/>
        <w:autoSpaceDE/>
        <w:autoSpaceDN/>
        <w:ind w:left="720"/>
        <w:contextualSpacing/>
        <w:rPr>
          <w:rFonts w:eastAsia="Times New Roman"/>
          <w:i/>
          <w:iCs/>
        </w:rPr>
      </w:pPr>
    </w:p>
    <w:p w14:paraId="474F10A6" w14:textId="77777777" w:rsidR="006121A4" w:rsidRPr="006341CD" w:rsidRDefault="006121A4" w:rsidP="00A27A6A">
      <w:pPr>
        <w:widowControl/>
        <w:autoSpaceDE/>
        <w:autoSpaceDN/>
        <w:ind w:left="720"/>
        <w:contextualSpacing/>
        <w:rPr>
          <w:rFonts w:eastAsia="Times New Roman"/>
          <w:i/>
          <w:iCs/>
        </w:rPr>
      </w:pPr>
      <w:r w:rsidRPr="006121A4">
        <w:rPr>
          <w:rFonts w:eastAsia="Times New Roman"/>
        </w:rPr>
        <w:t xml:space="preserve">Deng, J., Arbogast, D., Eades, D., and Bora, S. (2025) “Pocahontas County Comprehensive Visitor Profile and Tourism Economic Impact Study.” </w:t>
      </w:r>
      <w:r w:rsidRPr="006341CD">
        <w:rPr>
          <w:rFonts w:eastAsia="Times New Roman"/>
          <w:i/>
          <w:iCs/>
        </w:rPr>
        <w:t xml:space="preserve">Texas A&amp;M University, West Virginia University Extension, and West Virginia University Division of Resource Economics and Management. </w:t>
      </w:r>
    </w:p>
    <w:p w14:paraId="3F3E8A72" w14:textId="77777777" w:rsidR="006121A4" w:rsidRPr="006121A4" w:rsidRDefault="006121A4" w:rsidP="00A27A6A">
      <w:pPr>
        <w:widowControl/>
        <w:autoSpaceDE/>
        <w:autoSpaceDN/>
        <w:ind w:left="720"/>
        <w:contextualSpacing/>
        <w:rPr>
          <w:rFonts w:eastAsia="Times New Roman"/>
        </w:rPr>
      </w:pPr>
    </w:p>
    <w:p w14:paraId="00105453" w14:textId="5D51FE98" w:rsidR="006121A4" w:rsidRDefault="006121A4" w:rsidP="00A27A6A">
      <w:pPr>
        <w:widowControl/>
        <w:autoSpaceDE/>
        <w:autoSpaceDN/>
        <w:ind w:left="720"/>
        <w:contextualSpacing/>
        <w:rPr>
          <w:rFonts w:eastAsia="Times New Roman"/>
          <w:i/>
          <w:iCs/>
        </w:rPr>
      </w:pPr>
      <w:r w:rsidRPr="006121A4">
        <w:rPr>
          <w:rFonts w:eastAsia="Times New Roman"/>
        </w:rPr>
        <w:t xml:space="preserve">Han, L., Goetz, S.J., Eades, D., &amp; Arbogast, D. (2025). “Economic and Quality of Life Indicators for Allegheny National Forest Counties in Pennsylvania.” </w:t>
      </w:r>
      <w:r w:rsidRPr="006341CD">
        <w:rPr>
          <w:rFonts w:eastAsia="Times New Roman"/>
          <w:i/>
          <w:iCs/>
        </w:rPr>
        <w:t>Northeast Regional Center for Rural Development.</w:t>
      </w:r>
    </w:p>
    <w:p w14:paraId="7A41D362" w14:textId="77777777" w:rsidR="00BF7903" w:rsidRDefault="00BF7903" w:rsidP="00A27A6A">
      <w:pPr>
        <w:widowControl/>
        <w:autoSpaceDE/>
        <w:autoSpaceDN/>
        <w:ind w:left="720"/>
        <w:contextualSpacing/>
        <w:rPr>
          <w:rFonts w:eastAsia="Times New Roman"/>
          <w:i/>
          <w:iCs/>
        </w:rPr>
      </w:pPr>
    </w:p>
    <w:p w14:paraId="0FE13A3E" w14:textId="77777777" w:rsidR="00BF7903" w:rsidRDefault="00BF7903" w:rsidP="00A27A6A">
      <w:pPr>
        <w:widowControl/>
        <w:autoSpaceDE/>
        <w:autoSpaceDN/>
        <w:ind w:left="720"/>
        <w:contextualSpacing/>
        <w:rPr>
          <w:rFonts w:eastAsia="Times New Roman"/>
          <w:i/>
          <w:iCs/>
        </w:rPr>
      </w:pPr>
    </w:p>
    <w:p w14:paraId="793B9942" w14:textId="77777777" w:rsidR="0084255D" w:rsidRDefault="0084255D" w:rsidP="00F00E26">
      <w:pPr>
        <w:jc w:val="center"/>
        <w:rPr>
          <w:b/>
          <w:sz w:val="32"/>
          <w:szCs w:val="32"/>
          <w:highlight w:val="yellow"/>
          <w:u w:val="single"/>
        </w:rPr>
      </w:pPr>
      <w:r>
        <w:rPr>
          <w:b/>
          <w:sz w:val="32"/>
          <w:szCs w:val="32"/>
          <w:highlight w:val="yellow"/>
          <w:u w:val="single"/>
        </w:rPr>
        <w:br w:type="page"/>
      </w:r>
    </w:p>
    <w:p w14:paraId="0BE30731" w14:textId="5D49F4A7" w:rsidR="00F00E26" w:rsidRDefault="00F00E26" w:rsidP="00F00E26">
      <w:pPr>
        <w:jc w:val="center"/>
        <w:rPr>
          <w:b/>
          <w:sz w:val="32"/>
          <w:szCs w:val="32"/>
          <w:u w:val="single"/>
        </w:rPr>
      </w:pPr>
      <w:r>
        <w:rPr>
          <w:b/>
          <w:sz w:val="32"/>
          <w:szCs w:val="32"/>
          <w:highlight w:val="yellow"/>
          <w:u w:val="single"/>
        </w:rPr>
        <w:lastRenderedPageBreak/>
        <w:t>Clemson</w:t>
      </w:r>
      <w:r w:rsidRPr="00861AB8">
        <w:rPr>
          <w:b/>
          <w:sz w:val="32"/>
          <w:szCs w:val="32"/>
          <w:highlight w:val="yellow"/>
          <w:u w:val="single"/>
        </w:rPr>
        <w:t xml:space="preserve"> University</w:t>
      </w:r>
    </w:p>
    <w:p w14:paraId="1F978E43" w14:textId="77777777" w:rsidR="00F00E26" w:rsidRPr="00BF2DA2" w:rsidRDefault="00F00E26" w:rsidP="00F00E26">
      <w:pPr>
        <w:jc w:val="center"/>
        <w:rPr>
          <w:b/>
          <w:sz w:val="32"/>
          <w:szCs w:val="32"/>
          <w:u w:val="single"/>
        </w:rPr>
      </w:pPr>
    </w:p>
    <w:p w14:paraId="1439614E" w14:textId="5FACAEF5" w:rsidR="00F00E26" w:rsidRPr="0043677E" w:rsidRDefault="00F00E26" w:rsidP="00F00E26">
      <w:pPr>
        <w:pStyle w:val="ListParagraph"/>
        <w:widowControl/>
        <w:numPr>
          <w:ilvl w:val="0"/>
          <w:numId w:val="4"/>
        </w:numPr>
        <w:autoSpaceDE/>
        <w:autoSpaceDN/>
        <w:contextualSpacing/>
        <w:jc w:val="both"/>
        <w:rPr>
          <w:bCs/>
        </w:rPr>
      </w:pPr>
      <w:r w:rsidRPr="00E94B99">
        <w:rPr>
          <w:b/>
        </w:rPr>
        <w:t xml:space="preserve">Name of the Extension/Research Faculty/Researcher(s).  If submitting as a </w:t>
      </w:r>
      <w:proofErr w:type="gramStart"/>
      <w:r w:rsidRPr="00E94B99">
        <w:rPr>
          <w:b/>
        </w:rPr>
        <w:t>team</w:t>
      </w:r>
      <w:proofErr w:type="gramEnd"/>
      <w:r w:rsidRPr="00E94B99">
        <w:rPr>
          <w:b/>
        </w:rPr>
        <w:t xml:space="preserve"> please include all participants/contributors and define their role(s): </w:t>
      </w:r>
      <w:r>
        <w:rPr>
          <w:bCs/>
        </w:rPr>
        <w:t>David Lamie</w:t>
      </w:r>
    </w:p>
    <w:p w14:paraId="1005C4E7" w14:textId="77777777" w:rsidR="005150BC" w:rsidRDefault="00F00E26" w:rsidP="00D20F97">
      <w:pPr>
        <w:pStyle w:val="ListParagraph"/>
        <w:widowControl/>
        <w:numPr>
          <w:ilvl w:val="0"/>
          <w:numId w:val="4"/>
        </w:numPr>
        <w:autoSpaceDE/>
        <w:autoSpaceDN/>
        <w:contextualSpacing/>
        <w:jc w:val="both"/>
        <w:rPr>
          <w:bCs/>
        </w:rPr>
      </w:pPr>
      <w:r w:rsidRPr="005150BC">
        <w:rPr>
          <w:b/>
        </w:rPr>
        <w:t xml:space="preserve">Title(s): </w:t>
      </w:r>
      <w:r w:rsidR="005150BC" w:rsidRPr="005150BC">
        <w:rPr>
          <w:bCs/>
        </w:rPr>
        <w:t>Professor of Agribusiness and Rural Development</w:t>
      </w:r>
    </w:p>
    <w:p w14:paraId="312A1D4B" w14:textId="79438894" w:rsidR="00F00E26" w:rsidRPr="005150BC" w:rsidRDefault="00F00E26" w:rsidP="00D20F97">
      <w:pPr>
        <w:pStyle w:val="ListParagraph"/>
        <w:widowControl/>
        <w:numPr>
          <w:ilvl w:val="0"/>
          <w:numId w:val="4"/>
        </w:numPr>
        <w:autoSpaceDE/>
        <w:autoSpaceDN/>
        <w:contextualSpacing/>
        <w:jc w:val="both"/>
        <w:rPr>
          <w:bCs/>
        </w:rPr>
      </w:pPr>
      <w:r w:rsidRPr="005150BC">
        <w:rPr>
          <w:b/>
        </w:rPr>
        <w:t xml:space="preserve">Specialization(s): </w:t>
      </w:r>
      <w:r w:rsidRPr="005150BC">
        <w:rPr>
          <w:bCs/>
        </w:rPr>
        <w:t xml:space="preserve">Rural </w:t>
      </w:r>
      <w:r w:rsidR="005150BC">
        <w:rPr>
          <w:bCs/>
        </w:rPr>
        <w:t>Development</w:t>
      </w:r>
    </w:p>
    <w:p w14:paraId="37B28B42" w14:textId="7189FBF0" w:rsidR="00F00E26" w:rsidRPr="0043677E" w:rsidRDefault="00F00E26" w:rsidP="00F00E26">
      <w:pPr>
        <w:pStyle w:val="ListParagraph"/>
        <w:widowControl/>
        <w:numPr>
          <w:ilvl w:val="0"/>
          <w:numId w:val="4"/>
        </w:numPr>
        <w:autoSpaceDE/>
        <w:autoSpaceDN/>
        <w:contextualSpacing/>
        <w:jc w:val="both"/>
        <w:rPr>
          <w:bCs/>
        </w:rPr>
      </w:pPr>
      <w:r w:rsidRPr="00E57813">
        <w:rPr>
          <w:b/>
        </w:rPr>
        <w:t xml:space="preserve">University/Institution Address: </w:t>
      </w:r>
      <w:r w:rsidR="00A80B3B">
        <w:rPr>
          <w:bCs/>
        </w:rPr>
        <w:t>Clemson</w:t>
      </w:r>
      <w:r>
        <w:rPr>
          <w:bCs/>
        </w:rPr>
        <w:t xml:space="preserve"> University</w:t>
      </w:r>
    </w:p>
    <w:p w14:paraId="5795219E" w14:textId="60E0500D" w:rsidR="00F00E26" w:rsidRPr="00A04309" w:rsidRDefault="00F00E26" w:rsidP="00F00E26">
      <w:pPr>
        <w:pStyle w:val="ListParagraph"/>
        <w:widowControl/>
        <w:numPr>
          <w:ilvl w:val="0"/>
          <w:numId w:val="4"/>
        </w:numPr>
        <w:autoSpaceDE/>
        <w:autoSpaceDN/>
        <w:contextualSpacing/>
        <w:jc w:val="both"/>
        <w:rPr>
          <w:bCs/>
        </w:rPr>
      </w:pPr>
      <w:r w:rsidRPr="00A04309">
        <w:rPr>
          <w:b/>
        </w:rPr>
        <w:t>Email(s</w:t>
      </w:r>
      <w:proofErr w:type="gramStart"/>
      <w:r w:rsidRPr="00A04309">
        <w:rPr>
          <w:b/>
        </w:rPr>
        <w:t>):</w:t>
      </w:r>
      <w:r w:rsidR="003A16F7">
        <w:t>dlamie@clemson.edu</w:t>
      </w:r>
      <w:proofErr w:type="gramEnd"/>
      <w:r w:rsidRPr="00A04309">
        <w:rPr>
          <w:bCs/>
        </w:rPr>
        <w:t xml:space="preserve"> </w:t>
      </w:r>
    </w:p>
    <w:p w14:paraId="0F377E8C" w14:textId="77777777" w:rsidR="00F00E26" w:rsidRDefault="00F00E26" w:rsidP="00F00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themeColor="text1"/>
        </w:rPr>
      </w:pPr>
    </w:p>
    <w:p w14:paraId="5EFE73A9" w14:textId="77777777" w:rsidR="00F00E26" w:rsidRPr="00E857F3" w:rsidRDefault="00F00E26" w:rsidP="00F00E26">
      <w:pPr>
        <w:ind w:left="720" w:hanging="720"/>
        <w:jc w:val="center"/>
        <w:rPr>
          <w:rStyle w:val="WP9BodyText"/>
          <w:bCs/>
          <w:u w:val="single"/>
        </w:rPr>
      </w:pPr>
      <w:r w:rsidRPr="00E857F3">
        <w:rPr>
          <w:rStyle w:val="WP9BodyText"/>
          <w:bCs/>
          <w:u w:val="single"/>
        </w:rPr>
        <w:t>Activity</w:t>
      </w:r>
    </w:p>
    <w:p w14:paraId="62A7FA13" w14:textId="77777777" w:rsidR="00F00E26" w:rsidRDefault="00F00E26" w:rsidP="00F00E26">
      <w:pPr>
        <w:rPr>
          <w:rStyle w:val="WP9BodyText"/>
          <w:bCs/>
        </w:rPr>
      </w:pPr>
      <w:r w:rsidRPr="00E857F3">
        <w:rPr>
          <w:rStyle w:val="WP9BodyText"/>
          <w:bCs/>
        </w:rPr>
        <w:t>(Organized and specific functions or duties carried out by individuals or teams using the scientific method to reveal new knowledge and develop new understanding.)</w:t>
      </w:r>
    </w:p>
    <w:p w14:paraId="49A84F7C" w14:textId="77777777" w:rsidR="00C35587" w:rsidRDefault="00C35587" w:rsidP="00A5584C">
      <w:pPr>
        <w:rPr>
          <w:rFonts w:ascii="Aptos" w:eastAsia="Times New Roman" w:hAnsi="Aptos"/>
          <w:color w:val="000000"/>
          <w:sz w:val="24"/>
          <w:szCs w:val="24"/>
        </w:rPr>
      </w:pPr>
    </w:p>
    <w:p w14:paraId="216EEEFD" w14:textId="1982CABC" w:rsidR="00A5584C" w:rsidRDefault="00A5584C" w:rsidP="00A5584C">
      <w:pPr>
        <w:rPr>
          <w:rFonts w:ascii="Aptos" w:eastAsia="Times New Roman" w:hAnsi="Aptos"/>
          <w:color w:val="000000"/>
          <w:sz w:val="24"/>
          <w:szCs w:val="24"/>
        </w:rPr>
      </w:pPr>
      <w:r>
        <w:rPr>
          <w:rFonts w:ascii="Aptos" w:eastAsia="Times New Roman" w:hAnsi="Aptos"/>
          <w:color w:val="000000"/>
          <w:sz w:val="24"/>
          <w:szCs w:val="24"/>
        </w:rPr>
        <w:t>Dave Lamie (Clemson) and Claudia Schmidt (Penn State) collaborated on a report of agritourism for South Carolina based on research conducted through a USDA AFRI grant managed by Penn State.  </w:t>
      </w:r>
    </w:p>
    <w:p w14:paraId="37D31436" w14:textId="77777777" w:rsidR="00A5584C" w:rsidRDefault="00A5584C" w:rsidP="00A5584C">
      <w:pPr>
        <w:rPr>
          <w:rFonts w:ascii="Aptos" w:eastAsia="Times New Roman" w:hAnsi="Aptos"/>
          <w:color w:val="000000"/>
          <w:sz w:val="24"/>
          <w:szCs w:val="24"/>
        </w:rPr>
      </w:pPr>
    </w:p>
    <w:p w14:paraId="37BB2D37" w14:textId="77777777" w:rsidR="00A5584C" w:rsidRDefault="00A5584C" w:rsidP="00A5584C">
      <w:pPr>
        <w:rPr>
          <w:rFonts w:ascii="Aptos" w:eastAsia="Times New Roman" w:hAnsi="Aptos"/>
          <w:color w:val="000000"/>
          <w:sz w:val="24"/>
          <w:szCs w:val="24"/>
        </w:rPr>
      </w:pPr>
      <w:r>
        <w:rPr>
          <w:rFonts w:ascii="Aptos" w:eastAsia="Times New Roman" w:hAnsi="Aptos"/>
          <w:color w:val="000000"/>
          <w:sz w:val="24"/>
          <w:szCs w:val="24"/>
        </w:rPr>
        <w:t>Dave Lamie is working with faculty from the University of Teramo (Italy) and the University of Valladolid (Spain) to carry out agritourism business surveys in Italy, Brazil, and Spain.  Data from the Italian and Brazilian projects is being assessed.  The Spanish project is just getting underway.</w:t>
      </w:r>
    </w:p>
    <w:p w14:paraId="1A5D8562" w14:textId="77777777" w:rsidR="00BF7903" w:rsidRDefault="00BF7903" w:rsidP="00A27A6A">
      <w:pPr>
        <w:widowControl/>
        <w:autoSpaceDE/>
        <w:autoSpaceDN/>
        <w:ind w:left="720"/>
        <w:contextualSpacing/>
        <w:rPr>
          <w:rFonts w:eastAsia="Times New Roman"/>
        </w:rPr>
      </w:pPr>
    </w:p>
    <w:p w14:paraId="14980A41" w14:textId="77777777" w:rsidR="0084255D" w:rsidRDefault="0084255D" w:rsidP="005A7C20">
      <w:pPr>
        <w:jc w:val="center"/>
        <w:rPr>
          <w:b/>
          <w:sz w:val="32"/>
          <w:szCs w:val="32"/>
          <w:highlight w:val="yellow"/>
          <w:u w:val="single"/>
        </w:rPr>
      </w:pPr>
      <w:r>
        <w:rPr>
          <w:b/>
          <w:sz w:val="32"/>
          <w:szCs w:val="32"/>
          <w:highlight w:val="yellow"/>
          <w:u w:val="single"/>
        </w:rPr>
        <w:br w:type="page"/>
      </w:r>
    </w:p>
    <w:p w14:paraId="16A795BE" w14:textId="2F9224BC" w:rsidR="005A7C20" w:rsidRDefault="005A7C20" w:rsidP="005A7C20">
      <w:pPr>
        <w:jc w:val="center"/>
        <w:rPr>
          <w:b/>
          <w:sz w:val="32"/>
          <w:szCs w:val="32"/>
          <w:u w:val="single"/>
        </w:rPr>
      </w:pPr>
      <w:r>
        <w:rPr>
          <w:b/>
          <w:sz w:val="32"/>
          <w:szCs w:val="32"/>
          <w:highlight w:val="yellow"/>
          <w:u w:val="single"/>
        </w:rPr>
        <w:lastRenderedPageBreak/>
        <w:t>North Carolina State</w:t>
      </w:r>
      <w:r w:rsidRPr="00861AB8">
        <w:rPr>
          <w:b/>
          <w:sz w:val="32"/>
          <w:szCs w:val="32"/>
          <w:highlight w:val="yellow"/>
          <w:u w:val="single"/>
        </w:rPr>
        <w:t xml:space="preserve"> University</w:t>
      </w:r>
    </w:p>
    <w:p w14:paraId="64E740A3" w14:textId="77777777" w:rsidR="005A7C20" w:rsidRDefault="005A7C20" w:rsidP="00A27A6A">
      <w:pPr>
        <w:widowControl/>
        <w:autoSpaceDE/>
        <w:autoSpaceDN/>
        <w:ind w:left="720"/>
        <w:contextualSpacing/>
        <w:rPr>
          <w:rFonts w:eastAsia="Times New Roman"/>
        </w:rPr>
      </w:pPr>
    </w:p>
    <w:p w14:paraId="4EC9F11D" w14:textId="77777777" w:rsidR="004400F7" w:rsidRPr="004400F7" w:rsidRDefault="004400F7" w:rsidP="004400F7">
      <w:pPr>
        <w:numPr>
          <w:ilvl w:val="0"/>
          <w:numId w:val="37"/>
        </w:numPr>
        <w:tabs>
          <w:tab w:val="left" w:pos="720"/>
        </w:tabs>
        <w:spacing w:before="368"/>
        <w:ind w:right="1"/>
        <w:outlineLvl w:val="0"/>
        <w:rPr>
          <w:rFonts w:ascii="Times New Roman" w:eastAsia="Times New Roman" w:hAnsi="Times New Roman" w:cs="Times New Roman"/>
          <w:b/>
          <w:bCs/>
          <w:sz w:val="24"/>
          <w:szCs w:val="24"/>
        </w:rPr>
      </w:pPr>
      <w:r w:rsidRPr="004400F7">
        <w:rPr>
          <w:rFonts w:ascii="Times New Roman" w:eastAsia="Times New Roman" w:hAnsi="Times New Roman" w:cs="Times New Roman"/>
          <w:b/>
          <w:bCs/>
          <w:sz w:val="24"/>
          <w:szCs w:val="24"/>
        </w:rPr>
        <w:t>Name</w:t>
      </w:r>
      <w:r w:rsidRPr="004400F7">
        <w:rPr>
          <w:rFonts w:ascii="Times New Roman" w:eastAsia="Times New Roman" w:hAnsi="Times New Roman" w:cs="Times New Roman"/>
          <w:b/>
          <w:bCs/>
          <w:spacing w:val="39"/>
          <w:sz w:val="24"/>
          <w:szCs w:val="24"/>
        </w:rPr>
        <w:t xml:space="preserve"> </w:t>
      </w:r>
      <w:r w:rsidRPr="004400F7">
        <w:rPr>
          <w:rFonts w:ascii="Times New Roman" w:eastAsia="Times New Roman" w:hAnsi="Times New Roman" w:cs="Times New Roman"/>
          <w:b/>
          <w:bCs/>
          <w:sz w:val="24"/>
          <w:szCs w:val="24"/>
        </w:rPr>
        <w:t>of</w:t>
      </w:r>
      <w:r w:rsidRPr="004400F7">
        <w:rPr>
          <w:rFonts w:ascii="Times New Roman" w:eastAsia="Times New Roman" w:hAnsi="Times New Roman" w:cs="Times New Roman"/>
          <w:b/>
          <w:bCs/>
          <w:spacing w:val="39"/>
          <w:sz w:val="24"/>
          <w:szCs w:val="24"/>
        </w:rPr>
        <w:t xml:space="preserve"> </w:t>
      </w:r>
      <w:r w:rsidRPr="004400F7">
        <w:rPr>
          <w:rFonts w:ascii="Times New Roman" w:eastAsia="Times New Roman" w:hAnsi="Times New Roman" w:cs="Times New Roman"/>
          <w:b/>
          <w:bCs/>
          <w:sz w:val="24"/>
          <w:szCs w:val="24"/>
        </w:rPr>
        <w:t>the</w:t>
      </w:r>
      <w:r w:rsidRPr="004400F7">
        <w:rPr>
          <w:rFonts w:ascii="Times New Roman" w:eastAsia="Times New Roman" w:hAnsi="Times New Roman" w:cs="Times New Roman"/>
          <w:b/>
          <w:bCs/>
          <w:spacing w:val="39"/>
          <w:sz w:val="24"/>
          <w:szCs w:val="24"/>
        </w:rPr>
        <w:t xml:space="preserve"> </w:t>
      </w:r>
      <w:r w:rsidRPr="004400F7">
        <w:rPr>
          <w:rFonts w:ascii="Times New Roman" w:eastAsia="Times New Roman" w:hAnsi="Times New Roman" w:cs="Times New Roman"/>
          <w:b/>
          <w:bCs/>
          <w:sz w:val="24"/>
          <w:szCs w:val="24"/>
        </w:rPr>
        <w:t>Extension/Research Faculty/Researcher(s).</w:t>
      </w:r>
      <w:r w:rsidRPr="004400F7">
        <w:rPr>
          <w:rFonts w:ascii="Times New Roman" w:eastAsia="Times New Roman" w:hAnsi="Times New Roman" w:cs="Times New Roman"/>
          <w:b/>
          <w:bCs/>
          <w:spacing w:val="80"/>
          <w:sz w:val="24"/>
          <w:szCs w:val="24"/>
        </w:rPr>
        <w:t xml:space="preserve"> </w:t>
      </w:r>
      <w:r w:rsidRPr="004400F7">
        <w:rPr>
          <w:rFonts w:ascii="Times New Roman" w:eastAsia="Times New Roman" w:hAnsi="Times New Roman" w:cs="Times New Roman"/>
          <w:b/>
          <w:bCs/>
          <w:sz w:val="24"/>
          <w:szCs w:val="24"/>
        </w:rPr>
        <w:t xml:space="preserve">If submitting as a </w:t>
      </w:r>
      <w:proofErr w:type="gramStart"/>
      <w:r w:rsidRPr="004400F7">
        <w:rPr>
          <w:rFonts w:ascii="Times New Roman" w:eastAsia="Times New Roman" w:hAnsi="Times New Roman" w:cs="Times New Roman"/>
          <w:b/>
          <w:bCs/>
          <w:sz w:val="24"/>
          <w:szCs w:val="24"/>
        </w:rPr>
        <w:t>team</w:t>
      </w:r>
      <w:proofErr w:type="gramEnd"/>
      <w:r w:rsidRPr="004400F7">
        <w:rPr>
          <w:rFonts w:ascii="Times New Roman" w:eastAsia="Times New Roman" w:hAnsi="Times New Roman" w:cs="Times New Roman"/>
          <w:b/>
          <w:bCs/>
          <w:sz w:val="24"/>
          <w:szCs w:val="24"/>
        </w:rPr>
        <w:t xml:space="preserve"> please include all participants/contributors and define their role(s):</w:t>
      </w:r>
    </w:p>
    <w:p w14:paraId="3433D5DB" w14:textId="77777777" w:rsidR="004400F7" w:rsidRPr="004400F7" w:rsidRDefault="004400F7" w:rsidP="004400F7">
      <w:pPr>
        <w:numPr>
          <w:ilvl w:val="1"/>
          <w:numId w:val="37"/>
        </w:numPr>
        <w:tabs>
          <w:tab w:val="left" w:pos="1439"/>
        </w:tabs>
        <w:ind w:left="1439" w:hanging="359"/>
        <w:rPr>
          <w:rFonts w:ascii="Courier New" w:eastAsia="Times New Roman" w:hAnsi="Courier New" w:cs="Times New Roman"/>
          <w:sz w:val="24"/>
        </w:rPr>
      </w:pPr>
      <w:r w:rsidRPr="004400F7">
        <w:rPr>
          <w:rFonts w:ascii="Times New Roman" w:eastAsia="Times New Roman" w:hAnsi="Times New Roman" w:cs="Times New Roman"/>
          <w:sz w:val="24"/>
        </w:rPr>
        <w:t>Whitney</w:t>
      </w:r>
      <w:r w:rsidRPr="004400F7">
        <w:rPr>
          <w:rFonts w:ascii="Times New Roman" w:eastAsia="Times New Roman" w:hAnsi="Times New Roman" w:cs="Times New Roman"/>
          <w:spacing w:val="-3"/>
          <w:sz w:val="24"/>
        </w:rPr>
        <w:t xml:space="preserve"> </w:t>
      </w:r>
      <w:r w:rsidRPr="004400F7">
        <w:rPr>
          <w:rFonts w:ascii="Times New Roman" w:eastAsia="Times New Roman" w:hAnsi="Times New Roman" w:cs="Times New Roman"/>
          <w:sz w:val="24"/>
        </w:rPr>
        <w:t>Knollenberg,</w:t>
      </w:r>
      <w:r w:rsidRPr="004400F7">
        <w:rPr>
          <w:rFonts w:ascii="Times New Roman" w:eastAsia="Times New Roman" w:hAnsi="Times New Roman" w:cs="Times New Roman"/>
          <w:spacing w:val="-2"/>
          <w:sz w:val="24"/>
        </w:rPr>
        <w:t xml:space="preserve"> </w:t>
      </w:r>
      <w:r w:rsidRPr="004400F7">
        <w:rPr>
          <w:rFonts w:ascii="Times New Roman" w:eastAsia="Times New Roman" w:hAnsi="Times New Roman" w:cs="Times New Roman"/>
          <w:sz w:val="24"/>
        </w:rPr>
        <w:t>Associate</w:t>
      </w:r>
      <w:r w:rsidRPr="004400F7">
        <w:rPr>
          <w:rFonts w:ascii="Times New Roman" w:eastAsia="Times New Roman" w:hAnsi="Times New Roman" w:cs="Times New Roman"/>
          <w:spacing w:val="-3"/>
          <w:sz w:val="24"/>
        </w:rPr>
        <w:t xml:space="preserve"> </w:t>
      </w:r>
      <w:r w:rsidRPr="004400F7">
        <w:rPr>
          <w:rFonts w:ascii="Times New Roman" w:eastAsia="Times New Roman" w:hAnsi="Times New Roman" w:cs="Times New Roman"/>
          <w:sz w:val="24"/>
        </w:rPr>
        <w:t>Professor,</w:t>
      </w:r>
      <w:r w:rsidRPr="004400F7">
        <w:rPr>
          <w:rFonts w:ascii="Times New Roman" w:eastAsia="Times New Roman" w:hAnsi="Times New Roman" w:cs="Times New Roman"/>
          <w:spacing w:val="-2"/>
          <w:sz w:val="24"/>
        </w:rPr>
        <w:t xml:space="preserve"> </w:t>
      </w:r>
      <w:r w:rsidRPr="004400F7">
        <w:rPr>
          <w:rFonts w:ascii="Times New Roman" w:eastAsia="Times New Roman" w:hAnsi="Times New Roman" w:cs="Times New Roman"/>
          <w:sz w:val="24"/>
        </w:rPr>
        <w:t>Department</w:t>
      </w:r>
      <w:r w:rsidRPr="004400F7">
        <w:rPr>
          <w:rFonts w:ascii="Times New Roman" w:eastAsia="Times New Roman" w:hAnsi="Times New Roman" w:cs="Times New Roman"/>
          <w:spacing w:val="-3"/>
          <w:sz w:val="24"/>
        </w:rPr>
        <w:t xml:space="preserve"> </w:t>
      </w:r>
      <w:r w:rsidRPr="004400F7">
        <w:rPr>
          <w:rFonts w:ascii="Times New Roman" w:eastAsia="Times New Roman" w:hAnsi="Times New Roman" w:cs="Times New Roman"/>
          <w:sz w:val="24"/>
        </w:rPr>
        <w:t>of</w:t>
      </w:r>
      <w:r w:rsidRPr="004400F7">
        <w:rPr>
          <w:rFonts w:ascii="Times New Roman" w:eastAsia="Times New Roman" w:hAnsi="Times New Roman" w:cs="Times New Roman"/>
          <w:spacing w:val="-2"/>
          <w:sz w:val="24"/>
        </w:rPr>
        <w:t xml:space="preserve"> Parks,</w:t>
      </w:r>
    </w:p>
    <w:p w14:paraId="439FF0C0" w14:textId="77777777" w:rsidR="004400F7" w:rsidRPr="004400F7" w:rsidRDefault="004400F7" w:rsidP="004400F7">
      <w:pPr>
        <w:ind w:left="1440"/>
        <w:rPr>
          <w:rFonts w:ascii="Times New Roman" w:eastAsia="Times New Roman" w:hAnsi="Times New Roman" w:cs="Times New Roman"/>
          <w:sz w:val="24"/>
        </w:rPr>
      </w:pPr>
      <w:r w:rsidRPr="004400F7">
        <w:rPr>
          <w:rFonts w:ascii="Times New Roman" w:eastAsia="Times New Roman" w:hAnsi="Times New Roman" w:cs="Times New Roman"/>
          <w:sz w:val="24"/>
        </w:rPr>
        <w:t>Recreation</w:t>
      </w:r>
      <w:r w:rsidRPr="004400F7">
        <w:rPr>
          <w:rFonts w:ascii="Times New Roman" w:eastAsia="Times New Roman" w:hAnsi="Times New Roman" w:cs="Times New Roman"/>
          <w:spacing w:val="-6"/>
          <w:sz w:val="24"/>
        </w:rPr>
        <w:t xml:space="preserve"> </w:t>
      </w:r>
      <w:r w:rsidRPr="004400F7">
        <w:rPr>
          <w:rFonts w:ascii="Times New Roman" w:eastAsia="Times New Roman" w:hAnsi="Times New Roman" w:cs="Times New Roman"/>
          <w:sz w:val="24"/>
        </w:rPr>
        <w:t>and</w:t>
      </w:r>
      <w:r w:rsidRPr="004400F7">
        <w:rPr>
          <w:rFonts w:ascii="Times New Roman" w:eastAsia="Times New Roman" w:hAnsi="Times New Roman" w:cs="Times New Roman"/>
          <w:spacing w:val="-6"/>
          <w:sz w:val="24"/>
        </w:rPr>
        <w:t xml:space="preserve"> </w:t>
      </w:r>
      <w:r w:rsidRPr="004400F7">
        <w:rPr>
          <w:rFonts w:ascii="Times New Roman" w:eastAsia="Times New Roman" w:hAnsi="Times New Roman" w:cs="Times New Roman"/>
          <w:sz w:val="24"/>
        </w:rPr>
        <w:t>Tourism</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pacing w:val="-2"/>
          <w:sz w:val="24"/>
        </w:rPr>
        <w:t>Management</w:t>
      </w:r>
    </w:p>
    <w:p w14:paraId="69E3C672" w14:textId="77777777" w:rsidR="004400F7" w:rsidRPr="004400F7" w:rsidRDefault="004400F7" w:rsidP="004400F7">
      <w:pPr>
        <w:numPr>
          <w:ilvl w:val="1"/>
          <w:numId w:val="37"/>
        </w:numPr>
        <w:tabs>
          <w:tab w:val="left" w:pos="1439"/>
        </w:tabs>
        <w:ind w:left="1439" w:hanging="359"/>
        <w:rPr>
          <w:rFonts w:ascii="Courier New" w:eastAsia="Times New Roman" w:hAnsi="Courier New" w:cs="Times New Roman"/>
          <w:sz w:val="24"/>
        </w:rPr>
      </w:pPr>
      <w:r w:rsidRPr="004400F7">
        <w:rPr>
          <w:rFonts w:ascii="Times New Roman" w:eastAsia="Times New Roman" w:hAnsi="Times New Roman" w:cs="Times New Roman"/>
          <w:sz w:val="24"/>
        </w:rPr>
        <w:t>Ann</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Savage,</w:t>
      </w:r>
      <w:r w:rsidRPr="004400F7">
        <w:rPr>
          <w:rFonts w:ascii="Times New Roman" w:eastAsia="Times New Roman" w:hAnsi="Times New Roman" w:cs="Times New Roman"/>
          <w:spacing w:val="-4"/>
          <w:sz w:val="24"/>
        </w:rPr>
        <w:t xml:space="preserve"> </w:t>
      </w:r>
      <w:r w:rsidRPr="004400F7">
        <w:rPr>
          <w:rFonts w:ascii="Times New Roman" w:eastAsia="Times New Roman" w:hAnsi="Times New Roman" w:cs="Times New Roman"/>
          <w:sz w:val="24"/>
        </w:rPr>
        <w:t>Tourism</w:t>
      </w:r>
      <w:r w:rsidRPr="004400F7">
        <w:rPr>
          <w:rFonts w:ascii="Times New Roman" w:eastAsia="Times New Roman" w:hAnsi="Times New Roman" w:cs="Times New Roman"/>
          <w:spacing w:val="-4"/>
          <w:sz w:val="24"/>
        </w:rPr>
        <w:t xml:space="preserve"> </w:t>
      </w:r>
      <w:r w:rsidRPr="004400F7">
        <w:rPr>
          <w:rFonts w:ascii="Times New Roman" w:eastAsia="Times New Roman" w:hAnsi="Times New Roman" w:cs="Times New Roman"/>
          <w:sz w:val="24"/>
        </w:rPr>
        <w:t>Extension</w:t>
      </w:r>
      <w:r w:rsidRPr="004400F7">
        <w:rPr>
          <w:rFonts w:ascii="Times New Roman" w:eastAsia="Times New Roman" w:hAnsi="Times New Roman" w:cs="Times New Roman"/>
          <w:spacing w:val="-4"/>
          <w:sz w:val="24"/>
        </w:rPr>
        <w:t xml:space="preserve"> </w:t>
      </w:r>
      <w:r w:rsidRPr="004400F7">
        <w:rPr>
          <w:rFonts w:ascii="Times New Roman" w:eastAsia="Times New Roman" w:hAnsi="Times New Roman" w:cs="Times New Roman"/>
          <w:spacing w:val="-2"/>
          <w:sz w:val="24"/>
        </w:rPr>
        <w:t>Associate</w:t>
      </w:r>
    </w:p>
    <w:p w14:paraId="6240F54E" w14:textId="77777777" w:rsidR="004400F7" w:rsidRPr="004400F7" w:rsidRDefault="004400F7" w:rsidP="004400F7">
      <w:pPr>
        <w:numPr>
          <w:ilvl w:val="0"/>
          <w:numId w:val="37"/>
        </w:numPr>
        <w:tabs>
          <w:tab w:val="left" w:pos="719"/>
        </w:tabs>
        <w:ind w:left="719" w:hanging="359"/>
        <w:outlineLvl w:val="0"/>
        <w:rPr>
          <w:rFonts w:ascii="Times New Roman" w:eastAsia="Times New Roman" w:hAnsi="Times New Roman" w:cs="Times New Roman"/>
          <w:b/>
          <w:bCs/>
          <w:sz w:val="24"/>
          <w:szCs w:val="24"/>
        </w:rPr>
      </w:pPr>
      <w:r w:rsidRPr="004400F7">
        <w:rPr>
          <w:rFonts w:ascii="Times New Roman" w:eastAsia="Times New Roman" w:hAnsi="Times New Roman" w:cs="Times New Roman"/>
          <w:b/>
          <w:bCs/>
          <w:spacing w:val="-2"/>
          <w:sz w:val="24"/>
          <w:szCs w:val="24"/>
        </w:rPr>
        <w:t>Title(s):</w:t>
      </w:r>
    </w:p>
    <w:p w14:paraId="710F8EC5" w14:textId="77777777" w:rsidR="004400F7" w:rsidRPr="004400F7" w:rsidRDefault="004400F7" w:rsidP="004400F7">
      <w:pPr>
        <w:numPr>
          <w:ilvl w:val="0"/>
          <w:numId w:val="37"/>
        </w:numPr>
        <w:tabs>
          <w:tab w:val="left" w:pos="719"/>
        </w:tabs>
        <w:ind w:left="719" w:hanging="359"/>
        <w:rPr>
          <w:rFonts w:ascii="Times New Roman" w:eastAsia="Times New Roman" w:hAnsi="Times New Roman" w:cs="Times New Roman"/>
          <w:b/>
          <w:sz w:val="24"/>
        </w:rPr>
      </w:pPr>
      <w:r w:rsidRPr="004400F7">
        <w:rPr>
          <w:rFonts w:ascii="Times New Roman" w:eastAsia="Times New Roman" w:hAnsi="Times New Roman" w:cs="Times New Roman"/>
          <w:b/>
          <w:spacing w:val="-2"/>
          <w:sz w:val="24"/>
        </w:rPr>
        <w:t>Specialization(s):</w:t>
      </w:r>
    </w:p>
    <w:p w14:paraId="7CE508CF" w14:textId="77777777" w:rsidR="004400F7" w:rsidRPr="004400F7" w:rsidRDefault="004400F7" w:rsidP="004400F7">
      <w:pPr>
        <w:numPr>
          <w:ilvl w:val="1"/>
          <w:numId w:val="37"/>
        </w:numPr>
        <w:tabs>
          <w:tab w:val="left" w:pos="1439"/>
        </w:tabs>
        <w:ind w:left="1439" w:hanging="359"/>
        <w:rPr>
          <w:rFonts w:ascii="Times New Roman" w:eastAsia="Times New Roman" w:hAnsi="Times New Roman" w:cs="Times New Roman"/>
          <w:sz w:val="24"/>
        </w:rPr>
      </w:pPr>
      <w:r w:rsidRPr="004400F7">
        <w:rPr>
          <w:rFonts w:ascii="Times New Roman" w:eastAsia="Times New Roman" w:hAnsi="Times New Roman" w:cs="Times New Roman"/>
          <w:sz w:val="24"/>
        </w:rPr>
        <w:t>Tourism,</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Advocacy,</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Leadership,</w:t>
      </w:r>
      <w:r w:rsidRPr="004400F7">
        <w:rPr>
          <w:rFonts w:ascii="Times New Roman" w:eastAsia="Times New Roman" w:hAnsi="Times New Roman" w:cs="Times New Roman"/>
          <w:spacing w:val="-6"/>
          <w:sz w:val="24"/>
        </w:rPr>
        <w:t xml:space="preserve"> </w:t>
      </w:r>
      <w:r w:rsidRPr="004400F7">
        <w:rPr>
          <w:rFonts w:ascii="Times New Roman" w:eastAsia="Times New Roman" w:hAnsi="Times New Roman" w:cs="Times New Roman"/>
          <w:sz w:val="24"/>
        </w:rPr>
        <w:t>Collaboration,</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Community</w:t>
      </w:r>
      <w:r w:rsidRPr="004400F7">
        <w:rPr>
          <w:rFonts w:ascii="Times New Roman" w:eastAsia="Times New Roman" w:hAnsi="Times New Roman" w:cs="Times New Roman"/>
          <w:spacing w:val="-6"/>
          <w:sz w:val="24"/>
        </w:rPr>
        <w:t xml:space="preserve"> </w:t>
      </w:r>
      <w:r w:rsidRPr="004400F7">
        <w:rPr>
          <w:rFonts w:ascii="Times New Roman" w:eastAsia="Times New Roman" w:hAnsi="Times New Roman" w:cs="Times New Roman"/>
          <w:spacing w:val="-2"/>
          <w:sz w:val="24"/>
        </w:rPr>
        <w:t>Engagement</w:t>
      </w:r>
    </w:p>
    <w:p w14:paraId="798FE71B" w14:textId="77777777" w:rsidR="004400F7" w:rsidRPr="004400F7" w:rsidRDefault="004400F7" w:rsidP="004400F7">
      <w:pPr>
        <w:numPr>
          <w:ilvl w:val="0"/>
          <w:numId w:val="37"/>
        </w:numPr>
        <w:tabs>
          <w:tab w:val="left" w:pos="719"/>
        </w:tabs>
        <w:ind w:left="719" w:hanging="359"/>
        <w:outlineLvl w:val="0"/>
        <w:rPr>
          <w:rFonts w:ascii="Times New Roman" w:eastAsia="Times New Roman" w:hAnsi="Times New Roman" w:cs="Times New Roman"/>
          <w:b/>
          <w:bCs/>
          <w:sz w:val="24"/>
          <w:szCs w:val="24"/>
        </w:rPr>
      </w:pPr>
      <w:r w:rsidRPr="004400F7">
        <w:rPr>
          <w:rFonts w:ascii="Times New Roman" w:eastAsia="Times New Roman" w:hAnsi="Times New Roman" w:cs="Times New Roman"/>
          <w:b/>
          <w:bCs/>
          <w:sz w:val="24"/>
          <w:szCs w:val="24"/>
        </w:rPr>
        <w:t xml:space="preserve">University/Institution </w:t>
      </w:r>
      <w:r w:rsidRPr="004400F7">
        <w:rPr>
          <w:rFonts w:ascii="Times New Roman" w:eastAsia="Times New Roman" w:hAnsi="Times New Roman" w:cs="Times New Roman"/>
          <w:b/>
          <w:bCs/>
          <w:spacing w:val="-2"/>
          <w:sz w:val="24"/>
          <w:szCs w:val="24"/>
        </w:rPr>
        <w:t>Address:</w:t>
      </w:r>
    </w:p>
    <w:p w14:paraId="20A1E508" w14:textId="77777777" w:rsidR="004400F7" w:rsidRPr="004400F7" w:rsidRDefault="004400F7" w:rsidP="004400F7">
      <w:pPr>
        <w:numPr>
          <w:ilvl w:val="1"/>
          <w:numId w:val="37"/>
        </w:numPr>
        <w:tabs>
          <w:tab w:val="left" w:pos="1440"/>
        </w:tabs>
        <w:ind w:right="4365"/>
        <w:rPr>
          <w:rFonts w:ascii="Courier New" w:eastAsia="Times New Roman" w:hAnsi="Courier New" w:cs="Times New Roman"/>
          <w:sz w:val="24"/>
        </w:rPr>
      </w:pPr>
      <w:r w:rsidRPr="004400F7">
        <w:rPr>
          <w:rFonts w:ascii="Times New Roman" w:eastAsia="Times New Roman" w:hAnsi="Times New Roman" w:cs="Times New Roman"/>
          <w:sz w:val="24"/>
        </w:rPr>
        <w:t>College</w:t>
      </w:r>
      <w:r w:rsidRPr="004400F7">
        <w:rPr>
          <w:rFonts w:ascii="Times New Roman" w:eastAsia="Times New Roman" w:hAnsi="Times New Roman" w:cs="Times New Roman"/>
          <w:spacing w:val="-13"/>
          <w:sz w:val="24"/>
        </w:rPr>
        <w:t xml:space="preserve"> </w:t>
      </w:r>
      <w:r w:rsidRPr="004400F7">
        <w:rPr>
          <w:rFonts w:ascii="Times New Roman" w:eastAsia="Times New Roman" w:hAnsi="Times New Roman" w:cs="Times New Roman"/>
          <w:sz w:val="24"/>
        </w:rPr>
        <w:t>of</w:t>
      </w:r>
      <w:r w:rsidRPr="004400F7">
        <w:rPr>
          <w:rFonts w:ascii="Times New Roman" w:eastAsia="Times New Roman" w:hAnsi="Times New Roman" w:cs="Times New Roman"/>
          <w:spacing w:val="-13"/>
          <w:sz w:val="24"/>
        </w:rPr>
        <w:t xml:space="preserve"> </w:t>
      </w:r>
      <w:r w:rsidRPr="004400F7">
        <w:rPr>
          <w:rFonts w:ascii="Times New Roman" w:eastAsia="Times New Roman" w:hAnsi="Times New Roman" w:cs="Times New Roman"/>
          <w:sz w:val="24"/>
        </w:rPr>
        <w:t>Natural</w:t>
      </w:r>
      <w:r w:rsidRPr="004400F7">
        <w:rPr>
          <w:rFonts w:ascii="Times New Roman" w:eastAsia="Times New Roman" w:hAnsi="Times New Roman" w:cs="Times New Roman"/>
          <w:spacing w:val="-13"/>
          <w:sz w:val="24"/>
        </w:rPr>
        <w:t xml:space="preserve"> </w:t>
      </w:r>
      <w:r w:rsidRPr="004400F7">
        <w:rPr>
          <w:rFonts w:ascii="Times New Roman" w:eastAsia="Times New Roman" w:hAnsi="Times New Roman" w:cs="Times New Roman"/>
          <w:sz w:val="24"/>
        </w:rPr>
        <w:t>Resources NC State University</w:t>
      </w:r>
    </w:p>
    <w:p w14:paraId="7DDC1EDF" w14:textId="77777777" w:rsidR="004400F7" w:rsidRPr="004400F7" w:rsidRDefault="004400F7" w:rsidP="004400F7">
      <w:pPr>
        <w:ind w:left="1440"/>
        <w:rPr>
          <w:rFonts w:ascii="Times New Roman" w:eastAsia="Times New Roman" w:hAnsi="Times New Roman" w:cs="Times New Roman"/>
          <w:sz w:val="24"/>
        </w:rPr>
      </w:pPr>
      <w:r w:rsidRPr="004400F7">
        <w:rPr>
          <w:rFonts w:ascii="Times New Roman" w:eastAsia="Times New Roman" w:hAnsi="Times New Roman" w:cs="Times New Roman"/>
          <w:sz w:val="24"/>
        </w:rPr>
        <w:t xml:space="preserve">2820 Faucette </w:t>
      </w:r>
      <w:r w:rsidRPr="004400F7">
        <w:rPr>
          <w:rFonts w:ascii="Times New Roman" w:eastAsia="Times New Roman" w:hAnsi="Times New Roman" w:cs="Times New Roman"/>
          <w:spacing w:val="-2"/>
          <w:sz w:val="24"/>
        </w:rPr>
        <w:t>Drive</w:t>
      </w:r>
    </w:p>
    <w:p w14:paraId="00994F58" w14:textId="77777777" w:rsidR="004400F7" w:rsidRPr="004400F7" w:rsidRDefault="004400F7" w:rsidP="004400F7">
      <w:pPr>
        <w:ind w:left="1440"/>
        <w:rPr>
          <w:rFonts w:ascii="Times New Roman" w:eastAsia="Times New Roman" w:hAnsi="Times New Roman" w:cs="Times New Roman"/>
          <w:sz w:val="24"/>
        </w:rPr>
      </w:pPr>
      <w:r w:rsidRPr="004400F7">
        <w:rPr>
          <w:rFonts w:ascii="Times New Roman" w:eastAsia="Times New Roman" w:hAnsi="Times New Roman" w:cs="Times New Roman"/>
          <w:sz w:val="24"/>
        </w:rPr>
        <w:t xml:space="preserve">Raleigh, NC </w:t>
      </w:r>
      <w:r w:rsidRPr="004400F7">
        <w:rPr>
          <w:rFonts w:ascii="Times New Roman" w:eastAsia="Times New Roman" w:hAnsi="Times New Roman" w:cs="Times New Roman"/>
          <w:spacing w:val="-2"/>
          <w:sz w:val="24"/>
        </w:rPr>
        <w:t>27695</w:t>
      </w:r>
    </w:p>
    <w:p w14:paraId="1485A00A" w14:textId="77777777" w:rsidR="004400F7" w:rsidRPr="004400F7" w:rsidRDefault="004400F7" w:rsidP="004400F7">
      <w:pPr>
        <w:numPr>
          <w:ilvl w:val="0"/>
          <w:numId w:val="37"/>
        </w:numPr>
        <w:tabs>
          <w:tab w:val="left" w:pos="719"/>
        </w:tabs>
        <w:ind w:left="719" w:hanging="359"/>
        <w:outlineLvl w:val="0"/>
        <w:rPr>
          <w:rFonts w:ascii="Times New Roman" w:eastAsia="Times New Roman" w:hAnsi="Times New Roman" w:cs="Times New Roman"/>
          <w:b/>
          <w:bCs/>
          <w:sz w:val="24"/>
          <w:szCs w:val="24"/>
        </w:rPr>
      </w:pPr>
      <w:r w:rsidRPr="004400F7">
        <w:rPr>
          <w:rFonts w:ascii="Times New Roman" w:eastAsia="Times New Roman" w:hAnsi="Times New Roman" w:cs="Times New Roman"/>
          <w:b/>
          <w:bCs/>
          <w:spacing w:val="-2"/>
          <w:sz w:val="24"/>
          <w:szCs w:val="24"/>
        </w:rPr>
        <w:t>Email(s):</w:t>
      </w:r>
    </w:p>
    <w:p w14:paraId="65595488" w14:textId="77777777" w:rsidR="004400F7" w:rsidRPr="004400F7" w:rsidRDefault="00C61AA1" w:rsidP="004400F7">
      <w:pPr>
        <w:numPr>
          <w:ilvl w:val="1"/>
          <w:numId w:val="37"/>
        </w:numPr>
        <w:tabs>
          <w:tab w:val="left" w:pos="1439"/>
        </w:tabs>
        <w:ind w:left="1439" w:hanging="359"/>
        <w:rPr>
          <w:rFonts w:ascii="Times New Roman" w:eastAsia="Times New Roman" w:hAnsi="Times New Roman" w:cs="Times New Roman"/>
          <w:sz w:val="24"/>
        </w:rPr>
      </w:pPr>
      <w:hyperlink r:id="rId7">
        <w:r w:rsidR="004400F7" w:rsidRPr="004400F7">
          <w:rPr>
            <w:rFonts w:ascii="Times New Roman" w:eastAsia="Times New Roman" w:hAnsi="Times New Roman" w:cs="Times New Roman"/>
            <w:spacing w:val="-2"/>
            <w:sz w:val="24"/>
          </w:rPr>
          <w:t>whitney_knollenberg@ncsu.edu</w:t>
        </w:r>
      </w:hyperlink>
    </w:p>
    <w:p w14:paraId="2F0CD3E4" w14:textId="77777777" w:rsidR="004400F7" w:rsidRPr="004400F7" w:rsidRDefault="00C61AA1" w:rsidP="004400F7">
      <w:pPr>
        <w:numPr>
          <w:ilvl w:val="1"/>
          <w:numId w:val="37"/>
        </w:numPr>
        <w:tabs>
          <w:tab w:val="left" w:pos="1439"/>
        </w:tabs>
        <w:ind w:left="1439" w:hanging="359"/>
        <w:rPr>
          <w:rFonts w:ascii="Times New Roman" w:eastAsia="Times New Roman" w:hAnsi="Times New Roman" w:cs="Times New Roman"/>
          <w:sz w:val="24"/>
        </w:rPr>
      </w:pPr>
      <w:hyperlink r:id="rId8">
        <w:r w:rsidR="004400F7" w:rsidRPr="004400F7">
          <w:rPr>
            <w:rFonts w:ascii="Times New Roman" w:eastAsia="Times New Roman" w:hAnsi="Times New Roman" w:cs="Times New Roman"/>
            <w:spacing w:val="-2"/>
            <w:sz w:val="24"/>
          </w:rPr>
          <w:t>aesavage@ncsu.edu</w:t>
        </w:r>
      </w:hyperlink>
    </w:p>
    <w:p w14:paraId="1A2991F8" w14:textId="77777777" w:rsidR="004400F7" w:rsidRPr="004400F7" w:rsidRDefault="004400F7" w:rsidP="004400F7">
      <w:pPr>
        <w:spacing w:before="276"/>
        <w:ind w:right="3"/>
        <w:jc w:val="both"/>
        <w:outlineLvl w:val="0"/>
        <w:rPr>
          <w:rFonts w:ascii="Times New Roman" w:eastAsia="Times New Roman" w:hAnsi="Times New Roman" w:cs="Times New Roman"/>
          <w:b/>
          <w:bCs/>
          <w:sz w:val="24"/>
          <w:szCs w:val="24"/>
        </w:rPr>
      </w:pPr>
      <w:r w:rsidRPr="004400F7">
        <w:rPr>
          <w:rFonts w:ascii="Times New Roman" w:eastAsia="Times New Roman" w:hAnsi="Times New Roman" w:cs="Times New Roman"/>
          <w:b/>
          <w:bCs/>
          <w:sz w:val="24"/>
          <w:szCs w:val="24"/>
        </w:rPr>
        <w:t>Work Planned for the Following Topics and Issues (HIGHLIGHT WORK WITH OTHER STATES ON COMMITTEE)</w:t>
      </w:r>
      <w:r w:rsidRPr="004400F7">
        <w:rPr>
          <w:rFonts w:ascii="Times New Roman" w:eastAsia="Times New Roman" w:hAnsi="Times New Roman" w:cs="Times New Roman"/>
          <w:b/>
          <w:bCs/>
          <w:spacing w:val="40"/>
          <w:sz w:val="24"/>
          <w:szCs w:val="24"/>
        </w:rPr>
        <w:t xml:space="preserve"> </w:t>
      </w:r>
      <w:r w:rsidRPr="004400F7">
        <w:rPr>
          <w:rFonts w:ascii="Times New Roman" w:eastAsia="Times New Roman" w:hAnsi="Times New Roman" w:cs="Times New Roman"/>
          <w:b/>
          <w:bCs/>
          <w:sz w:val="24"/>
          <w:szCs w:val="24"/>
        </w:rPr>
        <w:t>report items “as appropriate” including state-only</w:t>
      </w:r>
      <w:r w:rsidRPr="004400F7">
        <w:rPr>
          <w:rFonts w:ascii="Times New Roman" w:eastAsia="Times New Roman" w:hAnsi="Times New Roman" w:cs="Times New Roman"/>
          <w:b/>
          <w:bCs/>
          <w:spacing w:val="25"/>
          <w:sz w:val="24"/>
          <w:szCs w:val="24"/>
        </w:rPr>
        <w:t xml:space="preserve"> </w:t>
      </w:r>
      <w:r w:rsidRPr="004400F7">
        <w:rPr>
          <w:rFonts w:ascii="Times New Roman" w:eastAsia="Times New Roman" w:hAnsi="Times New Roman" w:cs="Times New Roman"/>
          <w:b/>
          <w:bCs/>
          <w:sz w:val="24"/>
          <w:szCs w:val="24"/>
        </w:rPr>
        <w:t xml:space="preserve">projects (a premium is placed on cross-state </w:t>
      </w:r>
      <w:proofErr w:type="gramStart"/>
      <w:r w:rsidRPr="004400F7">
        <w:rPr>
          <w:rFonts w:ascii="Times New Roman" w:eastAsia="Times New Roman" w:hAnsi="Times New Roman" w:cs="Times New Roman"/>
          <w:b/>
          <w:bCs/>
          <w:sz w:val="24"/>
          <w:szCs w:val="24"/>
        </w:rPr>
        <w:t>work</w:t>
      </w:r>
      <w:proofErr w:type="gramEnd"/>
      <w:r w:rsidRPr="004400F7">
        <w:rPr>
          <w:rFonts w:ascii="Times New Roman" w:eastAsia="Times New Roman" w:hAnsi="Times New Roman" w:cs="Times New Roman"/>
          <w:b/>
          <w:bCs/>
          <w:sz w:val="24"/>
          <w:szCs w:val="24"/>
        </w:rPr>
        <w:t xml:space="preserve"> but other work is also of interest):</w:t>
      </w:r>
    </w:p>
    <w:p w14:paraId="47D19D27" w14:textId="77777777" w:rsidR="004400F7" w:rsidRPr="004400F7" w:rsidRDefault="004400F7" w:rsidP="004400F7">
      <w:pPr>
        <w:spacing w:before="276"/>
        <w:jc w:val="both"/>
        <w:rPr>
          <w:rFonts w:ascii="Times New Roman" w:eastAsia="Times New Roman" w:hAnsi="Times New Roman" w:cs="Times New Roman"/>
          <w:b/>
          <w:sz w:val="24"/>
        </w:rPr>
      </w:pPr>
      <w:r w:rsidRPr="004400F7">
        <w:rPr>
          <w:rFonts w:ascii="Times New Roman" w:eastAsia="Times New Roman" w:hAnsi="Times New Roman" w:cs="Times New Roman"/>
          <w:b/>
          <w:sz w:val="24"/>
        </w:rPr>
        <w:t xml:space="preserve">NE2251 </w:t>
      </w:r>
      <w:r w:rsidRPr="004400F7">
        <w:rPr>
          <w:rFonts w:ascii="Times New Roman" w:eastAsia="Times New Roman" w:hAnsi="Times New Roman" w:cs="Times New Roman"/>
          <w:b/>
          <w:spacing w:val="-2"/>
          <w:sz w:val="24"/>
        </w:rPr>
        <w:t>Objectives:</w:t>
      </w:r>
    </w:p>
    <w:p w14:paraId="4F86B4A3" w14:textId="77777777" w:rsidR="004400F7" w:rsidRPr="004400F7" w:rsidRDefault="004400F7" w:rsidP="004400F7">
      <w:pPr>
        <w:numPr>
          <w:ilvl w:val="0"/>
          <w:numId w:val="36"/>
        </w:numPr>
        <w:tabs>
          <w:tab w:val="left" w:pos="720"/>
        </w:tabs>
        <w:spacing w:before="276"/>
        <w:ind w:right="62"/>
        <w:rPr>
          <w:rFonts w:ascii="Times New Roman" w:eastAsia="Times New Roman" w:hAnsi="Times New Roman" w:cs="Times New Roman"/>
          <w:sz w:val="24"/>
        </w:rPr>
      </w:pPr>
      <w:r w:rsidRPr="004400F7">
        <w:rPr>
          <w:rFonts w:ascii="Times New Roman" w:eastAsia="Times New Roman" w:hAnsi="Times New Roman" w:cs="Times New Roman"/>
          <w:sz w:val="24"/>
        </w:rPr>
        <w:t>Assess,</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inventory,</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and</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classify</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the</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impact</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of</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current</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and</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potential</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external</w:t>
      </w:r>
      <w:r w:rsidRPr="004400F7">
        <w:rPr>
          <w:rFonts w:ascii="Times New Roman" w:eastAsia="Times New Roman" w:hAnsi="Times New Roman" w:cs="Times New Roman"/>
          <w:spacing w:val="-5"/>
          <w:sz w:val="24"/>
        </w:rPr>
        <w:t xml:space="preserve"> </w:t>
      </w:r>
      <w:r w:rsidRPr="004400F7">
        <w:rPr>
          <w:rFonts w:ascii="Times New Roman" w:eastAsia="Times New Roman" w:hAnsi="Times New Roman" w:cs="Times New Roman"/>
          <w:sz w:val="24"/>
        </w:rPr>
        <w:t xml:space="preserve">shocks on rural tourism at the multi-state </w:t>
      </w:r>
      <w:proofErr w:type="gramStart"/>
      <w:r w:rsidRPr="004400F7">
        <w:rPr>
          <w:rFonts w:ascii="Times New Roman" w:eastAsia="Times New Roman" w:hAnsi="Times New Roman" w:cs="Times New Roman"/>
          <w:sz w:val="24"/>
        </w:rPr>
        <w:t>level</w:t>
      </w:r>
      <w:proofErr w:type="gramEnd"/>
    </w:p>
    <w:p w14:paraId="7DCCB863" w14:textId="77777777" w:rsidR="004400F7" w:rsidRPr="004400F7" w:rsidRDefault="004400F7" w:rsidP="004400F7">
      <w:pPr>
        <w:numPr>
          <w:ilvl w:val="0"/>
          <w:numId w:val="36"/>
        </w:numPr>
        <w:tabs>
          <w:tab w:val="left" w:pos="720"/>
        </w:tabs>
        <w:spacing w:before="276"/>
        <w:ind w:right="74"/>
        <w:rPr>
          <w:rFonts w:ascii="Times New Roman" w:eastAsia="Times New Roman" w:hAnsi="Times New Roman" w:cs="Times New Roman"/>
          <w:sz w:val="24"/>
        </w:rPr>
      </w:pPr>
      <w:r w:rsidRPr="004400F7">
        <w:rPr>
          <w:rFonts w:ascii="Times New Roman" w:eastAsia="Times New Roman" w:hAnsi="Times New Roman" w:cs="Times New Roman"/>
          <w:sz w:val="24"/>
        </w:rPr>
        <w:t>Investigate</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the</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resilience,</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adaptability,</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and</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recoverability</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of</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different</w:t>
      </w:r>
      <w:r w:rsidRPr="004400F7">
        <w:rPr>
          <w:rFonts w:ascii="Times New Roman" w:eastAsia="Times New Roman" w:hAnsi="Times New Roman" w:cs="Times New Roman"/>
          <w:spacing w:val="-8"/>
          <w:sz w:val="24"/>
        </w:rPr>
        <w:t xml:space="preserve"> </w:t>
      </w:r>
      <w:r w:rsidRPr="004400F7">
        <w:rPr>
          <w:rFonts w:ascii="Times New Roman" w:eastAsia="Times New Roman" w:hAnsi="Times New Roman" w:cs="Times New Roman"/>
          <w:sz w:val="24"/>
        </w:rPr>
        <w:t>components of the rural tourism system (i.e., suppliers, buyers, and destinations)</w:t>
      </w:r>
    </w:p>
    <w:p w14:paraId="31CAB2BD" w14:textId="77777777" w:rsidR="004400F7" w:rsidRPr="004400F7" w:rsidRDefault="004400F7" w:rsidP="004400F7">
      <w:pPr>
        <w:numPr>
          <w:ilvl w:val="0"/>
          <w:numId w:val="36"/>
        </w:numPr>
        <w:tabs>
          <w:tab w:val="left" w:pos="720"/>
        </w:tabs>
        <w:spacing w:before="276"/>
        <w:ind w:right="1122"/>
        <w:rPr>
          <w:rFonts w:ascii="Times New Roman" w:eastAsia="Times New Roman" w:hAnsi="Times New Roman" w:cs="Times New Roman"/>
          <w:sz w:val="24"/>
        </w:rPr>
      </w:pPr>
      <w:r w:rsidRPr="004400F7">
        <w:rPr>
          <w:rFonts w:ascii="Times New Roman" w:eastAsia="Times New Roman" w:hAnsi="Times New Roman" w:cs="Times New Roman"/>
          <w:sz w:val="24"/>
        </w:rPr>
        <w:t>Identify,</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implement,</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and</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evaluate</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strategies</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for</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tourism</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businesses</w:t>
      </w:r>
      <w:r w:rsidRPr="004400F7">
        <w:rPr>
          <w:rFonts w:ascii="Times New Roman" w:eastAsia="Times New Roman" w:hAnsi="Times New Roman" w:cs="Times New Roman"/>
          <w:spacing w:val="-7"/>
          <w:sz w:val="24"/>
        </w:rPr>
        <w:t xml:space="preserve"> </w:t>
      </w:r>
      <w:r w:rsidRPr="004400F7">
        <w:rPr>
          <w:rFonts w:ascii="Times New Roman" w:eastAsia="Times New Roman" w:hAnsi="Times New Roman" w:cs="Times New Roman"/>
          <w:sz w:val="24"/>
        </w:rPr>
        <w:t>and destinations to cope with external shocks.</w:t>
      </w:r>
    </w:p>
    <w:p w14:paraId="4837D167" w14:textId="77777777" w:rsidR="004400F7" w:rsidRPr="004400F7" w:rsidRDefault="004400F7" w:rsidP="004400F7">
      <w:pPr>
        <w:spacing w:before="275"/>
        <w:ind w:right="53"/>
        <w:outlineLvl w:val="0"/>
        <w:rPr>
          <w:rFonts w:ascii="Times New Roman" w:eastAsia="Times New Roman" w:hAnsi="Times New Roman" w:cs="Times New Roman"/>
          <w:b/>
          <w:bCs/>
          <w:sz w:val="24"/>
          <w:szCs w:val="24"/>
        </w:rPr>
      </w:pPr>
      <w:r w:rsidRPr="004400F7">
        <w:rPr>
          <w:rFonts w:ascii="Times New Roman" w:eastAsia="Times New Roman" w:hAnsi="Times New Roman" w:cs="Times New Roman"/>
          <w:b/>
          <w:bCs/>
          <w:sz w:val="24"/>
          <w:szCs w:val="24"/>
          <w:u w:val="single"/>
        </w:rPr>
        <w:t>Brief Description of project activities and outcomes that relate to NE2251</w:t>
      </w:r>
      <w:r w:rsidRPr="004400F7">
        <w:rPr>
          <w:rFonts w:ascii="Times New Roman" w:eastAsia="Times New Roman" w:hAnsi="Times New Roman" w:cs="Times New Roman"/>
          <w:b/>
          <w:bCs/>
          <w:sz w:val="24"/>
          <w:szCs w:val="24"/>
        </w:rPr>
        <w:t xml:space="preserve"> </w:t>
      </w:r>
      <w:r w:rsidRPr="004400F7">
        <w:rPr>
          <w:rFonts w:ascii="Times New Roman" w:eastAsia="Times New Roman" w:hAnsi="Times New Roman" w:cs="Times New Roman"/>
          <w:b/>
          <w:bCs/>
          <w:sz w:val="24"/>
          <w:szCs w:val="24"/>
          <w:u w:val="single"/>
        </w:rPr>
        <w:t>Objectives.</w:t>
      </w:r>
      <w:r w:rsidRPr="004400F7">
        <w:rPr>
          <w:rFonts w:ascii="Times New Roman" w:eastAsia="Times New Roman" w:hAnsi="Times New Roman" w:cs="Times New Roman"/>
          <w:b/>
          <w:bCs/>
          <w:spacing w:val="40"/>
          <w:sz w:val="24"/>
          <w:szCs w:val="24"/>
          <w:u w:val="single"/>
        </w:rPr>
        <w:t xml:space="preserve"> </w:t>
      </w:r>
      <w:r w:rsidRPr="004400F7">
        <w:rPr>
          <w:rFonts w:ascii="Times New Roman" w:eastAsia="Times New Roman" w:hAnsi="Times New Roman" w:cs="Times New Roman"/>
          <w:b/>
          <w:bCs/>
          <w:sz w:val="24"/>
          <w:szCs w:val="24"/>
          <w:u w:val="single"/>
        </w:rPr>
        <w:t>Please</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consider</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including</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the</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list</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of</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items</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below</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as</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appropriate</w:t>
      </w:r>
      <w:r w:rsidRPr="004400F7">
        <w:rPr>
          <w:rFonts w:ascii="Times New Roman" w:eastAsia="Times New Roman" w:hAnsi="Times New Roman" w:cs="Times New Roman"/>
          <w:b/>
          <w:bCs/>
          <w:spacing w:val="-4"/>
          <w:sz w:val="24"/>
          <w:szCs w:val="24"/>
          <w:u w:val="single"/>
        </w:rPr>
        <w:t xml:space="preserve"> </w:t>
      </w:r>
      <w:r w:rsidRPr="004400F7">
        <w:rPr>
          <w:rFonts w:ascii="Times New Roman" w:eastAsia="Times New Roman" w:hAnsi="Times New Roman" w:cs="Times New Roman"/>
          <w:b/>
          <w:bCs/>
          <w:sz w:val="24"/>
          <w:szCs w:val="24"/>
          <w:u w:val="single"/>
        </w:rPr>
        <w:t>and</w:t>
      </w:r>
      <w:r w:rsidRPr="004400F7">
        <w:rPr>
          <w:rFonts w:ascii="Times New Roman" w:eastAsia="Times New Roman" w:hAnsi="Times New Roman" w:cs="Times New Roman"/>
          <w:b/>
          <w:bCs/>
          <w:sz w:val="24"/>
          <w:szCs w:val="24"/>
        </w:rPr>
        <w:t xml:space="preserve"> </w:t>
      </w:r>
      <w:r w:rsidRPr="004400F7">
        <w:rPr>
          <w:rFonts w:ascii="Times New Roman" w:eastAsia="Times New Roman" w:hAnsi="Times New Roman" w:cs="Times New Roman"/>
          <w:b/>
          <w:bCs/>
          <w:sz w:val="24"/>
          <w:szCs w:val="24"/>
          <w:u w:val="single"/>
        </w:rPr>
        <w:t>relevant to the project.</w:t>
      </w:r>
    </w:p>
    <w:p w14:paraId="206946F8" w14:textId="77777777" w:rsidR="004400F7" w:rsidRPr="004400F7" w:rsidRDefault="004400F7" w:rsidP="004400F7">
      <w:pPr>
        <w:ind w:hanging="359"/>
        <w:outlineLvl w:val="0"/>
        <w:rPr>
          <w:rFonts w:ascii="Times New Roman" w:eastAsia="Times New Roman" w:hAnsi="Times New Roman" w:cs="Times New Roman"/>
          <w:b/>
          <w:bCs/>
          <w:sz w:val="24"/>
          <w:szCs w:val="24"/>
        </w:rPr>
        <w:sectPr w:rsidR="004400F7" w:rsidRPr="004400F7" w:rsidSect="004400F7">
          <w:pgSz w:w="12240" w:h="15840"/>
          <w:pgMar w:top="1380" w:right="1800" w:bottom="280" w:left="1800" w:header="720" w:footer="720" w:gutter="0"/>
          <w:cols w:space="720"/>
        </w:sectPr>
      </w:pPr>
    </w:p>
    <w:p w14:paraId="01D456D0" w14:textId="77777777" w:rsidR="004400F7" w:rsidRPr="004400F7" w:rsidRDefault="004400F7" w:rsidP="004400F7">
      <w:pPr>
        <w:spacing w:before="76"/>
        <w:ind w:left="3947"/>
        <w:rPr>
          <w:rFonts w:ascii="Times New Roman" w:eastAsia="Times New Roman" w:hAnsi="Times New Roman" w:cs="Times New Roman"/>
          <w:b/>
        </w:rPr>
      </w:pPr>
      <w:r w:rsidRPr="004400F7">
        <w:rPr>
          <w:rFonts w:ascii="Times New Roman" w:eastAsia="Times New Roman" w:hAnsi="Times New Roman" w:cs="Times New Roman"/>
          <w:b/>
          <w:spacing w:val="-2"/>
          <w:u w:val="single"/>
        </w:rPr>
        <w:lastRenderedPageBreak/>
        <w:t>Activity</w:t>
      </w:r>
    </w:p>
    <w:p w14:paraId="4A131E50" w14:textId="77777777" w:rsidR="004400F7" w:rsidRPr="004400F7" w:rsidRDefault="004400F7" w:rsidP="004400F7">
      <w:pPr>
        <w:rPr>
          <w:rFonts w:ascii="Times New Roman" w:eastAsia="Times New Roman" w:hAnsi="Times New Roman" w:cs="Times New Roman"/>
          <w:b/>
        </w:rPr>
      </w:pPr>
      <w:r w:rsidRPr="004400F7">
        <w:rPr>
          <w:rFonts w:ascii="Times New Roman" w:eastAsia="Times New Roman" w:hAnsi="Times New Roman" w:cs="Times New Roman"/>
          <w:b/>
        </w:rPr>
        <w:t>(Organized</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and</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specific</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functions</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or</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duties</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carried</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out</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by</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individuals</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or</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teams</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using</w:t>
      </w:r>
      <w:r w:rsidRPr="004400F7">
        <w:rPr>
          <w:rFonts w:ascii="Times New Roman" w:eastAsia="Times New Roman" w:hAnsi="Times New Roman" w:cs="Times New Roman"/>
          <w:b/>
          <w:spacing w:val="-4"/>
        </w:rPr>
        <w:t xml:space="preserve"> </w:t>
      </w:r>
      <w:r w:rsidRPr="004400F7">
        <w:rPr>
          <w:rFonts w:ascii="Times New Roman" w:eastAsia="Times New Roman" w:hAnsi="Times New Roman" w:cs="Times New Roman"/>
          <w:b/>
        </w:rPr>
        <w:t>the scientific method to reveal new knowledge and develop new understanding.)</w:t>
      </w:r>
    </w:p>
    <w:p w14:paraId="5A7EB81B" w14:textId="77777777" w:rsidR="004400F7" w:rsidRPr="004227EE" w:rsidRDefault="004400F7" w:rsidP="004227EE">
      <w:pPr>
        <w:pStyle w:val="ListParagraph"/>
        <w:numPr>
          <w:ilvl w:val="0"/>
          <w:numId w:val="38"/>
        </w:numPr>
        <w:spacing w:before="253"/>
        <w:outlineLvl w:val="1"/>
        <w:rPr>
          <w:rFonts w:ascii="Times New Roman" w:eastAsia="Times New Roman" w:hAnsi="Times New Roman" w:cs="Times New Roman"/>
          <w:b/>
          <w:bCs/>
          <w:i/>
          <w:iCs/>
        </w:rPr>
      </w:pPr>
      <w:r w:rsidRPr="004227EE">
        <w:rPr>
          <w:rFonts w:ascii="Times New Roman" w:eastAsia="Times New Roman" w:hAnsi="Times New Roman" w:cs="Times New Roman"/>
          <w:b/>
          <w:bCs/>
          <w:i/>
          <w:iCs/>
        </w:rPr>
        <w:t>Sustainable</w:t>
      </w:r>
      <w:r w:rsidRPr="004227EE">
        <w:rPr>
          <w:rFonts w:ascii="Times New Roman" w:eastAsia="Times New Roman" w:hAnsi="Times New Roman" w:cs="Times New Roman"/>
          <w:b/>
          <w:bCs/>
          <w:i/>
          <w:iCs/>
          <w:spacing w:val="-11"/>
        </w:rPr>
        <w:t xml:space="preserve"> </w:t>
      </w:r>
      <w:r w:rsidRPr="004227EE">
        <w:rPr>
          <w:rFonts w:ascii="Times New Roman" w:eastAsia="Times New Roman" w:hAnsi="Times New Roman" w:cs="Times New Roman"/>
          <w:b/>
          <w:bCs/>
          <w:i/>
          <w:iCs/>
        </w:rPr>
        <w:t>Tourism</w:t>
      </w:r>
      <w:r w:rsidRPr="004227EE">
        <w:rPr>
          <w:rFonts w:ascii="Times New Roman" w:eastAsia="Times New Roman" w:hAnsi="Times New Roman" w:cs="Times New Roman"/>
          <w:b/>
          <w:bCs/>
          <w:i/>
          <w:iCs/>
          <w:spacing w:val="-11"/>
        </w:rPr>
        <w:t xml:space="preserve"> </w:t>
      </w:r>
      <w:r w:rsidRPr="004227EE">
        <w:rPr>
          <w:rFonts w:ascii="Times New Roman" w:eastAsia="Times New Roman" w:hAnsi="Times New Roman" w:cs="Times New Roman"/>
          <w:b/>
          <w:bCs/>
          <w:i/>
          <w:iCs/>
        </w:rPr>
        <w:t>Case</w:t>
      </w:r>
      <w:r w:rsidRPr="004227EE">
        <w:rPr>
          <w:rFonts w:ascii="Times New Roman" w:eastAsia="Times New Roman" w:hAnsi="Times New Roman" w:cs="Times New Roman"/>
          <w:b/>
          <w:bCs/>
          <w:i/>
          <w:iCs/>
          <w:spacing w:val="-11"/>
        </w:rPr>
        <w:t xml:space="preserve"> </w:t>
      </w:r>
      <w:r w:rsidRPr="004227EE">
        <w:rPr>
          <w:rFonts w:ascii="Times New Roman" w:eastAsia="Times New Roman" w:hAnsi="Times New Roman" w:cs="Times New Roman"/>
          <w:b/>
          <w:bCs/>
          <w:i/>
          <w:iCs/>
        </w:rPr>
        <w:t>Study</w:t>
      </w:r>
      <w:r w:rsidRPr="004227EE">
        <w:rPr>
          <w:rFonts w:ascii="Times New Roman" w:eastAsia="Times New Roman" w:hAnsi="Times New Roman" w:cs="Times New Roman"/>
          <w:b/>
          <w:bCs/>
          <w:i/>
          <w:iCs/>
          <w:spacing w:val="-11"/>
        </w:rPr>
        <w:t xml:space="preserve"> </w:t>
      </w:r>
      <w:r w:rsidRPr="004227EE">
        <w:rPr>
          <w:rFonts w:ascii="Times New Roman" w:eastAsia="Times New Roman" w:hAnsi="Times New Roman" w:cs="Times New Roman"/>
          <w:b/>
          <w:bCs/>
          <w:i/>
          <w:iCs/>
        </w:rPr>
        <w:t>Clearinghouse</w:t>
      </w:r>
      <w:r w:rsidRPr="004227EE">
        <w:rPr>
          <w:rFonts w:ascii="Times New Roman" w:eastAsia="Times New Roman" w:hAnsi="Times New Roman" w:cs="Times New Roman"/>
          <w:b/>
          <w:bCs/>
          <w:i/>
          <w:iCs/>
          <w:spacing w:val="-11"/>
        </w:rPr>
        <w:t xml:space="preserve"> </w:t>
      </w:r>
      <w:r w:rsidRPr="004227EE">
        <w:rPr>
          <w:rFonts w:ascii="Times New Roman" w:eastAsia="Times New Roman" w:hAnsi="Times New Roman" w:cs="Times New Roman"/>
          <w:b/>
          <w:bCs/>
          <w:i/>
          <w:iCs/>
        </w:rPr>
        <w:t>(Case</w:t>
      </w:r>
      <w:r w:rsidRPr="004227EE">
        <w:rPr>
          <w:rFonts w:ascii="Times New Roman" w:eastAsia="Times New Roman" w:hAnsi="Times New Roman" w:cs="Times New Roman"/>
          <w:b/>
          <w:bCs/>
          <w:i/>
          <w:iCs/>
          <w:spacing w:val="-10"/>
        </w:rPr>
        <w:t xml:space="preserve"> </w:t>
      </w:r>
      <w:r w:rsidRPr="004227EE">
        <w:rPr>
          <w:rFonts w:ascii="Times New Roman" w:eastAsia="Times New Roman" w:hAnsi="Times New Roman" w:cs="Times New Roman"/>
          <w:b/>
          <w:bCs/>
          <w:i/>
          <w:iCs/>
          <w:spacing w:val="-2"/>
        </w:rPr>
        <w:t>Studies)</w:t>
      </w:r>
    </w:p>
    <w:p w14:paraId="4A69DADF" w14:textId="77777777" w:rsidR="004400F7" w:rsidRPr="004400F7" w:rsidRDefault="004400F7" w:rsidP="004400F7">
      <w:pPr>
        <w:numPr>
          <w:ilvl w:val="1"/>
          <w:numId w:val="35"/>
        </w:numPr>
        <w:tabs>
          <w:tab w:val="left" w:pos="1440"/>
        </w:tabs>
        <w:spacing w:before="38" w:line="276" w:lineRule="auto"/>
        <w:ind w:right="462"/>
        <w:rPr>
          <w:rFonts w:ascii="Times New Roman" w:eastAsia="Times New Roman" w:hAnsi="Times New Roman" w:cs="Times New Roman"/>
        </w:rPr>
      </w:pPr>
      <w:r w:rsidRPr="004400F7">
        <w:rPr>
          <w:rFonts w:ascii="Times New Roman" w:eastAsia="Times New Roman" w:hAnsi="Times New Roman" w:cs="Times New Roman"/>
        </w:rPr>
        <w:t>Undergraduate students utilize feedback from destination organizations and tourism</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professionals</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develop</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case</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studies</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highlighting</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solutions</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major challenges the tourism industry faces (e.g., Affordable Workforce Housing)</w:t>
      </w:r>
    </w:p>
    <w:p w14:paraId="59FE688A" w14:textId="77777777" w:rsidR="004400F7" w:rsidRPr="004400F7" w:rsidRDefault="004400F7" w:rsidP="004400F7">
      <w:pPr>
        <w:spacing w:before="37"/>
        <w:rPr>
          <w:rFonts w:ascii="Times New Roman" w:eastAsia="Times New Roman" w:hAnsi="Times New Roman" w:cs="Times New Roman"/>
        </w:rPr>
      </w:pPr>
    </w:p>
    <w:p w14:paraId="0FFD5392" w14:textId="77777777" w:rsidR="004400F7" w:rsidRPr="004227EE" w:rsidRDefault="004400F7" w:rsidP="004227EE">
      <w:pPr>
        <w:pStyle w:val="ListParagraph"/>
        <w:numPr>
          <w:ilvl w:val="0"/>
          <w:numId w:val="38"/>
        </w:numPr>
        <w:tabs>
          <w:tab w:val="left" w:pos="719"/>
        </w:tabs>
        <w:spacing w:before="1"/>
        <w:outlineLvl w:val="1"/>
        <w:rPr>
          <w:rFonts w:ascii="Times New Roman" w:eastAsia="Times New Roman" w:hAnsi="Times New Roman" w:cs="Times New Roman"/>
          <w:b/>
          <w:bCs/>
          <w:iCs/>
        </w:rPr>
      </w:pPr>
      <w:r w:rsidRPr="004227EE">
        <w:rPr>
          <w:rFonts w:ascii="Times New Roman" w:eastAsia="Times New Roman" w:hAnsi="Times New Roman" w:cs="Times New Roman"/>
          <w:b/>
          <w:bCs/>
          <w:i/>
          <w:iCs/>
        </w:rPr>
        <w:t>Engaging</w:t>
      </w:r>
      <w:r w:rsidRPr="004227EE">
        <w:rPr>
          <w:rFonts w:ascii="Times New Roman" w:eastAsia="Times New Roman" w:hAnsi="Times New Roman" w:cs="Times New Roman"/>
          <w:b/>
          <w:bCs/>
          <w:i/>
          <w:iCs/>
          <w:spacing w:val="-7"/>
        </w:rPr>
        <w:t xml:space="preserve"> </w:t>
      </w:r>
      <w:r w:rsidRPr="004227EE">
        <w:rPr>
          <w:rFonts w:ascii="Times New Roman" w:eastAsia="Times New Roman" w:hAnsi="Times New Roman" w:cs="Times New Roman"/>
          <w:b/>
          <w:bCs/>
          <w:i/>
          <w:iCs/>
        </w:rPr>
        <w:t>oyster</w:t>
      </w:r>
      <w:r w:rsidRPr="004227EE">
        <w:rPr>
          <w:rFonts w:ascii="Times New Roman" w:eastAsia="Times New Roman" w:hAnsi="Times New Roman" w:cs="Times New Roman"/>
          <w:b/>
          <w:bCs/>
          <w:i/>
          <w:iCs/>
          <w:spacing w:val="-6"/>
        </w:rPr>
        <w:t xml:space="preserve"> </w:t>
      </w:r>
      <w:r w:rsidRPr="004227EE">
        <w:rPr>
          <w:rFonts w:ascii="Times New Roman" w:eastAsia="Times New Roman" w:hAnsi="Times New Roman" w:cs="Times New Roman"/>
          <w:b/>
          <w:bCs/>
          <w:i/>
          <w:iCs/>
        </w:rPr>
        <w:t>growers</w:t>
      </w:r>
      <w:r w:rsidRPr="004227EE">
        <w:rPr>
          <w:rFonts w:ascii="Times New Roman" w:eastAsia="Times New Roman" w:hAnsi="Times New Roman" w:cs="Times New Roman"/>
          <w:b/>
          <w:bCs/>
          <w:i/>
          <w:iCs/>
          <w:spacing w:val="-6"/>
        </w:rPr>
        <w:t xml:space="preserve"> </w:t>
      </w:r>
      <w:r w:rsidRPr="004227EE">
        <w:rPr>
          <w:rFonts w:ascii="Times New Roman" w:eastAsia="Times New Roman" w:hAnsi="Times New Roman" w:cs="Times New Roman"/>
          <w:b/>
          <w:bCs/>
          <w:i/>
          <w:iCs/>
        </w:rPr>
        <w:t>to</w:t>
      </w:r>
      <w:r w:rsidRPr="004227EE">
        <w:rPr>
          <w:rFonts w:ascii="Times New Roman" w:eastAsia="Times New Roman" w:hAnsi="Times New Roman" w:cs="Times New Roman"/>
          <w:b/>
          <w:bCs/>
          <w:i/>
          <w:iCs/>
          <w:spacing w:val="-6"/>
        </w:rPr>
        <w:t xml:space="preserve"> </w:t>
      </w:r>
      <w:r w:rsidRPr="004227EE">
        <w:rPr>
          <w:rFonts w:ascii="Times New Roman" w:eastAsia="Times New Roman" w:hAnsi="Times New Roman" w:cs="Times New Roman"/>
          <w:b/>
          <w:bCs/>
          <w:i/>
          <w:iCs/>
        </w:rPr>
        <w:t>expand</w:t>
      </w:r>
      <w:r w:rsidRPr="004227EE">
        <w:rPr>
          <w:rFonts w:ascii="Times New Roman" w:eastAsia="Times New Roman" w:hAnsi="Times New Roman" w:cs="Times New Roman"/>
          <w:b/>
          <w:bCs/>
          <w:i/>
          <w:iCs/>
          <w:spacing w:val="-7"/>
        </w:rPr>
        <w:t xml:space="preserve"> </w:t>
      </w:r>
      <w:r w:rsidRPr="004227EE">
        <w:rPr>
          <w:rFonts w:ascii="Times New Roman" w:eastAsia="Times New Roman" w:hAnsi="Times New Roman" w:cs="Times New Roman"/>
          <w:b/>
          <w:bCs/>
          <w:i/>
          <w:iCs/>
        </w:rPr>
        <w:t>coastal</w:t>
      </w:r>
      <w:r w:rsidRPr="004227EE">
        <w:rPr>
          <w:rFonts w:ascii="Times New Roman" w:eastAsia="Times New Roman" w:hAnsi="Times New Roman" w:cs="Times New Roman"/>
          <w:b/>
          <w:bCs/>
          <w:i/>
          <w:iCs/>
          <w:spacing w:val="-6"/>
        </w:rPr>
        <w:t xml:space="preserve"> </w:t>
      </w:r>
      <w:r w:rsidRPr="004227EE">
        <w:rPr>
          <w:rFonts w:ascii="Times New Roman" w:eastAsia="Times New Roman" w:hAnsi="Times New Roman" w:cs="Times New Roman"/>
          <w:b/>
          <w:bCs/>
          <w:i/>
          <w:iCs/>
        </w:rPr>
        <w:t>monitoring</w:t>
      </w:r>
      <w:r w:rsidRPr="004227EE">
        <w:rPr>
          <w:rFonts w:ascii="Times New Roman" w:eastAsia="Times New Roman" w:hAnsi="Times New Roman" w:cs="Times New Roman"/>
          <w:b/>
          <w:bCs/>
          <w:i/>
          <w:iCs/>
          <w:spacing w:val="-6"/>
        </w:rPr>
        <w:t xml:space="preserve"> </w:t>
      </w:r>
      <w:r w:rsidRPr="004227EE">
        <w:rPr>
          <w:rFonts w:ascii="Times New Roman" w:eastAsia="Times New Roman" w:hAnsi="Times New Roman" w:cs="Times New Roman"/>
          <w:b/>
          <w:bCs/>
          <w:i/>
          <w:iCs/>
        </w:rPr>
        <w:t>(See</w:t>
      </w:r>
      <w:r w:rsidRPr="004227EE">
        <w:rPr>
          <w:rFonts w:ascii="Times New Roman" w:eastAsia="Times New Roman" w:hAnsi="Times New Roman" w:cs="Times New Roman"/>
          <w:b/>
          <w:bCs/>
          <w:i/>
          <w:iCs/>
          <w:spacing w:val="-6"/>
        </w:rPr>
        <w:t xml:space="preserve"> </w:t>
      </w:r>
      <w:r w:rsidRPr="004227EE">
        <w:rPr>
          <w:rFonts w:ascii="Times New Roman" w:eastAsia="Times New Roman" w:hAnsi="Times New Roman" w:cs="Times New Roman"/>
          <w:b/>
          <w:bCs/>
          <w:i/>
          <w:iCs/>
          <w:spacing w:val="-2"/>
        </w:rPr>
        <w:t>Salt)</w:t>
      </w:r>
    </w:p>
    <w:p w14:paraId="047BCEED" w14:textId="77777777" w:rsidR="004400F7" w:rsidRPr="004400F7" w:rsidRDefault="004400F7" w:rsidP="004400F7">
      <w:pPr>
        <w:numPr>
          <w:ilvl w:val="1"/>
          <w:numId w:val="35"/>
        </w:numPr>
        <w:tabs>
          <w:tab w:val="left" w:pos="1440"/>
        </w:tabs>
        <w:ind w:right="12"/>
        <w:rPr>
          <w:rFonts w:ascii="Times New Roman" w:eastAsia="Times New Roman" w:hAnsi="Times New Roman" w:cs="Times New Roman"/>
        </w:rPr>
      </w:pPr>
      <w:r w:rsidRPr="004400F7">
        <w:rPr>
          <w:rFonts w:ascii="Times New Roman" w:eastAsia="Times New Roman" w:hAnsi="Times New Roman" w:cs="Times New Roman"/>
        </w:rPr>
        <w:t>The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development</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of</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water</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salinity</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monitoring</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program</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built</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upon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data</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gathered by oyster growers. This user-generated data provides key insights for oyster health and consumer safety and has the potential to serve as an education tool for oyster tour participants. Interviews with oyster growers in the pilot phase to determine challenges, opportunities, and potential uses of this data.</w:t>
      </w:r>
    </w:p>
    <w:p w14:paraId="1CBE0722" w14:textId="77777777" w:rsidR="004400F7" w:rsidRPr="004227EE" w:rsidRDefault="004400F7" w:rsidP="00B3607C">
      <w:pPr>
        <w:pStyle w:val="ListParagraph"/>
        <w:numPr>
          <w:ilvl w:val="0"/>
          <w:numId w:val="38"/>
        </w:numPr>
        <w:tabs>
          <w:tab w:val="left" w:pos="719"/>
        </w:tabs>
        <w:spacing w:before="253"/>
        <w:outlineLvl w:val="1"/>
        <w:rPr>
          <w:rFonts w:ascii="Times New Roman" w:eastAsia="Times New Roman" w:hAnsi="Times New Roman" w:cs="Times New Roman"/>
          <w:b/>
          <w:bCs/>
          <w:iCs/>
        </w:rPr>
      </w:pPr>
      <w:r w:rsidRPr="004227EE">
        <w:rPr>
          <w:rFonts w:ascii="Times New Roman" w:eastAsia="Times New Roman" w:hAnsi="Times New Roman" w:cs="Times New Roman"/>
          <w:b/>
          <w:bCs/>
          <w:i/>
          <w:iCs/>
        </w:rPr>
        <w:t>DMO</w:t>
      </w:r>
      <w:r w:rsidRPr="004227EE">
        <w:rPr>
          <w:rFonts w:ascii="Times New Roman" w:eastAsia="Times New Roman" w:hAnsi="Times New Roman" w:cs="Times New Roman"/>
          <w:b/>
          <w:bCs/>
          <w:i/>
          <w:iCs/>
          <w:spacing w:val="-10"/>
        </w:rPr>
        <w:t xml:space="preserve"> </w:t>
      </w:r>
      <w:r w:rsidRPr="004227EE">
        <w:rPr>
          <w:rFonts w:ascii="Times New Roman" w:eastAsia="Times New Roman" w:hAnsi="Times New Roman" w:cs="Times New Roman"/>
          <w:b/>
          <w:bCs/>
          <w:i/>
          <w:iCs/>
        </w:rPr>
        <w:t>Data</w:t>
      </w:r>
      <w:r w:rsidRPr="004227EE">
        <w:rPr>
          <w:rFonts w:ascii="Times New Roman" w:eastAsia="Times New Roman" w:hAnsi="Times New Roman" w:cs="Times New Roman"/>
          <w:b/>
          <w:bCs/>
          <w:i/>
          <w:iCs/>
          <w:spacing w:val="-8"/>
        </w:rPr>
        <w:t xml:space="preserve"> </w:t>
      </w:r>
      <w:r w:rsidRPr="004227EE">
        <w:rPr>
          <w:rFonts w:ascii="Times New Roman" w:eastAsia="Times New Roman" w:hAnsi="Times New Roman" w:cs="Times New Roman"/>
          <w:b/>
          <w:bCs/>
          <w:i/>
          <w:iCs/>
        </w:rPr>
        <w:t>Toolbox</w:t>
      </w:r>
      <w:r w:rsidRPr="004227EE">
        <w:rPr>
          <w:rFonts w:ascii="Times New Roman" w:eastAsia="Times New Roman" w:hAnsi="Times New Roman" w:cs="Times New Roman"/>
          <w:b/>
          <w:bCs/>
          <w:i/>
          <w:iCs/>
          <w:spacing w:val="-7"/>
        </w:rPr>
        <w:t xml:space="preserve"> </w:t>
      </w:r>
      <w:r w:rsidRPr="004227EE">
        <w:rPr>
          <w:rFonts w:ascii="Times New Roman" w:eastAsia="Times New Roman" w:hAnsi="Times New Roman" w:cs="Times New Roman"/>
          <w:b/>
          <w:bCs/>
          <w:i/>
          <w:iCs/>
        </w:rPr>
        <w:t>White</w:t>
      </w:r>
      <w:r w:rsidRPr="004227EE">
        <w:rPr>
          <w:rFonts w:ascii="Times New Roman" w:eastAsia="Times New Roman" w:hAnsi="Times New Roman" w:cs="Times New Roman"/>
          <w:b/>
          <w:bCs/>
          <w:i/>
          <w:iCs/>
          <w:spacing w:val="-8"/>
        </w:rPr>
        <w:t xml:space="preserve"> </w:t>
      </w:r>
      <w:r w:rsidRPr="004227EE">
        <w:rPr>
          <w:rFonts w:ascii="Times New Roman" w:eastAsia="Times New Roman" w:hAnsi="Times New Roman" w:cs="Times New Roman"/>
          <w:b/>
          <w:bCs/>
          <w:i/>
          <w:iCs/>
        </w:rPr>
        <w:t>Paper</w:t>
      </w:r>
      <w:r w:rsidRPr="004227EE">
        <w:rPr>
          <w:rFonts w:ascii="Times New Roman" w:eastAsia="Times New Roman" w:hAnsi="Times New Roman" w:cs="Times New Roman"/>
          <w:b/>
          <w:bCs/>
          <w:i/>
          <w:iCs/>
          <w:spacing w:val="-8"/>
        </w:rPr>
        <w:t xml:space="preserve"> </w:t>
      </w:r>
      <w:r w:rsidRPr="004227EE">
        <w:rPr>
          <w:rFonts w:ascii="Times New Roman" w:eastAsia="Times New Roman" w:hAnsi="Times New Roman" w:cs="Times New Roman"/>
          <w:b/>
          <w:bCs/>
          <w:i/>
          <w:iCs/>
        </w:rPr>
        <w:t>series</w:t>
      </w:r>
      <w:r w:rsidRPr="004227EE">
        <w:rPr>
          <w:rFonts w:ascii="Times New Roman" w:eastAsia="Times New Roman" w:hAnsi="Times New Roman" w:cs="Times New Roman"/>
          <w:b/>
          <w:bCs/>
          <w:i/>
          <w:iCs/>
          <w:spacing w:val="-7"/>
        </w:rPr>
        <w:t xml:space="preserve"> </w:t>
      </w:r>
      <w:r w:rsidRPr="004227EE">
        <w:rPr>
          <w:rFonts w:ascii="Times New Roman" w:eastAsia="Times New Roman" w:hAnsi="Times New Roman" w:cs="Times New Roman"/>
          <w:b/>
          <w:bCs/>
          <w:i/>
          <w:iCs/>
        </w:rPr>
        <w:t>(White</w:t>
      </w:r>
      <w:r w:rsidRPr="004227EE">
        <w:rPr>
          <w:rFonts w:ascii="Times New Roman" w:eastAsia="Times New Roman" w:hAnsi="Times New Roman" w:cs="Times New Roman"/>
          <w:b/>
          <w:bCs/>
          <w:i/>
          <w:iCs/>
          <w:spacing w:val="-8"/>
        </w:rPr>
        <w:t xml:space="preserve"> </w:t>
      </w:r>
      <w:r w:rsidRPr="004227EE">
        <w:rPr>
          <w:rFonts w:ascii="Times New Roman" w:eastAsia="Times New Roman" w:hAnsi="Times New Roman" w:cs="Times New Roman"/>
          <w:b/>
          <w:bCs/>
          <w:i/>
          <w:iCs/>
        </w:rPr>
        <w:t>Paper</w:t>
      </w:r>
      <w:r w:rsidRPr="004227EE">
        <w:rPr>
          <w:rFonts w:ascii="Times New Roman" w:eastAsia="Times New Roman" w:hAnsi="Times New Roman" w:cs="Times New Roman"/>
          <w:b/>
          <w:bCs/>
          <w:i/>
          <w:iCs/>
          <w:spacing w:val="-7"/>
        </w:rPr>
        <w:t xml:space="preserve"> </w:t>
      </w:r>
      <w:r w:rsidRPr="004227EE">
        <w:rPr>
          <w:rFonts w:ascii="Times New Roman" w:eastAsia="Times New Roman" w:hAnsi="Times New Roman" w:cs="Times New Roman"/>
          <w:b/>
          <w:bCs/>
          <w:i/>
          <w:iCs/>
          <w:spacing w:val="-2"/>
        </w:rPr>
        <w:t>Series)</w:t>
      </w:r>
    </w:p>
    <w:p w14:paraId="41245D32" w14:textId="77777777" w:rsidR="004400F7" w:rsidRPr="004400F7" w:rsidRDefault="004400F7" w:rsidP="004400F7">
      <w:pPr>
        <w:numPr>
          <w:ilvl w:val="1"/>
          <w:numId w:val="35"/>
        </w:numPr>
        <w:tabs>
          <w:tab w:val="left" w:pos="1440"/>
        </w:tabs>
        <w:ind w:right="158"/>
        <w:rPr>
          <w:rFonts w:ascii="Times New Roman" w:eastAsia="Times New Roman" w:hAnsi="Times New Roman" w:cs="Times New Roman"/>
        </w:rPr>
      </w:pPr>
      <w:r w:rsidRPr="004400F7">
        <w:rPr>
          <w:rFonts w:ascii="Times New Roman" w:eastAsia="Times New Roman" w:hAnsi="Times New Roman" w:cs="Times New Roman"/>
        </w:rPr>
        <w:t>Overview of techniques to assess the appropriate use of different data types to inform</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tourism</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marketing</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development</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decisions.</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Developed</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in</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 xml:space="preserve">partnership with a variety of tourism data vendors, supported by the Travel and Tourism Research Association, and reviewed by a panel of destination management </w:t>
      </w:r>
      <w:r w:rsidRPr="004400F7">
        <w:rPr>
          <w:rFonts w:ascii="Times New Roman" w:eastAsia="Times New Roman" w:hAnsi="Times New Roman" w:cs="Times New Roman"/>
          <w:spacing w:val="-2"/>
        </w:rPr>
        <w:t>professionals.</w:t>
      </w:r>
    </w:p>
    <w:p w14:paraId="2B1829B2" w14:textId="77777777" w:rsidR="004400F7" w:rsidRPr="004400F7" w:rsidRDefault="004400F7" w:rsidP="004400F7">
      <w:pPr>
        <w:numPr>
          <w:ilvl w:val="0"/>
          <w:numId w:val="36"/>
        </w:numPr>
        <w:tabs>
          <w:tab w:val="left" w:pos="720"/>
        </w:tabs>
        <w:spacing w:before="253" w:line="276" w:lineRule="auto"/>
        <w:ind w:right="276"/>
        <w:outlineLvl w:val="1"/>
        <w:rPr>
          <w:rFonts w:ascii="Times New Roman" w:eastAsia="Times New Roman" w:hAnsi="Times New Roman" w:cs="Times New Roman"/>
          <w:b/>
          <w:bCs/>
          <w:i/>
          <w:iCs/>
        </w:rPr>
      </w:pPr>
      <w:r w:rsidRPr="004400F7">
        <w:rPr>
          <w:rFonts w:ascii="Times New Roman" w:eastAsia="Times New Roman" w:hAnsi="Times New Roman" w:cs="Times New Roman"/>
          <w:b/>
          <w:bCs/>
          <w:i/>
          <w:iCs/>
        </w:rPr>
        <w:t>Supporting</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Agritourism</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Development</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and</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Sustainability</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throughout</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North</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 xml:space="preserve">Carolina </w:t>
      </w:r>
      <w:r w:rsidRPr="004400F7">
        <w:rPr>
          <w:rFonts w:ascii="Times New Roman" w:eastAsia="Times New Roman" w:hAnsi="Times New Roman" w:cs="Times New Roman"/>
          <w:b/>
          <w:bCs/>
          <w:i/>
          <w:iCs/>
          <w:spacing w:val="-2"/>
        </w:rPr>
        <w:t>(Agritourism)</w:t>
      </w:r>
    </w:p>
    <w:p w14:paraId="59046608" w14:textId="77777777" w:rsidR="004400F7" w:rsidRPr="004400F7" w:rsidRDefault="004400F7" w:rsidP="004400F7">
      <w:pPr>
        <w:numPr>
          <w:ilvl w:val="1"/>
          <w:numId w:val="36"/>
        </w:numPr>
        <w:tabs>
          <w:tab w:val="left" w:pos="1440"/>
        </w:tabs>
        <w:spacing w:line="276" w:lineRule="auto"/>
        <w:ind w:right="573"/>
        <w:rPr>
          <w:rFonts w:ascii="Times New Roman" w:eastAsia="Times New Roman" w:hAnsi="Times New Roman" w:cs="Times New Roman"/>
        </w:rPr>
      </w:pPr>
      <w:r w:rsidRPr="004400F7">
        <w:rPr>
          <w:rFonts w:ascii="Times New Roman" w:eastAsia="Times New Roman" w:hAnsi="Times New Roman" w:cs="Times New Roman"/>
        </w:rPr>
        <w:t>Supporting partners, county extension offices and others by providing presentations</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webinars</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on</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varying</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aspects</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of</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agritourism</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development.</w:t>
      </w:r>
    </w:p>
    <w:p w14:paraId="18CB2EFB" w14:textId="77777777" w:rsidR="004400F7" w:rsidRPr="004400F7" w:rsidRDefault="004400F7" w:rsidP="004400F7">
      <w:pPr>
        <w:spacing w:before="37"/>
        <w:rPr>
          <w:rFonts w:ascii="Times New Roman" w:eastAsia="Times New Roman" w:hAnsi="Times New Roman" w:cs="Times New Roman"/>
        </w:rPr>
      </w:pPr>
    </w:p>
    <w:p w14:paraId="45D60024" w14:textId="77777777" w:rsidR="004400F7" w:rsidRPr="004400F7" w:rsidRDefault="004400F7" w:rsidP="004400F7">
      <w:pPr>
        <w:numPr>
          <w:ilvl w:val="0"/>
          <w:numId w:val="36"/>
        </w:numPr>
        <w:tabs>
          <w:tab w:val="left" w:pos="719"/>
        </w:tabs>
        <w:ind w:left="719" w:hanging="359"/>
        <w:outlineLvl w:val="1"/>
        <w:rPr>
          <w:rFonts w:ascii="Times New Roman" w:eastAsia="Times New Roman" w:hAnsi="Times New Roman" w:cs="Times New Roman"/>
          <w:b/>
          <w:bCs/>
          <w:i/>
          <w:iCs/>
        </w:rPr>
      </w:pPr>
      <w:r w:rsidRPr="004400F7">
        <w:rPr>
          <w:rFonts w:ascii="Times New Roman" w:eastAsia="Times New Roman" w:hAnsi="Times New Roman" w:cs="Times New Roman"/>
          <w:b/>
          <w:bCs/>
          <w:i/>
          <w:iCs/>
        </w:rPr>
        <w:t>Continuing</w:t>
      </w:r>
      <w:r w:rsidRPr="004400F7">
        <w:rPr>
          <w:rFonts w:ascii="Times New Roman" w:eastAsia="Times New Roman" w:hAnsi="Times New Roman" w:cs="Times New Roman"/>
          <w:b/>
          <w:bCs/>
          <w:i/>
          <w:iCs/>
          <w:spacing w:val="-9"/>
        </w:rPr>
        <w:t xml:space="preserve"> </w:t>
      </w:r>
      <w:r w:rsidRPr="004400F7">
        <w:rPr>
          <w:rFonts w:ascii="Times New Roman" w:eastAsia="Times New Roman" w:hAnsi="Times New Roman" w:cs="Times New Roman"/>
          <w:b/>
          <w:bCs/>
          <w:i/>
          <w:iCs/>
        </w:rPr>
        <w:t>the</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North</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Carolina</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First</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Impressions</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Program</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(First</w:t>
      </w:r>
      <w:r w:rsidRPr="004400F7">
        <w:rPr>
          <w:rFonts w:ascii="Times New Roman" w:eastAsia="Times New Roman" w:hAnsi="Times New Roman" w:cs="Times New Roman"/>
          <w:b/>
          <w:bCs/>
          <w:i/>
          <w:iCs/>
          <w:spacing w:val="-6"/>
        </w:rPr>
        <w:t xml:space="preserve"> </w:t>
      </w:r>
      <w:r w:rsidRPr="004400F7">
        <w:rPr>
          <w:rFonts w:ascii="Times New Roman" w:eastAsia="Times New Roman" w:hAnsi="Times New Roman" w:cs="Times New Roman"/>
          <w:b/>
          <w:bCs/>
          <w:i/>
          <w:iCs/>
          <w:spacing w:val="-2"/>
        </w:rPr>
        <w:t>Impressions)</w:t>
      </w:r>
    </w:p>
    <w:p w14:paraId="3DD03E51" w14:textId="77777777" w:rsidR="004400F7" w:rsidRPr="004400F7" w:rsidRDefault="004400F7" w:rsidP="004400F7">
      <w:pPr>
        <w:numPr>
          <w:ilvl w:val="1"/>
          <w:numId w:val="36"/>
        </w:numPr>
        <w:tabs>
          <w:tab w:val="left" w:pos="1440"/>
        </w:tabs>
        <w:spacing w:before="38" w:line="276" w:lineRule="auto"/>
        <w:ind w:right="5"/>
        <w:rPr>
          <w:rFonts w:ascii="Times New Roman" w:eastAsia="Times New Roman" w:hAnsi="Times New Roman" w:cs="Times New Roman"/>
        </w:rPr>
      </w:pPr>
      <w:r w:rsidRPr="004400F7">
        <w:rPr>
          <w:rFonts w:ascii="Times New Roman" w:eastAsia="Times New Roman" w:hAnsi="Times New Roman" w:cs="Times New Roman"/>
        </w:rPr>
        <w:t>A program to pair communities and use local experts as secret shoppers in their sister community to provide feedback via a survey and spawn new ideas for their own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communities.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final</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presentation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of</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results</w:t>
      </w:r>
      <w:r w:rsidRPr="004400F7">
        <w:rPr>
          <w:rFonts w:ascii="Times New Roman" w:eastAsia="Times New Roman" w:hAnsi="Times New Roman" w:cs="Times New Roman"/>
          <w:spacing w:val="-4"/>
        </w:rPr>
        <w:t xml:space="preserve"> </w:t>
      </w:r>
      <w:proofErr w:type="gramStart"/>
      <w:r w:rsidRPr="004400F7">
        <w:rPr>
          <w:rFonts w:ascii="Times New Roman" w:eastAsia="Times New Roman" w:hAnsi="Times New Roman" w:cs="Times New Roman"/>
        </w:rPr>
        <w:t>are</w:t>
      </w:r>
      <w:proofErr w:type="gramEnd"/>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provided</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each</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community and if desired a final meeting with the sister communities is set up to discuss ideas and inspiration from their sister community.</w:t>
      </w:r>
    </w:p>
    <w:p w14:paraId="78F39013" w14:textId="77777777" w:rsidR="004400F7" w:rsidRPr="004400F7" w:rsidRDefault="004400F7" w:rsidP="004400F7">
      <w:pPr>
        <w:spacing w:before="38"/>
        <w:rPr>
          <w:rFonts w:ascii="Times New Roman" w:eastAsia="Times New Roman" w:hAnsi="Times New Roman" w:cs="Times New Roman"/>
        </w:rPr>
      </w:pPr>
    </w:p>
    <w:p w14:paraId="32EB2343" w14:textId="77777777" w:rsidR="004400F7" w:rsidRPr="004400F7" w:rsidRDefault="004400F7" w:rsidP="004400F7">
      <w:pPr>
        <w:numPr>
          <w:ilvl w:val="0"/>
          <w:numId w:val="36"/>
        </w:numPr>
        <w:tabs>
          <w:tab w:val="left" w:pos="719"/>
        </w:tabs>
        <w:ind w:left="719" w:hanging="359"/>
        <w:outlineLvl w:val="1"/>
        <w:rPr>
          <w:rFonts w:ascii="Times New Roman" w:eastAsia="Times New Roman" w:hAnsi="Times New Roman" w:cs="Times New Roman"/>
          <w:b/>
          <w:bCs/>
          <w:i/>
          <w:iCs/>
        </w:rPr>
      </w:pPr>
      <w:r w:rsidRPr="004400F7">
        <w:rPr>
          <w:rFonts w:ascii="Times New Roman" w:eastAsia="Times New Roman" w:hAnsi="Times New Roman" w:cs="Times New Roman"/>
          <w:b/>
          <w:bCs/>
          <w:i/>
          <w:iCs/>
          <w:spacing w:val="-2"/>
        </w:rPr>
        <w:t>Rural</w:t>
      </w:r>
      <w:r w:rsidRPr="004400F7">
        <w:rPr>
          <w:rFonts w:ascii="Times New Roman" w:eastAsia="Times New Roman" w:hAnsi="Times New Roman" w:cs="Times New Roman"/>
          <w:b/>
          <w:bCs/>
          <w:i/>
          <w:iCs/>
          <w:spacing w:val="-4"/>
        </w:rPr>
        <w:t xml:space="preserve"> </w:t>
      </w:r>
      <w:r w:rsidRPr="004400F7">
        <w:rPr>
          <w:rFonts w:ascii="Times New Roman" w:eastAsia="Times New Roman" w:hAnsi="Times New Roman" w:cs="Times New Roman"/>
          <w:b/>
          <w:bCs/>
          <w:i/>
          <w:iCs/>
          <w:spacing w:val="-2"/>
        </w:rPr>
        <w:t>Tourism</w:t>
      </w:r>
      <w:r w:rsidRPr="004400F7">
        <w:rPr>
          <w:rFonts w:ascii="Times New Roman" w:eastAsia="Times New Roman" w:hAnsi="Times New Roman" w:cs="Times New Roman"/>
          <w:b/>
          <w:bCs/>
          <w:i/>
          <w:iCs/>
          <w:spacing w:val="-4"/>
        </w:rPr>
        <w:t xml:space="preserve"> </w:t>
      </w:r>
      <w:r w:rsidRPr="004400F7">
        <w:rPr>
          <w:rFonts w:ascii="Times New Roman" w:eastAsia="Times New Roman" w:hAnsi="Times New Roman" w:cs="Times New Roman"/>
          <w:b/>
          <w:bCs/>
          <w:i/>
          <w:iCs/>
          <w:spacing w:val="-2"/>
        </w:rPr>
        <w:t>Institute</w:t>
      </w:r>
    </w:p>
    <w:p w14:paraId="01B48CA6" w14:textId="77777777" w:rsidR="004400F7" w:rsidRPr="004400F7" w:rsidRDefault="004400F7" w:rsidP="004400F7">
      <w:pPr>
        <w:numPr>
          <w:ilvl w:val="1"/>
          <w:numId w:val="36"/>
        </w:numPr>
        <w:tabs>
          <w:tab w:val="left" w:pos="1440"/>
        </w:tabs>
        <w:spacing w:before="38" w:line="276" w:lineRule="auto"/>
        <w:ind w:right="38"/>
        <w:rPr>
          <w:rFonts w:ascii="Times New Roman" w:eastAsia="Times New Roman" w:hAnsi="Times New Roman" w:cs="Times New Roman"/>
        </w:rPr>
      </w:pPr>
      <w:r w:rsidRPr="004400F7">
        <w:rPr>
          <w:rFonts w:ascii="Times New Roman" w:eastAsia="Times New Roman" w:hAnsi="Times New Roman" w:cs="Times New Roman"/>
        </w:rPr>
        <w:t>Collaborating with the University of West Virginia and the University of Kentucky extension and academic faculty to develop a Rural Tourism Institute that</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includes</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three</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components:</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the</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Rural</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Tourism</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Academy,</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Rural</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Tourism</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Lab, and Rural Tourism Peer Network. The RTI will support rural destination organizations and cooperatively create a sustainable rural destination management ecosystem.</w:t>
      </w:r>
    </w:p>
    <w:p w14:paraId="06845E7A" w14:textId="77777777" w:rsidR="004400F7" w:rsidRPr="004400F7" w:rsidRDefault="004400F7" w:rsidP="004400F7">
      <w:pPr>
        <w:spacing w:before="38"/>
        <w:rPr>
          <w:rFonts w:ascii="Times New Roman" w:eastAsia="Times New Roman" w:hAnsi="Times New Roman" w:cs="Times New Roman"/>
        </w:rPr>
      </w:pPr>
    </w:p>
    <w:p w14:paraId="1F291B35" w14:textId="77777777" w:rsidR="004400F7" w:rsidRPr="004400F7" w:rsidRDefault="004400F7" w:rsidP="004400F7">
      <w:pPr>
        <w:numPr>
          <w:ilvl w:val="0"/>
          <w:numId w:val="36"/>
        </w:numPr>
        <w:tabs>
          <w:tab w:val="left" w:pos="719"/>
        </w:tabs>
        <w:ind w:left="719" w:hanging="359"/>
        <w:outlineLvl w:val="1"/>
        <w:rPr>
          <w:rFonts w:ascii="Times New Roman" w:eastAsia="Times New Roman" w:hAnsi="Times New Roman" w:cs="Times New Roman"/>
          <w:b/>
          <w:bCs/>
          <w:i/>
          <w:iCs/>
        </w:rPr>
      </w:pPr>
      <w:r w:rsidRPr="004400F7">
        <w:rPr>
          <w:rFonts w:ascii="Times New Roman" w:eastAsia="Times New Roman" w:hAnsi="Times New Roman" w:cs="Times New Roman"/>
          <w:b/>
          <w:bCs/>
          <w:i/>
          <w:iCs/>
        </w:rPr>
        <w:t>Supporting</w:t>
      </w:r>
      <w:r w:rsidRPr="004400F7">
        <w:rPr>
          <w:rFonts w:ascii="Times New Roman" w:eastAsia="Times New Roman" w:hAnsi="Times New Roman" w:cs="Times New Roman"/>
          <w:b/>
          <w:bCs/>
          <w:i/>
          <w:iCs/>
          <w:spacing w:val="-10"/>
        </w:rPr>
        <w:t xml:space="preserve"> </w:t>
      </w:r>
      <w:r w:rsidRPr="004400F7">
        <w:rPr>
          <w:rFonts w:ascii="Times New Roman" w:eastAsia="Times New Roman" w:hAnsi="Times New Roman" w:cs="Times New Roman"/>
          <w:b/>
          <w:bCs/>
          <w:i/>
          <w:iCs/>
        </w:rPr>
        <w:t>North</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Carolina</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Communities</w:t>
      </w:r>
      <w:r w:rsidRPr="004400F7">
        <w:rPr>
          <w:rFonts w:ascii="Times New Roman" w:eastAsia="Times New Roman" w:hAnsi="Times New Roman" w:cs="Times New Roman"/>
          <w:b/>
          <w:bCs/>
          <w:i/>
          <w:iCs/>
          <w:spacing w:val="-8"/>
        </w:rPr>
        <w:t xml:space="preserve"> </w:t>
      </w:r>
      <w:r w:rsidRPr="004400F7">
        <w:rPr>
          <w:rFonts w:ascii="Times New Roman" w:eastAsia="Times New Roman" w:hAnsi="Times New Roman" w:cs="Times New Roman"/>
          <w:b/>
          <w:bCs/>
          <w:i/>
          <w:iCs/>
        </w:rPr>
        <w:t>Recover</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from</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rPr>
        <w:t>Helene</w:t>
      </w:r>
      <w:r w:rsidRPr="004400F7">
        <w:rPr>
          <w:rFonts w:ascii="Times New Roman" w:eastAsia="Times New Roman" w:hAnsi="Times New Roman" w:cs="Times New Roman"/>
          <w:b/>
          <w:bCs/>
          <w:i/>
          <w:iCs/>
          <w:spacing w:val="-7"/>
        </w:rPr>
        <w:t xml:space="preserve"> </w:t>
      </w:r>
      <w:r w:rsidRPr="004400F7">
        <w:rPr>
          <w:rFonts w:ascii="Times New Roman" w:eastAsia="Times New Roman" w:hAnsi="Times New Roman" w:cs="Times New Roman"/>
          <w:b/>
          <w:bCs/>
          <w:i/>
          <w:iCs/>
          <w:spacing w:val="-2"/>
        </w:rPr>
        <w:t>(Disaster)</w:t>
      </w:r>
    </w:p>
    <w:p w14:paraId="07058329" w14:textId="77777777" w:rsidR="004400F7" w:rsidRPr="004400F7" w:rsidRDefault="004400F7" w:rsidP="004400F7">
      <w:pPr>
        <w:ind w:left="719" w:hanging="359"/>
        <w:outlineLvl w:val="1"/>
        <w:rPr>
          <w:rFonts w:ascii="Times New Roman" w:eastAsia="Times New Roman" w:hAnsi="Times New Roman" w:cs="Times New Roman"/>
          <w:b/>
          <w:bCs/>
          <w:i/>
          <w:iCs/>
        </w:rPr>
        <w:sectPr w:rsidR="004400F7" w:rsidRPr="004400F7" w:rsidSect="004400F7">
          <w:pgSz w:w="12240" w:h="15840"/>
          <w:pgMar w:top="1640" w:right="1800" w:bottom="280" w:left="1800" w:header="720" w:footer="720" w:gutter="0"/>
          <w:cols w:space="720"/>
        </w:sectPr>
      </w:pPr>
    </w:p>
    <w:p w14:paraId="798567FD" w14:textId="77777777" w:rsidR="004400F7" w:rsidRPr="004400F7" w:rsidRDefault="004400F7" w:rsidP="004400F7">
      <w:pPr>
        <w:numPr>
          <w:ilvl w:val="1"/>
          <w:numId w:val="36"/>
        </w:numPr>
        <w:tabs>
          <w:tab w:val="left" w:pos="1440"/>
        </w:tabs>
        <w:spacing w:before="80" w:line="276" w:lineRule="auto"/>
        <w:ind w:right="725"/>
        <w:rPr>
          <w:rFonts w:ascii="Times New Roman" w:eastAsia="Times New Roman" w:hAnsi="Times New Roman" w:cs="Times New Roman"/>
        </w:rPr>
      </w:pPr>
      <w:r w:rsidRPr="004400F7">
        <w:rPr>
          <w:rFonts w:ascii="Times New Roman" w:eastAsia="Times New Roman" w:hAnsi="Times New Roman" w:cs="Times New Roman"/>
        </w:rPr>
        <w:lastRenderedPageBreak/>
        <w:t>Provide resources, collect data and stories from impacted communities. Capturing</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lessons</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support</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other</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destinations</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that</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might</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be</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impacted</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by disasters in the future.</w:t>
      </w:r>
    </w:p>
    <w:p w14:paraId="0DF33DED" w14:textId="77777777" w:rsidR="004400F7" w:rsidRPr="004400F7" w:rsidRDefault="004400F7" w:rsidP="004400F7">
      <w:pPr>
        <w:spacing w:before="37"/>
        <w:rPr>
          <w:rFonts w:ascii="Times New Roman" w:eastAsia="Times New Roman" w:hAnsi="Times New Roman" w:cs="Times New Roman"/>
        </w:rPr>
      </w:pPr>
    </w:p>
    <w:p w14:paraId="479B6345" w14:textId="77777777" w:rsidR="004400F7" w:rsidRPr="004400F7" w:rsidRDefault="004400F7" w:rsidP="004400F7">
      <w:pPr>
        <w:numPr>
          <w:ilvl w:val="0"/>
          <w:numId w:val="36"/>
        </w:numPr>
        <w:tabs>
          <w:tab w:val="left" w:pos="719"/>
        </w:tabs>
        <w:spacing w:before="1"/>
        <w:ind w:left="719" w:hanging="359"/>
        <w:outlineLvl w:val="1"/>
        <w:rPr>
          <w:rFonts w:ascii="Times New Roman" w:eastAsia="Times New Roman" w:hAnsi="Times New Roman" w:cs="Times New Roman"/>
          <w:b/>
          <w:bCs/>
          <w:i/>
          <w:iCs/>
        </w:rPr>
      </w:pPr>
      <w:r w:rsidRPr="004400F7">
        <w:rPr>
          <w:rFonts w:ascii="Times New Roman" w:eastAsia="Times New Roman" w:hAnsi="Times New Roman" w:cs="Times New Roman"/>
          <w:b/>
          <w:bCs/>
          <w:i/>
          <w:iCs/>
        </w:rPr>
        <w:t>Developing</w:t>
      </w:r>
      <w:r w:rsidRPr="004400F7">
        <w:rPr>
          <w:rFonts w:ascii="Times New Roman" w:eastAsia="Times New Roman" w:hAnsi="Times New Roman" w:cs="Times New Roman"/>
          <w:b/>
          <w:bCs/>
          <w:i/>
          <w:iCs/>
          <w:spacing w:val="-12"/>
        </w:rPr>
        <w:t xml:space="preserve"> </w:t>
      </w:r>
      <w:r w:rsidRPr="004400F7">
        <w:rPr>
          <w:rFonts w:ascii="Times New Roman" w:eastAsia="Times New Roman" w:hAnsi="Times New Roman" w:cs="Times New Roman"/>
          <w:b/>
          <w:bCs/>
          <w:i/>
          <w:iCs/>
        </w:rPr>
        <w:t>the</w:t>
      </w:r>
      <w:r w:rsidRPr="004400F7">
        <w:rPr>
          <w:rFonts w:ascii="Times New Roman" w:eastAsia="Times New Roman" w:hAnsi="Times New Roman" w:cs="Times New Roman"/>
          <w:b/>
          <w:bCs/>
          <w:i/>
          <w:iCs/>
          <w:spacing w:val="-9"/>
        </w:rPr>
        <w:t xml:space="preserve"> </w:t>
      </w:r>
      <w:r w:rsidRPr="004400F7">
        <w:rPr>
          <w:rFonts w:ascii="Times New Roman" w:eastAsia="Times New Roman" w:hAnsi="Times New Roman" w:cs="Times New Roman"/>
          <w:b/>
          <w:bCs/>
          <w:i/>
          <w:iCs/>
        </w:rPr>
        <w:t>Outer</w:t>
      </w:r>
      <w:r w:rsidRPr="004400F7">
        <w:rPr>
          <w:rFonts w:ascii="Times New Roman" w:eastAsia="Times New Roman" w:hAnsi="Times New Roman" w:cs="Times New Roman"/>
          <w:b/>
          <w:bCs/>
          <w:i/>
          <w:iCs/>
          <w:spacing w:val="-9"/>
        </w:rPr>
        <w:t xml:space="preserve"> </w:t>
      </w:r>
      <w:r w:rsidRPr="004400F7">
        <w:rPr>
          <w:rFonts w:ascii="Times New Roman" w:eastAsia="Times New Roman" w:hAnsi="Times New Roman" w:cs="Times New Roman"/>
          <w:b/>
          <w:bCs/>
          <w:i/>
          <w:iCs/>
        </w:rPr>
        <w:t>Banks</w:t>
      </w:r>
      <w:r w:rsidRPr="004400F7">
        <w:rPr>
          <w:rFonts w:ascii="Times New Roman" w:eastAsia="Times New Roman" w:hAnsi="Times New Roman" w:cs="Times New Roman"/>
          <w:b/>
          <w:bCs/>
          <w:i/>
          <w:iCs/>
          <w:spacing w:val="-9"/>
        </w:rPr>
        <w:t xml:space="preserve"> </w:t>
      </w:r>
      <w:r w:rsidRPr="004400F7">
        <w:rPr>
          <w:rFonts w:ascii="Times New Roman" w:eastAsia="Times New Roman" w:hAnsi="Times New Roman" w:cs="Times New Roman"/>
          <w:b/>
          <w:bCs/>
          <w:i/>
          <w:iCs/>
        </w:rPr>
        <w:t>Workforce</w:t>
      </w:r>
      <w:r w:rsidRPr="004400F7">
        <w:rPr>
          <w:rFonts w:ascii="Times New Roman" w:eastAsia="Times New Roman" w:hAnsi="Times New Roman" w:cs="Times New Roman"/>
          <w:b/>
          <w:bCs/>
          <w:i/>
          <w:iCs/>
          <w:spacing w:val="-9"/>
        </w:rPr>
        <w:t xml:space="preserve"> </w:t>
      </w:r>
      <w:r w:rsidRPr="004400F7">
        <w:rPr>
          <w:rFonts w:ascii="Times New Roman" w:eastAsia="Times New Roman" w:hAnsi="Times New Roman" w:cs="Times New Roman"/>
          <w:b/>
          <w:bCs/>
          <w:i/>
          <w:iCs/>
        </w:rPr>
        <w:t>Network</w:t>
      </w:r>
      <w:r w:rsidRPr="004400F7">
        <w:rPr>
          <w:rFonts w:ascii="Times New Roman" w:eastAsia="Times New Roman" w:hAnsi="Times New Roman" w:cs="Times New Roman"/>
          <w:b/>
          <w:bCs/>
          <w:i/>
          <w:iCs/>
          <w:spacing w:val="-9"/>
        </w:rPr>
        <w:t xml:space="preserve"> </w:t>
      </w:r>
      <w:r w:rsidRPr="004400F7">
        <w:rPr>
          <w:rFonts w:ascii="Times New Roman" w:eastAsia="Times New Roman" w:hAnsi="Times New Roman" w:cs="Times New Roman"/>
          <w:b/>
          <w:bCs/>
          <w:i/>
          <w:iCs/>
          <w:spacing w:val="-2"/>
        </w:rPr>
        <w:t>(Workforce)</w:t>
      </w:r>
    </w:p>
    <w:p w14:paraId="2F3C346B" w14:textId="77777777" w:rsidR="004400F7" w:rsidRPr="004400F7" w:rsidRDefault="004400F7" w:rsidP="004400F7">
      <w:pPr>
        <w:numPr>
          <w:ilvl w:val="1"/>
          <w:numId w:val="36"/>
        </w:numPr>
        <w:tabs>
          <w:tab w:val="left" w:pos="1440"/>
        </w:tabs>
        <w:spacing w:before="38" w:line="276" w:lineRule="auto"/>
        <w:ind w:right="145"/>
        <w:rPr>
          <w:rFonts w:ascii="Times New Roman" w:eastAsia="Times New Roman" w:hAnsi="Times New Roman" w:cs="Times New Roman"/>
        </w:rPr>
      </w:pPr>
      <w:r w:rsidRPr="004400F7">
        <w:rPr>
          <w:rFonts w:ascii="Times New Roman" w:eastAsia="Times New Roman" w:hAnsi="Times New Roman" w:cs="Times New Roman"/>
        </w:rPr>
        <w:t>Establishing and sustaining the Outer Banks Workforce Network as a space for those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working</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living</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in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the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Outer</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Banks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build</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their</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professional</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network, share</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priorities</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with</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local</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leaders,</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access</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resources</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that</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serve</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their</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housing, childcare, and career planning needs.</w:t>
      </w:r>
    </w:p>
    <w:p w14:paraId="33B3CB5B" w14:textId="77777777" w:rsidR="004400F7" w:rsidRPr="004400F7" w:rsidRDefault="004400F7" w:rsidP="004400F7">
      <w:pPr>
        <w:spacing w:before="37"/>
        <w:rPr>
          <w:rFonts w:ascii="Times New Roman" w:eastAsia="Times New Roman" w:hAnsi="Times New Roman" w:cs="Times New Roman"/>
        </w:rPr>
      </w:pPr>
    </w:p>
    <w:p w14:paraId="138D3DC6" w14:textId="77777777" w:rsidR="004400F7" w:rsidRPr="004400F7" w:rsidRDefault="004400F7" w:rsidP="004400F7">
      <w:pPr>
        <w:numPr>
          <w:ilvl w:val="0"/>
          <w:numId w:val="36"/>
        </w:numPr>
        <w:tabs>
          <w:tab w:val="left" w:pos="719"/>
        </w:tabs>
        <w:spacing w:before="1"/>
        <w:ind w:left="719" w:hanging="359"/>
        <w:outlineLvl w:val="1"/>
        <w:rPr>
          <w:rFonts w:ascii="Times New Roman" w:eastAsia="Times New Roman" w:hAnsi="Times New Roman" w:cs="Times New Roman"/>
          <w:b/>
          <w:bCs/>
          <w:i/>
          <w:iCs/>
        </w:rPr>
      </w:pPr>
      <w:r w:rsidRPr="004400F7">
        <w:rPr>
          <w:rFonts w:ascii="Times New Roman" w:eastAsia="Times New Roman" w:hAnsi="Times New Roman" w:cs="Times New Roman"/>
          <w:b/>
          <w:bCs/>
          <w:i/>
          <w:iCs/>
          <w:spacing w:val="-2"/>
        </w:rPr>
        <w:t>Tourism</w:t>
      </w:r>
      <w:r w:rsidRPr="004400F7">
        <w:rPr>
          <w:rFonts w:ascii="Times New Roman" w:eastAsia="Times New Roman" w:hAnsi="Times New Roman" w:cs="Times New Roman"/>
          <w:b/>
          <w:bCs/>
          <w:i/>
          <w:iCs/>
          <w:spacing w:val="1"/>
        </w:rPr>
        <w:t xml:space="preserve"> </w:t>
      </w:r>
      <w:r w:rsidRPr="004400F7">
        <w:rPr>
          <w:rFonts w:ascii="Times New Roman" w:eastAsia="Times New Roman" w:hAnsi="Times New Roman" w:cs="Times New Roman"/>
          <w:b/>
          <w:bCs/>
          <w:i/>
          <w:iCs/>
          <w:spacing w:val="-2"/>
        </w:rPr>
        <w:t>Ecosystem</w:t>
      </w:r>
      <w:r w:rsidRPr="004400F7">
        <w:rPr>
          <w:rFonts w:ascii="Times New Roman" w:eastAsia="Times New Roman" w:hAnsi="Times New Roman" w:cs="Times New Roman"/>
          <w:b/>
          <w:bCs/>
          <w:i/>
          <w:iCs/>
          <w:spacing w:val="1"/>
        </w:rPr>
        <w:t xml:space="preserve"> </w:t>
      </w:r>
      <w:r w:rsidRPr="004400F7">
        <w:rPr>
          <w:rFonts w:ascii="Times New Roman" w:eastAsia="Times New Roman" w:hAnsi="Times New Roman" w:cs="Times New Roman"/>
          <w:b/>
          <w:bCs/>
          <w:i/>
          <w:iCs/>
          <w:spacing w:val="-2"/>
        </w:rPr>
        <w:t>Support</w:t>
      </w:r>
      <w:r w:rsidRPr="004400F7">
        <w:rPr>
          <w:rFonts w:ascii="Times New Roman" w:eastAsia="Times New Roman" w:hAnsi="Times New Roman" w:cs="Times New Roman"/>
          <w:b/>
          <w:bCs/>
          <w:i/>
          <w:iCs/>
          <w:spacing w:val="1"/>
        </w:rPr>
        <w:t xml:space="preserve"> </w:t>
      </w:r>
      <w:r w:rsidRPr="004400F7">
        <w:rPr>
          <w:rFonts w:ascii="Times New Roman" w:eastAsia="Times New Roman" w:hAnsi="Times New Roman" w:cs="Times New Roman"/>
          <w:b/>
          <w:bCs/>
          <w:i/>
          <w:iCs/>
          <w:spacing w:val="-2"/>
        </w:rPr>
        <w:t>(Tourism)</w:t>
      </w:r>
    </w:p>
    <w:p w14:paraId="2C8794FF" w14:textId="77777777" w:rsidR="004400F7" w:rsidRPr="004400F7" w:rsidRDefault="004400F7" w:rsidP="004400F7">
      <w:pPr>
        <w:numPr>
          <w:ilvl w:val="1"/>
          <w:numId w:val="36"/>
        </w:numPr>
        <w:tabs>
          <w:tab w:val="left" w:pos="1440"/>
        </w:tabs>
        <w:spacing w:before="37" w:line="276" w:lineRule="auto"/>
        <w:ind w:right="366"/>
        <w:rPr>
          <w:rFonts w:ascii="Times New Roman" w:eastAsia="Times New Roman" w:hAnsi="Times New Roman" w:cs="Times New Roman"/>
        </w:rPr>
      </w:pPr>
      <w:r w:rsidRPr="004400F7">
        <w:rPr>
          <w:rFonts w:ascii="Times New Roman" w:eastAsia="Times New Roman" w:hAnsi="Times New Roman" w:cs="Times New Roman"/>
        </w:rPr>
        <w:t>Providing</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general</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support</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for</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tourism</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industries</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(e.g.,</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craft</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beverage,</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outdoor recreation) as industry partners and county extension offices request.</w:t>
      </w:r>
    </w:p>
    <w:p w14:paraId="686BB9B9" w14:textId="77777777" w:rsidR="004400F7" w:rsidRPr="004400F7" w:rsidRDefault="004400F7" w:rsidP="004400F7">
      <w:pPr>
        <w:rPr>
          <w:rFonts w:ascii="Times New Roman" w:eastAsia="Times New Roman" w:hAnsi="Times New Roman" w:cs="Times New Roman"/>
        </w:rPr>
      </w:pPr>
    </w:p>
    <w:p w14:paraId="3FFFDF67" w14:textId="77777777" w:rsidR="004400F7" w:rsidRPr="004400F7" w:rsidRDefault="004400F7" w:rsidP="004400F7">
      <w:pPr>
        <w:spacing w:before="23"/>
        <w:rPr>
          <w:rFonts w:ascii="Times New Roman" w:eastAsia="Times New Roman" w:hAnsi="Times New Roman" w:cs="Times New Roman"/>
          <w:b/>
        </w:rPr>
      </w:pPr>
    </w:p>
    <w:p w14:paraId="562A3E65" w14:textId="77777777" w:rsidR="004400F7" w:rsidRPr="004400F7" w:rsidRDefault="004400F7" w:rsidP="004400F7">
      <w:pPr>
        <w:ind w:right="7"/>
        <w:jc w:val="center"/>
        <w:outlineLvl w:val="0"/>
        <w:rPr>
          <w:rFonts w:ascii="Times New Roman" w:eastAsia="Times New Roman" w:hAnsi="Times New Roman" w:cs="Times New Roman"/>
          <w:b/>
          <w:bCs/>
          <w:sz w:val="24"/>
          <w:szCs w:val="24"/>
        </w:rPr>
      </w:pPr>
      <w:r w:rsidRPr="004400F7">
        <w:rPr>
          <w:rFonts w:ascii="Times New Roman" w:eastAsia="Times New Roman" w:hAnsi="Times New Roman" w:cs="Times New Roman"/>
          <w:b/>
          <w:bCs/>
          <w:spacing w:val="9"/>
          <w:sz w:val="24"/>
          <w:szCs w:val="24"/>
          <w:u w:val="single"/>
        </w:rPr>
        <w:t xml:space="preserve"> </w:t>
      </w:r>
      <w:r w:rsidRPr="004400F7">
        <w:rPr>
          <w:rFonts w:ascii="Times New Roman" w:eastAsia="Times New Roman" w:hAnsi="Times New Roman" w:cs="Times New Roman"/>
          <w:b/>
          <w:bCs/>
          <w:sz w:val="24"/>
          <w:szCs w:val="24"/>
          <w:u w:val="single"/>
        </w:rPr>
        <w:t xml:space="preserve">Outputs and </w:t>
      </w:r>
      <w:r w:rsidRPr="004400F7">
        <w:rPr>
          <w:rFonts w:ascii="Times New Roman" w:eastAsia="Times New Roman" w:hAnsi="Times New Roman" w:cs="Times New Roman"/>
          <w:b/>
          <w:bCs/>
          <w:spacing w:val="-2"/>
          <w:sz w:val="24"/>
          <w:szCs w:val="24"/>
          <w:u w:val="single"/>
        </w:rPr>
        <w:t>Dissemination</w:t>
      </w:r>
    </w:p>
    <w:p w14:paraId="2DA88993" w14:textId="77777777" w:rsidR="004400F7" w:rsidRPr="004400F7" w:rsidRDefault="004400F7" w:rsidP="004400F7">
      <w:pPr>
        <w:rPr>
          <w:rFonts w:ascii="Times New Roman" w:eastAsia="Times New Roman" w:hAnsi="Times New Roman" w:cs="Times New Roman"/>
          <w:b/>
          <w:sz w:val="24"/>
        </w:rPr>
      </w:pPr>
    </w:p>
    <w:p w14:paraId="35B2A0EC" w14:textId="77777777" w:rsidR="004400F7" w:rsidRPr="004400F7" w:rsidRDefault="004400F7" w:rsidP="004400F7">
      <w:pPr>
        <w:numPr>
          <w:ilvl w:val="0"/>
          <w:numId w:val="34"/>
        </w:numPr>
        <w:tabs>
          <w:tab w:val="left" w:pos="719"/>
        </w:tabs>
        <w:ind w:left="719" w:hanging="359"/>
        <w:rPr>
          <w:rFonts w:ascii="Times New Roman" w:eastAsia="Times New Roman" w:hAnsi="Times New Roman" w:cs="Times New Roman"/>
          <w:b/>
        </w:rPr>
      </w:pPr>
      <w:r w:rsidRPr="004400F7">
        <w:rPr>
          <w:rFonts w:ascii="Times New Roman" w:eastAsia="Times New Roman" w:hAnsi="Times New Roman" w:cs="Times New Roman"/>
          <w:b/>
          <w:spacing w:val="-2"/>
        </w:rPr>
        <w:t>Outreach/Industry</w:t>
      </w:r>
      <w:r w:rsidRPr="004400F7">
        <w:rPr>
          <w:rFonts w:ascii="Times New Roman" w:eastAsia="Times New Roman" w:hAnsi="Times New Roman" w:cs="Times New Roman"/>
          <w:b/>
          <w:spacing w:val="13"/>
        </w:rPr>
        <w:t xml:space="preserve"> </w:t>
      </w:r>
      <w:r w:rsidRPr="004400F7">
        <w:rPr>
          <w:rFonts w:ascii="Times New Roman" w:eastAsia="Times New Roman" w:hAnsi="Times New Roman" w:cs="Times New Roman"/>
          <w:b/>
          <w:spacing w:val="-2"/>
        </w:rPr>
        <w:t>Presentations:</w:t>
      </w:r>
    </w:p>
    <w:p w14:paraId="20D45361" w14:textId="77777777" w:rsidR="004400F7" w:rsidRPr="004400F7" w:rsidRDefault="004400F7" w:rsidP="004400F7">
      <w:pPr>
        <w:rPr>
          <w:rFonts w:ascii="Times New Roman" w:eastAsia="Times New Roman" w:hAnsi="Times New Roman" w:cs="Times New Roman"/>
          <w:b/>
        </w:rPr>
      </w:pPr>
    </w:p>
    <w:p w14:paraId="38353E1E" w14:textId="77777777" w:rsidR="004400F7" w:rsidRPr="004400F7" w:rsidRDefault="004400F7" w:rsidP="00B07A3E">
      <w:pPr>
        <w:spacing w:before="38"/>
        <w:ind w:left="720"/>
        <w:rPr>
          <w:rFonts w:ascii="Times New Roman" w:eastAsia="Times New Roman" w:hAnsi="Times New Roman" w:cs="Times New Roman"/>
          <w:i/>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&amp;</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Thomas,</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R.</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(2024).</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i/>
        </w:rPr>
        <w:t>Connecting</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Farms</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and</w:t>
      </w:r>
      <w:r w:rsidRPr="004400F7">
        <w:rPr>
          <w:rFonts w:ascii="Times New Roman" w:eastAsia="Times New Roman" w:hAnsi="Times New Roman" w:cs="Times New Roman"/>
          <w:i/>
          <w:spacing w:val="-4"/>
        </w:rPr>
        <w:t xml:space="preserve"> </w:t>
      </w:r>
      <w:r w:rsidRPr="004400F7">
        <w:rPr>
          <w:rFonts w:ascii="Times New Roman" w:eastAsia="Times New Roman" w:hAnsi="Times New Roman" w:cs="Times New Roman"/>
          <w:i/>
          <w:spacing w:val="-2"/>
        </w:rPr>
        <w:t>Communities:</w:t>
      </w:r>
    </w:p>
    <w:p w14:paraId="6D9CD60B" w14:textId="77777777" w:rsidR="004400F7" w:rsidRPr="004400F7" w:rsidRDefault="004400F7" w:rsidP="00B07A3E">
      <w:pPr>
        <w:spacing w:before="38" w:line="276" w:lineRule="auto"/>
        <w:ind w:left="720" w:right="1"/>
        <w:rPr>
          <w:rFonts w:ascii="Times New Roman" w:eastAsia="Times New Roman" w:hAnsi="Times New Roman" w:cs="Times New Roman"/>
        </w:rPr>
      </w:pPr>
      <w:r w:rsidRPr="004400F7">
        <w:rPr>
          <w:rFonts w:ascii="Times New Roman" w:eastAsia="Times New Roman" w:hAnsi="Times New Roman" w:cs="Times New Roman"/>
          <w:i/>
        </w:rPr>
        <w:t>The</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Basics</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of</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Agritourism</w:t>
      </w:r>
      <w:r w:rsidRPr="004400F7">
        <w:rPr>
          <w:rFonts w:ascii="Times New Roman" w:eastAsia="Times New Roman" w:hAnsi="Times New Roman" w:cs="Times New Roman"/>
        </w:rPr>
        <w:t>.</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Niche</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Agriculture</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Conference,</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Barco</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(NC),</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November 22 (1-hour presentation, Invited).</w:t>
      </w:r>
    </w:p>
    <w:p w14:paraId="34CC5956" w14:textId="77777777" w:rsidR="004400F7" w:rsidRPr="004400F7" w:rsidRDefault="004400F7" w:rsidP="00B07A3E">
      <w:pPr>
        <w:spacing w:before="38"/>
        <w:ind w:left="720"/>
        <w:rPr>
          <w:rFonts w:ascii="Times New Roman" w:eastAsia="Times New Roman" w:hAnsi="Times New Roman" w:cs="Times New Roman"/>
        </w:rPr>
      </w:pPr>
    </w:p>
    <w:p w14:paraId="1E8BFD1B" w14:textId="77777777" w:rsidR="004400F7" w:rsidRPr="004400F7" w:rsidRDefault="004400F7" w:rsidP="00B07A3E">
      <w:pPr>
        <w:spacing w:line="276" w:lineRule="auto"/>
        <w:ind w:left="720"/>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January).</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i/>
        </w:rPr>
        <w:t>Supporting</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Agritourism</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Development</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in</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Your</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County</w:t>
      </w:r>
      <w:r w:rsidRPr="004400F7">
        <w:rPr>
          <w:rFonts w:ascii="Times New Roman" w:eastAsia="Times New Roman" w:hAnsi="Times New Roman" w:cs="Times New Roman"/>
        </w:rPr>
        <w:t>. Oral presentation at the NC Cooperative Extension Conference, Greensboro, NC.</w:t>
      </w:r>
    </w:p>
    <w:p w14:paraId="7B79A582" w14:textId="77777777" w:rsidR="004400F7" w:rsidRPr="004400F7" w:rsidRDefault="004400F7" w:rsidP="00B07A3E">
      <w:pPr>
        <w:spacing w:before="38"/>
        <w:ind w:left="720"/>
        <w:rPr>
          <w:rFonts w:ascii="Times New Roman" w:eastAsia="Times New Roman" w:hAnsi="Times New Roman" w:cs="Times New Roman"/>
        </w:rPr>
      </w:pPr>
    </w:p>
    <w:p w14:paraId="04CF6EFB" w14:textId="77777777" w:rsidR="004400F7" w:rsidRPr="004400F7" w:rsidRDefault="004400F7" w:rsidP="00B07A3E">
      <w:pPr>
        <w:spacing w:line="276" w:lineRule="auto"/>
        <w:ind w:left="720"/>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i/>
        </w:rPr>
        <w:t>Strawberries</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&amp;</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Smiles:</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Making</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Agritourism</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Work</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on</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Your Farm</w:t>
      </w:r>
      <w:r w:rsidRPr="004400F7">
        <w:rPr>
          <w:rFonts w:ascii="Times New Roman" w:eastAsia="Times New Roman" w:hAnsi="Times New Roman" w:cs="Times New Roman"/>
        </w:rPr>
        <w:t>. Sandhills Strawberry Pre-Planting Meeting. August 6, Sanford (NC).</w:t>
      </w:r>
    </w:p>
    <w:p w14:paraId="24E14550" w14:textId="77777777" w:rsidR="004400F7" w:rsidRPr="004400F7" w:rsidRDefault="004400F7" w:rsidP="00B07A3E">
      <w:pPr>
        <w:spacing w:before="38"/>
        <w:ind w:left="720"/>
        <w:rPr>
          <w:rFonts w:ascii="Times New Roman" w:eastAsia="Times New Roman" w:hAnsi="Times New Roman" w:cs="Times New Roman"/>
        </w:rPr>
      </w:pPr>
    </w:p>
    <w:p w14:paraId="712CD564" w14:textId="77777777" w:rsidR="004400F7" w:rsidRPr="004400F7" w:rsidRDefault="004400F7" w:rsidP="00B07A3E">
      <w:pPr>
        <w:spacing w:line="276" w:lineRule="auto"/>
        <w:ind w:left="720"/>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b/>
          <w:spacing w:val="-8"/>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i/>
        </w:rPr>
        <w:t>Harvesting</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Opportunities:</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Navigating</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Agritourism</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for</w:t>
      </w:r>
      <w:r w:rsidRPr="004400F7">
        <w:rPr>
          <w:rFonts w:ascii="Times New Roman" w:eastAsia="Times New Roman" w:hAnsi="Times New Roman" w:cs="Times New Roman"/>
          <w:i/>
          <w:spacing w:val="-8"/>
        </w:rPr>
        <w:t xml:space="preserve"> </w:t>
      </w:r>
      <w:r w:rsidRPr="004400F7">
        <w:rPr>
          <w:rFonts w:ascii="Times New Roman" w:eastAsia="Times New Roman" w:hAnsi="Times New Roman" w:cs="Times New Roman"/>
          <w:i/>
        </w:rPr>
        <w:t>Your Farm Business, Empowering Mountain Food Systems Workshop Series</w:t>
      </w:r>
      <w:r w:rsidRPr="004400F7">
        <w:rPr>
          <w:rFonts w:ascii="Times New Roman" w:eastAsia="Times New Roman" w:hAnsi="Times New Roman" w:cs="Times New Roman"/>
        </w:rPr>
        <w:t>.</w:t>
      </w:r>
    </w:p>
    <w:p w14:paraId="6A00B8E6" w14:textId="04931710" w:rsidR="004400F7" w:rsidRDefault="004400F7" w:rsidP="00237F19">
      <w:pPr>
        <w:ind w:left="720"/>
        <w:rPr>
          <w:rFonts w:ascii="Times New Roman" w:eastAsia="Times New Roman" w:hAnsi="Times New Roman" w:cs="Times New Roman"/>
          <w:spacing w:val="-2"/>
        </w:rPr>
      </w:pPr>
      <w:r w:rsidRPr="004400F7">
        <w:rPr>
          <w:rFonts w:ascii="Times New Roman" w:eastAsia="Times New Roman" w:hAnsi="Times New Roman" w:cs="Times New Roman"/>
        </w:rPr>
        <w:t>September</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14,</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Sylva</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(NC).</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September</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18,</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Marshall</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spacing w:val="-2"/>
        </w:rPr>
        <w:t>(NC)</w:t>
      </w:r>
    </w:p>
    <w:p w14:paraId="067A0448" w14:textId="77777777" w:rsidR="00237F19" w:rsidRPr="004400F7" w:rsidRDefault="00237F19" w:rsidP="00237F19">
      <w:pPr>
        <w:ind w:left="720"/>
        <w:rPr>
          <w:rFonts w:ascii="Times New Roman" w:eastAsia="Times New Roman" w:hAnsi="Times New Roman" w:cs="Times New Roman"/>
          <w:b/>
          <w:bCs/>
          <w:i/>
          <w:iCs/>
        </w:rPr>
      </w:pPr>
    </w:p>
    <w:p w14:paraId="38C23130" w14:textId="77777777" w:rsidR="004400F7" w:rsidRPr="004400F7" w:rsidRDefault="004400F7" w:rsidP="00237F19">
      <w:pPr>
        <w:spacing w:before="37" w:line="276" w:lineRule="auto"/>
        <w:ind w:left="720"/>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 xml:space="preserve">, A. (2025, January). </w:t>
      </w:r>
      <w:r w:rsidRPr="004400F7">
        <w:rPr>
          <w:rFonts w:ascii="Times New Roman" w:eastAsia="Times New Roman" w:hAnsi="Times New Roman" w:cs="Times New Roman"/>
          <w:i/>
        </w:rPr>
        <w:t>NC State First Impressions Program</w:t>
      </w:r>
      <w:r w:rsidRPr="004400F7">
        <w:rPr>
          <w:rFonts w:ascii="Times New Roman" w:eastAsia="Times New Roman" w:hAnsi="Times New Roman" w:cs="Times New Roman"/>
        </w:rPr>
        <w:t>. Poster presentation</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at</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the</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NC</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Cooperative</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Extension</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Conference,</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Greensboro,</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NC.</w:t>
      </w:r>
    </w:p>
    <w:p w14:paraId="0CE5CBEB" w14:textId="77777777" w:rsidR="004400F7" w:rsidRPr="004400F7" w:rsidRDefault="004400F7" w:rsidP="00237F19">
      <w:pPr>
        <w:spacing w:before="38"/>
        <w:ind w:left="720"/>
        <w:rPr>
          <w:rFonts w:ascii="Times New Roman" w:eastAsia="Times New Roman" w:hAnsi="Times New Roman" w:cs="Times New Roman"/>
        </w:rPr>
      </w:pPr>
    </w:p>
    <w:p w14:paraId="66CCA2CD" w14:textId="77777777" w:rsidR="004400F7" w:rsidRPr="004400F7" w:rsidRDefault="004400F7" w:rsidP="00237F19">
      <w:pPr>
        <w:spacing w:line="276" w:lineRule="auto"/>
        <w:ind w:left="720" w:right="53"/>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i/>
        </w:rPr>
        <w:t>First</w:t>
      </w:r>
      <w:r w:rsidRPr="004400F7">
        <w:rPr>
          <w:rFonts w:ascii="Times New Roman" w:eastAsia="Times New Roman" w:hAnsi="Times New Roman" w:cs="Times New Roman"/>
          <w:i/>
          <w:spacing w:val="-6"/>
        </w:rPr>
        <w:t xml:space="preserve"> </w:t>
      </w:r>
      <w:r w:rsidRPr="004400F7">
        <w:rPr>
          <w:rFonts w:ascii="Times New Roman" w:eastAsia="Times New Roman" w:hAnsi="Times New Roman" w:cs="Times New Roman"/>
          <w:i/>
        </w:rPr>
        <w:t>Impressions</w:t>
      </w:r>
      <w:r w:rsidRPr="004400F7">
        <w:rPr>
          <w:rFonts w:ascii="Times New Roman" w:eastAsia="Times New Roman" w:hAnsi="Times New Roman" w:cs="Times New Roman"/>
          <w:i/>
          <w:spacing w:val="-6"/>
        </w:rPr>
        <w:t xml:space="preserve"> </w:t>
      </w:r>
      <w:r w:rsidRPr="004400F7">
        <w:rPr>
          <w:rFonts w:ascii="Times New Roman" w:eastAsia="Times New Roman" w:hAnsi="Times New Roman" w:cs="Times New Roman"/>
          <w:i/>
        </w:rPr>
        <w:t>Program</w:t>
      </w:r>
      <w:r w:rsidRPr="004400F7">
        <w:rPr>
          <w:rFonts w:ascii="Times New Roman" w:eastAsia="Times New Roman" w:hAnsi="Times New Roman" w:cs="Times New Roman"/>
        </w:rPr>
        <w:t>.</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Edenton</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(NC)</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&amp;</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Manteo</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(NC), Oct 2024 - Mar 2025, (4, 1-hour workshops, pre and post).</w:t>
      </w:r>
    </w:p>
    <w:p w14:paraId="1DF73B88" w14:textId="656FCBC8" w:rsidR="004400F7" w:rsidRPr="004400F7" w:rsidRDefault="004400F7" w:rsidP="00237F19">
      <w:pPr>
        <w:tabs>
          <w:tab w:val="left" w:pos="1439"/>
        </w:tabs>
        <w:ind w:left="720"/>
        <w:outlineLvl w:val="1"/>
        <w:rPr>
          <w:rFonts w:ascii="Times New Roman" w:eastAsia="Times New Roman" w:hAnsi="Times New Roman" w:cs="Times New Roman"/>
          <w:b/>
          <w:bCs/>
          <w:i/>
          <w:iCs/>
        </w:rPr>
      </w:pPr>
    </w:p>
    <w:p w14:paraId="30B3A1C8" w14:textId="77777777" w:rsidR="004400F7" w:rsidRPr="004400F7" w:rsidRDefault="004400F7" w:rsidP="00237F19">
      <w:pPr>
        <w:spacing w:before="38"/>
        <w:ind w:left="720"/>
        <w:rPr>
          <w:rFonts w:ascii="Times New Roman" w:eastAsia="Times New Roman" w:hAnsi="Times New Roman" w:cs="Times New Roman"/>
        </w:rPr>
      </w:pPr>
      <w:r w:rsidRPr="004400F7">
        <w:rPr>
          <w:rFonts w:ascii="Times New Roman" w:eastAsia="Times New Roman" w:hAnsi="Times New Roman" w:cs="Times New Roman"/>
          <w:b/>
        </w:rPr>
        <w:t>Knollenberg</w:t>
      </w:r>
      <w:r w:rsidRPr="004400F7">
        <w:rPr>
          <w:rFonts w:ascii="Times New Roman" w:eastAsia="Times New Roman" w:hAnsi="Times New Roman" w:cs="Times New Roman"/>
        </w:rPr>
        <w:t xml:space="preserve">, W. (2025, October). </w:t>
      </w:r>
      <w:r w:rsidRPr="004400F7">
        <w:rPr>
          <w:rFonts w:ascii="Times New Roman" w:eastAsia="Times New Roman" w:hAnsi="Times New Roman" w:cs="Times New Roman"/>
          <w:i/>
        </w:rPr>
        <w:t>Workforce Support Strategies to Sustain Currituck’s</w:t>
      </w:r>
      <w:r w:rsidRPr="004400F7">
        <w:rPr>
          <w:rFonts w:ascii="Times New Roman" w:eastAsia="Times New Roman" w:hAnsi="Times New Roman" w:cs="Times New Roman"/>
          <w:i/>
          <w:spacing w:val="-11"/>
        </w:rPr>
        <w:t xml:space="preserve"> </w:t>
      </w:r>
      <w:r w:rsidRPr="004400F7">
        <w:rPr>
          <w:rFonts w:ascii="Times New Roman" w:eastAsia="Times New Roman" w:hAnsi="Times New Roman" w:cs="Times New Roman"/>
          <w:i/>
        </w:rPr>
        <w:t>Tourism</w:t>
      </w:r>
      <w:r w:rsidRPr="004400F7">
        <w:rPr>
          <w:rFonts w:ascii="Times New Roman" w:eastAsia="Times New Roman" w:hAnsi="Times New Roman" w:cs="Times New Roman"/>
          <w:i/>
          <w:spacing w:val="-11"/>
        </w:rPr>
        <w:t xml:space="preserve"> </w:t>
      </w:r>
      <w:r w:rsidRPr="004400F7">
        <w:rPr>
          <w:rFonts w:ascii="Times New Roman" w:eastAsia="Times New Roman" w:hAnsi="Times New Roman" w:cs="Times New Roman"/>
          <w:i/>
        </w:rPr>
        <w:t>Economy</w:t>
      </w:r>
      <w:r w:rsidRPr="004400F7">
        <w:rPr>
          <w:rFonts w:ascii="Times New Roman" w:eastAsia="Times New Roman" w:hAnsi="Times New Roman" w:cs="Times New Roman"/>
        </w:rPr>
        <w:t>.</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Oral</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presentation</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at</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the</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Coastal</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Economic Summit of the Currituck Chamber of Commerce.</w:t>
      </w:r>
    </w:p>
    <w:p w14:paraId="4A81FDB2" w14:textId="5E0168C7" w:rsidR="004400F7" w:rsidRPr="004400F7" w:rsidRDefault="004400F7" w:rsidP="00237F19">
      <w:pPr>
        <w:tabs>
          <w:tab w:val="left" w:pos="1439"/>
        </w:tabs>
        <w:ind w:left="720"/>
        <w:outlineLvl w:val="1"/>
        <w:rPr>
          <w:rFonts w:ascii="Times New Roman" w:eastAsia="Times New Roman" w:hAnsi="Times New Roman" w:cs="Times New Roman"/>
          <w:b/>
          <w:bCs/>
          <w:i/>
          <w:iCs/>
        </w:rPr>
      </w:pPr>
    </w:p>
    <w:p w14:paraId="77EE5FEA" w14:textId="77777777" w:rsidR="004400F7" w:rsidRPr="004400F7" w:rsidRDefault="004400F7" w:rsidP="00237F19">
      <w:pPr>
        <w:spacing w:before="38" w:line="276" w:lineRule="auto"/>
        <w:ind w:left="720" w:right="47"/>
        <w:rPr>
          <w:rFonts w:ascii="Times New Roman" w:eastAsia="Times New Roman" w:hAnsi="Times New Roman" w:cs="Times New Roman"/>
        </w:rPr>
      </w:pPr>
      <w:r w:rsidRPr="004400F7">
        <w:rPr>
          <w:rFonts w:ascii="Times New Roman" w:eastAsia="Times New Roman" w:hAnsi="Times New Roman" w:cs="Times New Roman"/>
          <w:b/>
          <w:color w:val="212121"/>
        </w:rPr>
        <w:t>Knollenberg</w:t>
      </w:r>
      <w:r w:rsidRPr="004400F7">
        <w:rPr>
          <w:rFonts w:ascii="Times New Roman" w:eastAsia="Times New Roman" w:hAnsi="Times New Roman" w:cs="Times New Roman"/>
          <w:color w:val="212121"/>
        </w:rPr>
        <w:t>,</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W.,</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Ayscue,</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K.,</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Brame,</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A.</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&amp;</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b/>
          <w:color w:val="212121"/>
        </w:rPr>
        <w:t>Savage</w:t>
      </w:r>
      <w:r w:rsidRPr="004400F7">
        <w:rPr>
          <w:rFonts w:ascii="Times New Roman" w:eastAsia="Times New Roman" w:hAnsi="Times New Roman" w:cs="Times New Roman"/>
          <w:color w:val="212121"/>
        </w:rPr>
        <w:t>,</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A.</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(2024,</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color w:val="212121"/>
        </w:rPr>
        <w:t>November).</w:t>
      </w:r>
      <w:r w:rsidRPr="004400F7">
        <w:rPr>
          <w:rFonts w:ascii="Times New Roman" w:eastAsia="Times New Roman" w:hAnsi="Times New Roman" w:cs="Times New Roman"/>
          <w:color w:val="212121"/>
          <w:spacing w:val="-8"/>
        </w:rPr>
        <w:t xml:space="preserve"> </w:t>
      </w:r>
      <w:r w:rsidRPr="004400F7">
        <w:rPr>
          <w:rFonts w:ascii="Times New Roman" w:eastAsia="Times New Roman" w:hAnsi="Times New Roman" w:cs="Times New Roman"/>
          <w:i/>
          <w:color w:val="212121"/>
        </w:rPr>
        <w:t>What to do beyond the brew: Shaping taproom visitor experience in your community</w:t>
      </w:r>
      <w:r w:rsidRPr="004400F7">
        <w:rPr>
          <w:rFonts w:ascii="Times New Roman" w:eastAsia="Times New Roman" w:hAnsi="Times New Roman" w:cs="Times New Roman"/>
          <w:color w:val="212121"/>
        </w:rPr>
        <w:t xml:space="preserve">. Oral Presentation at 2024 NC Craft Brewers Conference, Winston-Salem, North </w:t>
      </w:r>
      <w:r w:rsidRPr="004400F7">
        <w:rPr>
          <w:rFonts w:ascii="Times New Roman" w:eastAsia="Times New Roman" w:hAnsi="Times New Roman" w:cs="Times New Roman"/>
          <w:color w:val="212121"/>
          <w:spacing w:val="-2"/>
        </w:rPr>
        <w:t>Carolina.</w:t>
      </w:r>
    </w:p>
    <w:p w14:paraId="0EE29470" w14:textId="77777777" w:rsidR="004400F7" w:rsidRPr="004400F7" w:rsidRDefault="004400F7" w:rsidP="00237F19">
      <w:pPr>
        <w:spacing w:before="38"/>
        <w:ind w:left="720"/>
        <w:rPr>
          <w:rFonts w:ascii="Times New Roman" w:eastAsia="Times New Roman" w:hAnsi="Times New Roman" w:cs="Times New Roman"/>
        </w:rPr>
      </w:pPr>
    </w:p>
    <w:p w14:paraId="25654D0E" w14:textId="77777777" w:rsidR="004400F7" w:rsidRPr="004400F7" w:rsidRDefault="004400F7" w:rsidP="00237F19">
      <w:pPr>
        <w:spacing w:line="276" w:lineRule="auto"/>
        <w:ind w:left="720"/>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January).</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i/>
        </w:rPr>
        <w:t>Outdoor</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Recreation:</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An</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Opportunity</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to</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 xml:space="preserve">Grow Extension </w:t>
      </w:r>
      <w:r w:rsidRPr="004400F7">
        <w:rPr>
          <w:rFonts w:ascii="Times New Roman" w:eastAsia="Times New Roman" w:hAnsi="Times New Roman" w:cs="Times New Roman"/>
          <w:i/>
        </w:rPr>
        <w:lastRenderedPageBreak/>
        <w:t>Audiences</w:t>
      </w:r>
      <w:r w:rsidRPr="004400F7">
        <w:rPr>
          <w:rFonts w:ascii="Times New Roman" w:eastAsia="Times New Roman" w:hAnsi="Times New Roman" w:cs="Times New Roman"/>
        </w:rPr>
        <w:t>. Oral presentation at the NC Cooperative Extension Conference, Greensboro, NC.</w:t>
      </w:r>
    </w:p>
    <w:p w14:paraId="3A49C6B0" w14:textId="77777777" w:rsidR="004400F7" w:rsidRPr="004400F7" w:rsidRDefault="004400F7" w:rsidP="00237F19">
      <w:pPr>
        <w:spacing w:before="38"/>
        <w:ind w:left="720"/>
        <w:rPr>
          <w:rFonts w:ascii="Times New Roman" w:eastAsia="Times New Roman" w:hAnsi="Times New Roman" w:cs="Times New Roman"/>
        </w:rPr>
      </w:pPr>
    </w:p>
    <w:p w14:paraId="3B58150C" w14:textId="77777777" w:rsidR="004400F7" w:rsidRPr="004400F7" w:rsidRDefault="004400F7" w:rsidP="00237F19">
      <w:pPr>
        <w:spacing w:line="276" w:lineRule="auto"/>
        <w:ind w:left="720"/>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 A., Green, J., Carter, R., Walker, J.R., Langford, G., &amp; Scammahorn, R. (2025,</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February).</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i/>
        </w:rPr>
        <w:t>Southern</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Region</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Outdoor</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Recreation</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Listening</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Session</w:t>
      </w:r>
      <w:r w:rsidRPr="004400F7">
        <w:rPr>
          <w:rFonts w:ascii="Times New Roman" w:eastAsia="Times New Roman" w:hAnsi="Times New Roman" w:cs="Times New Roman"/>
        </w:rPr>
        <w:t>.</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Virtual Forum in partnership with the Southern Rural Development Center.</w:t>
      </w:r>
    </w:p>
    <w:p w14:paraId="3D2C2F4C" w14:textId="77777777" w:rsidR="004400F7" w:rsidRPr="004400F7" w:rsidRDefault="004400F7" w:rsidP="00237F19">
      <w:pPr>
        <w:spacing w:before="38"/>
        <w:ind w:left="720"/>
        <w:rPr>
          <w:rFonts w:ascii="Times New Roman" w:eastAsia="Times New Roman" w:hAnsi="Times New Roman" w:cs="Times New Roman"/>
        </w:rPr>
      </w:pPr>
    </w:p>
    <w:p w14:paraId="631F4A74" w14:textId="77777777" w:rsidR="004400F7" w:rsidRPr="004400F7" w:rsidRDefault="004400F7" w:rsidP="00237F19">
      <w:pPr>
        <w:spacing w:line="276" w:lineRule="auto"/>
        <w:ind w:left="720"/>
        <w:rPr>
          <w:rFonts w:ascii="Times New Roman" w:eastAsia="Times New Roman" w:hAnsi="Times New Roman" w:cs="Times New Roman"/>
        </w:rPr>
      </w:pPr>
      <w:r w:rsidRPr="004400F7">
        <w:rPr>
          <w:rFonts w:ascii="Times New Roman" w:eastAsia="Times New Roman" w:hAnsi="Times New Roman" w:cs="Times New Roman"/>
          <w:b/>
        </w:rPr>
        <w:t>Knollenberg</w:t>
      </w:r>
      <w:r w:rsidRPr="004400F7">
        <w:rPr>
          <w:rFonts w:ascii="Times New Roman" w:eastAsia="Times New Roman" w:hAnsi="Times New Roman" w:cs="Times New Roman"/>
        </w:rPr>
        <w:t>,</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W.,</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Kidder,</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b/>
        </w:rPr>
        <w:t>Savage</w:t>
      </w:r>
      <w:r w:rsidRPr="004400F7">
        <w:rPr>
          <w:rFonts w:ascii="Times New Roman" w:eastAsia="Times New Roman" w:hAnsi="Times New Roman" w:cs="Times New Roman"/>
        </w:rPr>
        <w:t>,</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&amp;</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Morias,</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D.</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NC</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State</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Alumni</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 xml:space="preserve">Event </w:t>
      </w:r>
      <w:r w:rsidRPr="004400F7">
        <w:rPr>
          <w:rFonts w:ascii="Times New Roman" w:eastAsia="Times New Roman" w:hAnsi="Times New Roman" w:cs="Times New Roman"/>
          <w:i/>
        </w:rPr>
        <w:t>Mountains to Sea: Tourism in NC</w:t>
      </w:r>
      <w:r w:rsidRPr="004400F7">
        <w:rPr>
          <w:rFonts w:ascii="Times New Roman" w:eastAsia="Times New Roman" w:hAnsi="Times New Roman" w:cs="Times New Roman"/>
        </w:rPr>
        <w:t>. Webinar in partnership with the NC State Alumni Association.</w:t>
      </w:r>
    </w:p>
    <w:p w14:paraId="427827CC" w14:textId="77777777" w:rsidR="004400F7" w:rsidRPr="004400F7" w:rsidRDefault="004400F7" w:rsidP="004400F7">
      <w:pPr>
        <w:rPr>
          <w:rFonts w:ascii="Times New Roman" w:eastAsia="Times New Roman" w:hAnsi="Times New Roman" w:cs="Times New Roman"/>
        </w:rPr>
      </w:pPr>
    </w:p>
    <w:p w14:paraId="169B86EB" w14:textId="77777777" w:rsidR="004400F7" w:rsidRPr="004400F7" w:rsidRDefault="004400F7" w:rsidP="004400F7">
      <w:pPr>
        <w:numPr>
          <w:ilvl w:val="0"/>
          <w:numId w:val="34"/>
        </w:numPr>
        <w:tabs>
          <w:tab w:val="left" w:pos="719"/>
        </w:tabs>
        <w:ind w:left="719" w:hanging="359"/>
        <w:rPr>
          <w:rFonts w:ascii="Times New Roman" w:eastAsia="Times New Roman" w:hAnsi="Times New Roman" w:cs="Times New Roman"/>
          <w:b/>
        </w:rPr>
      </w:pPr>
      <w:r w:rsidRPr="004400F7">
        <w:rPr>
          <w:rFonts w:ascii="Times New Roman" w:eastAsia="Times New Roman" w:hAnsi="Times New Roman" w:cs="Times New Roman"/>
          <w:b/>
          <w:spacing w:val="-2"/>
        </w:rPr>
        <w:t>Outreach/Industry</w:t>
      </w:r>
      <w:r w:rsidRPr="004400F7">
        <w:rPr>
          <w:rFonts w:ascii="Times New Roman" w:eastAsia="Times New Roman" w:hAnsi="Times New Roman" w:cs="Times New Roman"/>
          <w:b/>
          <w:spacing w:val="13"/>
        </w:rPr>
        <w:t xml:space="preserve"> </w:t>
      </w:r>
      <w:r w:rsidRPr="004400F7">
        <w:rPr>
          <w:rFonts w:ascii="Times New Roman" w:eastAsia="Times New Roman" w:hAnsi="Times New Roman" w:cs="Times New Roman"/>
          <w:b/>
          <w:spacing w:val="-2"/>
        </w:rPr>
        <w:t>Publications:</w:t>
      </w:r>
    </w:p>
    <w:p w14:paraId="6793959F" w14:textId="77777777" w:rsidR="004400F7" w:rsidRPr="004400F7" w:rsidRDefault="004400F7" w:rsidP="004400F7">
      <w:pPr>
        <w:rPr>
          <w:rFonts w:ascii="Times New Roman" w:eastAsia="Times New Roman" w:hAnsi="Times New Roman" w:cs="Times New Roman"/>
          <w:b/>
        </w:rPr>
      </w:pPr>
    </w:p>
    <w:p w14:paraId="61A2FAF4" w14:textId="77777777" w:rsidR="004400F7" w:rsidRPr="004400F7" w:rsidRDefault="004400F7" w:rsidP="00500D83">
      <w:pPr>
        <w:spacing w:before="38"/>
        <w:ind w:right="53"/>
        <w:rPr>
          <w:rFonts w:ascii="Times New Roman" w:eastAsia="Times New Roman" w:hAnsi="Times New Roman" w:cs="Times New Roman"/>
        </w:rPr>
      </w:pPr>
      <w:r w:rsidRPr="004400F7">
        <w:rPr>
          <w:rFonts w:ascii="Times New Roman" w:eastAsia="Times New Roman" w:hAnsi="Times New Roman" w:cs="Times New Roman"/>
        </w:rPr>
        <w:t>Bracken,</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M.</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&amp;</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b/>
        </w:rPr>
        <w:t>Knollenberg</w:t>
      </w:r>
      <w:r w:rsidRPr="004400F7">
        <w:rPr>
          <w:rFonts w:ascii="Times New Roman" w:eastAsia="Times New Roman" w:hAnsi="Times New Roman" w:cs="Times New Roman"/>
        </w:rPr>
        <w:t>,</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W.</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(2024).</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i/>
        </w:rPr>
        <w:t>AI</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applications</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for</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destination marketing and management</w:t>
      </w:r>
      <w:r w:rsidRPr="004400F7">
        <w:rPr>
          <w:rFonts w:ascii="Times New Roman" w:eastAsia="Times New Roman" w:hAnsi="Times New Roman" w:cs="Times New Roman"/>
        </w:rPr>
        <w:t xml:space="preserve">. Available at: </w:t>
      </w:r>
      <w:hyperlink r:id="rId9">
        <w:r w:rsidRPr="004400F7">
          <w:rPr>
            <w:rFonts w:ascii="Times New Roman" w:eastAsia="Times New Roman" w:hAnsi="Times New Roman" w:cs="Times New Roman"/>
            <w:spacing w:val="-2"/>
          </w:rPr>
          <w:t>https://www.lib.ncsu.edu/resolver/1840.20/44983</w:t>
        </w:r>
      </w:hyperlink>
    </w:p>
    <w:p w14:paraId="4482471F" w14:textId="77777777" w:rsidR="004400F7" w:rsidRPr="004400F7" w:rsidRDefault="004400F7" w:rsidP="004400F7">
      <w:pPr>
        <w:rPr>
          <w:rFonts w:ascii="Times New Roman" w:eastAsia="Times New Roman" w:hAnsi="Times New Roman" w:cs="Times New Roman"/>
        </w:rPr>
      </w:pPr>
    </w:p>
    <w:p w14:paraId="6DB12354" w14:textId="5EB5B7B3" w:rsidR="004400F7" w:rsidRPr="004400F7" w:rsidRDefault="004400F7" w:rsidP="00500D83">
      <w:pPr>
        <w:spacing w:before="38"/>
        <w:ind w:right="53"/>
        <w:rPr>
          <w:rFonts w:ascii="Times New Roman" w:eastAsia="Times New Roman" w:hAnsi="Times New Roman" w:cs="Times New Roman"/>
        </w:rPr>
      </w:pPr>
      <w:r w:rsidRPr="004400F7">
        <w:rPr>
          <w:rFonts w:ascii="Times New Roman" w:eastAsia="Times New Roman" w:hAnsi="Times New Roman" w:cs="Times New Roman"/>
        </w:rPr>
        <w:t xml:space="preserve">van de Velde, J., Patterson, V., </w:t>
      </w:r>
      <w:r w:rsidRPr="004400F7">
        <w:rPr>
          <w:rFonts w:ascii="Times New Roman" w:eastAsia="Times New Roman" w:hAnsi="Times New Roman" w:cs="Times New Roman"/>
          <w:b/>
        </w:rPr>
        <w:t>Knollenberg</w:t>
      </w:r>
      <w:r w:rsidRPr="004400F7">
        <w:rPr>
          <w:rFonts w:ascii="Times New Roman" w:eastAsia="Times New Roman" w:hAnsi="Times New Roman" w:cs="Times New Roman"/>
        </w:rPr>
        <w:t>, W., Seekamp, E., &amp; Cutts, B. (2025).</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i/>
        </w:rPr>
        <w:t>"Bounce</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Forward"</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Tourism</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Resilience</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in</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North</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Carolina's</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Outer</w:t>
      </w:r>
      <w:r w:rsidRPr="004400F7">
        <w:rPr>
          <w:rFonts w:ascii="Times New Roman" w:eastAsia="Times New Roman" w:hAnsi="Times New Roman" w:cs="Times New Roman"/>
          <w:i/>
          <w:spacing w:val="-9"/>
        </w:rPr>
        <w:t xml:space="preserve"> </w:t>
      </w:r>
      <w:r w:rsidRPr="004400F7">
        <w:rPr>
          <w:rFonts w:ascii="Times New Roman" w:eastAsia="Times New Roman" w:hAnsi="Times New Roman" w:cs="Times New Roman"/>
          <w:i/>
        </w:rPr>
        <w:t>Banks</w:t>
      </w:r>
      <w:r w:rsidRPr="004400F7">
        <w:rPr>
          <w:rFonts w:ascii="Times New Roman" w:eastAsia="Times New Roman" w:hAnsi="Times New Roman" w:cs="Times New Roman"/>
        </w:rPr>
        <w:t xml:space="preserve">. North Carolina Cooperative Extension Service, Raleigh, NC. Available on-line </w:t>
      </w:r>
      <w:r w:rsidRPr="004400F7">
        <w:rPr>
          <w:rFonts w:ascii="Times New Roman" w:eastAsia="Times New Roman" w:hAnsi="Times New Roman" w:cs="Times New Roman"/>
          <w:spacing w:val="-4"/>
        </w:rPr>
        <w:t>at:</w:t>
      </w:r>
      <w:hyperlink r:id="rId10">
        <w:r w:rsidRPr="004400F7">
          <w:rPr>
            <w:rFonts w:ascii="Times New Roman" w:eastAsia="Times New Roman" w:hAnsi="Times New Roman" w:cs="Times New Roman"/>
            <w:color w:val="1154CC"/>
            <w:spacing w:val="-2"/>
            <w:u w:val="thick" w:color="1154CC"/>
          </w:rPr>
          <w:t>https://content.ces.ncsu.edu/bounce-forward-tourism-resilience-in-north-carolinas</w:t>
        </w:r>
      </w:hyperlink>
    </w:p>
    <w:p w14:paraId="3FA54A1F" w14:textId="77777777" w:rsidR="004400F7" w:rsidRPr="004400F7" w:rsidRDefault="00C61AA1" w:rsidP="004400F7">
      <w:pPr>
        <w:ind w:left="1440"/>
        <w:rPr>
          <w:rFonts w:ascii="Times New Roman" w:eastAsia="Times New Roman" w:hAnsi="Times New Roman" w:cs="Times New Roman"/>
        </w:rPr>
      </w:pPr>
      <w:hyperlink r:id="rId11">
        <w:r w:rsidR="004400F7" w:rsidRPr="004400F7">
          <w:rPr>
            <w:rFonts w:ascii="Times New Roman" w:eastAsia="Times New Roman" w:hAnsi="Times New Roman" w:cs="Times New Roman"/>
            <w:color w:val="1154CC"/>
            <w:spacing w:val="-2"/>
            <w:u w:val="thick" w:color="1154CC"/>
          </w:rPr>
          <w:t>-outer-banks</w:t>
        </w:r>
      </w:hyperlink>
    </w:p>
    <w:p w14:paraId="2CFC5436" w14:textId="5B87297C" w:rsidR="004400F7" w:rsidRPr="004400F7" w:rsidRDefault="004400F7" w:rsidP="00500D83">
      <w:pPr>
        <w:spacing w:before="1"/>
        <w:outlineLvl w:val="1"/>
        <w:rPr>
          <w:rFonts w:ascii="Times New Roman" w:eastAsia="Times New Roman" w:hAnsi="Times New Roman" w:cs="Times New Roman"/>
          <w:b/>
          <w:bCs/>
          <w:i/>
          <w:iCs/>
        </w:rPr>
      </w:pPr>
    </w:p>
    <w:p w14:paraId="67375AB4" w14:textId="77777777" w:rsidR="004400F7" w:rsidRPr="004400F7" w:rsidRDefault="004400F7" w:rsidP="00500D83">
      <w:pPr>
        <w:rPr>
          <w:rFonts w:ascii="Times New Roman" w:eastAsia="Times New Roman" w:hAnsi="Times New Roman" w:cs="Times New Roman"/>
        </w:rPr>
      </w:pPr>
      <w:r w:rsidRPr="004400F7">
        <w:rPr>
          <w:rFonts w:ascii="Times New Roman" w:eastAsia="Times New Roman" w:hAnsi="Times New Roman" w:cs="Times New Roman"/>
        </w:rPr>
        <w:t>Nelson,</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N.,</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b/>
        </w:rPr>
        <w:t>Knollenberg</w:t>
      </w:r>
      <w:r w:rsidRPr="004400F7">
        <w:rPr>
          <w:rFonts w:ascii="Times New Roman" w:eastAsia="Times New Roman" w:hAnsi="Times New Roman" w:cs="Times New Roman"/>
        </w:rPr>
        <w:t>,</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W.,</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Ben-Horin,</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T.,</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Herbst,</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E.,</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Ardon,</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M.,</w:t>
      </w:r>
      <w:r w:rsidRPr="004400F7">
        <w:rPr>
          <w:rFonts w:ascii="Times New Roman" w:eastAsia="Times New Roman" w:hAnsi="Times New Roman" w:cs="Times New Roman"/>
          <w:spacing w:val="-9"/>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spacing w:val="-2"/>
        </w:rPr>
        <w:t>Osburn,</w:t>
      </w:r>
    </w:p>
    <w:p w14:paraId="75307BC4" w14:textId="16ACFFDE" w:rsidR="004400F7" w:rsidRDefault="004400F7" w:rsidP="00500D83">
      <w:pPr>
        <w:ind w:right="1"/>
        <w:rPr>
          <w:rFonts w:ascii="Times New Roman" w:eastAsia="Times New Roman" w:hAnsi="Times New Roman" w:cs="Times New Roman"/>
        </w:rPr>
      </w:pPr>
      <w:r w:rsidRPr="004400F7">
        <w:rPr>
          <w:rFonts w:ascii="Times New Roman" w:eastAsia="Times New Roman" w:hAnsi="Times New Roman" w:cs="Times New Roman"/>
        </w:rPr>
        <w:t>C.</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(2024,</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rPr>
        <w:t>November).</w:t>
      </w:r>
      <w:r w:rsidRPr="004400F7">
        <w:rPr>
          <w:rFonts w:ascii="Times New Roman" w:eastAsia="Times New Roman" w:hAnsi="Times New Roman" w:cs="Times New Roman"/>
          <w:spacing w:val="-5"/>
        </w:rPr>
        <w:t xml:space="preserve"> </w:t>
      </w:r>
      <w:r w:rsidRPr="004400F7">
        <w:rPr>
          <w:rFonts w:ascii="Times New Roman" w:eastAsia="Times New Roman" w:hAnsi="Times New Roman" w:cs="Times New Roman"/>
          <w:i/>
        </w:rPr>
        <w:t>Partnering</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with</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oyster</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farmers</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to</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expand</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coastal</w:t>
      </w:r>
      <w:r w:rsidRPr="004400F7">
        <w:rPr>
          <w:rFonts w:ascii="Times New Roman" w:eastAsia="Times New Roman" w:hAnsi="Times New Roman" w:cs="Times New Roman"/>
          <w:i/>
          <w:spacing w:val="-5"/>
        </w:rPr>
        <w:t xml:space="preserve"> </w:t>
      </w:r>
      <w:r w:rsidRPr="004400F7">
        <w:rPr>
          <w:rFonts w:ascii="Times New Roman" w:eastAsia="Times New Roman" w:hAnsi="Times New Roman" w:cs="Times New Roman"/>
          <w:i/>
        </w:rPr>
        <w:t>salinity monitoring</w:t>
      </w:r>
      <w:r w:rsidRPr="004400F7">
        <w:rPr>
          <w:rFonts w:ascii="Times New Roman" w:eastAsia="Times New Roman" w:hAnsi="Times New Roman" w:cs="Times New Roman"/>
        </w:rPr>
        <w:t>. Oral presentation at the North Carolina Sea Grant Coastal Conference. New Bern, NC</w:t>
      </w:r>
    </w:p>
    <w:p w14:paraId="14D42A7D" w14:textId="77777777" w:rsidR="00500D83" w:rsidRPr="004400F7" w:rsidRDefault="00500D83" w:rsidP="00500D83">
      <w:pPr>
        <w:ind w:right="1"/>
        <w:rPr>
          <w:rFonts w:ascii="Times New Roman" w:eastAsia="Times New Roman" w:hAnsi="Times New Roman" w:cs="Times New Roman"/>
        </w:rPr>
      </w:pPr>
    </w:p>
    <w:p w14:paraId="6009167F" w14:textId="77777777" w:rsidR="004400F7" w:rsidRPr="004400F7" w:rsidRDefault="004400F7" w:rsidP="00500D83">
      <w:pPr>
        <w:ind w:right="53"/>
        <w:rPr>
          <w:rFonts w:ascii="Times New Roman" w:eastAsia="Times New Roman" w:hAnsi="Times New Roman" w:cs="Times New Roman"/>
        </w:rPr>
      </w:pPr>
      <w:r w:rsidRPr="004400F7">
        <w:rPr>
          <w:rFonts w:ascii="Times New Roman" w:eastAsia="Times New Roman" w:hAnsi="Times New Roman" w:cs="Times New Roman"/>
        </w:rPr>
        <w:t>Hawthorne,</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M.,</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Barbieri,</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C.,</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&amp;</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b/>
        </w:rPr>
        <w:t>Knollenberg</w:t>
      </w:r>
      <w:r w:rsidRPr="004400F7">
        <w:rPr>
          <w:rFonts w:ascii="Times New Roman" w:eastAsia="Times New Roman" w:hAnsi="Times New Roman" w:cs="Times New Roman"/>
        </w:rPr>
        <w:t>,</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W.</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 xml:space="preserve">March-April). </w:t>
      </w:r>
      <w:r w:rsidRPr="004400F7">
        <w:rPr>
          <w:rFonts w:ascii="Times New Roman" w:eastAsia="Times New Roman" w:hAnsi="Times New Roman" w:cs="Times New Roman"/>
          <w:i/>
        </w:rPr>
        <w:t>Applying the Creative Placemaking framework to agritourism</w:t>
      </w:r>
      <w:r w:rsidRPr="004400F7">
        <w:rPr>
          <w:rFonts w:ascii="Times New Roman" w:eastAsia="Times New Roman" w:hAnsi="Times New Roman" w:cs="Times New Roman"/>
        </w:rPr>
        <w:t>. Poster presentation at the 35th National Environment and Recreation Research Symposium, Virginia Beach, VA.</w:t>
      </w:r>
    </w:p>
    <w:p w14:paraId="39E33098" w14:textId="0F919068" w:rsidR="004400F7" w:rsidRPr="004400F7" w:rsidRDefault="004400F7" w:rsidP="00500D83">
      <w:pPr>
        <w:spacing w:before="1"/>
        <w:ind w:left="-1440"/>
        <w:outlineLvl w:val="1"/>
        <w:rPr>
          <w:rFonts w:ascii="Times New Roman" w:eastAsia="Times New Roman" w:hAnsi="Times New Roman" w:cs="Times New Roman"/>
          <w:b/>
          <w:bCs/>
          <w:i/>
          <w:iCs/>
        </w:rPr>
      </w:pPr>
    </w:p>
    <w:p w14:paraId="5BCC036B" w14:textId="77777777" w:rsidR="004400F7" w:rsidRPr="004400F7" w:rsidRDefault="004400F7" w:rsidP="00500D83">
      <w:pPr>
        <w:spacing w:before="37" w:line="276" w:lineRule="auto"/>
        <w:rPr>
          <w:rFonts w:ascii="Times New Roman" w:eastAsia="Times New Roman" w:hAnsi="Times New Roman" w:cs="Times New Roman"/>
        </w:rPr>
      </w:pPr>
      <w:r w:rsidRPr="004400F7">
        <w:rPr>
          <w:rFonts w:ascii="Times New Roman" w:eastAsia="Times New Roman" w:hAnsi="Times New Roman" w:cs="Times New Roman"/>
          <w:b/>
        </w:rPr>
        <w:t>Savage</w:t>
      </w:r>
      <w:r w:rsidRPr="004400F7">
        <w:rPr>
          <w:rFonts w:ascii="Times New Roman" w:eastAsia="Times New Roman" w:hAnsi="Times New Roman" w:cs="Times New Roman"/>
        </w:rPr>
        <w:t xml:space="preserve">, A. &amp; </w:t>
      </w:r>
      <w:proofErr w:type="spellStart"/>
      <w:r w:rsidRPr="004400F7">
        <w:rPr>
          <w:rFonts w:ascii="Times New Roman" w:eastAsia="Times New Roman" w:hAnsi="Times New Roman" w:cs="Times New Roman"/>
        </w:rPr>
        <w:t>Arboghast</w:t>
      </w:r>
      <w:proofErr w:type="spellEnd"/>
      <w:r w:rsidRPr="004400F7">
        <w:rPr>
          <w:rFonts w:ascii="Times New Roman" w:eastAsia="Times New Roman" w:hAnsi="Times New Roman" w:cs="Times New Roman"/>
        </w:rPr>
        <w:t>, D. (2025, June).</w:t>
      </w:r>
      <w:r w:rsidRPr="004400F7">
        <w:rPr>
          <w:rFonts w:ascii="Times New Roman" w:eastAsia="Times New Roman" w:hAnsi="Times New Roman" w:cs="Times New Roman"/>
          <w:spacing w:val="40"/>
        </w:rPr>
        <w:t xml:space="preserve"> </w:t>
      </w:r>
      <w:r w:rsidRPr="004400F7">
        <w:rPr>
          <w:rFonts w:ascii="Times New Roman" w:eastAsia="Times New Roman" w:hAnsi="Times New Roman" w:cs="Times New Roman"/>
          <w:i/>
        </w:rPr>
        <w:t>Developing the Rural Tourism Institute</w:t>
      </w:r>
      <w:r w:rsidRPr="004400F7">
        <w:rPr>
          <w:rFonts w:ascii="Times New Roman" w:eastAsia="Times New Roman" w:hAnsi="Times New Roman" w:cs="Times New Roman"/>
        </w:rPr>
        <w:t>. Oral presentation at the National Association of Community Development</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Extension</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Professionals</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Annual</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Conference,</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Charleston,</w:t>
      </w:r>
      <w:r w:rsidRPr="004400F7">
        <w:rPr>
          <w:rFonts w:ascii="Times New Roman" w:eastAsia="Times New Roman" w:hAnsi="Times New Roman" w:cs="Times New Roman"/>
          <w:spacing w:val="-11"/>
        </w:rPr>
        <w:t xml:space="preserve"> </w:t>
      </w:r>
      <w:r w:rsidRPr="004400F7">
        <w:rPr>
          <w:rFonts w:ascii="Times New Roman" w:eastAsia="Times New Roman" w:hAnsi="Times New Roman" w:cs="Times New Roman"/>
        </w:rPr>
        <w:t xml:space="preserve">West </w:t>
      </w:r>
      <w:r w:rsidRPr="004400F7">
        <w:rPr>
          <w:rFonts w:ascii="Times New Roman" w:eastAsia="Times New Roman" w:hAnsi="Times New Roman" w:cs="Times New Roman"/>
          <w:spacing w:val="-2"/>
        </w:rPr>
        <w:t>Virginia.</w:t>
      </w:r>
    </w:p>
    <w:p w14:paraId="3CAC15A9" w14:textId="77777777" w:rsidR="004400F7" w:rsidRPr="004400F7" w:rsidRDefault="004400F7" w:rsidP="00500D83">
      <w:pPr>
        <w:rPr>
          <w:rFonts w:ascii="Times New Roman" w:eastAsia="Times New Roman" w:hAnsi="Times New Roman" w:cs="Times New Roman"/>
        </w:rPr>
      </w:pPr>
    </w:p>
    <w:p w14:paraId="30C7BC8D" w14:textId="77777777" w:rsidR="004400F7" w:rsidRPr="004400F7" w:rsidRDefault="004400F7" w:rsidP="004400F7">
      <w:pPr>
        <w:spacing w:before="38"/>
        <w:rPr>
          <w:rFonts w:ascii="Times New Roman" w:eastAsia="Times New Roman" w:hAnsi="Times New Roman" w:cs="Times New Roman"/>
        </w:rPr>
      </w:pPr>
    </w:p>
    <w:p w14:paraId="244D32FF" w14:textId="2C716D31" w:rsidR="004400F7" w:rsidRPr="005A2B8B" w:rsidRDefault="004400F7" w:rsidP="00500D83">
      <w:pPr>
        <w:numPr>
          <w:ilvl w:val="0"/>
          <w:numId w:val="34"/>
        </w:numPr>
        <w:tabs>
          <w:tab w:val="left" w:pos="719"/>
        </w:tabs>
        <w:ind w:left="719" w:hanging="359"/>
        <w:rPr>
          <w:rFonts w:ascii="Times New Roman" w:eastAsia="Times New Roman" w:hAnsi="Times New Roman" w:cs="Times New Roman"/>
          <w:b/>
        </w:rPr>
      </w:pPr>
      <w:r w:rsidRPr="004400F7">
        <w:rPr>
          <w:rFonts w:ascii="Times New Roman" w:eastAsia="Times New Roman" w:hAnsi="Times New Roman" w:cs="Times New Roman"/>
          <w:b/>
        </w:rPr>
        <w:t>Refereed</w:t>
      </w:r>
      <w:r w:rsidRPr="004400F7">
        <w:rPr>
          <w:rFonts w:ascii="Times New Roman" w:eastAsia="Times New Roman" w:hAnsi="Times New Roman" w:cs="Times New Roman"/>
          <w:b/>
          <w:spacing w:val="-10"/>
        </w:rPr>
        <w:t xml:space="preserve"> </w:t>
      </w:r>
      <w:r w:rsidRPr="004400F7">
        <w:rPr>
          <w:rFonts w:ascii="Times New Roman" w:eastAsia="Times New Roman" w:hAnsi="Times New Roman" w:cs="Times New Roman"/>
          <w:b/>
        </w:rPr>
        <w:t>Journal</w:t>
      </w:r>
      <w:r w:rsidRPr="004400F7">
        <w:rPr>
          <w:rFonts w:ascii="Times New Roman" w:eastAsia="Times New Roman" w:hAnsi="Times New Roman" w:cs="Times New Roman"/>
          <w:b/>
          <w:spacing w:val="-9"/>
        </w:rPr>
        <w:t xml:space="preserve"> </w:t>
      </w:r>
      <w:r w:rsidRPr="004400F7">
        <w:rPr>
          <w:rFonts w:ascii="Times New Roman" w:eastAsia="Times New Roman" w:hAnsi="Times New Roman" w:cs="Times New Roman"/>
          <w:b/>
          <w:spacing w:val="-2"/>
        </w:rPr>
        <w:t>Articles</w:t>
      </w:r>
    </w:p>
    <w:p w14:paraId="631B4BD9" w14:textId="77777777" w:rsidR="005A2B8B" w:rsidRDefault="005A2B8B" w:rsidP="005A2B8B">
      <w:pPr>
        <w:tabs>
          <w:tab w:val="left" w:pos="719"/>
        </w:tabs>
        <w:ind w:left="719"/>
        <w:rPr>
          <w:rFonts w:ascii="Times New Roman" w:eastAsia="Times New Roman" w:hAnsi="Times New Roman" w:cs="Times New Roman"/>
          <w:b/>
        </w:rPr>
      </w:pPr>
    </w:p>
    <w:p w14:paraId="40AA2678" w14:textId="77777777" w:rsidR="004400F7" w:rsidRPr="004400F7" w:rsidRDefault="004400F7" w:rsidP="005A2B8B">
      <w:pPr>
        <w:jc w:val="both"/>
        <w:rPr>
          <w:rFonts w:ascii="Times New Roman" w:eastAsia="Times New Roman" w:hAnsi="Times New Roman" w:cs="Times New Roman"/>
        </w:rPr>
      </w:pPr>
      <w:r w:rsidRPr="004400F7">
        <w:rPr>
          <w:rFonts w:ascii="Times New Roman" w:eastAsia="Times New Roman" w:hAnsi="Times New Roman" w:cs="Times New Roman"/>
        </w:rPr>
        <w:t>Nelson,</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N.,</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Ardon,</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M.,</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Ben-Horin,</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T.,</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Herbst,</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E.,</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b/>
        </w:rPr>
        <w:t>Knollenberg</w:t>
      </w:r>
      <w:r w:rsidRPr="004400F7">
        <w:rPr>
          <w:rFonts w:ascii="Times New Roman" w:eastAsia="Times New Roman" w:hAnsi="Times New Roman" w:cs="Times New Roman"/>
        </w:rPr>
        <w:t>,</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spacing w:val="-5"/>
        </w:rPr>
        <w:t>W.,</w:t>
      </w:r>
    </w:p>
    <w:p w14:paraId="5A92AE85" w14:textId="77777777" w:rsidR="004400F7" w:rsidRPr="004400F7" w:rsidRDefault="004400F7" w:rsidP="005A2B8B">
      <w:pPr>
        <w:ind w:right="194"/>
        <w:jc w:val="both"/>
        <w:rPr>
          <w:rFonts w:ascii="Times New Roman" w:eastAsia="Times New Roman" w:hAnsi="Times New Roman" w:cs="Times New Roman"/>
        </w:rPr>
      </w:pPr>
      <w:r w:rsidRPr="004400F7">
        <w:rPr>
          <w:rFonts w:ascii="Times New Roman" w:eastAsia="Times New Roman" w:hAnsi="Times New Roman" w:cs="Times New Roman"/>
        </w:rPr>
        <w:t>Menchu-Maldonado,</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M.,</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Osburn,</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C.L.</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(2025).</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See</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Salt:</w:t>
      </w:r>
      <w:r w:rsidRPr="004400F7">
        <w:rPr>
          <w:rFonts w:ascii="Times New Roman" w:eastAsia="Times New Roman" w:hAnsi="Times New Roman" w:cs="Times New Roman"/>
          <w:spacing w:val="-6"/>
        </w:rPr>
        <w:t xml:space="preserve"> </w:t>
      </w:r>
      <w:r w:rsidRPr="004400F7">
        <w:rPr>
          <w:rFonts w:ascii="Times New Roman" w:eastAsia="Times New Roman" w:hAnsi="Times New Roman" w:cs="Times New Roman"/>
        </w:rPr>
        <w:t>Recommendations for</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engaging</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oyster</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growers</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in</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community-based</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coastal</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monitoring</w:t>
      </w:r>
      <w:r w:rsidRPr="004400F7">
        <w:rPr>
          <w:rFonts w:ascii="Times New Roman" w:eastAsia="Times New Roman" w:hAnsi="Times New Roman" w:cs="Times New Roman"/>
          <w:spacing w:val="-1"/>
        </w:rPr>
        <w:t xml:space="preserve"> </w:t>
      </w:r>
      <w:r w:rsidRPr="004400F7">
        <w:rPr>
          <w:rFonts w:ascii="Times New Roman" w:eastAsia="Times New Roman" w:hAnsi="Times New Roman" w:cs="Times New Roman"/>
        </w:rPr>
        <w:t xml:space="preserve">programs. </w:t>
      </w:r>
      <w:r w:rsidRPr="004400F7">
        <w:rPr>
          <w:rFonts w:ascii="Times New Roman" w:eastAsia="Times New Roman" w:hAnsi="Times New Roman" w:cs="Times New Roman"/>
          <w:i/>
        </w:rPr>
        <w:t xml:space="preserve">Environmental Monitoring and Assessment, </w:t>
      </w:r>
      <w:r w:rsidRPr="004400F7">
        <w:rPr>
          <w:rFonts w:ascii="Times New Roman" w:eastAsia="Times New Roman" w:hAnsi="Times New Roman" w:cs="Times New Roman"/>
        </w:rPr>
        <w:t>197:1109. DOI:</w:t>
      </w:r>
    </w:p>
    <w:p w14:paraId="483E17DB" w14:textId="77777777" w:rsidR="004400F7" w:rsidRPr="004400F7" w:rsidRDefault="004400F7" w:rsidP="005A2B8B">
      <w:pPr>
        <w:rPr>
          <w:rFonts w:ascii="Times New Roman" w:eastAsia="Times New Roman" w:hAnsi="Times New Roman" w:cs="Times New Roman"/>
        </w:rPr>
      </w:pPr>
      <w:r w:rsidRPr="004400F7">
        <w:rPr>
          <w:rFonts w:ascii="Times New Roman" w:eastAsia="Times New Roman" w:hAnsi="Times New Roman" w:cs="Times New Roman"/>
          <w:spacing w:val="-2"/>
        </w:rPr>
        <w:t>10.1007/s10661-025-14560-</w:t>
      </w:r>
      <w:r w:rsidRPr="004400F7">
        <w:rPr>
          <w:rFonts w:ascii="Times New Roman" w:eastAsia="Times New Roman" w:hAnsi="Times New Roman" w:cs="Times New Roman"/>
          <w:spacing w:val="-10"/>
        </w:rPr>
        <w:t>y</w:t>
      </w:r>
    </w:p>
    <w:p w14:paraId="7B5482C6" w14:textId="05D662A6" w:rsidR="004400F7" w:rsidRPr="004400F7" w:rsidRDefault="004400F7" w:rsidP="00500D83">
      <w:pPr>
        <w:ind w:left="270"/>
        <w:outlineLvl w:val="1"/>
        <w:rPr>
          <w:rFonts w:ascii="Times New Roman" w:eastAsia="Times New Roman" w:hAnsi="Times New Roman" w:cs="Times New Roman"/>
          <w:b/>
          <w:bCs/>
          <w:i/>
          <w:iCs/>
        </w:rPr>
      </w:pPr>
    </w:p>
    <w:p w14:paraId="7429E7ED" w14:textId="77777777" w:rsidR="004400F7" w:rsidRDefault="004400F7" w:rsidP="005A2B8B">
      <w:pPr>
        <w:spacing w:before="38"/>
        <w:ind w:right="1"/>
        <w:rPr>
          <w:rFonts w:ascii="Times New Roman" w:eastAsia="Times New Roman" w:hAnsi="Times New Roman" w:cs="Times New Roman"/>
        </w:rPr>
      </w:pPr>
      <w:r w:rsidRPr="004400F7">
        <w:rPr>
          <w:rFonts w:ascii="Times New Roman" w:eastAsia="Times New Roman" w:hAnsi="Times New Roman" w:cs="Times New Roman"/>
        </w:rPr>
        <w:t xml:space="preserve">Arroyo, C. G., </w:t>
      </w:r>
      <w:r w:rsidRPr="004400F7">
        <w:rPr>
          <w:rFonts w:ascii="Times New Roman" w:eastAsia="Times New Roman" w:hAnsi="Times New Roman" w:cs="Times New Roman"/>
          <w:b/>
        </w:rPr>
        <w:t>Knollenberg</w:t>
      </w:r>
      <w:r w:rsidRPr="004400F7">
        <w:rPr>
          <w:rFonts w:ascii="Times New Roman" w:eastAsia="Times New Roman" w:hAnsi="Times New Roman" w:cs="Times New Roman"/>
        </w:rPr>
        <w:t>, W., Barbieri, C., &amp; Seekamp, E. (2025). Distilling the</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resources</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that</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support</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moonshine</w:t>
      </w:r>
      <w:r w:rsidRPr="004400F7">
        <w:rPr>
          <w:rFonts w:ascii="Times New Roman" w:eastAsia="Times New Roman" w:hAnsi="Times New Roman" w:cs="Times New Roman"/>
          <w:spacing w:val="-8"/>
        </w:rPr>
        <w:t xml:space="preserve"> </w:t>
      </w:r>
      <w:r w:rsidRPr="004400F7">
        <w:rPr>
          <w:rFonts w:ascii="Times New Roman" w:eastAsia="Times New Roman" w:hAnsi="Times New Roman" w:cs="Times New Roman"/>
        </w:rPr>
        <w:t>tourism</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destination</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image.</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i/>
        </w:rPr>
        <w:t>Tourism</w:t>
      </w:r>
      <w:r w:rsidRPr="004400F7">
        <w:rPr>
          <w:rFonts w:ascii="Times New Roman" w:eastAsia="Times New Roman" w:hAnsi="Times New Roman" w:cs="Times New Roman"/>
          <w:i/>
          <w:spacing w:val="-7"/>
        </w:rPr>
        <w:t xml:space="preserve"> </w:t>
      </w:r>
      <w:r w:rsidRPr="004400F7">
        <w:rPr>
          <w:rFonts w:ascii="Times New Roman" w:eastAsia="Times New Roman" w:hAnsi="Times New Roman" w:cs="Times New Roman"/>
          <w:i/>
        </w:rPr>
        <w:t>Review International, 29</w:t>
      </w:r>
      <w:r w:rsidRPr="004400F7">
        <w:rPr>
          <w:rFonts w:ascii="Times New Roman" w:eastAsia="Times New Roman" w:hAnsi="Times New Roman" w:cs="Times New Roman"/>
        </w:rPr>
        <w:t>(1), 1 -16. DOI: 10.3727/194344225X17315216888899</w:t>
      </w:r>
    </w:p>
    <w:p w14:paraId="17836945" w14:textId="77777777" w:rsidR="001F4C79" w:rsidRDefault="001F4C79" w:rsidP="005A2B8B">
      <w:pPr>
        <w:spacing w:before="38"/>
        <w:ind w:right="1"/>
        <w:rPr>
          <w:rFonts w:ascii="Times New Roman" w:eastAsia="Times New Roman" w:hAnsi="Times New Roman" w:cs="Times New Roman"/>
        </w:rPr>
      </w:pPr>
    </w:p>
    <w:p w14:paraId="307DAFDC" w14:textId="77777777" w:rsidR="001F4C79" w:rsidRDefault="001F4C79" w:rsidP="005A2B8B">
      <w:pPr>
        <w:spacing w:before="38"/>
        <w:ind w:right="1"/>
        <w:rPr>
          <w:rFonts w:ascii="Times New Roman" w:eastAsia="Times New Roman" w:hAnsi="Times New Roman" w:cs="Times New Roman"/>
        </w:rPr>
      </w:pPr>
    </w:p>
    <w:p w14:paraId="316C4FEA" w14:textId="77777777" w:rsidR="001F4C79" w:rsidRDefault="001F4C79" w:rsidP="005A2B8B">
      <w:pPr>
        <w:spacing w:before="38"/>
        <w:ind w:right="1"/>
        <w:rPr>
          <w:rFonts w:ascii="Times New Roman" w:eastAsia="Times New Roman" w:hAnsi="Times New Roman" w:cs="Times New Roman"/>
        </w:rPr>
      </w:pPr>
    </w:p>
    <w:p w14:paraId="4DD0DDF4" w14:textId="77777777" w:rsidR="001F4C79" w:rsidRDefault="001F4C79" w:rsidP="005A2B8B">
      <w:pPr>
        <w:spacing w:before="38"/>
        <w:ind w:right="1"/>
        <w:rPr>
          <w:rFonts w:ascii="Times New Roman" w:eastAsia="Times New Roman" w:hAnsi="Times New Roman" w:cs="Times New Roman"/>
        </w:rPr>
      </w:pPr>
    </w:p>
    <w:p w14:paraId="7F3A9B45" w14:textId="77777777" w:rsidR="001F4C79" w:rsidRDefault="001F4C79" w:rsidP="005A2B8B">
      <w:pPr>
        <w:spacing w:before="38"/>
        <w:ind w:right="1"/>
        <w:rPr>
          <w:rFonts w:ascii="Times New Roman" w:eastAsia="Times New Roman" w:hAnsi="Times New Roman" w:cs="Times New Roman"/>
        </w:rPr>
      </w:pPr>
    </w:p>
    <w:p w14:paraId="353C95DA" w14:textId="77777777" w:rsidR="001F4C79" w:rsidRPr="004400F7" w:rsidRDefault="001F4C79" w:rsidP="005A2B8B">
      <w:pPr>
        <w:spacing w:before="38"/>
        <w:ind w:right="1"/>
        <w:rPr>
          <w:rFonts w:ascii="Times New Roman" w:eastAsia="Times New Roman" w:hAnsi="Times New Roman" w:cs="Times New Roman"/>
        </w:rPr>
      </w:pPr>
    </w:p>
    <w:p w14:paraId="06B37500" w14:textId="77777777" w:rsidR="004400F7" w:rsidRPr="004400F7" w:rsidRDefault="004400F7" w:rsidP="00500D83">
      <w:pPr>
        <w:ind w:left="270"/>
        <w:rPr>
          <w:rFonts w:ascii="Times New Roman" w:eastAsia="Times New Roman" w:hAnsi="Times New Roman" w:cs="Times New Roman"/>
        </w:rPr>
      </w:pPr>
    </w:p>
    <w:p w14:paraId="2D9C24E4" w14:textId="77777777" w:rsidR="004400F7" w:rsidRPr="004400F7" w:rsidRDefault="004400F7" w:rsidP="004400F7">
      <w:pPr>
        <w:numPr>
          <w:ilvl w:val="0"/>
          <w:numId w:val="34"/>
        </w:numPr>
        <w:tabs>
          <w:tab w:val="left" w:pos="720"/>
        </w:tabs>
        <w:ind w:right="20"/>
        <w:rPr>
          <w:rFonts w:ascii="Times New Roman" w:eastAsia="Times New Roman" w:hAnsi="Times New Roman" w:cs="Times New Roman"/>
          <w:b/>
        </w:rPr>
      </w:pPr>
      <w:r w:rsidRPr="004400F7">
        <w:rPr>
          <w:rFonts w:ascii="Times New Roman" w:eastAsia="Times New Roman" w:hAnsi="Times New Roman" w:cs="Times New Roman"/>
          <w:b/>
        </w:rPr>
        <w:t xml:space="preserve">Grants, Contracts, and/or </w:t>
      </w:r>
      <w:proofErr w:type="gramStart"/>
      <w:r w:rsidRPr="004400F7">
        <w:rPr>
          <w:rFonts w:ascii="Times New Roman" w:eastAsia="Times New Roman" w:hAnsi="Times New Roman" w:cs="Times New Roman"/>
          <w:b/>
        </w:rPr>
        <w:t>Other</w:t>
      </w:r>
      <w:proofErr w:type="gramEnd"/>
      <w:r w:rsidRPr="004400F7">
        <w:rPr>
          <w:rFonts w:ascii="Times New Roman" w:eastAsia="Times New Roman" w:hAnsi="Times New Roman" w:cs="Times New Roman"/>
          <w:b/>
        </w:rPr>
        <w:t xml:space="preserve"> resources obtained by one or more project members</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as</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a</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result</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of</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the</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project's</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activities</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(include</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the</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recipients,</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funding</w:t>
      </w:r>
      <w:r w:rsidRPr="004400F7">
        <w:rPr>
          <w:rFonts w:ascii="Times New Roman" w:eastAsia="Times New Roman" w:hAnsi="Times New Roman" w:cs="Times New Roman"/>
          <w:b/>
          <w:spacing w:val="-5"/>
        </w:rPr>
        <w:t xml:space="preserve"> </w:t>
      </w:r>
      <w:r w:rsidRPr="004400F7">
        <w:rPr>
          <w:rFonts w:ascii="Times New Roman" w:eastAsia="Times New Roman" w:hAnsi="Times New Roman" w:cs="Times New Roman"/>
          <w:b/>
        </w:rPr>
        <w:t>source, amount awarded and term if applicable):</w:t>
      </w:r>
    </w:p>
    <w:p w14:paraId="6807C967" w14:textId="392D9B91" w:rsidR="004400F7" w:rsidRPr="004400F7" w:rsidRDefault="004400F7" w:rsidP="00500D83">
      <w:pPr>
        <w:jc w:val="both"/>
        <w:outlineLvl w:val="1"/>
        <w:rPr>
          <w:rFonts w:ascii="Times New Roman" w:eastAsia="Times New Roman" w:hAnsi="Times New Roman" w:cs="Times New Roman"/>
          <w:b/>
          <w:bCs/>
          <w:i/>
          <w:iCs/>
        </w:rPr>
      </w:pPr>
    </w:p>
    <w:p w14:paraId="0DC667D0" w14:textId="77777777" w:rsidR="004400F7" w:rsidRPr="004400F7" w:rsidRDefault="004400F7" w:rsidP="00822AA2">
      <w:pPr>
        <w:spacing w:before="38"/>
        <w:rPr>
          <w:rFonts w:ascii="Times New Roman" w:eastAsia="Times New Roman" w:hAnsi="Times New Roman" w:cs="Times New Roman"/>
        </w:rPr>
      </w:pPr>
      <w:r w:rsidRPr="004400F7">
        <w:rPr>
          <w:rFonts w:ascii="Times New Roman" w:eastAsia="Times New Roman" w:hAnsi="Times New Roman" w:cs="Times New Roman"/>
        </w:rPr>
        <w:t>$125,000</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gift</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NC</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State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College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of</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Natural</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Resources’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Lighthouse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Fund</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 xml:space="preserve">for Sustainable Tourism to support this </w:t>
      </w:r>
      <w:proofErr w:type="gramStart"/>
      <w:r w:rsidRPr="004400F7">
        <w:rPr>
          <w:rFonts w:ascii="Times New Roman" w:eastAsia="Times New Roman" w:hAnsi="Times New Roman" w:cs="Times New Roman"/>
        </w:rPr>
        <w:t>work</w:t>
      </w:r>
      <w:proofErr w:type="gramEnd"/>
    </w:p>
    <w:p w14:paraId="0F893F8D" w14:textId="77777777" w:rsidR="004400F7" w:rsidRPr="004400F7" w:rsidRDefault="004400F7" w:rsidP="004400F7">
      <w:pPr>
        <w:rPr>
          <w:rFonts w:ascii="Times New Roman" w:eastAsia="Times New Roman" w:hAnsi="Times New Roman" w:cs="Times New Roman"/>
        </w:rPr>
      </w:pPr>
    </w:p>
    <w:p w14:paraId="1635A169" w14:textId="476A149B" w:rsidR="004400F7" w:rsidRPr="004400F7" w:rsidRDefault="004400F7" w:rsidP="00822AA2">
      <w:pPr>
        <w:spacing w:before="73"/>
        <w:ind w:right="1"/>
        <w:rPr>
          <w:rFonts w:ascii="Times New Roman" w:eastAsia="Times New Roman" w:hAnsi="Times New Roman" w:cs="Times New Roman"/>
        </w:rPr>
      </w:pPr>
      <w:r w:rsidRPr="004400F7">
        <w:rPr>
          <w:rFonts w:ascii="Times New Roman" w:eastAsia="Times New Roman" w:hAnsi="Times New Roman" w:cs="Times New Roman"/>
          <w:b/>
        </w:rPr>
        <w:t xml:space="preserve">Agritourism </w:t>
      </w:r>
      <w:r w:rsidRPr="004400F7">
        <w:rPr>
          <w:rFonts w:ascii="Times New Roman" w:eastAsia="Times New Roman" w:hAnsi="Times New Roman" w:cs="Times New Roman"/>
        </w:rPr>
        <w:t>- USDA AFRI grant submitted with NC State Economics colleagues to assess the income potential of agritourism providers, economic impact</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rural</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communities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potential</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gaps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in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agritourism</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services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in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parts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of North Carolina.</w:t>
      </w:r>
    </w:p>
    <w:p w14:paraId="227DFF34" w14:textId="574BF280" w:rsidR="004400F7" w:rsidRPr="004400F7" w:rsidRDefault="004400F7" w:rsidP="00822AA2">
      <w:pPr>
        <w:spacing w:before="253"/>
        <w:rPr>
          <w:rFonts w:ascii="Times New Roman" w:eastAsia="Times New Roman" w:hAnsi="Times New Roman" w:cs="Times New Roman"/>
        </w:rPr>
      </w:pPr>
      <w:r w:rsidRPr="004400F7">
        <w:rPr>
          <w:rFonts w:ascii="Times New Roman" w:eastAsia="Times New Roman" w:hAnsi="Times New Roman" w:cs="Times New Roman"/>
          <w:b/>
        </w:rPr>
        <w:t xml:space="preserve">Rural Tourism Institute </w:t>
      </w:r>
      <w:r w:rsidRPr="004400F7">
        <w:rPr>
          <w:rFonts w:ascii="Times New Roman" w:eastAsia="Times New Roman" w:hAnsi="Times New Roman" w:cs="Times New Roman"/>
        </w:rPr>
        <w:t>- Grant application in process to Appalachian Regional</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Commission</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ARISE</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program</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for</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implementation</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of</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the</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Rural</w:t>
      </w:r>
      <w:r w:rsidRPr="004400F7">
        <w:rPr>
          <w:rFonts w:ascii="Times New Roman" w:eastAsia="Times New Roman" w:hAnsi="Times New Roman" w:cs="Times New Roman"/>
          <w:spacing w:val="-7"/>
        </w:rPr>
        <w:t xml:space="preserve"> </w:t>
      </w:r>
      <w:r w:rsidRPr="004400F7">
        <w:rPr>
          <w:rFonts w:ascii="Times New Roman" w:eastAsia="Times New Roman" w:hAnsi="Times New Roman" w:cs="Times New Roman"/>
        </w:rPr>
        <w:t>Tourism Institute with University of West Virginia leading the team.</w:t>
      </w:r>
    </w:p>
    <w:p w14:paraId="56B4415C" w14:textId="31B12A1F" w:rsidR="004400F7" w:rsidRPr="004400F7" w:rsidRDefault="004400F7" w:rsidP="00822AA2">
      <w:pPr>
        <w:spacing w:before="253"/>
        <w:ind w:right="53"/>
        <w:rPr>
          <w:rFonts w:ascii="Times New Roman" w:eastAsia="Times New Roman" w:hAnsi="Times New Roman" w:cs="Times New Roman"/>
        </w:rPr>
      </w:pPr>
      <w:r w:rsidRPr="004400F7">
        <w:rPr>
          <w:rFonts w:ascii="Times New Roman" w:eastAsia="Times New Roman" w:hAnsi="Times New Roman" w:cs="Times New Roman"/>
          <w:b/>
        </w:rPr>
        <w:t xml:space="preserve">Disaster </w:t>
      </w:r>
      <w:r w:rsidRPr="004400F7">
        <w:rPr>
          <w:rFonts w:ascii="Times New Roman" w:eastAsia="Times New Roman" w:hAnsi="Times New Roman" w:cs="Times New Roman"/>
        </w:rPr>
        <w:t>- Applied (Unfunded) for Extension Disaster Education Network grant</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in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2024</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develop</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resource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guide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supporting</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disaster</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plans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by</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tourism facing organizations and communities.</w:t>
      </w:r>
    </w:p>
    <w:p w14:paraId="5C3C4D99" w14:textId="08EECAFF" w:rsidR="004400F7" w:rsidRPr="004400F7" w:rsidRDefault="004400F7" w:rsidP="00822AA2">
      <w:pPr>
        <w:spacing w:before="253"/>
        <w:rPr>
          <w:rFonts w:ascii="Times New Roman" w:eastAsia="Times New Roman" w:hAnsi="Times New Roman" w:cs="Times New Roman"/>
        </w:rPr>
      </w:pPr>
      <w:r w:rsidRPr="004400F7">
        <w:rPr>
          <w:rFonts w:ascii="Times New Roman" w:eastAsia="Times New Roman" w:hAnsi="Times New Roman" w:cs="Times New Roman"/>
          <w:b/>
        </w:rPr>
        <w:t xml:space="preserve">Tourism </w:t>
      </w:r>
      <w:r w:rsidRPr="004400F7">
        <w:rPr>
          <w:rFonts w:ascii="Times New Roman" w:eastAsia="Times New Roman" w:hAnsi="Times New Roman" w:cs="Times New Roman"/>
        </w:rPr>
        <w:t>- USDA AFRI grant submitted to support United States Forest Service (USFS) gateway communities, utilizing data already collected for USFS and</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identifying</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which</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of</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these</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data</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are</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helpful</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these</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communities</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data</w:t>
      </w:r>
      <w:r w:rsidRPr="004400F7">
        <w:rPr>
          <w:rFonts w:ascii="Times New Roman" w:eastAsia="Times New Roman" w:hAnsi="Times New Roman" w:cs="Times New Roman"/>
          <w:spacing w:val="-3"/>
        </w:rPr>
        <w:t xml:space="preserve"> </w:t>
      </w:r>
      <w:r w:rsidRPr="004400F7">
        <w:rPr>
          <w:rFonts w:ascii="Times New Roman" w:eastAsia="Times New Roman" w:hAnsi="Times New Roman" w:cs="Times New Roman"/>
        </w:rPr>
        <w:t>not currently</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available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that</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may</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be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helpful</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for</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these</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communities</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to</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plan</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and</w:t>
      </w:r>
      <w:r w:rsidRPr="004400F7">
        <w:rPr>
          <w:rFonts w:ascii="Times New Roman" w:eastAsia="Times New Roman" w:hAnsi="Times New Roman" w:cs="Times New Roman"/>
          <w:spacing w:val="-4"/>
        </w:rPr>
        <w:t xml:space="preserve"> </w:t>
      </w:r>
      <w:r w:rsidRPr="004400F7">
        <w:rPr>
          <w:rFonts w:ascii="Times New Roman" w:eastAsia="Times New Roman" w:hAnsi="Times New Roman" w:cs="Times New Roman"/>
        </w:rPr>
        <w:t>support tourism and resident quality of life.</w:t>
      </w:r>
    </w:p>
    <w:p w14:paraId="008E0CA4" w14:textId="77777777" w:rsidR="008C3450" w:rsidRDefault="008C3450" w:rsidP="00A27A6A">
      <w:pPr>
        <w:widowControl/>
        <w:autoSpaceDE/>
        <w:autoSpaceDN/>
        <w:ind w:left="720"/>
        <w:contextualSpacing/>
        <w:rPr>
          <w:rFonts w:eastAsia="Times New Roman"/>
        </w:rPr>
      </w:pPr>
    </w:p>
    <w:p w14:paraId="73BABC94" w14:textId="77777777" w:rsidR="001F4C79" w:rsidRDefault="001F4C79" w:rsidP="00146A92">
      <w:pPr>
        <w:jc w:val="center"/>
        <w:rPr>
          <w:b/>
          <w:sz w:val="32"/>
          <w:szCs w:val="32"/>
          <w:highlight w:val="yellow"/>
          <w:u w:val="single"/>
        </w:rPr>
      </w:pPr>
      <w:r>
        <w:rPr>
          <w:b/>
          <w:sz w:val="32"/>
          <w:szCs w:val="32"/>
          <w:highlight w:val="yellow"/>
          <w:u w:val="single"/>
        </w:rPr>
        <w:br w:type="page"/>
      </w:r>
    </w:p>
    <w:p w14:paraId="46F5D92C" w14:textId="24628CA8" w:rsidR="00146A92" w:rsidRDefault="00146A92" w:rsidP="00146A92">
      <w:pPr>
        <w:jc w:val="center"/>
        <w:rPr>
          <w:b/>
          <w:sz w:val="32"/>
          <w:szCs w:val="32"/>
          <w:u w:val="single"/>
        </w:rPr>
      </w:pPr>
      <w:r>
        <w:rPr>
          <w:b/>
          <w:sz w:val="32"/>
          <w:szCs w:val="32"/>
          <w:highlight w:val="yellow"/>
          <w:u w:val="single"/>
        </w:rPr>
        <w:lastRenderedPageBreak/>
        <w:t>Utah State</w:t>
      </w:r>
      <w:r w:rsidRPr="00861AB8">
        <w:rPr>
          <w:b/>
          <w:sz w:val="32"/>
          <w:szCs w:val="32"/>
          <w:highlight w:val="yellow"/>
          <w:u w:val="single"/>
        </w:rPr>
        <w:t xml:space="preserve"> University</w:t>
      </w:r>
    </w:p>
    <w:p w14:paraId="2DE2F2E9" w14:textId="77777777" w:rsidR="001F4C79" w:rsidRDefault="001F4C79" w:rsidP="00146A92">
      <w:pPr>
        <w:jc w:val="center"/>
        <w:rPr>
          <w:b/>
          <w:sz w:val="32"/>
          <w:szCs w:val="32"/>
          <w:u w:val="single"/>
        </w:rPr>
      </w:pPr>
    </w:p>
    <w:p w14:paraId="31DEE1EB" w14:textId="77777777" w:rsidR="00F25F3D" w:rsidRPr="00F25F3D" w:rsidRDefault="00F25F3D" w:rsidP="00F25F3D">
      <w:pPr>
        <w:widowControl/>
        <w:numPr>
          <w:ilvl w:val="0"/>
          <w:numId w:val="4"/>
        </w:numPr>
        <w:autoSpaceDE/>
        <w:autoSpaceDN/>
        <w:ind w:left="360"/>
        <w:contextualSpacing/>
        <w:jc w:val="both"/>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 xml:space="preserve">Name of the Extension/Research Faculty/Researcher(s): </w:t>
      </w:r>
      <w:r w:rsidRPr="00F25F3D">
        <w:rPr>
          <w:rFonts w:ascii="Times New Roman" w:eastAsia="Times New Roman" w:hAnsi="Times New Roman" w:cs="Times New Roman"/>
          <w:bCs/>
          <w:sz w:val="24"/>
          <w:szCs w:val="24"/>
        </w:rPr>
        <w:t>Kynda Curtis</w:t>
      </w:r>
      <w:r w:rsidRPr="00F25F3D">
        <w:rPr>
          <w:rFonts w:ascii="Times New Roman" w:eastAsia="Times New Roman" w:hAnsi="Times New Roman" w:cs="Times New Roman"/>
          <w:b/>
          <w:sz w:val="24"/>
          <w:szCs w:val="24"/>
        </w:rPr>
        <w:t xml:space="preserve">  </w:t>
      </w:r>
    </w:p>
    <w:p w14:paraId="4E8DC644" w14:textId="77777777" w:rsidR="00F25F3D" w:rsidRPr="00F25F3D" w:rsidRDefault="00F25F3D" w:rsidP="00F25F3D">
      <w:pPr>
        <w:widowControl/>
        <w:numPr>
          <w:ilvl w:val="0"/>
          <w:numId w:val="4"/>
        </w:numPr>
        <w:autoSpaceDE/>
        <w:autoSpaceDN/>
        <w:ind w:left="360"/>
        <w:contextualSpacing/>
        <w:jc w:val="both"/>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 xml:space="preserve">Title(s): </w:t>
      </w:r>
      <w:r w:rsidRPr="00F25F3D">
        <w:rPr>
          <w:rFonts w:ascii="Times New Roman" w:eastAsia="Times New Roman" w:hAnsi="Times New Roman" w:cs="Times New Roman"/>
          <w:bCs/>
          <w:sz w:val="24"/>
          <w:szCs w:val="24"/>
        </w:rPr>
        <w:t>Professor and Extension Specialist</w:t>
      </w:r>
    </w:p>
    <w:p w14:paraId="2FFC0D00" w14:textId="77777777" w:rsidR="00F25F3D" w:rsidRPr="00F25F3D" w:rsidRDefault="00F25F3D" w:rsidP="00F25F3D">
      <w:pPr>
        <w:widowControl/>
        <w:numPr>
          <w:ilvl w:val="0"/>
          <w:numId w:val="4"/>
        </w:numPr>
        <w:autoSpaceDE/>
        <w:autoSpaceDN/>
        <w:ind w:left="360"/>
        <w:contextualSpacing/>
        <w:jc w:val="both"/>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 xml:space="preserve">Specialization(s): </w:t>
      </w:r>
      <w:r w:rsidRPr="00F25F3D">
        <w:rPr>
          <w:rFonts w:ascii="Times New Roman" w:eastAsia="Times New Roman" w:hAnsi="Times New Roman" w:cs="Times New Roman"/>
          <w:bCs/>
          <w:sz w:val="24"/>
          <w:szCs w:val="24"/>
        </w:rPr>
        <w:t>Consumer economics, food marketing, and food and agritourism development</w:t>
      </w:r>
    </w:p>
    <w:p w14:paraId="738B7ADC" w14:textId="77777777" w:rsidR="00F25F3D" w:rsidRPr="00F25F3D" w:rsidRDefault="00F25F3D" w:rsidP="00F25F3D">
      <w:pPr>
        <w:widowControl/>
        <w:numPr>
          <w:ilvl w:val="0"/>
          <w:numId w:val="4"/>
        </w:numPr>
        <w:autoSpaceDE/>
        <w:autoSpaceDN/>
        <w:ind w:left="360"/>
        <w:contextualSpacing/>
        <w:jc w:val="both"/>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 xml:space="preserve">University/Institution Address: </w:t>
      </w:r>
      <w:r w:rsidRPr="00F25F3D">
        <w:rPr>
          <w:rFonts w:ascii="Times New Roman" w:eastAsia="Times New Roman" w:hAnsi="Times New Roman" w:cs="Times New Roman"/>
          <w:bCs/>
          <w:sz w:val="24"/>
          <w:szCs w:val="24"/>
        </w:rPr>
        <w:t>Utah State University</w:t>
      </w:r>
    </w:p>
    <w:p w14:paraId="48F53D29" w14:textId="77777777" w:rsidR="00F25F3D" w:rsidRPr="00F25F3D" w:rsidRDefault="00F25F3D" w:rsidP="00F25F3D">
      <w:pPr>
        <w:widowControl/>
        <w:numPr>
          <w:ilvl w:val="0"/>
          <w:numId w:val="4"/>
        </w:numPr>
        <w:autoSpaceDE/>
        <w:autoSpaceDN/>
        <w:ind w:left="360"/>
        <w:contextualSpacing/>
        <w:jc w:val="both"/>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 xml:space="preserve">Email(s):  </w:t>
      </w:r>
      <w:r w:rsidRPr="00F25F3D">
        <w:rPr>
          <w:rFonts w:ascii="Times New Roman" w:eastAsia="Times New Roman" w:hAnsi="Times New Roman" w:cs="Times New Roman"/>
          <w:bCs/>
          <w:sz w:val="24"/>
          <w:szCs w:val="24"/>
        </w:rPr>
        <w:t>kynda.curtis@usu.edu</w:t>
      </w:r>
    </w:p>
    <w:p w14:paraId="033835D3" w14:textId="77777777" w:rsidR="00F25F3D" w:rsidRPr="00F25F3D" w:rsidRDefault="00F25F3D" w:rsidP="00F25F3D">
      <w:pPr>
        <w:widowControl/>
        <w:autoSpaceDE/>
        <w:autoSpaceDN/>
        <w:jc w:val="both"/>
        <w:rPr>
          <w:rFonts w:ascii="Times New Roman" w:eastAsia="Times New Roman" w:hAnsi="Times New Roman" w:cs="Times New Roman"/>
          <w:b/>
          <w:sz w:val="24"/>
          <w:szCs w:val="24"/>
        </w:rPr>
      </w:pPr>
    </w:p>
    <w:p w14:paraId="1E7590A8" w14:textId="77777777" w:rsidR="00F25F3D" w:rsidRPr="00F25F3D" w:rsidRDefault="00F25F3D" w:rsidP="00F25F3D">
      <w:pPr>
        <w:widowControl/>
        <w:autoSpaceDE/>
        <w:autoSpaceDN/>
        <w:jc w:val="both"/>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 xml:space="preserve">Work Planned for the Following Topics and Issues (HIGHLIGHT WORK WITH OTHER STATES ON </w:t>
      </w:r>
      <w:proofErr w:type="gramStart"/>
      <w:r w:rsidRPr="00F25F3D">
        <w:rPr>
          <w:rFonts w:ascii="Times New Roman" w:eastAsia="Times New Roman" w:hAnsi="Times New Roman" w:cs="Times New Roman"/>
          <w:b/>
          <w:sz w:val="24"/>
          <w:szCs w:val="24"/>
        </w:rPr>
        <w:t>COMMITTEE)  report</w:t>
      </w:r>
      <w:proofErr w:type="gramEnd"/>
      <w:r w:rsidRPr="00F25F3D">
        <w:rPr>
          <w:rFonts w:ascii="Times New Roman" w:eastAsia="Times New Roman" w:hAnsi="Times New Roman" w:cs="Times New Roman"/>
          <w:b/>
          <w:sz w:val="24"/>
          <w:szCs w:val="24"/>
        </w:rPr>
        <w:t xml:space="preserve"> items “as appropriate” including state-only projects (a premium is placed on cross-state work but other work is also of interest):</w:t>
      </w:r>
    </w:p>
    <w:p w14:paraId="1F3B4EEF" w14:textId="77777777" w:rsidR="00F25F3D" w:rsidRPr="00F25F3D" w:rsidRDefault="00F25F3D" w:rsidP="00F25F3D">
      <w:pPr>
        <w:widowControl/>
        <w:autoSpaceDE/>
        <w:autoSpaceDN/>
        <w:jc w:val="both"/>
        <w:rPr>
          <w:rFonts w:ascii="Times New Roman" w:eastAsia="Times New Roman" w:hAnsi="Times New Roman" w:cs="Times New Roman"/>
          <w:b/>
          <w:color w:val="000000"/>
          <w:sz w:val="24"/>
          <w:szCs w:val="24"/>
        </w:rPr>
      </w:pPr>
    </w:p>
    <w:p w14:paraId="414FDF65" w14:textId="77777777" w:rsidR="00F25F3D" w:rsidRPr="00F25F3D" w:rsidRDefault="00F25F3D" w:rsidP="00F25F3D">
      <w:pPr>
        <w:widowControl/>
        <w:autoSpaceDE/>
        <w:autoSpaceDN/>
        <w:jc w:val="both"/>
        <w:rPr>
          <w:rFonts w:ascii="Times New Roman" w:eastAsia="Times New Roman" w:hAnsi="Times New Roman" w:cs="Times New Roman"/>
          <w:b/>
          <w:color w:val="000000"/>
          <w:sz w:val="24"/>
          <w:szCs w:val="24"/>
        </w:rPr>
      </w:pPr>
      <w:r w:rsidRPr="00F25F3D">
        <w:rPr>
          <w:rFonts w:ascii="Times New Roman" w:eastAsia="Times New Roman" w:hAnsi="Times New Roman" w:cs="Times New Roman"/>
          <w:b/>
          <w:color w:val="000000"/>
          <w:sz w:val="24"/>
          <w:szCs w:val="24"/>
        </w:rPr>
        <w:t>NE2251 Objectives:</w:t>
      </w:r>
    </w:p>
    <w:p w14:paraId="303A04DA" w14:textId="77777777" w:rsidR="00F25F3D" w:rsidRPr="00F25F3D" w:rsidRDefault="00F25F3D" w:rsidP="00F25F3D">
      <w:pPr>
        <w:widowControl/>
        <w:autoSpaceDE/>
        <w:autoSpaceDN/>
        <w:jc w:val="both"/>
        <w:rPr>
          <w:rFonts w:ascii="Times New Roman" w:eastAsia="Times New Roman" w:hAnsi="Times New Roman" w:cs="Times New Roman"/>
          <w:b/>
          <w:color w:val="000000"/>
          <w:sz w:val="24"/>
          <w:szCs w:val="24"/>
        </w:rPr>
      </w:pPr>
    </w:p>
    <w:p w14:paraId="3CD8ECE5" w14:textId="77777777" w:rsidR="00F25F3D" w:rsidRPr="00F25F3D" w:rsidRDefault="00F25F3D" w:rsidP="00F25F3D">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F25F3D">
        <w:rPr>
          <w:rFonts w:ascii="Times New Roman" w:eastAsia="Times New Roman" w:hAnsi="Times New Roman" w:cs="Times New Roman"/>
          <w:color w:val="000000"/>
          <w:sz w:val="24"/>
          <w:szCs w:val="24"/>
        </w:rPr>
        <w:t xml:space="preserve">Assess, inventory, and classify the impact of current and potential external shocks on rural tourism at the multi-state </w:t>
      </w:r>
      <w:proofErr w:type="gramStart"/>
      <w:r w:rsidRPr="00F25F3D">
        <w:rPr>
          <w:rFonts w:ascii="Times New Roman" w:eastAsia="Times New Roman" w:hAnsi="Times New Roman" w:cs="Times New Roman"/>
          <w:color w:val="000000"/>
          <w:sz w:val="24"/>
          <w:szCs w:val="24"/>
        </w:rPr>
        <w:t>level</w:t>
      </w:r>
      <w:proofErr w:type="gramEnd"/>
    </w:p>
    <w:p w14:paraId="6904F4E4" w14:textId="77777777" w:rsidR="00F25F3D" w:rsidRPr="00F25F3D" w:rsidRDefault="00F25F3D" w:rsidP="00F25F3D">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F25F3D">
        <w:rPr>
          <w:rFonts w:ascii="Times New Roman" w:eastAsia="Times New Roman" w:hAnsi="Times New Roman" w:cs="Times New Roman"/>
          <w:color w:val="000000"/>
          <w:sz w:val="24"/>
          <w:szCs w:val="24"/>
        </w:rPr>
        <w:t>Investigate the resilience, adaptability, and recoverability of different components of the rural tourism system (i.e., suppliers, buyers, and destinations)</w:t>
      </w:r>
    </w:p>
    <w:p w14:paraId="7E33B7A6" w14:textId="77777777" w:rsidR="00F25F3D" w:rsidRPr="00F25F3D" w:rsidRDefault="00F25F3D" w:rsidP="00F25F3D">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Cs/>
          <w:color w:val="000000"/>
          <w:sz w:val="24"/>
          <w:szCs w:val="24"/>
        </w:rPr>
      </w:pPr>
      <w:r w:rsidRPr="00F25F3D">
        <w:rPr>
          <w:rFonts w:ascii="Times New Roman" w:eastAsia="Times New Roman" w:hAnsi="Times New Roman" w:cs="Times New Roman"/>
          <w:color w:val="000000"/>
          <w:sz w:val="24"/>
          <w:szCs w:val="24"/>
        </w:rPr>
        <w:t>Identify, implement, and evaluate strategies for tourism businesses and destinations to cope with external shocks.</w:t>
      </w:r>
    </w:p>
    <w:p w14:paraId="21195FEE"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Cs/>
          <w:color w:val="000000"/>
          <w:sz w:val="24"/>
          <w:szCs w:val="24"/>
        </w:rPr>
      </w:pPr>
    </w:p>
    <w:p w14:paraId="6581F46B"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bCs/>
          <w:color w:val="000000"/>
          <w:sz w:val="24"/>
          <w:szCs w:val="24"/>
          <w:u w:val="single"/>
        </w:rPr>
      </w:pPr>
      <w:r w:rsidRPr="00F25F3D">
        <w:rPr>
          <w:rFonts w:ascii="Times New Roman" w:eastAsia="Times New Roman" w:hAnsi="Times New Roman" w:cs="Times New Roman"/>
          <w:b/>
          <w:bCs/>
          <w:color w:val="000000"/>
          <w:sz w:val="24"/>
          <w:szCs w:val="24"/>
          <w:u w:val="single"/>
        </w:rPr>
        <w:t xml:space="preserve">Brief Description of project activities and outcomes that relate to NE2251 Objectives.  Please consider including the list of items below as appropriate and relevant to the project.  </w:t>
      </w:r>
    </w:p>
    <w:p w14:paraId="458A873C"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Cs/>
          <w:color w:val="000000"/>
          <w:sz w:val="24"/>
          <w:szCs w:val="24"/>
        </w:rPr>
      </w:pPr>
    </w:p>
    <w:p w14:paraId="6E72E4E2" w14:textId="77777777" w:rsidR="00F25F3D" w:rsidRPr="00F25F3D" w:rsidRDefault="00F25F3D" w:rsidP="00F25F3D">
      <w:pPr>
        <w:widowControl/>
        <w:autoSpaceDE/>
        <w:autoSpaceDN/>
        <w:ind w:left="720" w:hanging="720"/>
        <w:jc w:val="center"/>
        <w:rPr>
          <w:rFonts w:ascii="Times New Roman" w:eastAsia="Times New Roman" w:hAnsi="Times New Roman" w:cs="Times New Roman"/>
          <w:b/>
          <w:bCs/>
          <w:sz w:val="24"/>
          <w:szCs w:val="24"/>
          <w:u w:val="single"/>
        </w:rPr>
      </w:pPr>
      <w:r w:rsidRPr="00F25F3D">
        <w:rPr>
          <w:rFonts w:ascii="Times New Roman" w:eastAsia="Times New Roman" w:hAnsi="Times New Roman" w:cs="Times New Roman"/>
          <w:b/>
          <w:bCs/>
          <w:sz w:val="24"/>
          <w:szCs w:val="24"/>
          <w:u w:val="single"/>
        </w:rPr>
        <w:t>Activity</w:t>
      </w:r>
    </w:p>
    <w:p w14:paraId="48C39502" w14:textId="77777777" w:rsidR="00F25F3D" w:rsidRPr="00F25F3D" w:rsidRDefault="00F25F3D" w:rsidP="00F25F3D">
      <w:pPr>
        <w:widowControl/>
        <w:autoSpaceDE/>
        <w:autoSpaceDN/>
        <w:rPr>
          <w:rFonts w:ascii="Times New Roman" w:eastAsia="Times New Roman" w:hAnsi="Times New Roman" w:cs="Times New Roman"/>
          <w:b/>
          <w:bCs/>
          <w:sz w:val="24"/>
          <w:szCs w:val="24"/>
        </w:rPr>
      </w:pPr>
      <w:r w:rsidRPr="00F25F3D">
        <w:rPr>
          <w:rFonts w:ascii="Times New Roman" w:eastAsia="Times New Roman" w:hAnsi="Times New Roman" w:cs="Times New Roman"/>
          <w:b/>
          <w:bCs/>
          <w:sz w:val="24"/>
          <w:szCs w:val="24"/>
        </w:rPr>
        <w:t>(Organized and specific functions or duties carried out by individuals or teams using the scientific method to reveal new knowledge and develop new understanding.)</w:t>
      </w:r>
    </w:p>
    <w:p w14:paraId="12383E94" w14:textId="77777777" w:rsidR="00F25F3D" w:rsidRPr="00F25F3D" w:rsidRDefault="00F25F3D" w:rsidP="00F25F3D">
      <w:pPr>
        <w:widowControl/>
        <w:autoSpaceDE/>
        <w:autoSpaceDN/>
        <w:rPr>
          <w:rFonts w:ascii="Times New Roman" w:eastAsia="Times New Roman" w:hAnsi="Times New Roman" w:cs="Times New Roman"/>
          <w:b/>
          <w:bCs/>
          <w:sz w:val="24"/>
          <w:szCs w:val="24"/>
        </w:rPr>
      </w:pPr>
    </w:p>
    <w:p w14:paraId="12C566DF" w14:textId="77777777" w:rsidR="00F25F3D" w:rsidRPr="00F25F3D" w:rsidRDefault="00F25F3D" w:rsidP="00F25F3D">
      <w:pPr>
        <w:widowControl/>
        <w:autoSpaceDE/>
        <w:autoSpaceDN/>
        <w:rPr>
          <w:rFonts w:ascii="Times New Roman" w:eastAsia="Times New Roman" w:hAnsi="Times New Roman" w:cs="Times New Roman"/>
          <w:bCs/>
          <w:sz w:val="24"/>
          <w:szCs w:val="24"/>
        </w:rPr>
      </w:pPr>
      <w:r w:rsidRPr="00F25F3D">
        <w:rPr>
          <w:rFonts w:ascii="Times New Roman" w:eastAsia="Times New Roman" w:hAnsi="Times New Roman" w:cs="Times New Roman"/>
          <w:sz w:val="24"/>
          <w:szCs w:val="24"/>
        </w:rPr>
        <w:t xml:space="preserve">Project research purposes include 1) </w:t>
      </w:r>
      <w:r w:rsidRPr="00F25F3D">
        <w:rPr>
          <w:rFonts w:ascii="Times New Roman" w:eastAsia="Times New Roman" w:hAnsi="Times New Roman" w:cs="Times New Roman"/>
          <w:bCs/>
          <w:sz w:val="24"/>
          <w:szCs w:val="24"/>
        </w:rPr>
        <w:t>Examine resiliency factors in rural drink tourism enterprises, which builds on previous rural winery resiliency research and 2) Examine opportunities and hurdles for women in drink tourism enterprises/industry. To this end online surveys of wineries, breweries and distilleries in the US West were conducted in the Fall of 2022.</w:t>
      </w:r>
    </w:p>
    <w:p w14:paraId="3A0827D8" w14:textId="77777777" w:rsidR="00F25F3D" w:rsidRPr="00F25F3D" w:rsidRDefault="00F25F3D" w:rsidP="00F25F3D">
      <w:pPr>
        <w:widowControl/>
        <w:autoSpaceDE/>
        <w:autoSpaceDN/>
        <w:rPr>
          <w:rFonts w:ascii="Times New Roman" w:eastAsia="Times New Roman" w:hAnsi="Times New Roman" w:cs="Times New Roman"/>
          <w:bCs/>
          <w:sz w:val="24"/>
          <w:szCs w:val="24"/>
        </w:rPr>
      </w:pPr>
    </w:p>
    <w:p w14:paraId="65ED5119" w14:textId="77777777" w:rsidR="00F25F3D" w:rsidRPr="00F25F3D" w:rsidRDefault="00F25F3D" w:rsidP="00F25F3D">
      <w:pPr>
        <w:widowControl/>
        <w:autoSpaceDE/>
        <w:autoSpaceDN/>
        <w:rPr>
          <w:rFonts w:ascii="Times New Roman" w:eastAsia="Times New Roman" w:hAnsi="Times New Roman" w:cs="Times New Roman"/>
          <w:bCs/>
          <w:sz w:val="24"/>
          <w:szCs w:val="24"/>
        </w:rPr>
      </w:pPr>
      <w:r w:rsidRPr="00F25F3D">
        <w:rPr>
          <w:rFonts w:ascii="Times New Roman" w:eastAsia="Times New Roman" w:hAnsi="Times New Roman" w:cs="Times New Roman"/>
          <w:bCs/>
          <w:sz w:val="24"/>
          <w:szCs w:val="24"/>
        </w:rPr>
        <w:t xml:space="preserve">An M.S. student completed his thesis in December 2024 and presented initial results at the Applied and Agricultural Economics Association (AAEA) annual meeting in July 2024. Two papers and two Extension factsheets have been drafted from the thesis so far and will be submitted for review in 2026.  </w:t>
      </w:r>
    </w:p>
    <w:p w14:paraId="5C4D1ECC" w14:textId="77777777" w:rsidR="00F25F3D" w:rsidRPr="00F25F3D" w:rsidRDefault="00F25F3D" w:rsidP="00F25F3D">
      <w:pPr>
        <w:widowControl/>
        <w:autoSpaceDE/>
        <w:autoSpaceDN/>
        <w:rPr>
          <w:rFonts w:ascii="Times New Roman" w:eastAsia="Times New Roman" w:hAnsi="Times New Roman" w:cs="Times New Roman"/>
          <w:bCs/>
          <w:sz w:val="24"/>
          <w:szCs w:val="24"/>
        </w:rPr>
      </w:pPr>
    </w:p>
    <w:p w14:paraId="15A35579" w14:textId="77777777" w:rsidR="00F25F3D" w:rsidRPr="00F25F3D" w:rsidRDefault="00F25F3D" w:rsidP="00F25F3D">
      <w:pPr>
        <w:widowControl/>
        <w:autoSpaceDE/>
        <w:autoSpaceDN/>
        <w:rPr>
          <w:rFonts w:ascii="Times New Roman" w:eastAsia="Times New Roman" w:hAnsi="Times New Roman" w:cs="Times New Roman"/>
          <w:sz w:val="24"/>
          <w:szCs w:val="24"/>
        </w:rPr>
      </w:pPr>
      <w:r w:rsidRPr="00F25F3D">
        <w:rPr>
          <w:rFonts w:ascii="Times New Roman" w:eastAsia="Times New Roman" w:hAnsi="Times New Roman" w:cs="Times New Roman"/>
          <w:sz w:val="24"/>
          <w:szCs w:val="24"/>
        </w:rPr>
        <w:t>Work began on the UAES project funded in 2024, including objectives 1-3 which include:</w:t>
      </w:r>
      <w:r w:rsidRPr="00F25F3D">
        <w:rPr>
          <w:rFonts w:ascii="Times New Roman" w:eastAsia="Times New Roman" w:hAnsi="Times New Roman" w:cs="Times New Roman"/>
          <w:sz w:val="24"/>
          <w:szCs w:val="24"/>
        </w:rPr>
        <w:br/>
        <w:t>1. Assess the importance of the food and drink tourism industry in Utah.</w:t>
      </w:r>
      <w:r w:rsidRPr="00F25F3D">
        <w:rPr>
          <w:rFonts w:ascii="Times New Roman" w:eastAsia="Times New Roman" w:hAnsi="Times New Roman" w:cs="Times New Roman"/>
          <w:sz w:val="24"/>
          <w:szCs w:val="24"/>
        </w:rPr>
        <w:br/>
        <w:t>2. Examine the impacts of the covid-19 pandemic on Utah’s food and drink tourism industry.</w:t>
      </w:r>
      <w:r w:rsidRPr="00F25F3D">
        <w:rPr>
          <w:rFonts w:ascii="Times New Roman" w:eastAsia="Times New Roman" w:hAnsi="Times New Roman" w:cs="Times New Roman"/>
          <w:sz w:val="24"/>
          <w:szCs w:val="24"/>
        </w:rPr>
        <w:br/>
        <w:t>3. Assess the factors, including provider, community, and government characteristics and assets, which lead to resiliency and sustainable economic growth.</w:t>
      </w:r>
    </w:p>
    <w:p w14:paraId="3612C2DF" w14:textId="77777777" w:rsidR="00F25F3D" w:rsidRPr="00F25F3D" w:rsidRDefault="00F25F3D" w:rsidP="00F25F3D">
      <w:pPr>
        <w:widowControl/>
        <w:autoSpaceDE/>
        <w:autoSpaceDN/>
        <w:rPr>
          <w:rFonts w:ascii="Times New Roman" w:eastAsia="Times New Roman" w:hAnsi="Times New Roman" w:cs="Times New Roman"/>
          <w:sz w:val="24"/>
          <w:szCs w:val="24"/>
        </w:rPr>
      </w:pPr>
    </w:p>
    <w:p w14:paraId="08CABC88" w14:textId="77777777" w:rsidR="00F25F3D" w:rsidRPr="00F25F3D" w:rsidRDefault="00F25F3D" w:rsidP="00F25F3D">
      <w:pPr>
        <w:widowControl/>
        <w:autoSpaceDE/>
        <w:autoSpaceDN/>
        <w:rPr>
          <w:rFonts w:ascii="Times New Roman" w:eastAsia="Times New Roman" w:hAnsi="Times New Roman" w:cs="Times New Roman"/>
          <w:sz w:val="24"/>
          <w:szCs w:val="24"/>
        </w:rPr>
      </w:pPr>
      <w:r w:rsidRPr="00F25F3D">
        <w:rPr>
          <w:rFonts w:ascii="Times New Roman" w:eastAsia="Times New Roman" w:hAnsi="Times New Roman" w:cs="Times New Roman"/>
          <w:sz w:val="24"/>
          <w:szCs w:val="24"/>
        </w:rPr>
        <w:lastRenderedPageBreak/>
        <w:t>Study data collected via survey in 2022 was used to accomplish project objective 2. Work on objective 1 will continue. Data includes secondary data resources. A directory of food and drink tourism providers will be assembled. Data will be organized and analyzed in Excel.</w:t>
      </w:r>
    </w:p>
    <w:p w14:paraId="64AF66E0" w14:textId="77777777" w:rsidR="00F25F3D" w:rsidRPr="00F25F3D" w:rsidRDefault="00F25F3D" w:rsidP="00F25F3D">
      <w:pPr>
        <w:widowControl/>
        <w:autoSpaceDE/>
        <w:autoSpaceDN/>
        <w:rPr>
          <w:rFonts w:ascii="Times New Roman" w:eastAsia="Times New Roman" w:hAnsi="Times New Roman" w:cs="Times New Roman"/>
          <w:sz w:val="24"/>
          <w:szCs w:val="24"/>
        </w:rPr>
      </w:pPr>
    </w:p>
    <w:p w14:paraId="380A856E" w14:textId="77777777" w:rsidR="00F25F3D" w:rsidRPr="00F25F3D" w:rsidRDefault="00F25F3D" w:rsidP="00F25F3D">
      <w:pPr>
        <w:widowControl/>
        <w:autoSpaceDE/>
        <w:autoSpaceDN/>
        <w:jc w:val="center"/>
        <w:rPr>
          <w:rFonts w:ascii="Times New Roman" w:eastAsia="Times New Roman" w:hAnsi="Times New Roman" w:cs="Times New Roman"/>
          <w:b/>
          <w:bCs/>
          <w:sz w:val="24"/>
          <w:szCs w:val="24"/>
          <w:u w:val="single"/>
        </w:rPr>
      </w:pPr>
      <w:r w:rsidRPr="00F25F3D">
        <w:rPr>
          <w:rFonts w:ascii="Times New Roman" w:eastAsia="Times New Roman" w:hAnsi="Times New Roman" w:cs="Times New Roman"/>
          <w:b/>
          <w:bCs/>
          <w:sz w:val="24"/>
          <w:szCs w:val="24"/>
          <w:u w:val="single"/>
        </w:rPr>
        <w:t>Short term outcomes</w:t>
      </w:r>
    </w:p>
    <w:p w14:paraId="06AD8F93" w14:textId="77777777" w:rsidR="00F25F3D" w:rsidRPr="00F25F3D" w:rsidRDefault="00F25F3D" w:rsidP="00F25F3D">
      <w:pPr>
        <w:widowControl/>
        <w:autoSpaceDE/>
        <w:autoSpaceDN/>
        <w:rPr>
          <w:rFonts w:ascii="Times New Roman" w:eastAsia="Times New Roman" w:hAnsi="Times New Roman" w:cs="Times New Roman"/>
          <w:b/>
          <w:bCs/>
          <w:sz w:val="24"/>
          <w:szCs w:val="24"/>
        </w:rPr>
      </w:pPr>
      <w:r w:rsidRPr="00F25F3D">
        <w:rPr>
          <w:rFonts w:ascii="Times New Roman" w:eastAsia="Times New Roman" w:hAnsi="Times New Roman" w:cs="Times New Roman"/>
          <w:b/>
          <w:bCs/>
          <w:sz w:val="24"/>
          <w:szCs w:val="24"/>
        </w:rPr>
        <w:t>(Quantitative measurable benefits of the research outputs as experienced by those who receive them. Examples: adoption of a technology, job creation, access to more nutritious food, change in policy.)</w:t>
      </w:r>
    </w:p>
    <w:p w14:paraId="4B69C03C" w14:textId="77777777" w:rsidR="00F25F3D" w:rsidRPr="00F25F3D" w:rsidRDefault="00F25F3D" w:rsidP="00F25F3D">
      <w:pPr>
        <w:widowControl/>
        <w:autoSpaceDE/>
        <w:autoSpaceDN/>
        <w:rPr>
          <w:rFonts w:ascii="Times New Roman" w:eastAsia="Times New Roman" w:hAnsi="Times New Roman" w:cs="Times New Roman"/>
          <w:b/>
          <w:bCs/>
          <w:sz w:val="24"/>
          <w:szCs w:val="24"/>
        </w:rPr>
      </w:pPr>
    </w:p>
    <w:p w14:paraId="3300A2BA" w14:textId="77777777" w:rsidR="00F25F3D" w:rsidRPr="00F25F3D" w:rsidRDefault="00F25F3D" w:rsidP="00F25F3D">
      <w:pPr>
        <w:widowControl/>
        <w:autoSpaceDE/>
        <w:autoSpaceDN/>
        <w:rPr>
          <w:rFonts w:ascii="Times New Roman" w:eastAsia="Times New Roman" w:hAnsi="Times New Roman" w:cs="Times New Roman"/>
          <w:sz w:val="24"/>
          <w:szCs w:val="24"/>
        </w:rPr>
      </w:pPr>
      <w:r w:rsidRPr="00F25F3D">
        <w:rPr>
          <w:rFonts w:ascii="Times New Roman" w:eastAsia="Times New Roman" w:hAnsi="Times New Roman" w:cs="Times New Roman"/>
          <w:sz w:val="24"/>
          <w:szCs w:val="24"/>
        </w:rPr>
        <w:t>TBD</w:t>
      </w:r>
    </w:p>
    <w:p w14:paraId="3A6F86BF" w14:textId="77777777" w:rsidR="00F25F3D" w:rsidRPr="00F25F3D" w:rsidRDefault="00F25F3D" w:rsidP="00F25F3D">
      <w:pPr>
        <w:widowControl/>
        <w:autoSpaceDE/>
        <w:autoSpaceDN/>
        <w:ind w:left="720" w:hanging="720"/>
        <w:jc w:val="center"/>
        <w:rPr>
          <w:rFonts w:ascii="Times New Roman" w:eastAsia="Times New Roman" w:hAnsi="Times New Roman" w:cs="Times New Roman"/>
          <w:b/>
          <w:bCs/>
          <w:sz w:val="24"/>
          <w:szCs w:val="24"/>
          <w:u w:val="single"/>
        </w:rPr>
      </w:pPr>
      <w:r w:rsidRPr="00F25F3D">
        <w:rPr>
          <w:rFonts w:ascii="Times New Roman" w:eastAsia="Times New Roman" w:hAnsi="Times New Roman" w:cs="Times New Roman"/>
          <w:b/>
          <w:bCs/>
          <w:sz w:val="24"/>
          <w:szCs w:val="24"/>
          <w:u w:val="single"/>
        </w:rPr>
        <w:t>Milestone</w:t>
      </w:r>
    </w:p>
    <w:p w14:paraId="63912AAC" w14:textId="77777777" w:rsidR="00F25F3D" w:rsidRPr="00F25F3D" w:rsidRDefault="00F25F3D" w:rsidP="00F25F3D">
      <w:pPr>
        <w:widowControl/>
        <w:autoSpaceDE/>
        <w:autoSpaceDN/>
        <w:rPr>
          <w:rFonts w:ascii="Times New Roman" w:eastAsia="Times New Roman" w:hAnsi="Times New Roman" w:cs="Times New Roman"/>
          <w:b/>
          <w:bCs/>
          <w:sz w:val="24"/>
          <w:szCs w:val="24"/>
        </w:rPr>
      </w:pPr>
      <w:r w:rsidRPr="00F25F3D">
        <w:rPr>
          <w:rFonts w:ascii="Times New Roman" w:eastAsia="Times New Roman" w:hAnsi="Times New Roman" w:cs="Times New Roman"/>
          <w:b/>
          <w:bCs/>
          <w:sz w:val="24"/>
          <w:szCs w:val="24"/>
        </w:rPr>
        <w:t>(Key intermediate target necessary for achieving or delivering outputs of a project within an agreed timeframe. Useful for managing complex projects.)</w:t>
      </w:r>
    </w:p>
    <w:p w14:paraId="531EE7CB" w14:textId="77777777" w:rsidR="00F25F3D" w:rsidRPr="00F25F3D" w:rsidRDefault="00F25F3D" w:rsidP="00F25F3D">
      <w:pPr>
        <w:widowControl/>
        <w:autoSpaceDE/>
        <w:autoSpaceDN/>
        <w:ind w:left="720" w:hanging="720"/>
        <w:rPr>
          <w:rFonts w:ascii="Times New Roman" w:eastAsia="Times New Roman" w:hAnsi="Times New Roman" w:cs="Times New Roman"/>
          <w:b/>
          <w:bCs/>
          <w:sz w:val="24"/>
          <w:szCs w:val="24"/>
        </w:rPr>
      </w:pPr>
    </w:p>
    <w:p w14:paraId="63AF3262" w14:textId="77777777" w:rsidR="00F25F3D" w:rsidRPr="00F25F3D" w:rsidRDefault="00F25F3D" w:rsidP="00F25F3D">
      <w:pPr>
        <w:widowControl/>
        <w:adjustRightInd w:val="0"/>
        <w:jc w:val="center"/>
        <w:rPr>
          <w:rFonts w:ascii="Times New Roman" w:eastAsia="Times New Roman" w:hAnsi="Times New Roman" w:cs="Times New Roman"/>
          <w:b/>
          <w:bCs/>
          <w:color w:val="000000"/>
          <w:sz w:val="24"/>
          <w:szCs w:val="24"/>
          <w:u w:val="single"/>
        </w:rPr>
      </w:pPr>
      <w:r w:rsidRPr="00F25F3D">
        <w:rPr>
          <w:rFonts w:ascii="Times New Roman" w:eastAsia="Times New Roman" w:hAnsi="Times New Roman" w:cs="Times New Roman"/>
          <w:b/>
          <w:bCs/>
          <w:color w:val="000000"/>
          <w:sz w:val="24"/>
          <w:szCs w:val="24"/>
          <w:u w:val="single"/>
        </w:rPr>
        <w:t xml:space="preserve">Intended potential long-term outcomes and </w:t>
      </w:r>
      <w:proofErr w:type="gramStart"/>
      <w:r w:rsidRPr="00F25F3D">
        <w:rPr>
          <w:rFonts w:ascii="Times New Roman" w:eastAsia="Times New Roman" w:hAnsi="Times New Roman" w:cs="Times New Roman"/>
          <w:b/>
          <w:bCs/>
          <w:color w:val="000000"/>
          <w:sz w:val="24"/>
          <w:szCs w:val="24"/>
          <w:u w:val="single"/>
        </w:rPr>
        <w:t>impacts</w:t>
      </w:r>
      <w:proofErr w:type="gramEnd"/>
    </w:p>
    <w:p w14:paraId="532CB90F" w14:textId="77777777" w:rsidR="00F25F3D" w:rsidRPr="00F25F3D" w:rsidRDefault="00F25F3D" w:rsidP="00F25F3D">
      <w:pPr>
        <w:widowControl/>
        <w:adjustRightInd w:val="0"/>
        <w:jc w:val="both"/>
        <w:rPr>
          <w:rFonts w:ascii="Times New Roman" w:eastAsia="Times New Roman" w:hAnsi="Times New Roman" w:cs="Times New Roman"/>
          <w:b/>
          <w:bCs/>
          <w:color w:val="000000"/>
          <w:sz w:val="24"/>
          <w:szCs w:val="24"/>
        </w:rPr>
      </w:pPr>
      <w:r w:rsidRPr="00F25F3D">
        <w:rPr>
          <w:rFonts w:ascii="Times New Roman" w:eastAsia="Times New Roman" w:hAnsi="Times New Roman" w:cs="Times New Roman"/>
          <w:b/>
          <w:bCs/>
          <w:color w:val="000000"/>
          <w:sz w:val="24"/>
          <w:szCs w:val="24"/>
        </w:rPr>
        <w:t>(Committees should build information around the activity's milestones, as identified in the original proposal. The report should also reflect on the items that stakeholders want to know or want to see. If the committee is filing an annual report, the impacts will cover only the current year of the project; for termination reports, list impacts from the entire span of the project.)</w:t>
      </w:r>
    </w:p>
    <w:p w14:paraId="75C45E05"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Times New Roman" w:hAnsi="Times New Roman" w:cs="Times New Roman"/>
          <w:b/>
          <w:bCs/>
          <w:color w:val="000000"/>
          <w:sz w:val="24"/>
          <w:szCs w:val="24"/>
          <w:u w:val="single"/>
        </w:rPr>
      </w:pPr>
    </w:p>
    <w:p w14:paraId="0957E366"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Times New Roman" w:hAnsi="Times New Roman" w:cs="Times New Roman"/>
          <w:b/>
          <w:bCs/>
          <w:color w:val="000000"/>
          <w:sz w:val="24"/>
          <w:szCs w:val="24"/>
          <w:u w:val="single"/>
        </w:rPr>
      </w:pPr>
      <w:r w:rsidRPr="00F25F3D">
        <w:rPr>
          <w:rFonts w:ascii="Times New Roman" w:eastAsia="Times New Roman" w:hAnsi="Times New Roman" w:cs="Times New Roman"/>
          <w:b/>
          <w:bCs/>
          <w:color w:val="000000"/>
          <w:sz w:val="24"/>
          <w:szCs w:val="24"/>
          <w:u w:val="single"/>
        </w:rPr>
        <w:t xml:space="preserve"> Outputs and Dissemination</w:t>
      </w:r>
    </w:p>
    <w:p w14:paraId="0BBB8405" w14:textId="77777777" w:rsidR="00F25F3D" w:rsidRPr="00F25F3D" w:rsidRDefault="00F25F3D" w:rsidP="00F25F3D">
      <w:pPr>
        <w:widowControl/>
        <w:autoSpaceDE/>
        <w:autoSpaceDN/>
        <w:ind w:left="720" w:hanging="720"/>
        <w:rPr>
          <w:rFonts w:ascii="Times New Roman" w:eastAsia="Times New Roman" w:hAnsi="Times New Roman" w:cs="Times New Roman"/>
          <w:b/>
          <w:color w:val="000000"/>
          <w:sz w:val="24"/>
          <w:szCs w:val="24"/>
        </w:rPr>
      </w:pPr>
    </w:p>
    <w:p w14:paraId="33C45DA1" w14:textId="77777777" w:rsidR="00F25F3D" w:rsidRPr="00F25F3D" w:rsidRDefault="00F25F3D" w:rsidP="00F25F3D">
      <w:pPr>
        <w:widowControl/>
        <w:autoSpaceDE/>
        <w:autoSpaceDN/>
        <w:rPr>
          <w:rFonts w:ascii="Times New Roman" w:eastAsia="Times New Roman" w:hAnsi="Times New Roman" w:cs="Times New Roman"/>
          <w:b/>
          <w:color w:val="000000"/>
          <w:sz w:val="24"/>
          <w:szCs w:val="24"/>
        </w:rPr>
      </w:pPr>
      <w:r w:rsidRPr="00F25F3D">
        <w:rPr>
          <w:rFonts w:ascii="Times New Roman" w:eastAsia="Times New Roman" w:hAnsi="Times New Roman" w:cs="Times New Roman"/>
          <w:b/>
          <w:color w:val="000000"/>
          <w:sz w:val="24"/>
          <w:szCs w:val="24"/>
        </w:rPr>
        <w:t>Outreach/Industry Presentations:</w:t>
      </w:r>
    </w:p>
    <w:p w14:paraId="0F48AA9B" w14:textId="77777777" w:rsidR="00F25F3D" w:rsidRPr="00F25F3D" w:rsidRDefault="00F25F3D" w:rsidP="00F25F3D">
      <w:pPr>
        <w:widowControl/>
        <w:autoSpaceDE/>
        <w:autoSpaceDN/>
        <w:rPr>
          <w:rFonts w:ascii="Times New Roman" w:eastAsia="Times New Roman" w:hAnsi="Times New Roman" w:cs="Times New Roman"/>
          <w:bCs/>
          <w:color w:val="000000"/>
          <w:sz w:val="24"/>
          <w:szCs w:val="24"/>
        </w:rPr>
      </w:pPr>
      <w:r w:rsidRPr="00F25F3D">
        <w:rPr>
          <w:rFonts w:ascii="Times New Roman" w:eastAsia="Times New Roman" w:hAnsi="Times New Roman" w:cs="Times New Roman"/>
          <w:bCs/>
          <w:color w:val="000000"/>
          <w:sz w:val="24"/>
          <w:szCs w:val="24"/>
        </w:rPr>
        <w:t>None</w:t>
      </w:r>
    </w:p>
    <w:p w14:paraId="71C5A9DD" w14:textId="77777777" w:rsidR="00F25F3D" w:rsidRPr="00F25F3D" w:rsidRDefault="00F25F3D" w:rsidP="00F25F3D">
      <w:pPr>
        <w:widowControl/>
        <w:autoSpaceDE/>
        <w:autoSpaceDN/>
        <w:rPr>
          <w:rFonts w:ascii="Times New Roman" w:eastAsia="Times New Roman" w:hAnsi="Times New Roman" w:cs="Times New Roman"/>
          <w:b/>
          <w:color w:val="000000"/>
          <w:sz w:val="24"/>
          <w:szCs w:val="24"/>
        </w:rPr>
      </w:pPr>
    </w:p>
    <w:p w14:paraId="47126DE8" w14:textId="77777777" w:rsidR="00F25F3D" w:rsidRPr="00F25F3D" w:rsidRDefault="00F25F3D" w:rsidP="00F25F3D">
      <w:pPr>
        <w:widowControl/>
        <w:autoSpaceDE/>
        <w:autoSpaceDN/>
        <w:rPr>
          <w:rFonts w:ascii="Times New Roman" w:eastAsia="Times New Roman" w:hAnsi="Times New Roman" w:cs="Times New Roman"/>
          <w:b/>
          <w:color w:val="000000"/>
          <w:sz w:val="24"/>
          <w:szCs w:val="24"/>
        </w:rPr>
      </w:pPr>
      <w:r w:rsidRPr="00F25F3D">
        <w:rPr>
          <w:rFonts w:ascii="Times New Roman" w:eastAsia="Times New Roman" w:hAnsi="Times New Roman" w:cs="Times New Roman"/>
          <w:b/>
          <w:color w:val="000000"/>
          <w:sz w:val="24"/>
          <w:szCs w:val="24"/>
        </w:rPr>
        <w:t>Outreach/Industry Publications - Drafted:</w:t>
      </w:r>
    </w:p>
    <w:p w14:paraId="290F4968" w14:textId="77777777" w:rsidR="00F25F3D" w:rsidRPr="00F25F3D" w:rsidRDefault="00F25F3D" w:rsidP="00F25F3D">
      <w:pPr>
        <w:widowControl/>
        <w:numPr>
          <w:ilvl w:val="0"/>
          <w:numId w:val="43"/>
        </w:numPr>
        <w:autoSpaceDE/>
        <w:autoSpaceDN/>
        <w:ind w:left="360"/>
        <w:contextualSpacing/>
        <w:rPr>
          <w:rFonts w:ascii="Times New Roman" w:eastAsia="Times New Roman" w:hAnsi="Times New Roman" w:cs="Times New Roman"/>
          <w:bCs/>
          <w:sz w:val="24"/>
          <w:szCs w:val="24"/>
        </w:rPr>
      </w:pPr>
      <w:r w:rsidRPr="00F25F3D">
        <w:rPr>
          <w:rFonts w:ascii="Times New Roman" w:eastAsia="Times New Roman" w:hAnsi="Times New Roman" w:cs="Times New Roman"/>
          <w:bCs/>
          <w:sz w:val="24"/>
          <w:szCs w:val="24"/>
        </w:rPr>
        <w:t xml:space="preserve">Curtis, K., C. Salvi, S. </w:t>
      </w:r>
      <w:proofErr w:type="spellStart"/>
      <w:r w:rsidRPr="00F25F3D">
        <w:rPr>
          <w:rFonts w:ascii="Times New Roman" w:eastAsia="Times New Roman" w:hAnsi="Times New Roman" w:cs="Times New Roman"/>
          <w:bCs/>
          <w:sz w:val="24"/>
          <w:szCs w:val="24"/>
        </w:rPr>
        <w:t>Akhundjanov</w:t>
      </w:r>
      <w:proofErr w:type="spellEnd"/>
      <w:r w:rsidRPr="00F25F3D">
        <w:rPr>
          <w:rFonts w:ascii="Times New Roman" w:eastAsia="Times New Roman" w:hAnsi="Times New Roman" w:cs="Times New Roman"/>
          <w:bCs/>
          <w:sz w:val="24"/>
          <w:szCs w:val="24"/>
        </w:rPr>
        <w:t>, and M.K. Kim, “Preparing for Economic Shocks: Factors Impacting Firm Resilience.”</w:t>
      </w:r>
    </w:p>
    <w:p w14:paraId="4A7FD261" w14:textId="77777777" w:rsidR="00F25F3D" w:rsidRPr="00F25F3D" w:rsidRDefault="00F25F3D" w:rsidP="00F25F3D">
      <w:pPr>
        <w:widowControl/>
        <w:numPr>
          <w:ilvl w:val="0"/>
          <w:numId w:val="43"/>
        </w:numPr>
        <w:autoSpaceDE/>
        <w:autoSpaceDN/>
        <w:ind w:left="360"/>
        <w:contextualSpacing/>
        <w:rPr>
          <w:rFonts w:ascii="Times New Roman" w:eastAsia="Times New Roman" w:hAnsi="Times New Roman" w:cs="Times New Roman"/>
          <w:bCs/>
          <w:sz w:val="24"/>
          <w:szCs w:val="24"/>
        </w:rPr>
      </w:pPr>
      <w:r w:rsidRPr="00F25F3D">
        <w:rPr>
          <w:rFonts w:ascii="Times New Roman" w:eastAsia="Times New Roman" w:hAnsi="Times New Roman" w:cs="Times New Roman"/>
          <w:bCs/>
          <w:sz w:val="24"/>
          <w:szCs w:val="24"/>
        </w:rPr>
        <w:t xml:space="preserve">Curtis, K., C. Salvi, S. </w:t>
      </w:r>
      <w:proofErr w:type="spellStart"/>
      <w:r w:rsidRPr="00F25F3D">
        <w:rPr>
          <w:rFonts w:ascii="Times New Roman" w:eastAsia="Times New Roman" w:hAnsi="Times New Roman" w:cs="Times New Roman"/>
          <w:bCs/>
          <w:sz w:val="24"/>
          <w:szCs w:val="24"/>
        </w:rPr>
        <w:t>Akhundjanov</w:t>
      </w:r>
      <w:proofErr w:type="spellEnd"/>
      <w:r w:rsidRPr="00F25F3D">
        <w:rPr>
          <w:rFonts w:ascii="Times New Roman" w:eastAsia="Times New Roman" w:hAnsi="Times New Roman" w:cs="Times New Roman"/>
          <w:bCs/>
          <w:sz w:val="24"/>
          <w:szCs w:val="24"/>
        </w:rPr>
        <w:t>, and M.K. Kim, “Constructing Policies to Enhance Firm Resiliency during Economic Shocks.”</w:t>
      </w:r>
    </w:p>
    <w:p w14:paraId="24B6A48A" w14:textId="77777777" w:rsidR="00F25F3D" w:rsidRPr="00F25F3D" w:rsidRDefault="00F25F3D" w:rsidP="00F25F3D">
      <w:pPr>
        <w:widowControl/>
        <w:autoSpaceDE/>
        <w:autoSpaceDN/>
        <w:rPr>
          <w:rFonts w:ascii="Times New Roman" w:eastAsia="Times New Roman" w:hAnsi="Times New Roman" w:cs="Times New Roman"/>
          <w:b/>
          <w:color w:val="000000"/>
          <w:sz w:val="24"/>
          <w:szCs w:val="24"/>
        </w:rPr>
      </w:pPr>
    </w:p>
    <w:p w14:paraId="0DD2F8AF" w14:textId="77777777" w:rsidR="00F25F3D" w:rsidRPr="00F25F3D" w:rsidRDefault="00F25F3D" w:rsidP="00F25F3D">
      <w:pPr>
        <w:widowControl/>
        <w:autoSpaceDE/>
        <w:autoSpaceDN/>
        <w:rPr>
          <w:rFonts w:ascii="Times New Roman" w:eastAsia="Times New Roman" w:hAnsi="Times New Roman" w:cs="Times New Roman"/>
          <w:b/>
          <w:color w:val="000000"/>
          <w:sz w:val="24"/>
          <w:szCs w:val="24"/>
        </w:rPr>
      </w:pPr>
      <w:r w:rsidRPr="00F25F3D">
        <w:rPr>
          <w:rFonts w:ascii="Times New Roman" w:eastAsia="Times New Roman" w:hAnsi="Times New Roman" w:cs="Times New Roman"/>
          <w:b/>
          <w:color w:val="000000"/>
          <w:sz w:val="24"/>
          <w:szCs w:val="24"/>
        </w:rPr>
        <w:t>Academic Presentations:</w:t>
      </w:r>
    </w:p>
    <w:p w14:paraId="719B0E0A" w14:textId="77777777" w:rsidR="00F25F3D" w:rsidRPr="00F25F3D" w:rsidRDefault="00F25F3D" w:rsidP="00F25F3D">
      <w:pPr>
        <w:widowControl/>
        <w:autoSpaceDE/>
        <w:autoSpaceDN/>
        <w:rPr>
          <w:rFonts w:ascii="Times New Roman" w:eastAsia="Times New Roman" w:hAnsi="Times New Roman" w:cs="Times New Roman"/>
          <w:bCs/>
          <w:color w:val="000000"/>
          <w:sz w:val="24"/>
          <w:szCs w:val="24"/>
        </w:rPr>
      </w:pPr>
      <w:r w:rsidRPr="00F25F3D">
        <w:rPr>
          <w:rFonts w:ascii="Times New Roman" w:eastAsia="Times New Roman" w:hAnsi="Times New Roman" w:cs="Times New Roman"/>
          <w:bCs/>
          <w:color w:val="000000"/>
          <w:sz w:val="24"/>
          <w:szCs w:val="24"/>
        </w:rPr>
        <w:t>None</w:t>
      </w:r>
    </w:p>
    <w:p w14:paraId="647685E0"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sz w:val="24"/>
          <w:szCs w:val="24"/>
        </w:rPr>
      </w:pPr>
    </w:p>
    <w:p w14:paraId="31FAC01D"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Refereed Conference Proceedings:</w:t>
      </w:r>
    </w:p>
    <w:p w14:paraId="7BA8D4ED"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Cs/>
          <w:sz w:val="24"/>
          <w:szCs w:val="24"/>
        </w:rPr>
      </w:pPr>
      <w:r w:rsidRPr="00F25F3D">
        <w:rPr>
          <w:rFonts w:ascii="Times New Roman" w:eastAsia="Times New Roman" w:hAnsi="Times New Roman" w:cs="Times New Roman"/>
          <w:bCs/>
          <w:sz w:val="24"/>
          <w:szCs w:val="24"/>
        </w:rPr>
        <w:t>None</w:t>
      </w:r>
    </w:p>
    <w:p w14:paraId="16FD7160"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sz w:val="24"/>
          <w:szCs w:val="24"/>
        </w:rPr>
      </w:pPr>
    </w:p>
    <w:p w14:paraId="13F32B4C"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Refereed Journal Articles - Drafted:</w:t>
      </w:r>
    </w:p>
    <w:p w14:paraId="72D0B7A8" w14:textId="77777777" w:rsidR="00F25F3D" w:rsidRPr="00F25F3D" w:rsidRDefault="00F25F3D" w:rsidP="00F25F3D">
      <w:pPr>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Cs/>
          <w:sz w:val="24"/>
          <w:szCs w:val="24"/>
        </w:rPr>
      </w:pPr>
      <w:r w:rsidRPr="00F25F3D">
        <w:rPr>
          <w:rFonts w:ascii="Times New Roman" w:eastAsia="Times New Roman" w:hAnsi="Times New Roman" w:cs="Times New Roman"/>
          <w:bCs/>
          <w:sz w:val="24"/>
          <w:szCs w:val="24"/>
        </w:rPr>
        <w:t xml:space="preserve">Curtis, K., C. Salvi, S. </w:t>
      </w:r>
      <w:proofErr w:type="spellStart"/>
      <w:r w:rsidRPr="00F25F3D">
        <w:rPr>
          <w:rFonts w:ascii="Times New Roman" w:eastAsia="Times New Roman" w:hAnsi="Times New Roman" w:cs="Times New Roman"/>
          <w:bCs/>
          <w:sz w:val="24"/>
          <w:szCs w:val="24"/>
        </w:rPr>
        <w:t>Akhundjanov</w:t>
      </w:r>
      <w:proofErr w:type="spellEnd"/>
      <w:r w:rsidRPr="00F25F3D">
        <w:rPr>
          <w:rFonts w:ascii="Times New Roman" w:eastAsia="Times New Roman" w:hAnsi="Times New Roman" w:cs="Times New Roman"/>
          <w:bCs/>
          <w:sz w:val="24"/>
          <w:szCs w:val="24"/>
        </w:rPr>
        <w:t xml:space="preserve">, and M.K. Kim, “Resiliency Factors in Craft Beverage Industry: Results from the COVID-19 Pandemic.” </w:t>
      </w:r>
    </w:p>
    <w:p w14:paraId="4C2298F3" w14:textId="77777777" w:rsidR="00F25F3D" w:rsidRPr="00F25F3D" w:rsidRDefault="00F25F3D" w:rsidP="00F25F3D">
      <w:pPr>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Cs/>
          <w:sz w:val="24"/>
          <w:szCs w:val="24"/>
        </w:rPr>
      </w:pPr>
      <w:r w:rsidRPr="00F25F3D">
        <w:rPr>
          <w:rFonts w:ascii="Times New Roman" w:eastAsia="Times New Roman" w:hAnsi="Times New Roman" w:cs="Times New Roman"/>
          <w:bCs/>
          <w:sz w:val="24"/>
          <w:szCs w:val="24"/>
        </w:rPr>
        <w:t xml:space="preserve">Curtis, K., C. Salvi, S. </w:t>
      </w:r>
      <w:proofErr w:type="spellStart"/>
      <w:r w:rsidRPr="00F25F3D">
        <w:rPr>
          <w:rFonts w:ascii="Times New Roman" w:eastAsia="Times New Roman" w:hAnsi="Times New Roman" w:cs="Times New Roman"/>
          <w:bCs/>
          <w:sz w:val="24"/>
          <w:szCs w:val="24"/>
        </w:rPr>
        <w:t>Akhundjanov</w:t>
      </w:r>
      <w:proofErr w:type="spellEnd"/>
      <w:r w:rsidRPr="00F25F3D">
        <w:rPr>
          <w:rFonts w:ascii="Times New Roman" w:eastAsia="Times New Roman" w:hAnsi="Times New Roman" w:cs="Times New Roman"/>
          <w:bCs/>
          <w:sz w:val="24"/>
          <w:szCs w:val="24"/>
        </w:rPr>
        <w:t xml:space="preserve">, and M.K. Kim, “The Impacts of Emergency Response Management Policies: A Western US Drink Tourism Example.” </w:t>
      </w:r>
    </w:p>
    <w:p w14:paraId="665271ED"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sz w:val="24"/>
          <w:szCs w:val="24"/>
        </w:rPr>
      </w:pPr>
    </w:p>
    <w:p w14:paraId="03E96E2A"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sz w:val="24"/>
          <w:szCs w:val="24"/>
        </w:rPr>
      </w:pPr>
      <w:r w:rsidRPr="00F25F3D">
        <w:rPr>
          <w:rFonts w:ascii="Times New Roman" w:eastAsia="Times New Roman" w:hAnsi="Times New Roman" w:cs="Times New Roman"/>
          <w:b/>
          <w:sz w:val="24"/>
          <w:szCs w:val="24"/>
        </w:rPr>
        <w:t>Published Thesis:</w:t>
      </w:r>
    </w:p>
    <w:p w14:paraId="2D33E54D" w14:textId="77777777" w:rsidR="00F25F3D" w:rsidRPr="00F25F3D" w:rsidRDefault="00F25F3D" w:rsidP="00F25F3D">
      <w:pPr>
        <w:widowControl/>
        <w:numPr>
          <w:ilvl w:val="0"/>
          <w:numId w:val="42"/>
        </w:numPr>
        <w:autoSpaceDE/>
        <w:autoSpaceDN/>
        <w:contextualSpacing/>
        <w:rPr>
          <w:rFonts w:ascii="Times New Roman" w:eastAsia="Times New Roman" w:hAnsi="Times New Roman" w:cs="Times New Roman"/>
          <w:b/>
          <w:sz w:val="24"/>
          <w:szCs w:val="24"/>
        </w:rPr>
      </w:pPr>
      <w:r w:rsidRPr="00F25F3D">
        <w:rPr>
          <w:rFonts w:ascii="Times New Roman" w:eastAsia="Times New Roman" w:hAnsi="Times New Roman" w:cs="Times New Roman"/>
          <w:sz w:val="24"/>
          <w:szCs w:val="24"/>
        </w:rPr>
        <w:t xml:space="preserve">Camillo Salvi, M.S. in Economics and Statistics, 2024. Thesis: </w:t>
      </w:r>
      <w:r w:rsidRPr="00F25F3D">
        <w:rPr>
          <w:rFonts w:ascii="Times New Roman" w:eastAsia="Times New Roman" w:hAnsi="Times New Roman" w:cs="Times New Roman"/>
          <w:i/>
          <w:iCs/>
          <w:sz w:val="24"/>
          <w:szCs w:val="24"/>
        </w:rPr>
        <w:t>Exploring Resilience: Insights from The Western U.S. Drink Tourism Industry During The COVID-19 Pandemic.</w:t>
      </w:r>
    </w:p>
    <w:p w14:paraId="3AF07C9C" w14:textId="77777777" w:rsidR="00F25F3D" w:rsidRPr="00F25F3D" w:rsidRDefault="00F25F3D" w:rsidP="00F25F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sz w:val="24"/>
          <w:szCs w:val="24"/>
        </w:rPr>
      </w:pPr>
    </w:p>
    <w:p w14:paraId="36E94B02" w14:textId="77777777" w:rsidR="00F25F3D" w:rsidRPr="00F25F3D" w:rsidRDefault="00F25F3D" w:rsidP="00F25F3D">
      <w:pPr>
        <w:widowControl/>
        <w:autoSpaceDE/>
        <w:autoSpaceDN/>
        <w:rPr>
          <w:rFonts w:ascii="Times New Roman" w:eastAsia="Times New Roman" w:hAnsi="Times New Roman" w:cs="Times New Roman"/>
          <w:b/>
          <w:bCs/>
          <w:sz w:val="24"/>
          <w:szCs w:val="24"/>
        </w:rPr>
      </w:pPr>
      <w:r w:rsidRPr="00F25F3D">
        <w:rPr>
          <w:rFonts w:ascii="Times New Roman" w:eastAsia="Times New Roman" w:hAnsi="Times New Roman" w:cs="Times New Roman"/>
          <w:b/>
          <w:bCs/>
          <w:sz w:val="24"/>
          <w:szCs w:val="24"/>
        </w:rPr>
        <w:lastRenderedPageBreak/>
        <w:t xml:space="preserve">Grants, Contracts, and/or </w:t>
      </w:r>
      <w:proofErr w:type="gramStart"/>
      <w:r w:rsidRPr="00F25F3D">
        <w:rPr>
          <w:rFonts w:ascii="Times New Roman" w:eastAsia="Times New Roman" w:hAnsi="Times New Roman" w:cs="Times New Roman"/>
          <w:b/>
          <w:bCs/>
          <w:sz w:val="24"/>
          <w:szCs w:val="24"/>
        </w:rPr>
        <w:t>Other</w:t>
      </w:r>
      <w:proofErr w:type="gramEnd"/>
      <w:r w:rsidRPr="00F25F3D">
        <w:rPr>
          <w:rFonts w:ascii="Times New Roman" w:eastAsia="Times New Roman" w:hAnsi="Times New Roman" w:cs="Times New Roman"/>
          <w:b/>
          <w:bCs/>
          <w:sz w:val="24"/>
          <w:szCs w:val="24"/>
        </w:rPr>
        <w:t xml:space="preserve"> resources obtained by one or more project members as a result of the project's activities (include the recipients, funding source, amount awarded and term if applicable):</w:t>
      </w:r>
    </w:p>
    <w:p w14:paraId="2EEF5981" w14:textId="77777777" w:rsidR="00F25F3D" w:rsidRPr="00F25F3D" w:rsidRDefault="00F25F3D" w:rsidP="00F25F3D">
      <w:pPr>
        <w:widowControl/>
        <w:autoSpaceDE/>
        <w:autoSpaceDN/>
        <w:rPr>
          <w:rFonts w:ascii="Times New Roman" w:eastAsia="Times New Roman" w:hAnsi="Times New Roman" w:cs="Times New Roman"/>
          <w:sz w:val="24"/>
          <w:szCs w:val="24"/>
        </w:rPr>
      </w:pPr>
      <w:r w:rsidRPr="00F25F3D">
        <w:rPr>
          <w:rFonts w:ascii="Times New Roman" w:eastAsia="Times New Roman" w:hAnsi="Times New Roman" w:cs="Times New Roman"/>
          <w:sz w:val="24"/>
          <w:szCs w:val="24"/>
        </w:rPr>
        <w:t xml:space="preserve">None for this year. See 2024 report. </w:t>
      </w:r>
    </w:p>
    <w:p w14:paraId="2F49722C" w14:textId="77777777" w:rsidR="00F25F3D" w:rsidRPr="00F25F3D" w:rsidRDefault="00F25F3D" w:rsidP="00F25F3D">
      <w:pPr>
        <w:widowControl/>
        <w:autoSpaceDE/>
        <w:autoSpaceDN/>
        <w:rPr>
          <w:rFonts w:ascii="Times New Roman" w:eastAsia="Times New Roman" w:hAnsi="Times New Roman" w:cs="Times New Roman"/>
          <w:b/>
          <w:bCs/>
          <w:sz w:val="24"/>
          <w:szCs w:val="24"/>
        </w:rPr>
      </w:pPr>
    </w:p>
    <w:p w14:paraId="2FADC053" w14:textId="77777777" w:rsidR="00F25F3D" w:rsidRPr="00F25F3D" w:rsidRDefault="00F25F3D" w:rsidP="00F25F3D">
      <w:pPr>
        <w:widowControl/>
        <w:autoSpaceDE/>
        <w:autoSpaceDN/>
        <w:rPr>
          <w:rFonts w:ascii="Times New Roman" w:eastAsia="Times New Roman" w:hAnsi="Times New Roman" w:cs="Times New Roman"/>
          <w:b/>
          <w:bCs/>
          <w:sz w:val="24"/>
          <w:szCs w:val="24"/>
        </w:rPr>
      </w:pPr>
      <w:r w:rsidRPr="00F25F3D">
        <w:rPr>
          <w:rFonts w:ascii="Times New Roman" w:eastAsia="Times New Roman" w:hAnsi="Times New Roman" w:cs="Times New Roman"/>
          <w:b/>
          <w:bCs/>
          <w:sz w:val="24"/>
          <w:szCs w:val="24"/>
        </w:rPr>
        <w:t xml:space="preserve">Grants, Contracts, and/or </w:t>
      </w:r>
      <w:proofErr w:type="gramStart"/>
      <w:r w:rsidRPr="00F25F3D">
        <w:rPr>
          <w:rFonts w:ascii="Times New Roman" w:eastAsia="Times New Roman" w:hAnsi="Times New Roman" w:cs="Times New Roman"/>
          <w:b/>
          <w:bCs/>
          <w:sz w:val="24"/>
          <w:szCs w:val="24"/>
        </w:rPr>
        <w:t>Other</w:t>
      </w:r>
      <w:proofErr w:type="gramEnd"/>
      <w:r w:rsidRPr="00F25F3D">
        <w:rPr>
          <w:rFonts w:ascii="Times New Roman" w:eastAsia="Times New Roman" w:hAnsi="Times New Roman" w:cs="Times New Roman"/>
          <w:b/>
          <w:bCs/>
          <w:sz w:val="24"/>
          <w:szCs w:val="24"/>
        </w:rPr>
        <w:t xml:space="preserve"> resources identified for potential funding by one or more project members:</w:t>
      </w:r>
    </w:p>
    <w:p w14:paraId="37B80ECA" w14:textId="77777777" w:rsidR="00F25F3D" w:rsidRPr="00F25F3D" w:rsidRDefault="00F25F3D" w:rsidP="00F25F3D">
      <w:pPr>
        <w:widowControl/>
        <w:numPr>
          <w:ilvl w:val="0"/>
          <w:numId w:val="42"/>
        </w:numPr>
        <w:autoSpaceDE/>
        <w:autoSpaceDN/>
        <w:rPr>
          <w:rFonts w:ascii="Times New Roman" w:eastAsia="Times New Roman" w:hAnsi="Times New Roman" w:cs="Times New Roman"/>
          <w:color w:val="000000"/>
          <w:sz w:val="24"/>
          <w:szCs w:val="24"/>
        </w:rPr>
      </w:pPr>
      <w:r w:rsidRPr="00F25F3D">
        <w:rPr>
          <w:rFonts w:ascii="Times New Roman" w:eastAsia="Times New Roman" w:hAnsi="Times New Roman" w:cs="Times New Roman"/>
          <w:color w:val="000000"/>
          <w:sz w:val="24"/>
          <w:szCs w:val="24"/>
        </w:rPr>
        <w:t xml:space="preserve">Agriculture and Food Research Initiative (AFRI) Foundational and Applied Science Program, Rural Economic Development Program Area Priority. Five-year grant, $650,000. </w:t>
      </w:r>
    </w:p>
    <w:p w14:paraId="2B1C1EAC" w14:textId="77777777" w:rsidR="00F25F3D" w:rsidRPr="00F25F3D" w:rsidRDefault="00F25F3D" w:rsidP="00F25F3D">
      <w:pPr>
        <w:widowControl/>
        <w:autoSpaceDE/>
        <w:autoSpaceDN/>
        <w:ind w:left="720"/>
        <w:contextualSpacing/>
        <w:rPr>
          <w:rFonts w:ascii="Times New Roman" w:eastAsia="Times New Roman" w:hAnsi="Times New Roman" w:cs="Times New Roman"/>
          <w:b/>
          <w:bCs/>
          <w:sz w:val="24"/>
          <w:szCs w:val="24"/>
        </w:rPr>
      </w:pPr>
      <w:r w:rsidRPr="00F25F3D">
        <w:rPr>
          <w:rFonts w:ascii="Times New Roman" w:eastAsia="Times New Roman" w:hAnsi="Times New Roman" w:cs="Times New Roman"/>
          <w:b/>
          <w:bCs/>
          <w:sz w:val="24"/>
          <w:szCs w:val="24"/>
        </w:rPr>
        <w:t xml:space="preserve"> </w:t>
      </w:r>
    </w:p>
    <w:p w14:paraId="70D1644E" w14:textId="77777777" w:rsidR="00F25F3D" w:rsidRPr="00F25F3D" w:rsidRDefault="00F25F3D" w:rsidP="00F25F3D">
      <w:pPr>
        <w:widowControl/>
        <w:autoSpaceDE/>
        <w:autoSpaceDN/>
        <w:rPr>
          <w:rFonts w:ascii="Times New Roman" w:eastAsia="Times New Roman" w:hAnsi="Times New Roman" w:cs="Times New Roman"/>
          <w:b/>
          <w:bCs/>
          <w:sz w:val="24"/>
          <w:szCs w:val="24"/>
        </w:rPr>
      </w:pPr>
      <w:r w:rsidRPr="00F25F3D">
        <w:rPr>
          <w:rFonts w:ascii="Times New Roman" w:eastAsia="Times New Roman" w:hAnsi="Times New Roman" w:cs="Times New Roman"/>
          <w:b/>
          <w:bCs/>
          <w:sz w:val="24"/>
          <w:szCs w:val="24"/>
        </w:rPr>
        <w:t>Interest/opportunity in expanding current project or developing new project to include additional Extension/research collaborators and/or additional states/</w:t>
      </w:r>
      <w:proofErr w:type="gramStart"/>
      <w:r w:rsidRPr="00F25F3D">
        <w:rPr>
          <w:rFonts w:ascii="Times New Roman" w:eastAsia="Times New Roman" w:hAnsi="Times New Roman" w:cs="Times New Roman"/>
          <w:b/>
          <w:bCs/>
          <w:sz w:val="24"/>
          <w:szCs w:val="24"/>
        </w:rPr>
        <w:t>regions</w:t>
      </w:r>
      <w:proofErr w:type="gramEnd"/>
    </w:p>
    <w:p w14:paraId="2C01EA8A" w14:textId="77777777" w:rsidR="00F25F3D" w:rsidRPr="00F25F3D" w:rsidRDefault="00F25F3D" w:rsidP="00F25F3D">
      <w:pPr>
        <w:widowControl/>
        <w:autoSpaceDE/>
        <w:autoSpaceDN/>
        <w:rPr>
          <w:rFonts w:ascii="Times New Roman" w:eastAsia="Times New Roman" w:hAnsi="Times New Roman" w:cs="Times New Roman"/>
          <w:b/>
          <w:bCs/>
          <w:sz w:val="24"/>
          <w:szCs w:val="24"/>
        </w:rPr>
      </w:pPr>
    </w:p>
    <w:p w14:paraId="608F80AE" w14:textId="77777777" w:rsidR="00F25F3D" w:rsidRPr="00F25F3D" w:rsidRDefault="00F25F3D" w:rsidP="00F25F3D">
      <w:pPr>
        <w:widowControl/>
        <w:autoSpaceDE/>
        <w:autoSpaceDN/>
        <w:rPr>
          <w:rFonts w:ascii="Times New Roman" w:eastAsia="Times New Roman" w:hAnsi="Times New Roman" w:cs="Times New Roman"/>
          <w:sz w:val="24"/>
          <w:szCs w:val="24"/>
        </w:rPr>
      </w:pPr>
      <w:r w:rsidRPr="00F25F3D">
        <w:rPr>
          <w:rFonts w:ascii="Times New Roman" w:eastAsia="Times New Roman" w:hAnsi="Times New Roman" w:cs="Times New Roman"/>
          <w:sz w:val="24"/>
          <w:szCs w:val="24"/>
        </w:rPr>
        <w:t>None</w:t>
      </w:r>
    </w:p>
    <w:p w14:paraId="7C487729" w14:textId="77777777" w:rsidR="00F25F3D" w:rsidRPr="00F25F3D" w:rsidRDefault="00F25F3D" w:rsidP="00F25F3D">
      <w:pPr>
        <w:widowControl/>
        <w:autoSpaceDE/>
        <w:autoSpaceDN/>
        <w:ind w:left="720" w:hanging="720"/>
        <w:jc w:val="center"/>
        <w:rPr>
          <w:rFonts w:ascii="Times New Roman" w:eastAsia="Times New Roman" w:hAnsi="Times New Roman" w:cs="Times New Roman"/>
          <w:b/>
          <w:bCs/>
          <w:sz w:val="24"/>
          <w:szCs w:val="24"/>
        </w:rPr>
      </w:pPr>
    </w:p>
    <w:p w14:paraId="502637E6" w14:textId="77777777" w:rsidR="005A6691" w:rsidRDefault="005A6691" w:rsidP="000D6B3C">
      <w:pPr>
        <w:jc w:val="center"/>
        <w:rPr>
          <w:b/>
          <w:sz w:val="32"/>
          <w:szCs w:val="32"/>
          <w:highlight w:val="yellow"/>
          <w:u w:val="single"/>
        </w:rPr>
      </w:pPr>
      <w:r>
        <w:rPr>
          <w:b/>
          <w:sz w:val="32"/>
          <w:szCs w:val="32"/>
          <w:highlight w:val="yellow"/>
          <w:u w:val="single"/>
        </w:rPr>
        <w:br w:type="page"/>
      </w:r>
    </w:p>
    <w:p w14:paraId="559B3FC1" w14:textId="0711C7AF" w:rsidR="000D6B3C" w:rsidRDefault="000D6B3C" w:rsidP="000D6B3C">
      <w:pPr>
        <w:jc w:val="center"/>
        <w:rPr>
          <w:b/>
          <w:sz w:val="32"/>
          <w:szCs w:val="32"/>
          <w:u w:val="single"/>
        </w:rPr>
      </w:pPr>
      <w:r w:rsidRPr="000D6B3C">
        <w:rPr>
          <w:b/>
          <w:sz w:val="32"/>
          <w:szCs w:val="32"/>
          <w:highlight w:val="yellow"/>
          <w:u w:val="single"/>
        </w:rPr>
        <w:lastRenderedPageBreak/>
        <w:t>University of Maine</w:t>
      </w:r>
    </w:p>
    <w:p w14:paraId="0AE32457" w14:textId="77777777" w:rsidR="00146A92" w:rsidRDefault="00146A92" w:rsidP="00A27A6A">
      <w:pPr>
        <w:widowControl/>
        <w:autoSpaceDE/>
        <w:autoSpaceDN/>
        <w:ind w:left="720"/>
        <w:contextualSpacing/>
        <w:rPr>
          <w:rFonts w:eastAsia="Times New Roman"/>
        </w:rPr>
      </w:pPr>
    </w:p>
    <w:p w14:paraId="5FD735AA" w14:textId="77777777" w:rsidR="00534A63" w:rsidRPr="00534A63" w:rsidRDefault="00534A63" w:rsidP="00534A63">
      <w:pPr>
        <w:widowControl/>
        <w:numPr>
          <w:ilvl w:val="0"/>
          <w:numId w:val="4"/>
        </w:numPr>
        <w:autoSpaceDE/>
        <w:autoSpaceDN/>
        <w:contextualSpacing/>
        <w:jc w:val="both"/>
        <w:rPr>
          <w:rFonts w:ascii="Times New Roman" w:eastAsia="Times New Roman" w:hAnsi="Times New Roman" w:cs="Times New Roman"/>
          <w:b/>
          <w:sz w:val="24"/>
          <w:szCs w:val="24"/>
        </w:rPr>
      </w:pPr>
      <w:r w:rsidRPr="00534A63">
        <w:rPr>
          <w:rFonts w:ascii="Times New Roman" w:eastAsia="Times New Roman" w:hAnsi="Times New Roman" w:cs="Times New Roman"/>
          <w:b/>
          <w:sz w:val="24"/>
          <w:szCs w:val="24"/>
        </w:rPr>
        <w:t xml:space="preserve">Name of the Extension/Research Faculty/Researcher(s).  If submitting as a team please include all participants/contributors and define their role(s): </w:t>
      </w:r>
      <w:r w:rsidRPr="00534A63">
        <w:rPr>
          <w:rFonts w:ascii="Times New Roman" w:eastAsia="Times New Roman" w:hAnsi="Times New Roman" w:cs="Times New Roman"/>
          <w:bCs/>
          <w:i/>
          <w:iCs/>
          <w:sz w:val="24"/>
          <w:szCs w:val="24"/>
        </w:rPr>
        <w:t>Jason S. Entsminger, PhD</w:t>
      </w:r>
    </w:p>
    <w:p w14:paraId="5E329498" w14:textId="77777777" w:rsidR="00534A63" w:rsidRPr="00534A63" w:rsidRDefault="00534A63" w:rsidP="00534A63">
      <w:pPr>
        <w:widowControl/>
        <w:numPr>
          <w:ilvl w:val="0"/>
          <w:numId w:val="4"/>
        </w:numPr>
        <w:autoSpaceDE/>
        <w:autoSpaceDN/>
        <w:contextualSpacing/>
        <w:jc w:val="both"/>
        <w:rPr>
          <w:rFonts w:ascii="Times New Roman" w:eastAsia="Times New Roman" w:hAnsi="Times New Roman" w:cs="Times New Roman"/>
          <w:b/>
          <w:sz w:val="24"/>
          <w:szCs w:val="24"/>
        </w:rPr>
      </w:pPr>
      <w:r w:rsidRPr="00534A63">
        <w:rPr>
          <w:rFonts w:ascii="Times New Roman" w:eastAsia="Times New Roman" w:hAnsi="Times New Roman" w:cs="Times New Roman"/>
          <w:b/>
          <w:sz w:val="24"/>
          <w:szCs w:val="24"/>
        </w:rPr>
        <w:t xml:space="preserve">Title(s): </w:t>
      </w:r>
      <w:r w:rsidRPr="00534A63">
        <w:rPr>
          <w:rFonts w:ascii="Times New Roman" w:eastAsia="Times New Roman" w:hAnsi="Times New Roman" w:cs="Times New Roman"/>
          <w:bCs/>
          <w:i/>
          <w:iCs/>
          <w:sz w:val="24"/>
          <w:szCs w:val="24"/>
        </w:rPr>
        <w:t>Assistant Professor of Entrepreneurship and Innovation and State Extension Specialist for Small Business</w:t>
      </w:r>
    </w:p>
    <w:p w14:paraId="557B8341" w14:textId="77777777" w:rsidR="00534A63" w:rsidRPr="00534A63" w:rsidRDefault="00534A63" w:rsidP="00534A63">
      <w:pPr>
        <w:widowControl/>
        <w:numPr>
          <w:ilvl w:val="0"/>
          <w:numId w:val="4"/>
        </w:numPr>
        <w:autoSpaceDE/>
        <w:autoSpaceDN/>
        <w:contextualSpacing/>
        <w:jc w:val="both"/>
        <w:rPr>
          <w:rFonts w:ascii="Times New Roman" w:eastAsia="Times New Roman" w:hAnsi="Times New Roman" w:cs="Times New Roman"/>
          <w:b/>
          <w:sz w:val="24"/>
          <w:szCs w:val="24"/>
        </w:rPr>
      </w:pPr>
      <w:r w:rsidRPr="00534A63">
        <w:rPr>
          <w:rFonts w:ascii="Times New Roman" w:eastAsia="Times New Roman" w:hAnsi="Times New Roman" w:cs="Times New Roman"/>
          <w:b/>
          <w:sz w:val="24"/>
          <w:szCs w:val="24"/>
        </w:rPr>
        <w:t xml:space="preserve">Specialization(s): </w:t>
      </w:r>
      <w:r w:rsidRPr="00534A63">
        <w:rPr>
          <w:rFonts w:ascii="Times New Roman" w:eastAsia="Times New Roman" w:hAnsi="Times New Roman" w:cs="Times New Roman"/>
          <w:bCs/>
          <w:i/>
          <w:iCs/>
          <w:sz w:val="24"/>
          <w:szCs w:val="24"/>
        </w:rPr>
        <w:t>Entrepreneurship, Innovation, and Small Business</w:t>
      </w:r>
    </w:p>
    <w:p w14:paraId="7E672E00" w14:textId="77777777" w:rsidR="00534A63" w:rsidRPr="00534A63" w:rsidRDefault="00534A63" w:rsidP="00534A63">
      <w:pPr>
        <w:widowControl/>
        <w:numPr>
          <w:ilvl w:val="0"/>
          <w:numId w:val="4"/>
        </w:numPr>
        <w:autoSpaceDE/>
        <w:autoSpaceDN/>
        <w:contextualSpacing/>
        <w:jc w:val="both"/>
        <w:rPr>
          <w:rFonts w:ascii="Times New Roman" w:eastAsia="Times New Roman" w:hAnsi="Times New Roman" w:cs="Times New Roman"/>
          <w:b/>
          <w:sz w:val="24"/>
          <w:szCs w:val="24"/>
        </w:rPr>
      </w:pPr>
      <w:r w:rsidRPr="00534A63">
        <w:rPr>
          <w:rFonts w:ascii="Times New Roman" w:eastAsia="Times New Roman" w:hAnsi="Times New Roman" w:cs="Times New Roman"/>
          <w:b/>
          <w:sz w:val="24"/>
          <w:szCs w:val="24"/>
        </w:rPr>
        <w:t xml:space="preserve">University/Institution Address: </w:t>
      </w:r>
      <w:r w:rsidRPr="00534A63">
        <w:rPr>
          <w:rFonts w:ascii="Times New Roman" w:eastAsia="Times New Roman" w:hAnsi="Times New Roman" w:cs="Times New Roman"/>
          <w:bCs/>
          <w:i/>
          <w:iCs/>
          <w:sz w:val="24"/>
          <w:szCs w:val="24"/>
        </w:rPr>
        <w:t>University of Maine, 5723 Donald P. Corbett Business Building, Orono, ME 04469</w:t>
      </w:r>
    </w:p>
    <w:p w14:paraId="575CAA96" w14:textId="77777777" w:rsidR="00534A63" w:rsidRPr="00534A63" w:rsidRDefault="00534A63" w:rsidP="00534A63">
      <w:pPr>
        <w:widowControl/>
        <w:numPr>
          <w:ilvl w:val="0"/>
          <w:numId w:val="4"/>
        </w:numPr>
        <w:autoSpaceDE/>
        <w:autoSpaceDN/>
        <w:contextualSpacing/>
        <w:jc w:val="both"/>
        <w:rPr>
          <w:rFonts w:ascii="Times New Roman" w:eastAsia="Times New Roman" w:hAnsi="Times New Roman" w:cs="Times New Roman"/>
          <w:b/>
          <w:sz w:val="24"/>
          <w:szCs w:val="24"/>
        </w:rPr>
      </w:pPr>
      <w:r w:rsidRPr="00534A63">
        <w:rPr>
          <w:rFonts w:ascii="Times New Roman" w:eastAsia="Times New Roman" w:hAnsi="Times New Roman" w:cs="Times New Roman"/>
          <w:b/>
          <w:sz w:val="24"/>
          <w:szCs w:val="24"/>
        </w:rPr>
        <w:t xml:space="preserve">Email(s):  </w:t>
      </w:r>
      <w:hyperlink r:id="rId12" w:history="1">
        <w:r w:rsidRPr="00534A63">
          <w:rPr>
            <w:rFonts w:ascii="Times New Roman" w:eastAsia="Times New Roman" w:hAnsi="Times New Roman" w:cs="Times New Roman"/>
            <w:bCs/>
            <w:i/>
            <w:iCs/>
            <w:color w:val="0000FF"/>
            <w:sz w:val="24"/>
            <w:szCs w:val="24"/>
            <w:u w:val="single"/>
          </w:rPr>
          <w:t>jason.entsminger@maine.edu</w:t>
        </w:r>
      </w:hyperlink>
      <w:r w:rsidRPr="00534A63">
        <w:rPr>
          <w:rFonts w:ascii="Times New Roman" w:eastAsia="Times New Roman" w:hAnsi="Times New Roman" w:cs="Times New Roman"/>
          <w:bCs/>
          <w:i/>
          <w:iCs/>
          <w:sz w:val="24"/>
          <w:szCs w:val="24"/>
        </w:rPr>
        <w:t xml:space="preserve"> </w:t>
      </w:r>
    </w:p>
    <w:p w14:paraId="19092E9C" w14:textId="77777777" w:rsidR="00534A63" w:rsidRPr="00534A63" w:rsidRDefault="00534A63" w:rsidP="00534A63">
      <w:pPr>
        <w:widowControl/>
        <w:autoSpaceDE/>
        <w:autoSpaceDN/>
        <w:jc w:val="both"/>
        <w:rPr>
          <w:rFonts w:ascii="Times New Roman" w:eastAsia="Times New Roman" w:hAnsi="Times New Roman" w:cs="Times New Roman"/>
          <w:b/>
          <w:sz w:val="24"/>
          <w:szCs w:val="24"/>
        </w:rPr>
      </w:pPr>
    </w:p>
    <w:p w14:paraId="104DE2A7" w14:textId="77777777" w:rsidR="00534A63" w:rsidRPr="00534A63" w:rsidRDefault="00534A63" w:rsidP="00534A63">
      <w:pPr>
        <w:widowControl/>
        <w:autoSpaceDE/>
        <w:autoSpaceDN/>
        <w:jc w:val="both"/>
        <w:rPr>
          <w:rFonts w:ascii="Times New Roman" w:eastAsia="Times New Roman" w:hAnsi="Times New Roman" w:cs="Times New Roman"/>
          <w:b/>
          <w:sz w:val="24"/>
          <w:szCs w:val="24"/>
        </w:rPr>
      </w:pPr>
      <w:r w:rsidRPr="00534A63">
        <w:rPr>
          <w:rFonts w:ascii="Times New Roman" w:eastAsia="Times New Roman" w:hAnsi="Times New Roman" w:cs="Times New Roman"/>
          <w:b/>
          <w:sz w:val="24"/>
          <w:szCs w:val="24"/>
        </w:rPr>
        <w:t xml:space="preserve">Work Planned for the Following Topics and Issues (HIGHLIGHT WORK WITH OTHER STATES ON </w:t>
      </w:r>
      <w:proofErr w:type="gramStart"/>
      <w:r w:rsidRPr="00534A63">
        <w:rPr>
          <w:rFonts w:ascii="Times New Roman" w:eastAsia="Times New Roman" w:hAnsi="Times New Roman" w:cs="Times New Roman"/>
          <w:b/>
          <w:sz w:val="24"/>
          <w:szCs w:val="24"/>
        </w:rPr>
        <w:t>COMMITTEE)  report</w:t>
      </w:r>
      <w:proofErr w:type="gramEnd"/>
      <w:r w:rsidRPr="00534A63">
        <w:rPr>
          <w:rFonts w:ascii="Times New Roman" w:eastAsia="Times New Roman" w:hAnsi="Times New Roman" w:cs="Times New Roman"/>
          <w:b/>
          <w:sz w:val="24"/>
          <w:szCs w:val="24"/>
        </w:rPr>
        <w:t xml:space="preserve"> items “as appropriate” including state-only projects (a premium is placed on cross-state work but other work is also of interest):</w:t>
      </w:r>
    </w:p>
    <w:p w14:paraId="16FCDB31" w14:textId="77777777" w:rsidR="00534A63" w:rsidRPr="00534A63" w:rsidRDefault="00534A63" w:rsidP="00534A63">
      <w:pPr>
        <w:widowControl/>
        <w:autoSpaceDE/>
        <w:autoSpaceDN/>
        <w:jc w:val="both"/>
        <w:rPr>
          <w:rFonts w:ascii="Times New Roman" w:eastAsia="Times New Roman" w:hAnsi="Times New Roman" w:cs="Times New Roman"/>
          <w:b/>
          <w:color w:val="000000"/>
          <w:sz w:val="24"/>
          <w:szCs w:val="24"/>
        </w:rPr>
      </w:pPr>
    </w:p>
    <w:p w14:paraId="7D7194F4" w14:textId="77777777" w:rsidR="00534A63" w:rsidRPr="00534A63" w:rsidRDefault="00534A63" w:rsidP="00534A63">
      <w:pPr>
        <w:widowControl/>
        <w:autoSpaceDE/>
        <w:autoSpaceDN/>
        <w:jc w:val="both"/>
        <w:rPr>
          <w:rFonts w:ascii="Times New Roman" w:eastAsia="Times New Roman" w:hAnsi="Times New Roman" w:cs="Times New Roman"/>
          <w:b/>
          <w:color w:val="000000"/>
          <w:sz w:val="24"/>
          <w:szCs w:val="24"/>
        </w:rPr>
      </w:pPr>
      <w:r w:rsidRPr="00534A63">
        <w:rPr>
          <w:rFonts w:ascii="Times New Roman" w:eastAsia="Times New Roman" w:hAnsi="Times New Roman" w:cs="Times New Roman"/>
          <w:b/>
          <w:color w:val="000000"/>
          <w:sz w:val="24"/>
          <w:szCs w:val="24"/>
        </w:rPr>
        <w:t>NE2251 Objectives:</w:t>
      </w:r>
    </w:p>
    <w:p w14:paraId="096C50A7" w14:textId="77777777" w:rsidR="00534A63" w:rsidRPr="00534A63" w:rsidRDefault="00534A63" w:rsidP="00534A63">
      <w:pPr>
        <w:widowControl/>
        <w:autoSpaceDE/>
        <w:autoSpaceDN/>
        <w:jc w:val="both"/>
        <w:rPr>
          <w:rFonts w:ascii="Times New Roman" w:eastAsia="Times New Roman" w:hAnsi="Times New Roman" w:cs="Times New Roman"/>
          <w:b/>
          <w:color w:val="000000"/>
          <w:sz w:val="24"/>
          <w:szCs w:val="24"/>
        </w:rPr>
      </w:pPr>
    </w:p>
    <w:p w14:paraId="1B5EBB76" w14:textId="77777777" w:rsidR="00534A63" w:rsidRPr="00534A63" w:rsidRDefault="00534A63" w:rsidP="00534A63">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534A63">
        <w:rPr>
          <w:rFonts w:ascii="Times New Roman" w:eastAsia="Times New Roman" w:hAnsi="Times New Roman" w:cs="Times New Roman"/>
          <w:color w:val="000000"/>
          <w:sz w:val="24"/>
          <w:szCs w:val="24"/>
        </w:rPr>
        <w:t>Assess, inventory, and classify the impact of current and potential external shocks on rural tourism at the multi-state level</w:t>
      </w:r>
      <w:r w:rsidRPr="00534A63">
        <w:rPr>
          <w:rFonts w:ascii="Times New Roman" w:eastAsia="Times New Roman" w:hAnsi="Times New Roman" w:cs="Times New Roman"/>
          <w:color w:val="000000"/>
          <w:sz w:val="24"/>
          <w:szCs w:val="24"/>
        </w:rPr>
        <w:br/>
      </w:r>
    </w:p>
    <w:p w14:paraId="1C4A5877" w14:textId="77777777" w:rsidR="00534A63" w:rsidRPr="00534A63" w:rsidRDefault="00534A63" w:rsidP="00534A63">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534A63">
        <w:rPr>
          <w:rFonts w:ascii="Times New Roman" w:eastAsia="Times New Roman" w:hAnsi="Times New Roman" w:cs="Times New Roman"/>
          <w:color w:val="000000"/>
          <w:sz w:val="24"/>
          <w:szCs w:val="24"/>
        </w:rPr>
        <w:t>Investigate the resilience, adaptability, and recoverability of different components of the rural tourism system (i.e., suppliers, buyers, and destinations)</w:t>
      </w:r>
      <w:r w:rsidRPr="00534A63">
        <w:rPr>
          <w:rFonts w:ascii="Times New Roman" w:eastAsia="Times New Roman" w:hAnsi="Times New Roman" w:cs="Times New Roman"/>
          <w:color w:val="000000"/>
          <w:sz w:val="24"/>
          <w:szCs w:val="24"/>
        </w:rPr>
        <w:br/>
      </w:r>
    </w:p>
    <w:p w14:paraId="6B30825A" w14:textId="77777777" w:rsidR="00534A63" w:rsidRPr="00534A63" w:rsidRDefault="00534A63" w:rsidP="00534A63">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Cs/>
          <w:color w:val="000000"/>
          <w:sz w:val="24"/>
          <w:szCs w:val="24"/>
        </w:rPr>
      </w:pPr>
      <w:r w:rsidRPr="00534A63">
        <w:rPr>
          <w:rFonts w:ascii="Times New Roman" w:eastAsia="Times New Roman" w:hAnsi="Times New Roman" w:cs="Times New Roman"/>
          <w:color w:val="000000"/>
          <w:sz w:val="24"/>
          <w:szCs w:val="24"/>
        </w:rPr>
        <w:t>Identify, implement, and evaluate strategies for tourism businesses and destinations to cope with external shocks.</w:t>
      </w:r>
    </w:p>
    <w:p w14:paraId="3F05AE95" w14:textId="77777777" w:rsidR="00534A63" w:rsidRPr="00534A63" w:rsidRDefault="00534A63" w:rsidP="00534A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bCs/>
          <w:color w:val="000000"/>
          <w:sz w:val="24"/>
          <w:szCs w:val="24"/>
          <w:u w:val="single"/>
        </w:rPr>
      </w:pPr>
    </w:p>
    <w:p w14:paraId="58075595" w14:textId="77777777" w:rsidR="00534A63" w:rsidRPr="00534A63" w:rsidRDefault="00534A63" w:rsidP="00534A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Times New Roman" w:hAnsi="Times New Roman" w:cs="Times New Roman"/>
          <w:b/>
          <w:bCs/>
          <w:color w:val="000000"/>
          <w:sz w:val="24"/>
          <w:szCs w:val="24"/>
          <w:u w:val="single"/>
        </w:rPr>
      </w:pPr>
      <w:r w:rsidRPr="00534A63">
        <w:rPr>
          <w:rFonts w:ascii="Times New Roman" w:eastAsia="Times New Roman" w:hAnsi="Times New Roman" w:cs="Times New Roman"/>
          <w:b/>
          <w:bCs/>
          <w:color w:val="000000"/>
          <w:sz w:val="24"/>
          <w:szCs w:val="24"/>
          <w:u w:val="single"/>
        </w:rPr>
        <w:t xml:space="preserve"> Outputs and Dissemination</w:t>
      </w:r>
    </w:p>
    <w:p w14:paraId="2C6B0B99" w14:textId="77777777" w:rsidR="00534A63" w:rsidRPr="00534A63" w:rsidRDefault="00534A63" w:rsidP="00534A63">
      <w:pPr>
        <w:widowControl/>
        <w:autoSpaceDE/>
        <w:autoSpaceDN/>
        <w:ind w:left="720" w:hanging="720"/>
        <w:rPr>
          <w:rFonts w:ascii="Times New Roman" w:eastAsia="Times New Roman" w:hAnsi="Times New Roman" w:cs="Times New Roman"/>
          <w:b/>
          <w:color w:val="000000"/>
          <w:sz w:val="24"/>
          <w:szCs w:val="24"/>
        </w:rPr>
      </w:pPr>
    </w:p>
    <w:p w14:paraId="21A8B796" w14:textId="77777777" w:rsidR="00534A63" w:rsidRPr="00534A63" w:rsidRDefault="00534A63" w:rsidP="00534A63">
      <w:pPr>
        <w:widowControl/>
        <w:autoSpaceDE/>
        <w:autoSpaceDN/>
        <w:rPr>
          <w:rFonts w:ascii="Times New Roman" w:eastAsia="Times New Roman" w:hAnsi="Times New Roman" w:cs="Times New Roman"/>
          <w:b/>
          <w:color w:val="000000"/>
        </w:rPr>
      </w:pPr>
      <w:r w:rsidRPr="00534A63">
        <w:rPr>
          <w:rFonts w:ascii="Times New Roman" w:eastAsia="Times New Roman" w:hAnsi="Times New Roman" w:cs="Times New Roman"/>
          <w:b/>
          <w:color w:val="000000"/>
        </w:rPr>
        <w:t>Outreach/Industry Presentations</w:t>
      </w:r>
    </w:p>
    <w:p w14:paraId="6097C883" w14:textId="77777777" w:rsidR="00534A63" w:rsidRPr="00534A63" w:rsidRDefault="00534A63" w:rsidP="00534A63">
      <w:pPr>
        <w:widowControl/>
        <w:autoSpaceDE/>
        <w:autoSpaceDN/>
        <w:rPr>
          <w:rFonts w:ascii="Times New Roman" w:eastAsia="Times New Roman" w:hAnsi="Times New Roman" w:cs="Times New Roman"/>
          <w:b/>
          <w:color w:val="000000"/>
        </w:rPr>
      </w:pPr>
    </w:p>
    <w:p w14:paraId="39F42D52"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 xml:space="preserve">Entsminger, J.; Kaus, J.; Harkins, J.; Liberatore, L. (September 30, 2025) Build a Better Business, University of Maine Cooperative Extension – Penobscot County Office, Bangor, Maine. </w:t>
      </w:r>
    </w:p>
    <w:p w14:paraId="677B738F"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p>
    <w:p w14:paraId="060D2DD0"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 xml:space="preserve">Entsminger, J.; Kaus, J.; Harkins, J.; Liberatore, L. (September 16, 2025) Build a Better Business, University of Maine Cooperative Extension – Cumberland County Office, Falmouth, Maine. </w:t>
      </w:r>
    </w:p>
    <w:p w14:paraId="42A33784"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p>
    <w:p w14:paraId="0A958A37"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 xml:space="preserve">Entsminger, J. (September 13, 2025) Exploring Agritourism: A Workshop for Nevada Producers, University of Nevada Cooperative Extension, Andelin Family Farm, Reno, Nevada. </w:t>
      </w:r>
    </w:p>
    <w:p w14:paraId="25E4097E"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p>
    <w:p w14:paraId="384CF260"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Entsminger, J. (June 18, 2025) Agritourism Strategies: Insights on Challenges and Opportunities for Western Farm and Rural Economies, Western Agriculture Outlook Series, University of Nevada Cooperative Extension, virtual. 24 registrants.</w:t>
      </w:r>
    </w:p>
    <w:p w14:paraId="7AFB3147"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p>
    <w:p w14:paraId="119E59EC"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 xml:space="preserve">Entsminger, J. (May 14, 2025) Agritourism in Maine: Findings from the 2024 National Agritourism Producer Survey, University of Maine Cooperative Extension, virtual. </w:t>
      </w:r>
    </w:p>
    <w:p w14:paraId="02EC6038"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p>
    <w:p w14:paraId="413401A3"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 xml:space="preserve">Schmidt, C., &amp; Entsminger, J. (April 23, 2025) Findings from the National Agritourism Survey, </w:t>
      </w:r>
      <w:proofErr w:type="spellStart"/>
      <w:r w:rsidRPr="00534A63">
        <w:rPr>
          <w:rFonts w:ascii="Times New Roman" w:eastAsia="Times New Roman" w:hAnsi="Times New Roman" w:cs="Times New Roman"/>
          <w:bCs/>
          <w:color w:val="000000"/>
        </w:rPr>
        <w:t>NETwork</w:t>
      </w:r>
      <w:proofErr w:type="spellEnd"/>
      <w:r w:rsidRPr="00534A63">
        <w:rPr>
          <w:rFonts w:ascii="Times New Roman" w:eastAsia="Times New Roman" w:hAnsi="Times New Roman" w:cs="Times New Roman"/>
          <w:bCs/>
          <w:color w:val="000000"/>
        </w:rPr>
        <w:t xml:space="preserve"> National Webinar Series, National Extension Tourism Network, virtual. </w:t>
      </w:r>
    </w:p>
    <w:p w14:paraId="032F9407"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p>
    <w:p w14:paraId="534E7170"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lastRenderedPageBreak/>
        <w:t>Entsminger, J. (February 19, 2025) Top Tips More Producers Should Know for Success in Agritourism, York County Farmers’ Seminar Series, York County Cooperative Extension, Alfred, ME. [Included participants from New Hampshire and Massachusetts]</w:t>
      </w:r>
    </w:p>
    <w:p w14:paraId="0362A591"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p>
    <w:p w14:paraId="7A7667EA"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 xml:space="preserve">Schmidt, C. &amp; Entsminger, J. (January 29, 2025). Navigating the Maze of Agritourism Regulations and Community Relationships, Pennsylvania Fruit and Vegetable Association, Hershey, PA. 78 participants. </w:t>
      </w:r>
    </w:p>
    <w:p w14:paraId="2B7D7DB6" w14:textId="77777777" w:rsidR="00534A63" w:rsidRPr="00534A63" w:rsidRDefault="00534A63" w:rsidP="00534A63">
      <w:pPr>
        <w:widowControl/>
        <w:tabs>
          <w:tab w:val="left" w:pos="180"/>
        </w:tabs>
        <w:autoSpaceDE/>
        <w:autoSpaceDN/>
        <w:rPr>
          <w:rFonts w:ascii="Times New Roman" w:eastAsia="Times New Roman" w:hAnsi="Times New Roman" w:cs="Times New Roman"/>
          <w:bCs/>
          <w:color w:val="000000"/>
        </w:rPr>
      </w:pPr>
    </w:p>
    <w:p w14:paraId="084C72C8"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lang w:val="de-DE"/>
        </w:rPr>
        <w:t xml:space="preserve">Entsminger, J. and Schmidt, C. (December 17, 2024). </w:t>
      </w:r>
      <w:r w:rsidRPr="00534A63">
        <w:rPr>
          <w:rFonts w:ascii="Times New Roman" w:eastAsia="Times New Roman" w:hAnsi="Times New Roman" w:cs="Times New Roman"/>
          <w:bCs/>
          <w:color w:val="000000"/>
        </w:rPr>
        <w:t xml:space="preserve">Insights on Agritourism among U.S. Specialty Crop Producers: Evidence from the 2024 National Agritourism Producer Survey. New England Fruit and Vegetable Conference. New England Vegetable and Berry Growers’ Association. Manchester, New Hampshire. </w:t>
      </w:r>
    </w:p>
    <w:p w14:paraId="77DC16F4" w14:textId="77777777" w:rsidR="00534A63" w:rsidRPr="00534A63" w:rsidRDefault="00534A63" w:rsidP="00534A63">
      <w:pPr>
        <w:widowControl/>
        <w:tabs>
          <w:tab w:val="left" w:pos="180"/>
        </w:tabs>
        <w:autoSpaceDE/>
        <w:autoSpaceDN/>
        <w:rPr>
          <w:rFonts w:ascii="Times New Roman" w:eastAsia="Times New Roman" w:hAnsi="Times New Roman" w:cs="Times New Roman"/>
          <w:bCs/>
          <w:color w:val="000000"/>
        </w:rPr>
      </w:pPr>
    </w:p>
    <w:p w14:paraId="5169869A" w14:textId="77777777" w:rsidR="00534A63" w:rsidRPr="00534A63" w:rsidRDefault="00534A63" w:rsidP="00534A63">
      <w:pPr>
        <w:widowControl/>
        <w:tabs>
          <w:tab w:val="left" w:pos="180"/>
        </w:tabs>
        <w:autoSpaceDE/>
        <w:autoSpaceDN/>
        <w:ind w:left="630" w:hanging="63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rPr>
        <w:t>Entsminger, J. (October 22, 2024) Top Tips More Producers Should Know for Success in Agritourism, North American Maple Syrup Conference, North American Maple Syrup Council &amp; Maine Maple Producers Association, Portland, ME. [Included participants from across the U.S. and Canada]</w:t>
      </w:r>
    </w:p>
    <w:p w14:paraId="585D9471" w14:textId="77777777" w:rsidR="00534A63" w:rsidRPr="00534A63" w:rsidRDefault="00534A63" w:rsidP="00534A63">
      <w:pPr>
        <w:widowControl/>
        <w:autoSpaceDE/>
        <w:autoSpaceDN/>
        <w:rPr>
          <w:rFonts w:ascii="Times New Roman" w:eastAsia="Times New Roman" w:hAnsi="Times New Roman" w:cs="Times New Roman"/>
          <w:b/>
          <w:color w:val="000000"/>
        </w:rPr>
      </w:pPr>
    </w:p>
    <w:p w14:paraId="19148C5E" w14:textId="77777777" w:rsidR="00534A63" w:rsidRPr="00534A63" w:rsidRDefault="00534A63" w:rsidP="00534A63">
      <w:pPr>
        <w:widowControl/>
        <w:autoSpaceDE/>
        <w:autoSpaceDN/>
        <w:rPr>
          <w:rFonts w:ascii="Times New Roman" w:eastAsia="Times New Roman" w:hAnsi="Times New Roman" w:cs="Times New Roman"/>
          <w:b/>
          <w:color w:val="000000"/>
        </w:rPr>
      </w:pPr>
      <w:r w:rsidRPr="00534A63">
        <w:rPr>
          <w:rFonts w:ascii="Times New Roman" w:eastAsia="Times New Roman" w:hAnsi="Times New Roman" w:cs="Times New Roman"/>
          <w:b/>
          <w:color w:val="000000"/>
        </w:rPr>
        <w:t>Outreach/Industry Publications</w:t>
      </w:r>
    </w:p>
    <w:p w14:paraId="4459B968" w14:textId="77777777" w:rsidR="00534A63" w:rsidRPr="00534A63" w:rsidRDefault="00534A63" w:rsidP="00534A63">
      <w:pPr>
        <w:widowControl/>
        <w:autoSpaceDE/>
        <w:autoSpaceDN/>
        <w:rPr>
          <w:rFonts w:ascii="Times New Roman" w:eastAsia="Times New Roman" w:hAnsi="Times New Roman" w:cs="Times New Roman"/>
          <w:b/>
          <w:color w:val="000000"/>
        </w:rPr>
      </w:pPr>
    </w:p>
    <w:p w14:paraId="412A9AA8"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lang w:val="de-DE"/>
        </w:rPr>
        <w:t xml:space="preserve">Entsminger, J. S., Schmidt, C., Cornelisse, S., &amp; Schweichler, J. (2025). </w:t>
      </w:r>
      <w:r w:rsidRPr="00534A63">
        <w:rPr>
          <w:rFonts w:ascii="Times New Roman" w:eastAsia="Times New Roman" w:hAnsi="Times New Roman" w:cs="Times New Roman"/>
          <w:bCs/>
          <w:color w:val="000000"/>
        </w:rPr>
        <w:t>Insights on Agritourism Among Producers in Western U.S. States: Evidence from the 2024 National Agritourism Producer Survey. (NERCRD 2025-03). Northeast Regional Center for Rural Development.</w:t>
      </w:r>
    </w:p>
    <w:p w14:paraId="1A7BEAA3"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rPr>
      </w:pPr>
    </w:p>
    <w:p w14:paraId="1EE52D42"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lang w:val="de-DE"/>
        </w:rPr>
        <w:t xml:space="preserve">Entsminger, J. S., Schmidt, C., Cornelisse, S., &amp; Schweichler, J. (2025). </w:t>
      </w:r>
      <w:r w:rsidRPr="00534A63">
        <w:rPr>
          <w:rFonts w:ascii="Times New Roman" w:eastAsia="Times New Roman" w:hAnsi="Times New Roman" w:cs="Times New Roman"/>
          <w:bCs/>
          <w:color w:val="000000"/>
        </w:rPr>
        <w:t>Insights on Agritourism Among Maine Producers: Evidence from the 2024 National Agritourism Producer Survey. (NERCRD 2025-02). Northeast Regional Center for Rural Development.</w:t>
      </w:r>
    </w:p>
    <w:p w14:paraId="5905FFBD"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lang w:val="de-DE"/>
        </w:rPr>
      </w:pPr>
    </w:p>
    <w:p w14:paraId="5630C96E"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lang w:val="de-DE"/>
        </w:rPr>
        <w:t xml:space="preserve">Schmidt, C., Entsminger, J. S., Cornelisse, S., &amp; Schweichler, J. (2025). </w:t>
      </w:r>
      <w:r w:rsidRPr="00534A63">
        <w:rPr>
          <w:rFonts w:ascii="Times New Roman" w:eastAsia="Times New Roman" w:hAnsi="Times New Roman" w:cs="Times New Roman"/>
          <w:bCs/>
          <w:color w:val="000000"/>
        </w:rPr>
        <w:t>Insights on Agritourism Among US Producers: Evidence from the 2024 National Agritourism Producer Survey. (NERCRD 2025-01). Northeast Regional Center for Rural Development.</w:t>
      </w:r>
    </w:p>
    <w:p w14:paraId="28AC5DA6" w14:textId="77777777" w:rsidR="00534A63" w:rsidRPr="00534A63" w:rsidRDefault="00534A63" w:rsidP="00534A63">
      <w:pPr>
        <w:widowControl/>
        <w:autoSpaceDE/>
        <w:autoSpaceDN/>
        <w:rPr>
          <w:rFonts w:ascii="Times New Roman" w:eastAsia="Times New Roman" w:hAnsi="Times New Roman" w:cs="Times New Roman"/>
          <w:bCs/>
          <w:color w:val="000000"/>
        </w:rPr>
      </w:pPr>
    </w:p>
    <w:p w14:paraId="7791773A" w14:textId="77777777" w:rsidR="00534A63" w:rsidRPr="00534A63" w:rsidRDefault="00534A63" w:rsidP="00534A63">
      <w:pPr>
        <w:widowControl/>
        <w:autoSpaceDE/>
        <w:autoSpaceDN/>
        <w:rPr>
          <w:rFonts w:ascii="Times New Roman" w:eastAsia="Times New Roman" w:hAnsi="Times New Roman" w:cs="Times New Roman"/>
          <w:b/>
          <w:color w:val="000000"/>
        </w:rPr>
      </w:pPr>
      <w:r w:rsidRPr="00534A63">
        <w:rPr>
          <w:rFonts w:ascii="Times New Roman" w:eastAsia="Times New Roman" w:hAnsi="Times New Roman" w:cs="Times New Roman"/>
          <w:b/>
          <w:color w:val="000000"/>
        </w:rPr>
        <w:t>Academic Presentations</w:t>
      </w:r>
    </w:p>
    <w:p w14:paraId="2297E8AE" w14:textId="77777777" w:rsidR="00534A63" w:rsidRPr="00534A63" w:rsidRDefault="00534A63" w:rsidP="00534A63">
      <w:pPr>
        <w:widowControl/>
        <w:autoSpaceDE/>
        <w:autoSpaceDN/>
        <w:rPr>
          <w:rFonts w:ascii="Times New Roman" w:eastAsia="Times New Roman" w:hAnsi="Times New Roman" w:cs="Times New Roman"/>
          <w:b/>
          <w:color w:val="000000"/>
        </w:rPr>
      </w:pPr>
    </w:p>
    <w:p w14:paraId="38C61163"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lang w:val="de-DE"/>
        </w:rPr>
        <w:t xml:space="preserve">Entsminger, J.S. &amp; Schmidt, C. (2025). </w:t>
      </w:r>
      <w:r w:rsidRPr="00534A63">
        <w:rPr>
          <w:rFonts w:ascii="Times New Roman" w:eastAsia="Times New Roman" w:hAnsi="Times New Roman" w:cs="Times New Roman"/>
          <w:bCs/>
          <w:color w:val="000000"/>
        </w:rPr>
        <w:t>Agritourism Operator Perspectives on Entrepreneurial Ecosystems: Implications of a National Exploratory Survey for Rural Business Support Organizations. [Invited Paper Presentation] USASBE Rural Entrepreneurship Symposium. Ames, IA.</w:t>
      </w:r>
    </w:p>
    <w:p w14:paraId="2195C2F5"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lang w:val="de-DE"/>
        </w:rPr>
      </w:pPr>
    </w:p>
    <w:p w14:paraId="0964E921"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lang w:val="de-DE"/>
        </w:rPr>
        <w:t xml:space="preserve">Kaus, J. ♦ &amp; Entsminger, J.S. (15 February 2025). </w:t>
      </w:r>
      <w:r w:rsidRPr="00534A63">
        <w:rPr>
          <w:rFonts w:ascii="Times New Roman" w:eastAsia="Times New Roman" w:hAnsi="Times New Roman" w:cs="Times New Roman"/>
          <w:bCs/>
          <w:color w:val="000000"/>
        </w:rPr>
        <w:t>Invited Emerging Research Paper. Resilient and Sustainable Natural-Resource Dependent Communities: Sustainable Business Model Innovation and Place-Based Circular Economies. USASBE Annual Meeting. Las Vegas, NV.</w:t>
      </w:r>
    </w:p>
    <w:p w14:paraId="7F504C55"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lang w:val="de-DE"/>
        </w:rPr>
      </w:pPr>
    </w:p>
    <w:p w14:paraId="468D65AB" w14:textId="77777777" w:rsidR="00534A63" w:rsidRPr="00534A63" w:rsidRDefault="00534A63" w:rsidP="00534A63">
      <w:pPr>
        <w:widowControl/>
        <w:autoSpaceDE/>
        <w:autoSpaceDN/>
        <w:ind w:left="540" w:hanging="540"/>
        <w:rPr>
          <w:rFonts w:ascii="Times New Roman" w:eastAsia="Times New Roman" w:hAnsi="Times New Roman" w:cs="Times New Roman"/>
          <w:bCs/>
          <w:color w:val="000000"/>
        </w:rPr>
      </w:pPr>
      <w:r w:rsidRPr="00534A63">
        <w:rPr>
          <w:rFonts w:ascii="Times New Roman" w:eastAsia="Times New Roman" w:hAnsi="Times New Roman" w:cs="Times New Roman"/>
          <w:bCs/>
          <w:color w:val="000000"/>
          <w:lang w:val="de-DE"/>
        </w:rPr>
        <w:t xml:space="preserve">Schmidt, C., Entsminger, J., Schweichler, J., Cornelisse, S., Chase, L., Tomas, S., Windon, S. * Goetz, S.J. (April 1, 2025). </w:t>
      </w:r>
      <w:r w:rsidRPr="00534A63">
        <w:rPr>
          <w:rFonts w:ascii="Times New Roman" w:eastAsia="Times New Roman" w:hAnsi="Times New Roman" w:cs="Times New Roman"/>
          <w:bCs/>
          <w:color w:val="000000"/>
        </w:rPr>
        <w:t>Managing Liability, Regulations, and Zoning through the Agritourism Support Ecosystem [Research findings briefing]. Extension Risk Management Education National Conference, Agritourism in Action: Exploring Agritourism Opportunities Pre-Conference Meeting. Nashville, Tennessee.</w:t>
      </w:r>
    </w:p>
    <w:p w14:paraId="398236A6" w14:textId="77777777" w:rsidR="00534A63" w:rsidRPr="00534A63" w:rsidRDefault="00534A63" w:rsidP="00534A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
        </w:rPr>
      </w:pPr>
    </w:p>
    <w:p w14:paraId="53775CDD" w14:textId="77777777" w:rsidR="00534A63" w:rsidRPr="00534A63" w:rsidRDefault="00534A63" w:rsidP="00534A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rPr>
      </w:pPr>
      <w:r w:rsidRPr="00534A63">
        <w:rPr>
          <w:rFonts w:ascii="Times New Roman" w:eastAsia="Times New Roman" w:hAnsi="Times New Roman" w:cs="Times New Roman"/>
          <w:b/>
        </w:rPr>
        <w:t>Refereed Journal Articles</w:t>
      </w:r>
    </w:p>
    <w:p w14:paraId="25326CF8" w14:textId="77777777" w:rsidR="00534A63" w:rsidRPr="00534A63" w:rsidRDefault="00534A63" w:rsidP="00534A63">
      <w:pPr>
        <w:widowControl/>
        <w:autoSpaceDE/>
        <w:autoSpaceDN/>
        <w:rPr>
          <w:rFonts w:ascii="Times New Roman" w:eastAsia="Times New Roman" w:hAnsi="Times New Roman" w:cs="Times New Roman"/>
          <w:bCs/>
          <w:iCs/>
          <w:szCs w:val="24"/>
        </w:rPr>
      </w:pPr>
    </w:p>
    <w:p w14:paraId="1A8B220A" w14:textId="77777777" w:rsidR="00534A63" w:rsidRPr="00534A63" w:rsidRDefault="00534A63" w:rsidP="00534A63">
      <w:pPr>
        <w:widowControl/>
        <w:autoSpaceDE/>
        <w:autoSpaceDN/>
        <w:ind w:left="540" w:hanging="540"/>
        <w:rPr>
          <w:rFonts w:ascii="Times New Roman" w:eastAsia="Times New Roman" w:hAnsi="Times New Roman" w:cs="Times New Roman"/>
          <w:b/>
          <w:iCs/>
          <w:szCs w:val="24"/>
        </w:rPr>
      </w:pPr>
      <w:r w:rsidRPr="00534A63">
        <w:rPr>
          <w:rFonts w:ascii="Times New Roman" w:eastAsia="Times New Roman" w:hAnsi="Times New Roman" w:cs="Times New Roman"/>
          <w:bCs/>
          <w:iCs/>
          <w:szCs w:val="24"/>
        </w:rPr>
        <w:t>Reynolds, M. ♦, Kaus, J. ♦, &amp; Entsminger, J. S. (</w:t>
      </w:r>
      <w:r w:rsidRPr="00534A63">
        <w:rPr>
          <w:rFonts w:ascii="Times New Roman" w:eastAsia="Times New Roman" w:hAnsi="Times New Roman" w:cs="Times New Roman"/>
          <w:bCs/>
          <w:i/>
          <w:szCs w:val="24"/>
        </w:rPr>
        <w:t>forthcoming</w:t>
      </w:r>
      <w:r w:rsidRPr="00534A63">
        <w:rPr>
          <w:rFonts w:ascii="Times New Roman" w:eastAsia="Times New Roman" w:hAnsi="Times New Roman" w:cs="Times New Roman"/>
          <w:bCs/>
          <w:iCs/>
          <w:szCs w:val="24"/>
        </w:rPr>
        <w:t xml:space="preserve">) Blazing a Trail for Rural Entrepreneurship: Promise and Challenge in Maine’s Outdoor Recreation Entrepreneurial Ecosystem. </w:t>
      </w:r>
      <w:r w:rsidRPr="00534A63">
        <w:rPr>
          <w:rFonts w:ascii="Times New Roman" w:eastAsia="Times New Roman" w:hAnsi="Times New Roman" w:cs="Times New Roman"/>
          <w:bCs/>
          <w:i/>
          <w:szCs w:val="24"/>
        </w:rPr>
        <w:t>Maine Policy Review</w:t>
      </w:r>
      <w:r w:rsidRPr="00534A63">
        <w:rPr>
          <w:rFonts w:ascii="Times New Roman" w:eastAsia="Times New Roman" w:hAnsi="Times New Roman" w:cs="Times New Roman"/>
          <w:bCs/>
          <w:iCs/>
          <w:szCs w:val="24"/>
        </w:rPr>
        <w:t>.</w:t>
      </w:r>
      <w:r w:rsidRPr="00534A63">
        <w:rPr>
          <w:rFonts w:ascii="Times New Roman" w:hAnsi="Times New Roman" w:cs="Times New Roman"/>
          <w:iCs/>
          <w:szCs w:val="24"/>
        </w:rPr>
        <w:t xml:space="preserve"> </w:t>
      </w:r>
    </w:p>
    <w:p w14:paraId="66A59918" w14:textId="77777777" w:rsidR="00534A63" w:rsidRPr="00534A63" w:rsidRDefault="00534A63" w:rsidP="00534A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rPr>
      </w:pPr>
    </w:p>
    <w:p w14:paraId="79EF2826" w14:textId="77777777" w:rsidR="00534A63" w:rsidRPr="00534A63" w:rsidRDefault="00534A63" w:rsidP="00534A63">
      <w:pPr>
        <w:widowControl/>
        <w:autoSpaceDE/>
        <w:autoSpaceDN/>
        <w:rPr>
          <w:rFonts w:ascii="Times New Roman" w:eastAsia="Times New Roman" w:hAnsi="Times New Roman" w:cs="Times New Roman"/>
          <w:b/>
          <w:bCs/>
        </w:rPr>
      </w:pPr>
      <w:r w:rsidRPr="00534A63">
        <w:rPr>
          <w:rFonts w:ascii="Times New Roman" w:eastAsia="Times New Roman" w:hAnsi="Times New Roman" w:cs="Times New Roman"/>
          <w:b/>
          <w:bCs/>
        </w:rPr>
        <w:lastRenderedPageBreak/>
        <w:t xml:space="preserve">Grants, Contracts, and/or </w:t>
      </w:r>
      <w:proofErr w:type="gramStart"/>
      <w:r w:rsidRPr="00534A63">
        <w:rPr>
          <w:rFonts w:ascii="Times New Roman" w:eastAsia="Times New Roman" w:hAnsi="Times New Roman" w:cs="Times New Roman"/>
          <w:b/>
          <w:bCs/>
        </w:rPr>
        <w:t>Other</w:t>
      </w:r>
      <w:proofErr w:type="gramEnd"/>
      <w:r w:rsidRPr="00534A63">
        <w:rPr>
          <w:rFonts w:ascii="Times New Roman" w:eastAsia="Times New Roman" w:hAnsi="Times New Roman" w:cs="Times New Roman"/>
          <w:b/>
          <w:bCs/>
        </w:rPr>
        <w:t xml:space="preserve"> resources identified for potential funding </w:t>
      </w:r>
    </w:p>
    <w:p w14:paraId="66E4325D" w14:textId="77777777" w:rsidR="00534A63" w:rsidRPr="00534A63" w:rsidRDefault="00534A63" w:rsidP="00534A63">
      <w:pPr>
        <w:widowControl/>
        <w:autoSpaceDE/>
        <w:autoSpaceDN/>
        <w:ind w:left="630" w:hanging="450"/>
        <w:rPr>
          <w:rFonts w:ascii="Times New Roman" w:eastAsia="Times New Roman" w:hAnsi="Times New Roman" w:cs="Times New Roman"/>
        </w:rPr>
      </w:pPr>
    </w:p>
    <w:p w14:paraId="5B6CFDAA" w14:textId="77777777" w:rsidR="00534A63" w:rsidRPr="00534A63" w:rsidRDefault="00534A63" w:rsidP="00534A63">
      <w:pPr>
        <w:widowControl/>
        <w:autoSpaceDE/>
        <w:autoSpaceDN/>
        <w:ind w:left="630" w:hanging="450"/>
        <w:rPr>
          <w:rFonts w:ascii="Times New Roman" w:eastAsia="Times New Roman" w:hAnsi="Times New Roman" w:cs="Times New Roman"/>
        </w:rPr>
      </w:pPr>
      <w:r w:rsidRPr="00534A63">
        <w:rPr>
          <w:rFonts w:ascii="Times New Roman" w:eastAsia="Times New Roman" w:hAnsi="Times New Roman" w:cs="Times New Roman"/>
        </w:rPr>
        <w:t xml:space="preserve">Building Thriving, </w:t>
      </w:r>
      <w:proofErr w:type="gramStart"/>
      <w:r w:rsidRPr="00534A63">
        <w:rPr>
          <w:rFonts w:ascii="Times New Roman" w:eastAsia="Times New Roman" w:hAnsi="Times New Roman" w:cs="Times New Roman"/>
        </w:rPr>
        <w:t>Highly-Resilient</w:t>
      </w:r>
      <w:proofErr w:type="gramEnd"/>
      <w:r w:rsidRPr="00534A63">
        <w:rPr>
          <w:rFonts w:ascii="Times New Roman" w:eastAsia="Times New Roman" w:hAnsi="Times New Roman" w:cs="Times New Roman"/>
        </w:rPr>
        <w:t>, and Innovative Ventures via Education and Research on Business Models (Rural THRIVE). Submitted to: USDA NIFA Agriculture and Food Research Initiative (AFRI) Foundational and Applied Science Program. Disposition: Under review. Project Team: J. Entsminger [PD]; L. McGowan [Co-PI]; J. Kaus [SKP]. Regions Covered: Maine, Vermont, New Hampshire, Michigan, Minnesota, Wisconsin, California. Amount: $650,000</w:t>
      </w:r>
    </w:p>
    <w:p w14:paraId="7F4C4177" w14:textId="77777777" w:rsidR="00534A63" w:rsidRPr="00534A63" w:rsidRDefault="00534A63" w:rsidP="00534A63">
      <w:pPr>
        <w:widowControl/>
        <w:autoSpaceDE/>
        <w:autoSpaceDN/>
        <w:ind w:left="630" w:hanging="450"/>
        <w:rPr>
          <w:rFonts w:ascii="Times New Roman" w:eastAsia="Times New Roman" w:hAnsi="Times New Roman" w:cs="Times New Roman"/>
        </w:rPr>
      </w:pPr>
    </w:p>
    <w:p w14:paraId="2B7862D9" w14:textId="77777777" w:rsidR="00534A63" w:rsidRPr="00534A63" w:rsidRDefault="00534A63" w:rsidP="00534A63">
      <w:pPr>
        <w:widowControl/>
        <w:autoSpaceDE/>
        <w:autoSpaceDN/>
        <w:ind w:left="630" w:hanging="450"/>
        <w:rPr>
          <w:rFonts w:ascii="Times New Roman" w:eastAsia="Times New Roman" w:hAnsi="Times New Roman" w:cs="Times New Roman"/>
        </w:rPr>
      </w:pPr>
      <w:r w:rsidRPr="00534A63">
        <w:rPr>
          <w:rFonts w:ascii="Times New Roman" w:eastAsia="Times New Roman" w:hAnsi="Times New Roman" w:cs="Times New Roman"/>
        </w:rPr>
        <w:t>NSF ENGINE: Northern New England Precision Forest Management and Advanced Forest Bioproducts Engine (NNEPROMISE). Submitted to: National Science Foundation, Regional Innovation Engines Program. Disposition: Invited to Finalist stage. Project Lead at UMaine: A. Weiskittel; Role: Senior Key Personnel and Inclusive Growth Co-Lead; Amount at UMaine for Phase 1: $2,850,000 Total Amount for Phase 1 across all Regional Partners: $15,000,000 Combined Available Amount under Phase 1 and 2: $160,000,000</w:t>
      </w:r>
    </w:p>
    <w:p w14:paraId="4474F8F9" w14:textId="77777777" w:rsidR="00534A63" w:rsidRPr="00534A63" w:rsidRDefault="00534A63" w:rsidP="00534A63">
      <w:pPr>
        <w:widowControl/>
        <w:autoSpaceDE/>
        <w:autoSpaceDN/>
        <w:ind w:left="630" w:hanging="450"/>
        <w:rPr>
          <w:rFonts w:ascii="Times New Roman" w:eastAsia="Times New Roman" w:hAnsi="Times New Roman" w:cs="Times New Roman"/>
        </w:rPr>
      </w:pPr>
    </w:p>
    <w:p w14:paraId="56802FA3" w14:textId="77777777" w:rsidR="00534A63" w:rsidRPr="00534A63" w:rsidRDefault="00534A63" w:rsidP="00534A63">
      <w:pPr>
        <w:widowControl/>
        <w:autoSpaceDE/>
        <w:autoSpaceDN/>
        <w:ind w:left="630" w:hanging="450"/>
        <w:rPr>
          <w:rFonts w:ascii="Times New Roman" w:eastAsia="Times New Roman" w:hAnsi="Times New Roman" w:cs="Times New Roman"/>
        </w:rPr>
      </w:pPr>
      <w:r w:rsidRPr="00534A63">
        <w:rPr>
          <w:rFonts w:ascii="Times New Roman" w:eastAsia="Times New Roman" w:hAnsi="Times New Roman" w:cs="Times New Roman"/>
        </w:rPr>
        <w:t>Resilient and Sustainable Rural Coastal Communities: Integrating Blue and Outdoor Recreation Economies through Place-Based Circular Economies. Submitted to: USDA NIFA Agriculture and Food Research Initiative (AFRI) Foundational and Applied Science Program. Disposition: Under review. Project Team: J. Entsminger [PD]; J. Kaus [SKP]. Amount: $299,998</w:t>
      </w:r>
    </w:p>
    <w:p w14:paraId="0EB06F7D" w14:textId="77777777" w:rsidR="00534A63" w:rsidRPr="00534A63" w:rsidRDefault="00534A63" w:rsidP="00534A63">
      <w:pPr>
        <w:widowControl/>
        <w:autoSpaceDE/>
        <w:autoSpaceDN/>
        <w:ind w:left="720" w:hanging="720"/>
        <w:jc w:val="center"/>
        <w:rPr>
          <w:rFonts w:ascii="Times New Roman" w:eastAsia="Times New Roman" w:hAnsi="Times New Roman" w:cs="Times New Roman"/>
          <w:b/>
          <w:bCs/>
        </w:rPr>
      </w:pPr>
    </w:p>
    <w:p w14:paraId="0AD4DB74" w14:textId="77777777" w:rsidR="005A6691" w:rsidRDefault="005A6691" w:rsidP="00534A63">
      <w:pPr>
        <w:jc w:val="center"/>
        <w:rPr>
          <w:b/>
          <w:sz w:val="32"/>
          <w:szCs w:val="32"/>
          <w:highlight w:val="yellow"/>
          <w:u w:val="single"/>
        </w:rPr>
      </w:pPr>
      <w:r>
        <w:rPr>
          <w:b/>
          <w:sz w:val="32"/>
          <w:szCs w:val="32"/>
          <w:highlight w:val="yellow"/>
          <w:u w:val="single"/>
        </w:rPr>
        <w:br w:type="page"/>
      </w:r>
    </w:p>
    <w:p w14:paraId="28807BA2" w14:textId="315E544D" w:rsidR="00534A63" w:rsidRDefault="001176A9" w:rsidP="00534A63">
      <w:pPr>
        <w:jc w:val="center"/>
        <w:rPr>
          <w:b/>
          <w:sz w:val="32"/>
          <w:szCs w:val="32"/>
          <w:u w:val="single"/>
        </w:rPr>
      </w:pPr>
      <w:r>
        <w:rPr>
          <w:b/>
          <w:sz w:val="32"/>
          <w:szCs w:val="32"/>
          <w:highlight w:val="yellow"/>
          <w:u w:val="single"/>
        </w:rPr>
        <w:lastRenderedPageBreak/>
        <w:t xml:space="preserve">Texas A&amp;M </w:t>
      </w:r>
      <w:r w:rsidR="00534A63" w:rsidRPr="000D6B3C">
        <w:rPr>
          <w:b/>
          <w:sz w:val="32"/>
          <w:szCs w:val="32"/>
          <w:highlight w:val="yellow"/>
          <w:u w:val="single"/>
        </w:rPr>
        <w:t>University</w:t>
      </w:r>
    </w:p>
    <w:p w14:paraId="4E5A9A5E" w14:textId="77777777" w:rsidR="00534A63" w:rsidRDefault="00534A63" w:rsidP="00A27A6A">
      <w:pPr>
        <w:widowControl/>
        <w:autoSpaceDE/>
        <w:autoSpaceDN/>
        <w:ind w:left="720"/>
        <w:contextualSpacing/>
        <w:rPr>
          <w:rFonts w:eastAsia="Times New Roman"/>
        </w:rPr>
      </w:pPr>
    </w:p>
    <w:p w14:paraId="654C3933" w14:textId="77777777" w:rsidR="00EF1275" w:rsidRPr="00EF1275" w:rsidRDefault="00EF1275" w:rsidP="00EF1275">
      <w:pPr>
        <w:widowControl/>
        <w:numPr>
          <w:ilvl w:val="0"/>
          <w:numId w:val="4"/>
        </w:numPr>
        <w:autoSpaceDE/>
        <w:autoSpaceDN/>
        <w:contextualSpacing/>
        <w:jc w:val="both"/>
        <w:rPr>
          <w:rFonts w:ascii="Times New Roman" w:eastAsia="Malgun Gothic" w:hAnsi="Times New Roman" w:cs="Times New Roman"/>
          <w:b/>
          <w:sz w:val="24"/>
          <w:szCs w:val="24"/>
        </w:rPr>
      </w:pPr>
      <w:r w:rsidRPr="00EF1275">
        <w:rPr>
          <w:rFonts w:ascii="Times New Roman" w:eastAsia="Malgun Gothic" w:hAnsi="Times New Roman" w:cs="Times New Roman"/>
          <w:b/>
          <w:sz w:val="24"/>
          <w:szCs w:val="24"/>
        </w:rPr>
        <w:t>Participant</w:t>
      </w:r>
    </w:p>
    <w:p w14:paraId="383B5250" w14:textId="77777777" w:rsidR="00EF1275" w:rsidRPr="00EF1275" w:rsidRDefault="00EF1275" w:rsidP="00EF1275">
      <w:pPr>
        <w:widowControl/>
        <w:numPr>
          <w:ilvl w:val="1"/>
          <w:numId w:val="4"/>
        </w:numPr>
        <w:autoSpaceDE/>
        <w:autoSpaceDN/>
        <w:contextualSpacing/>
        <w:jc w:val="both"/>
        <w:rPr>
          <w:rFonts w:ascii="Times New Roman" w:eastAsia="Malgun Gothic" w:hAnsi="Times New Roman" w:cs="Times New Roman"/>
          <w:bCs/>
          <w:sz w:val="24"/>
          <w:szCs w:val="24"/>
        </w:rPr>
      </w:pPr>
      <w:r w:rsidRPr="00EF1275">
        <w:rPr>
          <w:rFonts w:ascii="Times New Roman" w:eastAsia="Malgun Gothic" w:hAnsi="Times New Roman" w:cs="Times New Roman"/>
          <w:bCs/>
          <w:sz w:val="24"/>
          <w:szCs w:val="24"/>
        </w:rPr>
        <w:t>Dr. Brian King (Professor and Head of the Department of Hospitality, Hotel Management and Tourism, Texas A&amp;M University)</w:t>
      </w:r>
    </w:p>
    <w:p w14:paraId="56D19968" w14:textId="77777777" w:rsidR="00EF1275" w:rsidRPr="00EF1275" w:rsidRDefault="00EF1275" w:rsidP="00EF1275">
      <w:pPr>
        <w:widowControl/>
        <w:numPr>
          <w:ilvl w:val="2"/>
          <w:numId w:val="4"/>
        </w:numPr>
        <w:autoSpaceDE/>
        <w:autoSpaceDN/>
        <w:contextualSpacing/>
        <w:jc w:val="both"/>
        <w:rPr>
          <w:rFonts w:ascii="Times New Roman" w:eastAsia="Malgun Gothic" w:hAnsi="Times New Roman" w:cs="Times New Roman"/>
          <w:bCs/>
          <w:sz w:val="24"/>
          <w:szCs w:val="24"/>
        </w:rPr>
      </w:pPr>
      <w:r w:rsidRPr="00EF1275">
        <w:rPr>
          <w:rFonts w:ascii="Times New Roman" w:eastAsia="Malgun Gothic" w:hAnsi="Times New Roman" w:cs="Times New Roman"/>
          <w:bCs/>
          <w:sz w:val="24"/>
          <w:szCs w:val="24"/>
        </w:rPr>
        <w:t xml:space="preserve">Lead the project - establish conceptual frameworks, identify local stakeholders, and </w:t>
      </w:r>
      <w:r w:rsidRPr="00EF1275">
        <w:rPr>
          <w:rFonts w:ascii="Times New Roman" w:eastAsia="Malgun Gothic" w:hAnsi="Times New Roman" w:cs="Times New Roman" w:hint="eastAsia"/>
          <w:bCs/>
          <w:sz w:val="24"/>
          <w:szCs w:val="24"/>
          <w:lang w:eastAsia="ko-KR"/>
        </w:rPr>
        <w:t>develop</w:t>
      </w:r>
      <w:r w:rsidRPr="00EF1275">
        <w:rPr>
          <w:rFonts w:ascii="Times New Roman" w:eastAsia="Malgun Gothic" w:hAnsi="Times New Roman" w:cs="Times New Roman"/>
          <w:bCs/>
          <w:sz w:val="24"/>
          <w:szCs w:val="24"/>
        </w:rPr>
        <w:t xml:space="preserve"> </w:t>
      </w:r>
      <w:r w:rsidRPr="00EF1275">
        <w:rPr>
          <w:rFonts w:ascii="Times New Roman" w:eastAsia="Malgun Gothic" w:hAnsi="Times New Roman" w:cs="Times New Roman" w:hint="eastAsia"/>
          <w:bCs/>
          <w:sz w:val="24"/>
          <w:szCs w:val="24"/>
          <w:lang w:eastAsia="ko-KR"/>
        </w:rPr>
        <w:t xml:space="preserve">network with </w:t>
      </w:r>
      <w:r w:rsidRPr="00EF1275">
        <w:rPr>
          <w:rFonts w:ascii="Times New Roman" w:eastAsia="Malgun Gothic" w:hAnsi="Times New Roman" w:cs="Times New Roman"/>
          <w:bCs/>
          <w:sz w:val="24"/>
          <w:szCs w:val="24"/>
        </w:rPr>
        <w:t>stakeholders.</w:t>
      </w:r>
    </w:p>
    <w:p w14:paraId="41F71C86" w14:textId="77777777" w:rsidR="00EF1275" w:rsidRPr="00EF1275" w:rsidRDefault="00EF1275" w:rsidP="00EF1275">
      <w:pPr>
        <w:widowControl/>
        <w:numPr>
          <w:ilvl w:val="1"/>
          <w:numId w:val="4"/>
        </w:numPr>
        <w:autoSpaceDE/>
        <w:autoSpaceDN/>
        <w:contextualSpacing/>
        <w:jc w:val="both"/>
        <w:rPr>
          <w:rFonts w:ascii="Times New Roman" w:eastAsia="Malgun Gothic" w:hAnsi="Times New Roman" w:cs="Times New Roman"/>
          <w:bCs/>
          <w:sz w:val="24"/>
          <w:szCs w:val="24"/>
        </w:rPr>
      </w:pPr>
      <w:r w:rsidRPr="00EF1275">
        <w:rPr>
          <w:rFonts w:ascii="Times New Roman" w:eastAsia="Malgun Gothic" w:hAnsi="Times New Roman" w:cs="Times New Roman" w:hint="eastAsia"/>
          <w:bCs/>
          <w:sz w:val="24"/>
          <w:szCs w:val="24"/>
          <w:lang w:eastAsia="ko-KR"/>
        </w:rPr>
        <w:t xml:space="preserve">Dr. </w:t>
      </w:r>
      <w:r w:rsidRPr="00EF1275">
        <w:rPr>
          <w:rFonts w:ascii="Times New Roman" w:eastAsia="Malgun Gothic" w:hAnsi="Times New Roman" w:cs="Times New Roman"/>
          <w:bCs/>
          <w:sz w:val="24"/>
          <w:szCs w:val="24"/>
        </w:rPr>
        <w:t>Seunghoon Lee (</w:t>
      </w:r>
      <w:r w:rsidRPr="00EF1275">
        <w:rPr>
          <w:rFonts w:ascii="Times New Roman" w:eastAsia="Malgun Gothic" w:hAnsi="Times New Roman" w:cs="Times New Roman" w:hint="eastAsia"/>
          <w:bCs/>
          <w:sz w:val="24"/>
          <w:szCs w:val="24"/>
          <w:lang w:eastAsia="ko-KR"/>
        </w:rPr>
        <w:t xml:space="preserve">Postdoctoral Research Associate at the </w:t>
      </w:r>
      <w:r w:rsidRPr="00EF1275">
        <w:rPr>
          <w:rFonts w:ascii="Times New Roman" w:eastAsia="Malgun Gothic" w:hAnsi="Times New Roman" w:cs="Times New Roman"/>
          <w:bCs/>
          <w:sz w:val="24"/>
          <w:szCs w:val="24"/>
        </w:rPr>
        <w:t>Department of Hospitality, Hotel Management and Tourism, Texas A&amp;M University)</w:t>
      </w:r>
    </w:p>
    <w:p w14:paraId="400E102E" w14:textId="77777777" w:rsidR="00EF1275" w:rsidRPr="00EF1275" w:rsidRDefault="00EF1275" w:rsidP="00EF1275">
      <w:pPr>
        <w:widowControl/>
        <w:numPr>
          <w:ilvl w:val="2"/>
          <w:numId w:val="4"/>
        </w:numPr>
        <w:autoSpaceDE/>
        <w:autoSpaceDN/>
        <w:contextualSpacing/>
        <w:jc w:val="both"/>
        <w:rPr>
          <w:rFonts w:ascii="Times New Roman" w:eastAsia="Malgun Gothic" w:hAnsi="Times New Roman" w:cs="Times New Roman"/>
          <w:bCs/>
          <w:sz w:val="24"/>
          <w:szCs w:val="24"/>
        </w:rPr>
      </w:pPr>
      <w:r w:rsidRPr="00EF1275">
        <w:rPr>
          <w:rFonts w:ascii="Times New Roman" w:eastAsia="Malgun Gothic" w:hAnsi="Times New Roman" w:cs="Times New Roman"/>
          <w:bCs/>
          <w:sz w:val="24"/>
          <w:szCs w:val="24"/>
        </w:rPr>
        <w:t>Manage and implement the project – research previous literature</w:t>
      </w:r>
      <w:r w:rsidRPr="00EF1275">
        <w:rPr>
          <w:rFonts w:ascii="Times New Roman" w:eastAsia="Malgun Gothic" w:hAnsi="Times New Roman" w:cs="Times New Roman" w:hint="eastAsia"/>
          <w:bCs/>
          <w:sz w:val="24"/>
          <w:szCs w:val="24"/>
          <w:lang w:eastAsia="ko-KR"/>
        </w:rPr>
        <w:t>, conduct</w:t>
      </w:r>
      <w:r w:rsidRPr="00EF1275">
        <w:rPr>
          <w:rFonts w:ascii="Times New Roman" w:eastAsia="Malgun Gothic" w:hAnsi="Times New Roman" w:cs="Times New Roman"/>
          <w:bCs/>
          <w:sz w:val="24"/>
          <w:szCs w:val="24"/>
        </w:rPr>
        <w:t xml:space="preserve"> data collection</w:t>
      </w:r>
      <w:r w:rsidRPr="00EF1275">
        <w:rPr>
          <w:rFonts w:ascii="Times New Roman" w:eastAsia="Malgun Gothic" w:hAnsi="Times New Roman" w:cs="Times New Roman" w:hint="eastAsia"/>
          <w:bCs/>
          <w:sz w:val="24"/>
          <w:szCs w:val="24"/>
          <w:lang w:eastAsia="ko-KR"/>
        </w:rPr>
        <w:t xml:space="preserve"> (interview</w:t>
      </w:r>
      <w:r w:rsidRPr="00EF1275">
        <w:rPr>
          <w:rFonts w:ascii="Times New Roman" w:eastAsia="Malgun Gothic" w:hAnsi="Times New Roman" w:cs="Times New Roman"/>
          <w:bCs/>
          <w:sz w:val="24"/>
          <w:szCs w:val="24"/>
          <w:lang w:eastAsia="ko-KR"/>
        </w:rPr>
        <w:t>s</w:t>
      </w:r>
      <w:r w:rsidRPr="00EF1275">
        <w:rPr>
          <w:rFonts w:ascii="Times New Roman" w:eastAsia="Malgun Gothic" w:hAnsi="Times New Roman" w:cs="Times New Roman" w:hint="eastAsia"/>
          <w:bCs/>
          <w:sz w:val="24"/>
          <w:szCs w:val="24"/>
          <w:lang w:eastAsia="ko-KR"/>
        </w:rPr>
        <w:t xml:space="preserve"> and survey</w:t>
      </w:r>
      <w:r w:rsidRPr="00EF1275">
        <w:rPr>
          <w:rFonts w:ascii="Times New Roman" w:eastAsia="Malgun Gothic" w:hAnsi="Times New Roman" w:cs="Times New Roman"/>
          <w:bCs/>
          <w:sz w:val="24"/>
          <w:szCs w:val="24"/>
          <w:lang w:eastAsia="ko-KR"/>
        </w:rPr>
        <w:t>ing</w:t>
      </w:r>
      <w:r w:rsidRPr="00EF1275">
        <w:rPr>
          <w:rFonts w:ascii="Times New Roman" w:eastAsia="Malgun Gothic" w:hAnsi="Times New Roman" w:cs="Times New Roman" w:hint="eastAsia"/>
          <w:bCs/>
          <w:sz w:val="24"/>
          <w:szCs w:val="24"/>
          <w:lang w:eastAsia="ko-KR"/>
        </w:rPr>
        <w:t>), and analyze the data</w:t>
      </w:r>
      <w:r w:rsidRPr="00EF1275">
        <w:rPr>
          <w:rFonts w:ascii="Times New Roman" w:eastAsia="Malgun Gothic" w:hAnsi="Times New Roman" w:cs="Times New Roman"/>
          <w:bCs/>
          <w:sz w:val="24"/>
          <w:szCs w:val="24"/>
        </w:rPr>
        <w:t>.</w:t>
      </w:r>
    </w:p>
    <w:p w14:paraId="768F83D5" w14:textId="77777777" w:rsidR="00EF1275" w:rsidRPr="00EF1275" w:rsidRDefault="00EF1275" w:rsidP="00EF1275">
      <w:pPr>
        <w:widowControl/>
        <w:numPr>
          <w:ilvl w:val="0"/>
          <w:numId w:val="4"/>
        </w:numPr>
        <w:autoSpaceDE/>
        <w:autoSpaceDN/>
        <w:contextualSpacing/>
        <w:jc w:val="both"/>
        <w:rPr>
          <w:rFonts w:ascii="Times New Roman" w:eastAsia="Malgun Gothic" w:hAnsi="Times New Roman" w:cs="Times New Roman"/>
          <w:b/>
          <w:sz w:val="24"/>
          <w:szCs w:val="24"/>
        </w:rPr>
      </w:pPr>
      <w:r w:rsidRPr="00EF1275">
        <w:rPr>
          <w:rFonts w:ascii="Times New Roman" w:eastAsia="Malgun Gothic" w:hAnsi="Times New Roman" w:cs="Times New Roman"/>
          <w:b/>
          <w:sz w:val="24"/>
          <w:szCs w:val="24"/>
        </w:rPr>
        <w:t xml:space="preserve">Title(s): </w:t>
      </w:r>
      <w:r w:rsidRPr="00EF1275">
        <w:rPr>
          <w:rFonts w:ascii="Times New Roman" w:eastAsia="Malgun Gothic" w:hAnsi="Times New Roman" w:cs="Times New Roman" w:hint="eastAsia"/>
          <w:bCs/>
          <w:sz w:val="24"/>
          <w:szCs w:val="24"/>
          <w:lang w:eastAsia="ko-KR"/>
        </w:rPr>
        <w:t>Assessing the Impact of Local Partnerships and Leadership on Rural Tourism Business Resilience</w:t>
      </w:r>
    </w:p>
    <w:p w14:paraId="7AC17B63" w14:textId="77777777" w:rsidR="00EF1275" w:rsidRPr="00EF1275" w:rsidRDefault="00EF1275" w:rsidP="00EF1275">
      <w:pPr>
        <w:widowControl/>
        <w:numPr>
          <w:ilvl w:val="0"/>
          <w:numId w:val="4"/>
        </w:numPr>
        <w:autoSpaceDE/>
        <w:autoSpaceDN/>
        <w:contextualSpacing/>
        <w:jc w:val="both"/>
        <w:rPr>
          <w:rFonts w:ascii="Times New Roman" w:eastAsia="Malgun Gothic" w:hAnsi="Times New Roman" w:cs="Times New Roman"/>
          <w:b/>
          <w:sz w:val="24"/>
          <w:szCs w:val="24"/>
        </w:rPr>
      </w:pPr>
      <w:r w:rsidRPr="00EF1275">
        <w:rPr>
          <w:rFonts w:ascii="Times New Roman" w:eastAsia="Malgun Gothic" w:hAnsi="Times New Roman" w:cs="Times New Roman"/>
          <w:b/>
          <w:sz w:val="24"/>
          <w:szCs w:val="24"/>
        </w:rPr>
        <w:t xml:space="preserve">Specialization(s): </w:t>
      </w:r>
      <w:r w:rsidRPr="00EF1275">
        <w:rPr>
          <w:rFonts w:ascii="Times New Roman" w:eastAsia="Malgun Gothic" w:hAnsi="Times New Roman" w:cs="Times New Roman"/>
          <w:bCs/>
          <w:sz w:val="24"/>
          <w:szCs w:val="24"/>
        </w:rPr>
        <w:t>Resilience, non-metropolitan area, tourism businesses</w:t>
      </w:r>
      <w:r w:rsidRPr="00EF1275">
        <w:rPr>
          <w:rFonts w:ascii="Times New Roman" w:eastAsia="Malgun Gothic" w:hAnsi="Times New Roman" w:cs="Times New Roman"/>
          <w:b/>
          <w:sz w:val="24"/>
          <w:szCs w:val="24"/>
        </w:rPr>
        <w:t xml:space="preserve"> </w:t>
      </w:r>
    </w:p>
    <w:p w14:paraId="6BA76C4A" w14:textId="77777777" w:rsidR="00EF1275" w:rsidRPr="00EF1275" w:rsidRDefault="00EF1275" w:rsidP="00EF1275">
      <w:pPr>
        <w:widowControl/>
        <w:numPr>
          <w:ilvl w:val="0"/>
          <w:numId w:val="4"/>
        </w:numPr>
        <w:autoSpaceDE/>
        <w:autoSpaceDN/>
        <w:contextualSpacing/>
        <w:jc w:val="both"/>
        <w:rPr>
          <w:rFonts w:ascii="Times New Roman" w:eastAsia="Malgun Gothic" w:hAnsi="Times New Roman" w:cs="Times New Roman"/>
          <w:bCs/>
          <w:sz w:val="24"/>
          <w:szCs w:val="24"/>
        </w:rPr>
      </w:pPr>
      <w:r w:rsidRPr="00EF1275">
        <w:rPr>
          <w:rFonts w:ascii="Times New Roman" w:eastAsia="Malgun Gothic" w:hAnsi="Times New Roman" w:cs="Times New Roman"/>
          <w:b/>
          <w:sz w:val="24"/>
          <w:szCs w:val="24"/>
        </w:rPr>
        <w:t xml:space="preserve">University/Institution Address: </w:t>
      </w:r>
      <w:r w:rsidRPr="00EF1275">
        <w:rPr>
          <w:rFonts w:ascii="Times New Roman" w:eastAsia="Malgun Gothic" w:hAnsi="Times New Roman" w:cs="Times New Roman"/>
          <w:bCs/>
          <w:sz w:val="24"/>
          <w:szCs w:val="24"/>
        </w:rPr>
        <w:t>Texas A&amp;M University / 400 Bizzell St, College Station, TX 77843</w:t>
      </w:r>
    </w:p>
    <w:p w14:paraId="10F23F4F" w14:textId="77777777" w:rsidR="00EF1275" w:rsidRPr="00EF1275" w:rsidRDefault="00EF1275" w:rsidP="00EF1275">
      <w:pPr>
        <w:widowControl/>
        <w:numPr>
          <w:ilvl w:val="0"/>
          <w:numId w:val="4"/>
        </w:numPr>
        <w:autoSpaceDE/>
        <w:autoSpaceDN/>
        <w:contextualSpacing/>
        <w:jc w:val="both"/>
        <w:rPr>
          <w:rFonts w:ascii="Times New Roman" w:eastAsia="Malgun Gothic" w:hAnsi="Times New Roman" w:cs="Times New Roman"/>
          <w:b/>
          <w:bCs/>
          <w:sz w:val="24"/>
          <w:szCs w:val="24"/>
        </w:rPr>
      </w:pPr>
      <w:r w:rsidRPr="00EF1275">
        <w:rPr>
          <w:rFonts w:ascii="Times New Roman" w:eastAsia="Malgun Gothic" w:hAnsi="Times New Roman" w:cs="Times New Roman"/>
          <w:b/>
          <w:sz w:val="24"/>
          <w:szCs w:val="24"/>
        </w:rPr>
        <w:t xml:space="preserve">Email(s): </w:t>
      </w:r>
      <w:hyperlink r:id="rId13" w:history="1">
        <w:r w:rsidRPr="00EF1275">
          <w:rPr>
            <w:rFonts w:ascii="Times New Roman" w:eastAsia="Malgun Gothic" w:hAnsi="Times New Roman" w:cs="Times New Roman"/>
            <w:b/>
            <w:bCs/>
            <w:color w:val="0000FF"/>
            <w:sz w:val="24"/>
            <w:szCs w:val="24"/>
            <w:u w:val="single"/>
          </w:rPr>
          <w:t>Brian.king@ag.tamu.edu</w:t>
        </w:r>
      </w:hyperlink>
      <w:r w:rsidRPr="00EF1275">
        <w:rPr>
          <w:rFonts w:ascii="Times New Roman" w:eastAsia="Malgun Gothic" w:hAnsi="Times New Roman" w:cs="Times New Roman"/>
          <w:b/>
          <w:bCs/>
          <w:color w:val="0000FF"/>
          <w:sz w:val="24"/>
          <w:szCs w:val="24"/>
        </w:rPr>
        <w:t xml:space="preserve">  </w:t>
      </w:r>
      <w:hyperlink r:id="rId14" w:tgtFrame="_blank" w:history="1">
        <w:r w:rsidRPr="00EF1275">
          <w:rPr>
            <w:rFonts w:ascii="Times New Roman" w:eastAsia="Malgun Gothic" w:hAnsi="Times New Roman" w:cs="Times New Roman"/>
            <w:b/>
            <w:bCs/>
            <w:color w:val="0000FF"/>
            <w:sz w:val="24"/>
            <w:szCs w:val="24"/>
            <w:u w:val="single"/>
          </w:rPr>
          <w:t>shlee@tamu.edu</w:t>
        </w:r>
      </w:hyperlink>
    </w:p>
    <w:p w14:paraId="387366E2" w14:textId="77777777" w:rsidR="00EF1275" w:rsidRPr="00EF1275" w:rsidRDefault="00EF1275" w:rsidP="00EF1275">
      <w:pPr>
        <w:widowControl/>
        <w:autoSpaceDE/>
        <w:autoSpaceDN/>
        <w:jc w:val="both"/>
        <w:rPr>
          <w:rFonts w:ascii="Times New Roman" w:eastAsia="Malgun Gothic" w:hAnsi="Times New Roman" w:cs="Times New Roman"/>
          <w:b/>
          <w:sz w:val="24"/>
          <w:szCs w:val="24"/>
        </w:rPr>
      </w:pPr>
    </w:p>
    <w:p w14:paraId="3E3EB3E2" w14:textId="77777777" w:rsidR="00EF1275" w:rsidRPr="00EF1275" w:rsidRDefault="00EF1275" w:rsidP="00EF1275">
      <w:pPr>
        <w:widowControl/>
        <w:autoSpaceDE/>
        <w:autoSpaceDN/>
        <w:jc w:val="both"/>
        <w:rPr>
          <w:rFonts w:ascii="Times New Roman" w:eastAsia="Malgun Gothic" w:hAnsi="Times New Roman" w:cs="Times New Roman"/>
          <w:b/>
          <w:sz w:val="24"/>
          <w:szCs w:val="24"/>
        </w:rPr>
      </w:pPr>
      <w:r w:rsidRPr="00EF1275">
        <w:rPr>
          <w:rFonts w:ascii="Times New Roman" w:eastAsia="Malgun Gothic" w:hAnsi="Times New Roman" w:cs="Times New Roman"/>
          <w:b/>
          <w:sz w:val="24"/>
          <w:szCs w:val="24"/>
        </w:rPr>
        <w:t xml:space="preserve">Work Planned for the Following Topics and Issues (HIGHLIGHT WORK WITH OTHER STATES ON </w:t>
      </w:r>
      <w:proofErr w:type="gramStart"/>
      <w:r w:rsidRPr="00EF1275">
        <w:rPr>
          <w:rFonts w:ascii="Times New Roman" w:eastAsia="Malgun Gothic" w:hAnsi="Times New Roman" w:cs="Times New Roman"/>
          <w:b/>
          <w:sz w:val="24"/>
          <w:szCs w:val="24"/>
        </w:rPr>
        <w:t>COMMITTEE)  report</w:t>
      </w:r>
      <w:proofErr w:type="gramEnd"/>
      <w:r w:rsidRPr="00EF1275">
        <w:rPr>
          <w:rFonts w:ascii="Times New Roman" w:eastAsia="Malgun Gothic" w:hAnsi="Times New Roman" w:cs="Times New Roman"/>
          <w:b/>
          <w:sz w:val="24"/>
          <w:szCs w:val="24"/>
        </w:rPr>
        <w:t xml:space="preserve"> items “as appropriate” including state-only projects (a premium is placed on cross-state work but other work is also of interest):</w:t>
      </w:r>
    </w:p>
    <w:p w14:paraId="0687BF65" w14:textId="77777777" w:rsidR="00EF1275" w:rsidRPr="00EF1275" w:rsidRDefault="00EF1275" w:rsidP="00EF1275">
      <w:pPr>
        <w:widowControl/>
        <w:autoSpaceDE/>
        <w:autoSpaceDN/>
        <w:jc w:val="both"/>
        <w:rPr>
          <w:rFonts w:ascii="Times New Roman" w:eastAsia="Malgun Gothic" w:hAnsi="Times New Roman" w:cs="Times New Roman"/>
          <w:b/>
          <w:color w:val="000000"/>
          <w:sz w:val="24"/>
          <w:szCs w:val="24"/>
        </w:rPr>
      </w:pPr>
    </w:p>
    <w:p w14:paraId="20C63473" w14:textId="77777777" w:rsidR="00EF1275" w:rsidRPr="00EF1275" w:rsidRDefault="00EF1275" w:rsidP="00EF1275">
      <w:pPr>
        <w:widowControl/>
        <w:autoSpaceDE/>
        <w:autoSpaceDN/>
        <w:jc w:val="both"/>
        <w:rPr>
          <w:rFonts w:ascii="Times New Roman" w:eastAsia="Malgun Gothic" w:hAnsi="Times New Roman" w:cs="Times New Roman"/>
          <w:b/>
          <w:color w:val="000000"/>
          <w:sz w:val="24"/>
          <w:szCs w:val="24"/>
        </w:rPr>
      </w:pPr>
      <w:r w:rsidRPr="00EF1275">
        <w:rPr>
          <w:rFonts w:ascii="Times New Roman" w:eastAsia="Malgun Gothic" w:hAnsi="Times New Roman" w:cs="Times New Roman"/>
          <w:b/>
          <w:color w:val="000000"/>
          <w:sz w:val="24"/>
          <w:szCs w:val="24"/>
        </w:rPr>
        <w:t>NE2251 Objectives:</w:t>
      </w:r>
    </w:p>
    <w:p w14:paraId="6ED6E070" w14:textId="77777777" w:rsidR="00EF1275" w:rsidRPr="00EF1275" w:rsidRDefault="00EF1275" w:rsidP="00EF1275">
      <w:pPr>
        <w:widowControl/>
        <w:autoSpaceDE/>
        <w:autoSpaceDN/>
        <w:jc w:val="both"/>
        <w:rPr>
          <w:rFonts w:ascii="Times New Roman" w:eastAsia="Malgun Gothic" w:hAnsi="Times New Roman" w:cs="Times New Roman"/>
          <w:b/>
          <w:color w:val="000000"/>
          <w:sz w:val="24"/>
          <w:szCs w:val="24"/>
        </w:rPr>
      </w:pPr>
    </w:p>
    <w:p w14:paraId="446D1F86" w14:textId="77777777" w:rsidR="00EF1275" w:rsidRPr="00EF1275" w:rsidRDefault="00EF1275" w:rsidP="00EF1275">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Malgun Gothic" w:hAnsi="Times New Roman" w:cs="Times New Roman"/>
          <w:color w:val="000000"/>
          <w:sz w:val="24"/>
          <w:szCs w:val="24"/>
        </w:rPr>
      </w:pPr>
      <w:r w:rsidRPr="00EF1275">
        <w:rPr>
          <w:rFonts w:ascii="Times New Roman" w:eastAsia="Malgun Gothic" w:hAnsi="Times New Roman" w:cs="Times New Roman"/>
          <w:color w:val="000000"/>
          <w:sz w:val="24"/>
          <w:szCs w:val="24"/>
        </w:rPr>
        <w:t>Assess, inventory, and classify the impact of current and potential external shocks on rural tourism at the multi-state level</w:t>
      </w:r>
      <w:r w:rsidRPr="00EF1275">
        <w:rPr>
          <w:rFonts w:ascii="Times New Roman" w:eastAsia="Malgun Gothic" w:hAnsi="Times New Roman" w:cs="Times New Roman"/>
          <w:color w:val="000000"/>
          <w:sz w:val="24"/>
          <w:szCs w:val="24"/>
        </w:rPr>
        <w:br/>
      </w:r>
    </w:p>
    <w:p w14:paraId="295F34D1" w14:textId="77777777" w:rsidR="00EF1275" w:rsidRPr="00EF1275" w:rsidRDefault="00EF1275" w:rsidP="00EF1275">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Malgun Gothic" w:hAnsi="Times New Roman" w:cs="Times New Roman"/>
          <w:color w:val="000000"/>
          <w:sz w:val="24"/>
          <w:szCs w:val="24"/>
        </w:rPr>
      </w:pPr>
      <w:r w:rsidRPr="00EF1275">
        <w:rPr>
          <w:rFonts w:ascii="Times New Roman" w:eastAsia="Malgun Gothic" w:hAnsi="Times New Roman" w:cs="Times New Roman"/>
          <w:color w:val="000000"/>
          <w:sz w:val="24"/>
          <w:szCs w:val="24"/>
        </w:rPr>
        <w:t>Investigate the resilience, adaptability, and recoverability of different components of the rural tourism system (i.e., suppliers, buyers, and destinations)</w:t>
      </w:r>
      <w:r w:rsidRPr="00EF1275">
        <w:rPr>
          <w:rFonts w:ascii="Times New Roman" w:eastAsia="Malgun Gothic" w:hAnsi="Times New Roman" w:cs="Times New Roman"/>
          <w:color w:val="000000"/>
          <w:sz w:val="24"/>
          <w:szCs w:val="24"/>
        </w:rPr>
        <w:br/>
      </w:r>
    </w:p>
    <w:p w14:paraId="447A074C" w14:textId="77777777" w:rsidR="00EF1275" w:rsidRPr="00EF1275" w:rsidRDefault="00EF1275" w:rsidP="00EF1275">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Malgun Gothic" w:hAnsi="Times New Roman" w:cs="Times New Roman"/>
          <w:bCs/>
          <w:color w:val="000000"/>
          <w:sz w:val="24"/>
          <w:szCs w:val="24"/>
        </w:rPr>
      </w:pPr>
      <w:r w:rsidRPr="00EF1275">
        <w:rPr>
          <w:rFonts w:ascii="Times New Roman" w:eastAsia="Malgun Gothic" w:hAnsi="Times New Roman" w:cs="Times New Roman"/>
          <w:color w:val="000000"/>
          <w:sz w:val="24"/>
          <w:szCs w:val="24"/>
        </w:rPr>
        <w:t>Identify, implement, and evaluate strategies for tourism businesses and destinations to cope with external shocks.</w:t>
      </w:r>
    </w:p>
    <w:p w14:paraId="1876D27E" w14:textId="77777777" w:rsidR="00EF1275" w:rsidRPr="00EF1275" w:rsidRDefault="00EF1275" w:rsidP="00EF12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Malgun Gothic" w:hAnsi="Times New Roman" w:cs="Times New Roman"/>
          <w:bCs/>
          <w:color w:val="000000"/>
          <w:sz w:val="24"/>
          <w:szCs w:val="24"/>
        </w:rPr>
      </w:pPr>
    </w:p>
    <w:p w14:paraId="2175E41F" w14:textId="77777777" w:rsidR="00EF1275" w:rsidRPr="00EF1275" w:rsidRDefault="00EF1275" w:rsidP="00EF12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Malgun Gothic" w:hAnsi="Times New Roman" w:cs="Times New Roman"/>
          <w:b/>
          <w:bCs/>
          <w:color w:val="000000"/>
          <w:sz w:val="24"/>
          <w:szCs w:val="24"/>
          <w:u w:val="single"/>
        </w:rPr>
      </w:pPr>
      <w:r w:rsidRPr="00EF1275">
        <w:rPr>
          <w:rFonts w:ascii="Times New Roman" w:eastAsia="Malgun Gothic" w:hAnsi="Times New Roman" w:cs="Times New Roman"/>
          <w:b/>
          <w:bCs/>
          <w:color w:val="000000"/>
          <w:sz w:val="24"/>
          <w:szCs w:val="24"/>
          <w:u w:val="single"/>
        </w:rPr>
        <w:t xml:space="preserve">Brief Description of project activities and outcomes that relate to NE2251 Objectives.  Please consider including the list of items below as appropriate and relevant to the project.  </w:t>
      </w:r>
    </w:p>
    <w:p w14:paraId="42BD4384" w14:textId="77777777" w:rsidR="00EF1275" w:rsidRPr="00EF1275" w:rsidRDefault="00EF1275" w:rsidP="00EF12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Malgun Gothic" w:hAnsi="Times New Roman" w:cs="Times New Roman"/>
          <w:bCs/>
          <w:color w:val="000000"/>
          <w:sz w:val="24"/>
          <w:szCs w:val="24"/>
        </w:rPr>
      </w:pPr>
    </w:p>
    <w:p w14:paraId="71D3F904" w14:textId="77777777" w:rsidR="00EF1275" w:rsidRPr="00EF1275" w:rsidRDefault="00EF1275" w:rsidP="00EF12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Malgun Gothic" w:hAnsi="Times New Roman" w:cs="Times New Roman"/>
          <w:bCs/>
          <w:color w:val="000000"/>
          <w:sz w:val="24"/>
          <w:szCs w:val="24"/>
        </w:rPr>
      </w:pPr>
    </w:p>
    <w:p w14:paraId="6C04F507" w14:textId="77777777" w:rsidR="00EF1275" w:rsidRPr="00EF1275" w:rsidRDefault="00EF1275" w:rsidP="00EF1275">
      <w:pPr>
        <w:widowControl/>
        <w:autoSpaceDE/>
        <w:autoSpaceDN/>
        <w:ind w:left="720" w:hanging="720"/>
        <w:jc w:val="center"/>
        <w:rPr>
          <w:rFonts w:ascii="Times New Roman" w:eastAsia="Malgun Gothic" w:hAnsi="Times New Roman" w:cs="Times New Roman"/>
          <w:b/>
          <w:bCs/>
          <w:u w:val="single"/>
        </w:rPr>
      </w:pPr>
      <w:r w:rsidRPr="00EF1275">
        <w:rPr>
          <w:rFonts w:ascii="Times New Roman" w:eastAsia="Malgun Gothic" w:hAnsi="Times New Roman" w:cs="Times New Roman"/>
          <w:b/>
          <w:bCs/>
          <w:u w:val="single"/>
        </w:rPr>
        <w:t>Activity</w:t>
      </w:r>
    </w:p>
    <w:p w14:paraId="15390103" w14:textId="77777777" w:rsidR="00EF1275" w:rsidRPr="00EF1275" w:rsidRDefault="00EF1275" w:rsidP="00EF1275">
      <w:pPr>
        <w:widowControl/>
        <w:autoSpaceDE/>
        <w:autoSpaceDN/>
        <w:rPr>
          <w:rFonts w:ascii="Times New Roman" w:eastAsia="Malgun Gothic" w:hAnsi="Times New Roman" w:cs="Times New Roman"/>
          <w:b/>
          <w:bCs/>
          <w:lang w:eastAsia="ko-KR"/>
        </w:rPr>
      </w:pPr>
      <w:r w:rsidRPr="00EF1275">
        <w:rPr>
          <w:rFonts w:ascii="Times New Roman" w:eastAsia="Malgun Gothic" w:hAnsi="Times New Roman" w:cs="Times New Roman" w:hint="eastAsia"/>
          <w:b/>
          <w:bCs/>
          <w:lang w:eastAsia="ko-KR"/>
        </w:rPr>
        <w:t>Dr. Brian King and Dr. Seunghoon Lee</w:t>
      </w:r>
    </w:p>
    <w:p w14:paraId="46E8801E" w14:textId="77777777" w:rsidR="00EF1275" w:rsidRPr="00EF1275" w:rsidRDefault="00EF1275" w:rsidP="00EF1275">
      <w:pPr>
        <w:widowControl/>
        <w:numPr>
          <w:ilvl w:val="0"/>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hint="eastAsia"/>
          <w:lang w:eastAsia="ko-KR"/>
        </w:rPr>
        <w:t>C</w:t>
      </w:r>
      <w:r w:rsidRPr="00EF1275">
        <w:rPr>
          <w:rFonts w:ascii="Times New Roman" w:eastAsia="Malgun Gothic" w:hAnsi="Times New Roman" w:cs="Times New Roman"/>
          <w:lang w:eastAsia="ko-KR"/>
        </w:rPr>
        <w:t>onducted an online survey with 367 participants via Prolific, informed by insights from our previous interview analysis</w:t>
      </w:r>
      <w:r w:rsidRPr="00EF1275">
        <w:rPr>
          <w:rFonts w:ascii="Times New Roman" w:eastAsia="Malgun Gothic" w:hAnsi="Times New Roman" w:cs="Times New Roman" w:hint="eastAsia"/>
          <w:lang w:eastAsia="ko-KR"/>
        </w:rPr>
        <w:t xml:space="preserve"> (social support: 1. </w:t>
      </w:r>
      <w:r w:rsidRPr="00EF1275">
        <w:rPr>
          <w:rFonts w:ascii="Times New Roman" w:eastAsia="Malgun Gothic" w:hAnsi="Times New Roman" w:cs="Times New Roman"/>
          <w:lang w:eastAsia="ko-KR"/>
        </w:rPr>
        <w:t>Information sharing and provision</w:t>
      </w:r>
      <w:r w:rsidRPr="00EF1275">
        <w:rPr>
          <w:rFonts w:ascii="Times New Roman" w:eastAsia="Malgun Gothic" w:hAnsi="Times New Roman" w:cs="Times New Roman" w:hint="eastAsia"/>
          <w:lang w:eastAsia="ko-KR"/>
        </w:rPr>
        <w:t xml:space="preserve">, 2. </w:t>
      </w:r>
      <w:r w:rsidRPr="00EF1275">
        <w:rPr>
          <w:rFonts w:ascii="Times New Roman" w:eastAsia="Malgun Gothic" w:hAnsi="Times New Roman" w:cs="Times New Roman"/>
          <w:lang w:eastAsia="ko-KR"/>
        </w:rPr>
        <w:t>Networking and collaboration</w:t>
      </w:r>
      <w:r w:rsidRPr="00EF1275">
        <w:rPr>
          <w:rFonts w:ascii="Times New Roman" w:eastAsia="Malgun Gothic" w:hAnsi="Times New Roman" w:cs="Times New Roman" w:hint="eastAsia"/>
          <w:lang w:eastAsia="ko-KR"/>
        </w:rPr>
        <w:t xml:space="preserve">, 3. </w:t>
      </w:r>
      <w:r w:rsidRPr="00EF1275">
        <w:rPr>
          <w:rFonts w:ascii="Times New Roman" w:eastAsia="Malgun Gothic" w:hAnsi="Times New Roman" w:cs="Times New Roman"/>
          <w:lang w:eastAsia="ko-KR"/>
        </w:rPr>
        <w:t>Promotion and marketing support</w:t>
      </w:r>
      <w:r w:rsidRPr="00EF1275">
        <w:rPr>
          <w:rFonts w:ascii="Times New Roman" w:eastAsia="Malgun Gothic" w:hAnsi="Times New Roman" w:cs="Times New Roman" w:hint="eastAsia"/>
          <w:lang w:eastAsia="ko-KR"/>
        </w:rPr>
        <w:t xml:space="preserve">, 4. </w:t>
      </w:r>
      <w:r w:rsidRPr="00EF1275">
        <w:rPr>
          <w:rFonts w:ascii="Times New Roman" w:eastAsia="Malgun Gothic" w:hAnsi="Times New Roman" w:cs="Times New Roman"/>
          <w:lang w:eastAsia="ko-KR"/>
        </w:rPr>
        <w:t>Emotional support</w:t>
      </w:r>
      <w:r w:rsidRPr="00EF1275">
        <w:rPr>
          <w:rFonts w:ascii="Times New Roman" w:eastAsia="Malgun Gothic" w:hAnsi="Times New Roman" w:cs="Times New Roman" w:hint="eastAsia"/>
          <w:lang w:eastAsia="ko-KR"/>
        </w:rPr>
        <w:t xml:space="preserve">, 5. </w:t>
      </w:r>
      <w:r w:rsidRPr="00EF1275">
        <w:rPr>
          <w:rFonts w:ascii="Times New Roman" w:eastAsia="Malgun Gothic" w:hAnsi="Times New Roman" w:cs="Times New Roman"/>
          <w:lang w:eastAsia="ko-KR"/>
        </w:rPr>
        <w:t>Infrastructure and facility support</w:t>
      </w:r>
      <w:r w:rsidRPr="00EF1275">
        <w:rPr>
          <w:rFonts w:ascii="Times New Roman" w:eastAsia="Malgun Gothic" w:hAnsi="Times New Roman" w:cs="Times New Roman" w:hint="eastAsia"/>
          <w:lang w:eastAsia="ko-KR"/>
        </w:rPr>
        <w:t>)</w:t>
      </w:r>
    </w:p>
    <w:p w14:paraId="6087E94C" w14:textId="77777777" w:rsidR="00EF1275" w:rsidRPr="00EF1275" w:rsidRDefault="00EF1275" w:rsidP="00EF1275">
      <w:pPr>
        <w:widowControl/>
        <w:numPr>
          <w:ilvl w:val="0"/>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hint="eastAsia"/>
          <w:lang w:eastAsia="ko-KR"/>
        </w:rPr>
        <w:t xml:space="preserve">Analyzed the survey data using </w:t>
      </w:r>
      <w:r w:rsidRPr="00EF1275">
        <w:rPr>
          <w:rFonts w:ascii="Times New Roman" w:eastAsia="Malgun Gothic" w:hAnsi="Times New Roman" w:cs="Times New Roman"/>
          <w:lang w:eastAsia="ko-KR"/>
        </w:rPr>
        <w:t>Structural Equation Modeling (SEM):</w:t>
      </w:r>
    </w:p>
    <w:p w14:paraId="590DDFC0" w14:textId="77777777" w:rsidR="00EF1275" w:rsidRPr="00EF1275" w:rsidRDefault="00EF1275" w:rsidP="00EF1275">
      <w:pPr>
        <w:widowControl/>
        <w:autoSpaceDE/>
        <w:autoSpaceDN/>
        <w:jc w:val="center"/>
        <w:rPr>
          <w:rFonts w:ascii="Times New Roman" w:eastAsia="Malgun Gothic" w:hAnsi="Times New Roman" w:cs="Times New Roman"/>
          <w:lang w:eastAsia="ko-KR"/>
        </w:rPr>
      </w:pPr>
      <w:r w:rsidRPr="00EF1275">
        <w:rPr>
          <w:rFonts w:ascii="Times New Roman" w:eastAsia="Malgun Gothic" w:hAnsi="Times New Roman" w:cs="Times New Roman"/>
          <w:b/>
          <w:bCs/>
          <w:noProof/>
        </w:rPr>
        <w:lastRenderedPageBreak/>
        <w:drawing>
          <wp:inline distT="0" distB="0" distL="0" distR="0" wp14:anchorId="6B40EC54" wp14:editId="34B733A0">
            <wp:extent cx="3125164" cy="3405494"/>
            <wp:effectExtent l="0" t="0" r="0" b="5080"/>
            <wp:docPr id="2084583470" name="Picture 2"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A diagram of a network&#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9070" cy="3409751"/>
                    </a:xfrm>
                    <a:prstGeom prst="rect">
                      <a:avLst/>
                    </a:prstGeom>
                    <a:noFill/>
                    <a:ln>
                      <a:noFill/>
                    </a:ln>
                  </pic:spPr>
                </pic:pic>
              </a:graphicData>
            </a:graphic>
          </wp:inline>
        </w:drawing>
      </w:r>
    </w:p>
    <w:p w14:paraId="044DAC1C" w14:textId="77777777" w:rsidR="00EF1275" w:rsidRPr="00EF1275" w:rsidRDefault="00EF1275" w:rsidP="00EF1275">
      <w:pPr>
        <w:widowControl/>
        <w:autoSpaceDE/>
        <w:autoSpaceDN/>
        <w:rPr>
          <w:rFonts w:ascii="Times New Roman" w:eastAsia="Malgun Gothic" w:hAnsi="Times New Roman" w:cs="Times New Roman"/>
          <w:lang w:eastAsia="ko-KR"/>
        </w:rPr>
      </w:pPr>
    </w:p>
    <w:p w14:paraId="32D05C1B" w14:textId="77777777" w:rsidR="00EF1275" w:rsidRPr="00EF1275" w:rsidRDefault="00EF1275" w:rsidP="00EF1275">
      <w:pPr>
        <w:widowControl/>
        <w:numPr>
          <w:ilvl w:val="1"/>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hint="eastAsia"/>
          <w:lang w:eastAsia="ko-KR"/>
        </w:rPr>
        <w:t>P</w:t>
      </w:r>
      <w:r w:rsidRPr="00EF1275">
        <w:rPr>
          <w:rFonts w:ascii="Times New Roman" w:eastAsia="Malgun Gothic" w:hAnsi="Times New Roman" w:cs="Times New Roman"/>
          <w:lang w:eastAsia="ko-KR"/>
        </w:rPr>
        <w:t>roposed model suggests that community attachment fosters various types of social support (networking, emotional support, promotion, infrastructure support, and information sharing), which in turn enhance community resilience.</w:t>
      </w:r>
    </w:p>
    <w:p w14:paraId="7E6A388B" w14:textId="77777777" w:rsidR="00EF1275" w:rsidRPr="00EF1275" w:rsidRDefault="00EF1275" w:rsidP="00EF1275">
      <w:pPr>
        <w:widowControl/>
        <w:numPr>
          <w:ilvl w:val="1"/>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hint="eastAsia"/>
          <w:lang w:eastAsia="ko-KR"/>
        </w:rPr>
        <w:t>C</w:t>
      </w:r>
      <w:r w:rsidRPr="00EF1275">
        <w:rPr>
          <w:rFonts w:ascii="Times New Roman" w:eastAsia="Malgun Gothic" w:hAnsi="Times New Roman" w:cs="Times New Roman"/>
          <w:lang w:eastAsia="ko-KR"/>
        </w:rPr>
        <w:t>ategorized the 367 participants into urban (n = 200) and rural (n = 167) groups, using a population threshold of 120,000 (based on the population of College Station).</w:t>
      </w:r>
    </w:p>
    <w:p w14:paraId="4C082A4D" w14:textId="77777777" w:rsidR="00EF1275" w:rsidRPr="00EF1275" w:rsidRDefault="00EF1275" w:rsidP="00EF1275">
      <w:pPr>
        <w:widowControl/>
        <w:numPr>
          <w:ilvl w:val="0"/>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hint="eastAsia"/>
          <w:lang w:eastAsia="ko-KR"/>
        </w:rPr>
        <w:t>Reported the findings at the annual project meeting:</w:t>
      </w:r>
    </w:p>
    <w:p w14:paraId="704BA4E9" w14:textId="77777777" w:rsidR="00EF1275" w:rsidRPr="00EF1275" w:rsidRDefault="00EF1275" w:rsidP="00EF1275">
      <w:pPr>
        <w:widowControl/>
        <w:numPr>
          <w:ilvl w:val="1"/>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lang w:eastAsia="ko-KR"/>
        </w:rPr>
        <w:t>Community attachment indirectly strengthens community resilience through different forms of social support.</w:t>
      </w:r>
    </w:p>
    <w:p w14:paraId="21026FCA" w14:textId="77777777" w:rsidR="00EF1275" w:rsidRPr="00EF1275" w:rsidRDefault="00EF1275" w:rsidP="00EF1275">
      <w:pPr>
        <w:widowControl/>
        <w:numPr>
          <w:ilvl w:val="1"/>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lang w:eastAsia="ko-KR"/>
        </w:rPr>
        <w:t>In rural areas, the strongest mediating effects were observed through networking and emotional support, emphasizing the importance of social and emotional bonds.</w:t>
      </w:r>
    </w:p>
    <w:p w14:paraId="758756A5" w14:textId="77777777" w:rsidR="00EF1275" w:rsidRPr="00EF1275" w:rsidRDefault="00EF1275" w:rsidP="00EF1275">
      <w:pPr>
        <w:widowControl/>
        <w:numPr>
          <w:ilvl w:val="1"/>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lang w:eastAsia="ko-KR"/>
        </w:rPr>
        <w:t>In urban areas, resilience was primarily influenced by infrastructural and informational support, highlighting the value of resource access and communication networks.</w:t>
      </w:r>
    </w:p>
    <w:p w14:paraId="6413F5F8" w14:textId="77777777" w:rsidR="00EF1275" w:rsidRPr="00EF1275" w:rsidRDefault="00EF1275" w:rsidP="00EF1275">
      <w:pPr>
        <w:widowControl/>
        <w:numPr>
          <w:ilvl w:val="0"/>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hint="eastAsia"/>
          <w:lang w:eastAsia="ko-KR"/>
        </w:rPr>
        <w:t>Engaged with a local community deeply:</w:t>
      </w:r>
    </w:p>
    <w:p w14:paraId="6CD01903" w14:textId="77777777" w:rsidR="00EF1275" w:rsidRPr="00EF1275" w:rsidRDefault="00EF1275" w:rsidP="00EF1275">
      <w:pPr>
        <w:widowControl/>
        <w:numPr>
          <w:ilvl w:val="1"/>
          <w:numId w:val="44"/>
        </w:numPr>
        <w:autoSpaceDE/>
        <w:autoSpaceDN/>
        <w:contextualSpacing/>
        <w:rPr>
          <w:rFonts w:ascii="Times New Roman" w:eastAsia="Malgun Gothic" w:hAnsi="Times New Roman" w:cs="Times New Roman"/>
          <w:lang w:eastAsia="ko-KR"/>
        </w:rPr>
      </w:pPr>
      <w:r w:rsidRPr="00EF1275">
        <w:rPr>
          <w:rFonts w:ascii="Times New Roman" w:eastAsia="Malgun Gothic" w:hAnsi="Times New Roman" w:cs="Times New Roman"/>
          <w:lang w:eastAsia="ko-KR"/>
        </w:rPr>
        <w:t>Dr. Lee was recognized as a “Bryan, Texas Ambassador” in acknowledgment of community partnership efforts related to this project.</w:t>
      </w:r>
    </w:p>
    <w:p w14:paraId="065C73D7" w14:textId="77777777" w:rsidR="00EF1275" w:rsidRPr="00EF1275" w:rsidRDefault="00EF1275" w:rsidP="00EF1275">
      <w:pPr>
        <w:widowControl/>
        <w:autoSpaceDE/>
        <w:autoSpaceDN/>
        <w:ind w:left="1440"/>
        <w:contextualSpacing/>
        <w:rPr>
          <w:rFonts w:ascii="Times New Roman" w:eastAsia="Malgun Gothic" w:hAnsi="Times New Roman" w:cs="Times New Roman"/>
          <w:lang w:eastAsia="ko-KR"/>
        </w:rPr>
      </w:pPr>
    </w:p>
    <w:p w14:paraId="23D4BA60" w14:textId="77777777" w:rsidR="00EF1275" w:rsidRPr="00EF1275" w:rsidRDefault="00EF1275" w:rsidP="00EF1275">
      <w:pPr>
        <w:widowControl/>
        <w:autoSpaceDE/>
        <w:autoSpaceDN/>
        <w:rPr>
          <w:rFonts w:ascii="Times New Roman" w:eastAsia="Malgun Gothic" w:hAnsi="Times New Roman" w:cs="Times New Roman"/>
          <w:b/>
          <w:bCs/>
        </w:rPr>
      </w:pPr>
    </w:p>
    <w:p w14:paraId="32FEC25A" w14:textId="77777777" w:rsidR="00EF1275" w:rsidRPr="00EF1275" w:rsidRDefault="00EF1275" w:rsidP="00EF1275">
      <w:pPr>
        <w:widowControl/>
        <w:autoSpaceDE/>
        <w:autoSpaceDN/>
        <w:jc w:val="center"/>
        <w:rPr>
          <w:rFonts w:ascii="Times New Roman" w:eastAsia="Malgun Gothic" w:hAnsi="Times New Roman" w:cs="Times New Roman"/>
          <w:b/>
          <w:bCs/>
          <w:u w:val="single"/>
        </w:rPr>
      </w:pPr>
      <w:r w:rsidRPr="00EF1275">
        <w:rPr>
          <w:rFonts w:ascii="Times New Roman" w:eastAsia="Malgun Gothic" w:hAnsi="Times New Roman" w:cs="Times New Roman"/>
          <w:b/>
          <w:bCs/>
          <w:u w:val="single"/>
        </w:rPr>
        <w:t>Short term outcomes</w:t>
      </w:r>
    </w:p>
    <w:p w14:paraId="7272C97D" w14:textId="77777777" w:rsidR="00EF1275" w:rsidRPr="00EF1275" w:rsidRDefault="00EF1275" w:rsidP="00EF1275">
      <w:pPr>
        <w:widowControl/>
        <w:autoSpaceDE/>
        <w:autoSpaceDN/>
        <w:rPr>
          <w:rFonts w:ascii="Times New Roman" w:eastAsia="Malgun Gothic" w:hAnsi="Times New Roman" w:cs="Times New Roman"/>
          <w:b/>
          <w:bCs/>
        </w:rPr>
      </w:pPr>
      <w:r w:rsidRPr="00EF1275">
        <w:rPr>
          <w:rFonts w:ascii="Times New Roman" w:eastAsia="Malgun Gothic" w:hAnsi="Times New Roman" w:cs="Times New Roman"/>
          <w:b/>
          <w:bCs/>
        </w:rPr>
        <w:t>(Quantitative measurable benefits of the research outputs as experienced by those who receive them. Examples: adoption of a technology, job creation, access to more nutritious food, change in policy.)</w:t>
      </w:r>
    </w:p>
    <w:p w14:paraId="38A8B599" w14:textId="77777777" w:rsidR="00EF1275" w:rsidRPr="00EF1275" w:rsidRDefault="00EF1275" w:rsidP="00EF1275">
      <w:pPr>
        <w:widowControl/>
        <w:numPr>
          <w:ilvl w:val="0"/>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rPr>
        <w:t>Academic outcomes</w:t>
      </w:r>
    </w:p>
    <w:p w14:paraId="3B4B8BB8" w14:textId="77777777" w:rsidR="00EF1275" w:rsidRPr="00EF1275" w:rsidRDefault="00EF1275" w:rsidP="00EF1275">
      <w:pPr>
        <w:widowControl/>
        <w:numPr>
          <w:ilvl w:val="1"/>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rPr>
        <w:t>Publication in relevant journals</w:t>
      </w:r>
    </w:p>
    <w:p w14:paraId="5C3BE337" w14:textId="77777777" w:rsidR="00EF1275" w:rsidRPr="00EF1275" w:rsidRDefault="00EF1275" w:rsidP="00EF1275">
      <w:pPr>
        <w:widowControl/>
        <w:numPr>
          <w:ilvl w:val="1"/>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hint="eastAsia"/>
          <w:lang w:eastAsia="ko-KR"/>
        </w:rPr>
        <w:t>Conference presentations</w:t>
      </w:r>
    </w:p>
    <w:p w14:paraId="008898DD" w14:textId="77777777" w:rsidR="00EF1275" w:rsidRPr="00EF1275" w:rsidRDefault="00EF1275" w:rsidP="00EF1275">
      <w:pPr>
        <w:widowControl/>
        <w:numPr>
          <w:ilvl w:val="0"/>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rPr>
        <w:t>Practical outcomes</w:t>
      </w:r>
    </w:p>
    <w:p w14:paraId="135D0EA2" w14:textId="77777777" w:rsidR="00EF1275" w:rsidRPr="00EF1275" w:rsidRDefault="00EF1275" w:rsidP="00EF1275">
      <w:pPr>
        <w:widowControl/>
        <w:numPr>
          <w:ilvl w:val="1"/>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rPr>
        <w:t>Policy recommendation</w:t>
      </w:r>
    </w:p>
    <w:p w14:paraId="7407271B" w14:textId="77777777" w:rsidR="00EF1275" w:rsidRPr="00EF1275" w:rsidRDefault="00EF1275" w:rsidP="00EF1275">
      <w:pPr>
        <w:widowControl/>
        <w:numPr>
          <w:ilvl w:val="2"/>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rPr>
        <w:t>BCS (Bryan/College Station) Chamber of Commerce</w:t>
      </w:r>
    </w:p>
    <w:p w14:paraId="51741C60" w14:textId="77777777" w:rsidR="00EF1275" w:rsidRPr="00EF1275" w:rsidRDefault="00EF1275" w:rsidP="00EF1275">
      <w:pPr>
        <w:widowControl/>
        <w:numPr>
          <w:ilvl w:val="2"/>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rPr>
        <w:t>Brazos Valley Hospitality Association</w:t>
      </w:r>
    </w:p>
    <w:p w14:paraId="6E715DC6" w14:textId="77777777" w:rsidR="00EF1275" w:rsidRPr="00EF1275" w:rsidRDefault="00EF1275" w:rsidP="00EF1275">
      <w:pPr>
        <w:widowControl/>
        <w:numPr>
          <w:ilvl w:val="2"/>
          <w:numId w:val="8"/>
        </w:numPr>
        <w:autoSpaceDE/>
        <w:autoSpaceDN/>
        <w:contextualSpacing/>
        <w:rPr>
          <w:rFonts w:ascii="Times New Roman" w:eastAsia="Malgun Gothic" w:hAnsi="Times New Roman" w:cs="Times New Roman"/>
        </w:rPr>
      </w:pPr>
      <w:r w:rsidRPr="00EF1275">
        <w:rPr>
          <w:rFonts w:ascii="Times New Roman" w:eastAsia="Malgun Gothic" w:hAnsi="Times New Roman" w:cs="Times New Roman"/>
        </w:rPr>
        <w:t>Destination Bryan (destination marketing organization for Bryan)</w:t>
      </w:r>
    </w:p>
    <w:p w14:paraId="0E27590A" w14:textId="77777777" w:rsidR="00EF1275" w:rsidRPr="00EF1275" w:rsidRDefault="00EF1275" w:rsidP="00EF1275">
      <w:pPr>
        <w:widowControl/>
        <w:autoSpaceDE/>
        <w:autoSpaceDN/>
        <w:rPr>
          <w:rFonts w:ascii="Times New Roman" w:eastAsia="Malgun Gothic" w:hAnsi="Times New Roman" w:cs="Times New Roman"/>
        </w:rPr>
      </w:pPr>
    </w:p>
    <w:p w14:paraId="168F7B86" w14:textId="77777777" w:rsidR="00EF1275" w:rsidRPr="00EF1275" w:rsidRDefault="00EF1275" w:rsidP="00EF1275">
      <w:pPr>
        <w:widowControl/>
        <w:adjustRightInd w:val="0"/>
        <w:jc w:val="center"/>
        <w:rPr>
          <w:rFonts w:ascii="Times New Roman" w:eastAsia="Malgun Gothic" w:hAnsi="Times New Roman" w:cs="Times New Roman"/>
          <w:b/>
          <w:bCs/>
          <w:color w:val="000000"/>
          <w:u w:val="single"/>
        </w:rPr>
      </w:pPr>
      <w:r w:rsidRPr="00EF1275">
        <w:rPr>
          <w:rFonts w:ascii="Times New Roman" w:eastAsia="Malgun Gothic" w:hAnsi="Times New Roman" w:cs="Times New Roman"/>
          <w:b/>
          <w:bCs/>
          <w:color w:val="000000"/>
          <w:u w:val="single"/>
        </w:rPr>
        <w:lastRenderedPageBreak/>
        <w:t xml:space="preserve">Intended potential long-term outcomes and </w:t>
      </w:r>
      <w:proofErr w:type="gramStart"/>
      <w:r w:rsidRPr="00EF1275">
        <w:rPr>
          <w:rFonts w:ascii="Times New Roman" w:eastAsia="Malgun Gothic" w:hAnsi="Times New Roman" w:cs="Times New Roman"/>
          <w:b/>
          <w:bCs/>
          <w:color w:val="000000"/>
          <w:u w:val="single"/>
        </w:rPr>
        <w:t>impacts</w:t>
      </w:r>
      <w:proofErr w:type="gramEnd"/>
    </w:p>
    <w:p w14:paraId="19828193" w14:textId="77777777" w:rsidR="00EF1275" w:rsidRPr="00EF1275" w:rsidRDefault="00EF1275" w:rsidP="00EF1275">
      <w:pPr>
        <w:widowControl/>
        <w:adjustRightInd w:val="0"/>
        <w:jc w:val="both"/>
        <w:rPr>
          <w:rFonts w:ascii="Times New Roman" w:eastAsia="Malgun Gothic" w:hAnsi="Times New Roman" w:cs="Times New Roman"/>
          <w:b/>
          <w:bCs/>
          <w:color w:val="000000"/>
        </w:rPr>
      </w:pPr>
      <w:r w:rsidRPr="00EF1275">
        <w:rPr>
          <w:rFonts w:ascii="Times New Roman" w:eastAsia="Malgun Gothic" w:hAnsi="Times New Roman" w:cs="Times New Roman"/>
          <w:b/>
          <w:bCs/>
          <w:color w:val="000000"/>
        </w:rPr>
        <w:t xml:space="preserve">(Committees should build information around the activity's milestones, as identified in the original proposal. The report should also reflect on the items that stakeholders want to </w:t>
      </w:r>
      <w:proofErr w:type="gramStart"/>
      <w:r w:rsidRPr="00EF1275">
        <w:rPr>
          <w:rFonts w:ascii="Times New Roman" w:eastAsia="Malgun Gothic" w:hAnsi="Times New Roman" w:cs="Times New Roman"/>
          <w:b/>
          <w:bCs/>
          <w:color w:val="000000"/>
        </w:rPr>
        <w:t>know, or</w:t>
      </w:r>
      <w:proofErr w:type="gramEnd"/>
      <w:r w:rsidRPr="00EF1275">
        <w:rPr>
          <w:rFonts w:ascii="Times New Roman" w:eastAsia="Malgun Gothic" w:hAnsi="Times New Roman" w:cs="Times New Roman"/>
          <w:b/>
          <w:bCs/>
          <w:color w:val="000000"/>
        </w:rPr>
        <w:t xml:space="preserve"> want to see. If the committee is filing an annual report, the impacts will cover only the current year of the project; for termination reports, list impacts from the entire span of the project.)</w:t>
      </w:r>
    </w:p>
    <w:p w14:paraId="3EB1993A" w14:textId="77777777" w:rsidR="00EF1275" w:rsidRPr="00EF1275" w:rsidRDefault="00EF1275" w:rsidP="00EF1275">
      <w:pPr>
        <w:widowControl/>
        <w:adjustRightInd w:val="0"/>
        <w:jc w:val="both"/>
        <w:rPr>
          <w:rFonts w:ascii="Times New Roman" w:eastAsia="Malgun Gothic" w:hAnsi="Times New Roman" w:cs="Times New Roman"/>
          <w:b/>
          <w:bCs/>
          <w:color w:val="000000"/>
          <w:lang w:eastAsia="ko-KR"/>
        </w:rPr>
      </w:pPr>
    </w:p>
    <w:p w14:paraId="3E502215" w14:textId="77777777" w:rsidR="00EF1275" w:rsidRPr="00EF1275" w:rsidRDefault="00EF1275" w:rsidP="00EF1275">
      <w:pPr>
        <w:widowControl/>
        <w:adjustRightInd w:val="0"/>
        <w:jc w:val="center"/>
        <w:rPr>
          <w:rFonts w:ascii="Times New Roman" w:eastAsia="Malgun Gothic" w:hAnsi="Times New Roman" w:cs="Times New Roman"/>
          <w:b/>
          <w:bCs/>
          <w:color w:val="000000"/>
          <w:u w:val="single"/>
          <w:lang w:eastAsia="ko-KR"/>
        </w:rPr>
      </w:pPr>
      <w:r w:rsidRPr="00EF1275">
        <w:rPr>
          <w:rFonts w:ascii="Times New Roman" w:eastAsia="Malgun Gothic" w:hAnsi="Times New Roman" w:cs="Times New Roman" w:hint="eastAsia"/>
          <w:b/>
          <w:bCs/>
          <w:color w:val="000000"/>
          <w:u w:val="single"/>
          <w:lang w:eastAsia="ko-KR"/>
        </w:rPr>
        <w:t>Milestone</w:t>
      </w:r>
    </w:p>
    <w:tbl>
      <w:tblPr>
        <w:tblStyle w:val="TableGrid1"/>
        <w:tblW w:w="0" w:type="auto"/>
        <w:tblLook w:val="04A0" w:firstRow="1" w:lastRow="0" w:firstColumn="1" w:lastColumn="0" w:noHBand="0" w:noVBand="1"/>
      </w:tblPr>
      <w:tblGrid>
        <w:gridCol w:w="3145"/>
        <w:gridCol w:w="5485"/>
      </w:tblGrid>
      <w:tr w:rsidR="00EF1275" w:rsidRPr="00EF1275" w14:paraId="3F5BF908" w14:textId="77777777" w:rsidTr="00EF1275">
        <w:tc>
          <w:tcPr>
            <w:tcW w:w="3145" w:type="dxa"/>
            <w:shd w:val="clear" w:color="auto" w:fill="EEECE1"/>
          </w:tcPr>
          <w:p w14:paraId="23385B91" w14:textId="77777777" w:rsidR="00EF1275" w:rsidRPr="00EF1275" w:rsidRDefault="00EF1275" w:rsidP="00EF1275">
            <w:pPr>
              <w:jc w:val="center"/>
              <w:rPr>
                <w:rFonts w:ascii="Times New Roman" w:eastAsia="Malgun Gothic" w:hAnsi="Times New Roman" w:cs="Times New Roman"/>
                <w:b/>
                <w:bCs/>
                <w:sz w:val="24"/>
                <w:szCs w:val="24"/>
              </w:rPr>
            </w:pPr>
            <w:r w:rsidRPr="00EF1275">
              <w:rPr>
                <w:rFonts w:ascii="Times New Roman" w:eastAsia="Malgun Gothic" w:hAnsi="Times New Roman" w:cs="Times New Roman"/>
                <w:b/>
                <w:bCs/>
                <w:sz w:val="24"/>
                <w:szCs w:val="24"/>
              </w:rPr>
              <w:t>Projected Dates</w:t>
            </w:r>
          </w:p>
        </w:tc>
        <w:tc>
          <w:tcPr>
            <w:tcW w:w="5485" w:type="dxa"/>
            <w:shd w:val="clear" w:color="auto" w:fill="EEECE1"/>
          </w:tcPr>
          <w:p w14:paraId="441D9EA5" w14:textId="77777777" w:rsidR="00EF1275" w:rsidRPr="00EF1275" w:rsidRDefault="00EF1275" w:rsidP="00EF1275">
            <w:pPr>
              <w:jc w:val="center"/>
              <w:rPr>
                <w:rFonts w:ascii="Times New Roman" w:eastAsia="Malgun Gothic" w:hAnsi="Times New Roman" w:cs="Times New Roman"/>
                <w:b/>
                <w:bCs/>
                <w:sz w:val="24"/>
                <w:szCs w:val="24"/>
              </w:rPr>
            </w:pPr>
            <w:r w:rsidRPr="00EF1275">
              <w:rPr>
                <w:rFonts w:ascii="Times New Roman" w:eastAsia="Malgun Gothic" w:hAnsi="Times New Roman" w:cs="Times New Roman"/>
                <w:b/>
                <w:bCs/>
                <w:sz w:val="24"/>
                <w:szCs w:val="24"/>
              </w:rPr>
              <w:t>Event</w:t>
            </w:r>
          </w:p>
        </w:tc>
      </w:tr>
      <w:tr w:rsidR="00EF1275" w:rsidRPr="00EF1275" w14:paraId="0CFA3A7B" w14:textId="77777777" w:rsidTr="00AF1459">
        <w:tc>
          <w:tcPr>
            <w:tcW w:w="3145" w:type="dxa"/>
          </w:tcPr>
          <w:p w14:paraId="466D809F" w14:textId="77777777" w:rsidR="00EF1275" w:rsidRPr="00EF1275" w:rsidRDefault="00EF1275" w:rsidP="00EF1275">
            <w:pPr>
              <w:jc w:val="center"/>
              <w:rPr>
                <w:rFonts w:ascii="Times New Roman" w:eastAsia="Malgun Gothic" w:hAnsi="Times New Roman" w:cs="Times New Roman"/>
              </w:rPr>
            </w:pPr>
            <w:r w:rsidRPr="00EF1275">
              <w:rPr>
                <w:rFonts w:ascii="Times New Roman" w:eastAsia="Malgun Gothic" w:hAnsi="Times New Roman" w:cs="Times New Roman"/>
              </w:rPr>
              <w:t>November 202</w:t>
            </w:r>
            <w:r w:rsidRPr="00EF1275">
              <w:rPr>
                <w:rFonts w:ascii="Times New Roman" w:eastAsia="Malgun Gothic" w:hAnsi="Times New Roman" w:cs="Times New Roman" w:hint="eastAsia"/>
              </w:rPr>
              <w:t>5</w:t>
            </w:r>
          </w:p>
        </w:tc>
        <w:tc>
          <w:tcPr>
            <w:tcW w:w="5485" w:type="dxa"/>
          </w:tcPr>
          <w:p w14:paraId="71EC2FFF" w14:textId="77777777" w:rsidR="00EF1275" w:rsidRPr="00EF1275" w:rsidRDefault="00EF1275" w:rsidP="00EF1275">
            <w:pPr>
              <w:numPr>
                <w:ilvl w:val="0"/>
                <w:numId w:val="9"/>
              </w:numPr>
              <w:wordWrap w:val="0"/>
              <w:contextualSpacing/>
              <w:rPr>
                <w:rFonts w:ascii="Times New Roman" w:eastAsia="Malgun Gothic" w:hAnsi="Times New Roman" w:cs="Times New Roman"/>
              </w:rPr>
            </w:pPr>
            <w:r w:rsidRPr="00EF1275">
              <w:rPr>
                <w:rFonts w:ascii="Times New Roman" w:eastAsia="Malgun Gothic" w:hAnsi="Times New Roman" w:cs="Times New Roman" w:hint="eastAsia"/>
              </w:rPr>
              <w:t>Finalize the analysis using survey data</w:t>
            </w:r>
            <w:r w:rsidRPr="00EF1275">
              <w:rPr>
                <w:rFonts w:ascii="Times New Roman" w:eastAsia="Malgun Gothic" w:hAnsi="Times New Roman" w:cs="Times New Roman"/>
              </w:rPr>
              <w:t xml:space="preserve"> </w:t>
            </w:r>
          </w:p>
        </w:tc>
      </w:tr>
      <w:tr w:rsidR="00EF1275" w:rsidRPr="00EF1275" w14:paraId="49663F2A" w14:textId="77777777" w:rsidTr="00AF1459">
        <w:tc>
          <w:tcPr>
            <w:tcW w:w="3145" w:type="dxa"/>
          </w:tcPr>
          <w:p w14:paraId="76A24970" w14:textId="77777777" w:rsidR="00EF1275" w:rsidRPr="00EF1275" w:rsidRDefault="00EF1275" w:rsidP="00EF1275">
            <w:pPr>
              <w:jc w:val="center"/>
              <w:rPr>
                <w:rFonts w:ascii="Times New Roman" w:eastAsia="Malgun Gothic" w:hAnsi="Times New Roman" w:cs="Times New Roman"/>
              </w:rPr>
            </w:pPr>
            <w:r w:rsidRPr="00EF1275">
              <w:rPr>
                <w:rFonts w:ascii="Times New Roman" w:eastAsia="Malgun Gothic" w:hAnsi="Times New Roman" w:cs="Times New Roman"/>
              </w:rPr>
              <w:t>December</w:t>
            </w:r>
            <w:r w:rsidRPr="00EF1275">
              <w:rPr>
                <w:rFonts w:ascii="Times New Roman" w:eastAsia="Malgun Gothic" w:hAnsi="Times New Roman" w:cs="Times New Roman" w:hint="eastAsia"/>
              </w:rPr>
              <w:t xml:space="preserve"> 2025 - January</w:t>
            </w:r>
            <w:r w:rsidRPr="00EF1275">
              <w:rPr>
                <w:rFonts w:ascii="Times New Roman" w:eastAsia="Malgun Gothic" w:hAnsi="Times New Roman" w:cs="Times New Roman"/>
              </w:rPr>
              <w:t xml:space="preserve"> 202</w:t>
            </w:r>
            <w:r w:rsidRPr="00EF1275">
              <w:rPr>
                <w:rFonts w:ascii="Times New Roman" w:eastAsia="Malgun Gothic" w:hAnsi="Times New Roman" w:cs="Times New Roman" w:hint="eastAsia"/>
              </w:rPr>
              <w:t>6</w:t>
            </w:r>
          </w:p>
        </w:tc>
        <w:tc>
          <w:tcPr>
            <w:tcW w:w="5485" w:type="dxa"/>
          </w:tcPr>
          <w:p w14:paraId="4AE835D6" w14:textId="77777777" w:rsidR="00EF1275" w:rsidRPr="00EF1275" w:rsidRDefault="00EF1275" w:rsidP="00EF1275">
            <w:pPr>
              <w:numPr>
                <w:ilvl w:val="0"/>
                <w:numId w:val="9"/>
              </w:numPr>
              <w:wordWrap w:val="0"/>
              <w:contextualSpacing/>
              <w:rPr>
                <w:rFonts w:ascii="Times New Roman" w:eastAsia="Malgun Gothic" w:hAnsi="Times New Roman" w:cs="Times New Roman"/>
              </w:rPr>
            </w:pPr>
            <w:r w:rsidRPr="00EF1275">
              <w:rPr>
                <w:rFonts w:ascii="Times New Roman" w:eastAsia="Malgun Gothic" w:hAnsi="Times New Roman" w:cs="Times New Roman" w:hint="eastAsia"/>
              </w:rPr>
              <w:t>Draft research paper</w:t>
            </w:r>
          </w:p>
        </w:tc>
      </w:tr>
      <w:tr w:rsidR="00EF1275" w:rsidRPr="00EF1275" w14:paraId="69A22AB9" w14:textId="77777777" w:rsidTr="00AF1459">
        <w:tc>
          <w:tcPr>
            <w:tcW w:w="3145" w:type="dxa"/>
          </w:tcPr>
          <w:p w14:paraId="729201BA" w14:textId="77777777" w:rsidR="00EF1275" w:rsidRPr="00EF1275" w:rsidRDefault="00EF1275" w:rsidP="00EF1275">
            <w:pPr>
              <w:jc w:val="center"/>
              <w:rPr>
                <w:rFonts w:ascii="Times New Roman" w:eastAsia="Malgun Gothic" w:hAnsi="Times New Roman" w:cs="Times New Roman"/>
              </w:rPr>
            </w:pPr>
            <w:r w:rsidRPr="00EF1275">
              <w:rPr>
                <w:rFonts w:ascii="Times New Roman" w:eastAsia="Malgun Gothic" w:hAnsi="Times New Roman" w:cs="Times New Roman" w:hint="eastAsia"/>
              </w:rPr>
              <w:t>February</w:t>
            </w:r>
            <w:r w:rsidRPr="00EF1275">
              <w:rPr>
                <w:rFonts w:ascii="Times New Roman" w:eastAsia="Malgun Gothic" w:hAnsi="Times New Roman" w:cs="Times New Roman"/>
              </w:rPr>
              <w:t xml:space="preserve"> 202</w:t>
            </w:r>
            <w:r w:rsidRPr="00EF1275">
              <w:rPr>
                <w:rFonts w:ascii="Times New Roman" w:eastAsia="Malgun Gothic" w:hAnsi="Times New Roman" w:cs="Times New Roman" w:hint="eastAsia"/>
              </w:rPr>
              <w:t>6</w:t>
            </w:r>
          </w:p>
        </w:tc>
        <w:tc>
          <w:tcPr>
            <w:tcW w:w="5485" w:type="dxa"/>
          </w:tcPr>
          <w:p w14:paraId="665923BF" w14:textId="77777777" w:rsidR="00EF1275" w:rsidRPr="00EF1275" w:rsidRDefault="00EF1275" w:rsidP="00EF1275">
            <w:pPr>
              <w:numPr>
                <w:ilvl w:val="0"/>
                <w:numId w:val="9"/>
              </w:numPr>
              <w:wordWrap w:val="0"/>
              <w:contextualSpacing/>
              <w:rPr>
                <w:rFonts w:ascii="Times New Roman" w:eastAsia="Malgun Gothic" w:hAnsi="Times New Roman" w:cs="Times New Roman"/>
              </w:rPr>
            </w:pPr>
            <w:r w:rsidRPr="00EF1275">
              <w:rPr>
                <w:rFonts w:ascii="Times New Roman" w:eastAsia="Malgun Gothic" w:hAnsi="Times New Roman" w:cs="Times New Roman"/>
              </w:rPr>
              <w:t xml:space="preserve">Finish writing papers and </w:t>
            </w:r>
            <w:proofErr w:type="gramStart"/>
            <w:r w:rsidRPr="00EF1275">
              <w:rPr>
                <w:rFonts w:ascii="Times New Roman" w:eastAsia="Malgun Gothic" w:hAnsi="Times New Roman" w:cs="Times New Roman"/>
              </w:rPr>
              <w:t>submit</w:t>
            </w:r>
            <w:proofErr w:type="gramEnd"/>
          </w:p>
          <w:p w14:paraId="04BD34E0" w14:textId="77777777" w:rsidR="00EF1275" w:rsidRPr="00EF1275" w:rsidRDefault="00EF1275" w:rsidP="00EF1275">
            <w:pPr>
              <w:numPr>
                <w:ilvl w:val="0"/>
                <w:numId w:val="9"/>
              </w:numPr>
              <w:wordWrap w:val="0"/>
              <w:contextualSpacing/>
              <w:rPr>
                <w:rFonts w:ascii="Times New Roman" w:eastAsia="Malgun Gothic" w:hAnsi="Times New Roman" w:cs="Times New Roman"/>
              </w:rPr>
            </w:pPr>
            <w:r w:rsidRPr="00EF1275">
              <w:rPr>
                <w:rFonts w:ascii="Times New Roman" w:eastAsia="Malgun Gothic" w:hAnsi="Times New Roman" w:cs="Times New Roman" w:hint="eastAsia"/>
              </w:rPr>
              <w:t>Disseminate the research outcomes</w:t>
            </w:r>
          </w:p>
        </w:tc>
      </w:tr>
    </w:tbl>
    <w:p w14:paraId="0D4DE1A3" w14:textId="77777777" w:rsidR="00EF1275" w:rsidRPr="00EF1275" w:rsidRDefault="00EF1275" w:rsidP="00EF1275">
      <w:pPr>
        <w:widowControl/>
        <w:adjustRightInd w:val="0"/>
        <w:jc w:val="both"/>
        <w:rPr>
          <w:rFonts w:ascii="Times New Roman" w:eastAsia="Malgun Gothic" w:hAnsi="Times New Roman" w:cs="Times New Roman"/>
          <w:b/>
          <w:bCs/>
          <w:color w:val="000000"/>
        </w:rPr>
      </w:pPr>
    </w:p>
    <w:p w14:paraId="7FD5E94D" w14:textId="77777777" w:rsidR="00EF1275" w:rsidRPr="00EF1275" w:rsidRDefault="00EF1275" w:rsidP="00EF1275">
      <w:pPr>
        <w:widowControl/>
        <w:adjustRightInd w:val="0"/>
        <w:jc w:val="both"/>
        <w:rPr>
          <w:rFonts w:ascii="Times New Roman" w:eastAsia="Malgun Gothic" w:hAnsi="Times New Roman" w:cs="Times New Roman"/>
          <w:b/>
          <w:bCs/>
          <w:color w:val="000000"/>
        </w:rPr>
      </w:pPr>
    </w:p>
    <w:p w14:paraId="4C642CED" w14:textId="77777777" w:rsidR="00EF1275" w:rsidRPr="00EF1275" w:rsidRDefault="00EF1275" w:rsidP="00EF1275">
      <w:pPr>
        <w:widowControl/>
        <w:numPr>
          <w:ilvl w:val="0"/>
          <w:numId w:val="7"/>
        </w:numPr>
        <w:autoSpaceDE/>
        <w:autoSpaceDN/>
        <w:adjustRightInd w:val="0"/>
        <w:jc w:val="both"/>
        <w:rPr>
          <w:rFonts w:ascii="Times New Roman" w:eastAsia="Malgun Gothic" w:hAnsi="Times New Roman" w:cs="Times New Roman"/>
          <w:color w:val="000000"/>
        </w:rPr>
      </w:pPr>
      <w:r w:rsidRPr="00EF1275">
        <w:rPr>
          <w:rFonts w:ascii="Times New Roman" w:eastAsia="Malgun Gothic" w:hAnsi="Times New Roman" w:cs="Times New Roman"/>
          <w:color w:val="000000"/>
        </w:rPr>
        <w:t>Academic outcomes and impacts</w:t>
      </w:r>
    </w:p>
    <w:p w14:paraId="3A1C66FA" w14:textId="77777777" w:rsidR="00EF1275" w:rsidRPr="00EF1275" w:rsidRDefault="00EF1275" w:rsidP="00EF1275">
      <w:pPr>
        <w:widowControl/>
        <w:numPr>
          <w:ilvl w:val="1"/>
          <w:numId w:val="7"/>
        </w:numPr>
        <w:autoSpaceDE/>
        <w:autoSpaceDN/>
        <w:adjustRightInd w:val="0"/>
        <w:jc w:val="both"/>
        <w:rPr>
          <w:rFonts w:ascii="Times New Roman" w:eastAsia="Malgun Gothic" w:hAnsi="Times New Roman" w:cs="Times New Roman"/>
          <w:color w:val="000000"/>
        </w:rPr>
      </w:pPr>
      <w:r w:rsidRPr="00EF1275">
        <w:rPr>
          <w:rFonts w:ascii="Times New Roman" w:eastAsia="Malgun Gothic" w:hAnsi="Times New Roman" w:cs="Times New Roman" w:hint="eastAsia"/>
          <w:color w:val="000000"/>
          <w:lang w:eastAsia="ko-KR"/>
        </w:rPr>
        <w:t>Deepen understanding of tourism dynamics, resilience, and adaptive strategies in non-metropolitan regions.</w:t>
      </w:r>
    </w:p>
    <w:p w14:paraId="6EA7475B" w14:textId="77777777" w:rsidR="00EF1275" w:rsidRPr="00EF1275" w:rsidRDefault="00EF1275" w:rsidP="00EF1275">
      <w:pPr>
        <w:widowControl/>
        <w:numPr>
          <w:ilvl w:val="1"/>
          <w:numId w:val="7"/>
        </w:numPr>
        <w:autoSpaceDE/>
        <w:autoSpaceDN/>
        <w:adjustRightInd w:val="0"/>
        <w:jc w:val="both"/>
        <w:rPr>
          <w:rFonts w:ascii="Times New Roman" w:eastAsia="Malgun Gothic" w:hAnsi="Times New Roman" w:cs="Times New Roman"/>
          <w:color w:val="000000"/>
        </w:rPr>
      </w:pPr>
      <w:r w:rsidRPr="00EF1275">
        <w:rPr>
          <w:rFonts w:ascii="Times New Roman" w:eastAsia="Malgun Gothic" w:hAnsi="Times New Roman" w:cs="Times New Roman" w:hint="eastAsia"/>
          <w:color w:val="000000"/>
          <w:lang w:eastAsia="ko-KR"/>
        </w:rPr>
        <w:t>Develop guiding principles to enhance resilience and adaptability among local tourism businesses and partnerships.</w:t>
      </w:r>
    </w:p>
    <w:p w14:paraId="2269534A" w14:textId="77777777" w:rsidR="00EF1275" w:rsidRPr="00EF1275" w:rsidRDefault="00EF1275" w:rsidP="00EF1275">
      <w:pPr>
        <w:widowControl/>
        <w:numPr>
          <w:ilvl w:val="0"/>
          <w:numId w:val="7"/>
        </w:numPr>
        <w:autoSpaceDE/>
        <w:autoSpaceDN/>
        <w:adjustRightInd w:val="0"/>
        <w:jc w:val="both"/>
        <w:rPr>
          <w:rFonts w:ascii="Times New Roman" w:eastAsia="Malgun Gothic" w:hAnsi="Times New Roman" w:cs="Times New Roman"/>
          <w:color w:val="000000"/>
        </w:rPr>
      </w:pPr>
      <w:r w:rsidRPr="00EF1275">
        <w:rPr>
          <w:rFonts w:ascii="Times New Roman" w:eastAsia="Malgun Gothic" w:hAnsi="Times New Roman" w:cs="Times New Roman"/>
          <w:color w:val="000000"/>
        </w:rPr>
        <w:t>Practical outcomes and impacts</w:t>
      </w:r>
    </w:p>
    <w:p w14:paraId="3DAD00A5" w14:textId="77777777" w:rsidR="00EF1275" w:rsidRPr="00EF1275" w:rsidRDefault="00EF1275" w:rsidP="00EF1275">
      <w:pPr>
        <w:widowControl/>
        <w:numPr>
          <w:ilvl w:val="1"/>
          <w:numId w:val="7"/>
        </w:numPr>
        <w:autoSpaceDE/>
        <w:autoSpaceDN/>
        <w:adjustRightInd w:val="0"/>
        <w:jc w:val="both"/>
        <w:rPr>
          <w:rFonts w:ascii="Times New Roman" w:eastAsia="Malgun Gothic" w:hAnsi="Times New Roman" w:cs="Times New Roman"/>
          <w:color w:val="000000"/>
        </w:rPr>
      </w:pPr>
      <w:r w:rsidRPr="00EF1275">
        <w:rPr>
          <w:rFonts w:ascii="Times New Roman" w:eastAsia="Malgun Gothic" w:hAnsi="Times New Roman" w:cs="Times New Roman"/>
          <w:color w:val="000000"/>
        </w:rPr>
        <w:t xml:space="preserve">Policy </w:t>
      </w:r>
      <w:r w:rsidRPr="00EF1275">
        <w:rPr>
          <w:rFonts w:ascii="Times New Roman" w:eastAsia="Malgun Gothic" w:hAnsi="Times New Roman" w:cs="Times New Roman" w:hint="eastAsia"/>
          <w:color w:val="000000"/>
          <w:lang w:eastAsia="ko-KR"/>
        </w:rPr>
        <w:t>support: Provide evidence-based recommendations to assist non-metropolitan tourism sectors.</w:t>
      </w:r>
    </w:p>
    <w:p w14:paraId="30FE8DB6" w14:textId="77777777" w:rsidR="00EF1275" w:rsidRPr="00EF1275" w:rsidRDefault="00EF1275" w:rsidP="00EF1275">
      <w:pPr>
        <w:widowControl/>
        <w:numPr>
          <w:ilvl w:val="1"/>
          <w:numId w:val="7"/>
        </w:numPr>
        <w:autoSpaceDE/>
        <w:autoSpaceDN/>
        <w:adjustRightInd w:val="0"/>
        <w:jc w:val="both"/>
        <w:rPr>
          <w:rFonts w:ascii="Times New Roman" w:eastAsia="Malgun Gothic" w:hAnsi="Times New Roman" w:cs="Times New Roman"/>
          <w:color w:val="000000"/>
        </w:rPr>
      </w:pPr>
      <w:r w:rsidRPr="00EF1275">
        <w:rPr>
          <w:rFonts w:ascii="Times New Roman" w:eastAsia="Malgun Gothic" w:hAnsi="Times New Roman" w:cs="Times New Roman"/>
          <w:color w:val="000000"/>
        </w:rPr>
        <w:t xml:space="preserve">Education and training: </w:t>
      </w:r>
      <w:r w:rsidRPr="00EF1275">
        <w:rPr>
          <w:rFonts w:ascii="Times New Roman" w:eastAsia="Malgun Gothic" w:hAnsi="Times New Roman" w:cs="Times New Roman" w:hint="eastAsia"/>
          <w:color w:val="000000"/>
          <w:lang w:eastAsia="ko-KR"/>
        </w:rPr>
        <w:t>Design programs to cultivate future leaders of local partnerships and tourism enterprises.</w:t>
      </w:r>
    </w:p>
    <w:p w14:paraId="308F5BCE" w14:textId="77777777" w:rsidR="00EF1275" w:rsidRPr="00EF1275" w:rsidRDefault="00EF1275" w:rsidP="00EF1275">
      <w:pPr>
        <w:widowControl/>
        <w:numPr>
          <w:ilvl w:val="1"/>
          <w:numId w:val="7"/>
        </w:numPr>
        <w:autoSpaceDE/>
        <w:autoSpaceDN/>
        <w:adjustRightInd w:val="0"/>
        <w:jc w:val="both"/>
        <w:rPr>
          <w:rFonts w:ascii="Times New Roman" w:eastAsia="Malgun Gothic" w:hAnsi="Times New Roman" w:cs="Times New Roman"/>
          <w:b/>
          <w:bCs/>
          <w:color w:val="000000"/>
        </w:rPr>
      </w:pPr>
      <w:r w:rsidRPr="00EF1275">
        <w:rPr>
          <w:rFonts w:ascii="Times New Roman" w:eastAsia="Malgun Gothic" w:hAnsi="Times New Roman" w:cs="Times New Roman"/>
          <w:color w:val="000000"/>
        </w:rPr>
        <w:t>Sustainab</w:t>
      </w:r>
      <w:r w:rsidRPr="00EF1275">
        <w:rPr>
          <w:rFonts w:ascii="Times New Roman" w:eastAsia="Malgun Gothic" w:hAnsi="Times New Roman" w:cs="Times New Roman" w:hint="eastAsia"/>
          <w:color w:val="000000"/>
          <w:lang w:eastAsia="ko-KR"/>
        </w:rPr>
        <w:t>ility</w:t>
      </w:r>
      <w:r w:rsidRPr="00EF1275">
        <w:rPr>
          <w:rFonts w:ascii="Times New Roman" w:eastAsia="Malgun Gothic" w:hAnsi="Times New Roman" w:cs="Times New Roman"/>
          <w:color w:val="000000"/>
        </w:rPr>
        <w:t xml:space="preserve">: </w:t>
      </w:r>
      <w:r w:rsidRPr="00EF1275">
        <w:rPr>
          <w:rFonts w:ascii="Times New Roman" w:eastAsia="Malgun Gothic" w:hAnsi="Times New Roman" w:cs="Times New Roman" w:hint="eastAsia"/>
          <w:color w:val="000000"/>
          <w:lang w:eastAsia="ko-KR"/>
        </w:rPr>
        <w:t>Promote community-based actions for sustainable and responsible tourism development.</w:t>
      </w:r>
    </w:p>
    <w:p w14:paraId="06C1BBC4" w14:textId="77777777" w:rsidR="00EF1275" w:rsidRPr="00EF1275" w:rsidRDefault="00EF1275" w:rsidP="00EF12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Malgun Gothic" w:hAnsi="Times New Roman" w:cs="Times New Roman"/>
          <w:b/>
          <w:bCs/>
          <w:color w:val="000000"/>
          <w:sz w:val="24"/>
          <w:szCs w:val="24"/>
          <w:u w:val="single"/>
        </w:rPr>
      </w:pPr>
    </w:p>
    <w:p w14:paraId="514CFE15" w14:textId="77777777" w:rsidR="00EF1275" w:rsidRPr="00EF1275" w:rsidRDefault="00EF1275" w:rsidP="00EF12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Malgun Gothic" w:hAnsi="Times New Roman" w:cs="Times New Roman"/>
          <w:b/>
          <w:bCs/>
          <w:color w:val="000000"/>
          <w:sz w:val="24"/>
          <w:szCs w:val="24"/>
          <w:u w:val="single"/>
        </w:rPr>
      </w:pPr>
      <w:r w:rsidRPr="00EF1275">
        <w:rPr>
          <w:rFonts w:ascii="Times New Roman" w:eastAsia="Malgun Gothic" w:hAnsi="Times New Roman" w:cs="Times New Roman"/>
          <w:b/>
          <w:bCs/>
          <w:color w:val="000000"/>
          <w:sz w:val="24"/>
          <w:szCs w:val="24"/>
          <w:u w:val="single"/>
        </w:rPr>
        <w:t xml:space="preserve"> Outputs and Dissemination</w:t>
      </w:r>
    </w:p>
    <w:p w14:paraId="11BC4818" w14:textId="77777777" w:rsidR="00EF1275" w:rsidRPr="00EF1275" w:rsidRDefault="00EF1275" w:rsidP="00EF1275">
      <w:pPr>
        <w:widowControl/>
        <w:autoSpaceDE/>
        <w:autoSpaceDN/>
        <w:ind w:left="720" w:hanging="720"/>
        <w:rPr>
          <w:rFonts w:ascii="Times New Roman" w:eastAsia="Malgun Gothic" w:hAnsi="Times New Roman" w:cs="Times New Roman"/>
          <w:b/>
          <w:color w:val="000000"/>
          <w:sz w:val="24"/>
          <w:szCs w:val="24"/>
        </w:rPr>
      </w:pPr>
    </w:p>
    <w:p w14:paraId="7F2679BC" w14:textId="77777777" w:rsidR="00EF1275" w:rsidRPr="00EF1275" w:rsidRDefault="00EF1275" w:rsidP="00EF1275">
      <w:pPr>
        <w:widowControl/>
        <w:numPr>
          <w:ilvl w:val="0"/>
          <w:numId w:val="3"/>
        </w:numPr>
        <w:autoSpaceDE/>
        <w:autoSpaceDN/>
        <w:contextualSpacing/>
        <w:rPr>
          <w:rFonts w:ascii="Times New Roman" w:eastAsia="Malgun Gothic" w:hAnsi="Times New Roman" w:cs="Times New Roman"/>
          <w:b/>
          <w:color w:val="000000"/>
        </w:rPr>
      </w:pPr>
      <w:r w:rsidRPr="00EF1275">
        <w:rPr>
          <w:rFonts w:ascii="Times New Roman" w:eastAsia="Malgun Gothic" w:hAnsi="Times New Roman" w:cs="Times New Roman" w:hint="eastAsia"/>
          <w:b/>
          <w:color w:val="000000"/>
          <w:lang w:eastAsia="ko-KR"/>
        </w:rPr>
        <w:t>Presented at a couple of conferences:</w:t>
      </w:r>
    </w:p>
    <w:p w14:paraId="02192A45" w14:textId="77777777" w:rsidR="00EF1275" w:rsidRPr="00EF1275" w:rsidRDefault="00EF1275" w:rsidP="00EF1275">
      <w:pPr>
        <w:widowControl/>
        <w:numPr>
          <w:ilvl w:val="1"/>
          <w:numId w:val="3"/>
        </w:numPr>
        <w:autoSpaceDE/>
        <w:autoSpaceDN/>
        <w:contextualSpacing/>
        <w:rPr>
          <w:rFonts w:ascii="Times New Roman" w:eastAsia="Malgun Gothic" w:hAnsi="Times New Roman" w:cs="Times New Roman"/>
          <w:bCs/>
          <w:color w:val="000000"/>
        </w:rPr>
      </w:pPr>
      <w:r w:rsidRPr="00EF1275">
        <w:rPr>
          <w:rFonts w:ascii="Times New Roman" w:eastAsia="Malgun Gothic" w:hAnsi="Times New Roman" w:cs="Times New Roman"/>
          <w:bCs/>
          <w:color w:val="000000"/>
        </w:rPr>
        <w:t xml:space="preserve">Dr. Lee presented the interview results of the project in postdoctoral research symposium at Texas A&amp;M University </w:t>
      </w:r>
    </w:p>
    <w:p w14:paraId="1A774E0B" w14:textId="77777777" w:rsidR="00EF1275" w:rsidRPr="00EF1275" w:rsidRDefault="00EF1275" w:rsidP="00EF1275">
      <w:pPr>
        <w:widowControl/>
        <w:numPr>
          <w:ilvl w:val="2"/>
          <w:numId w:val="3"/>
        </w:numPr>
        <w:autoSpaceDE/>
        <w:autoSpaceDN/>
        <w:contextualSpacing/>
        <w:rPr>
          <w:rFonts w:ascii="Times New Roman" w:eastAsia="Malgun Gothic" w:hAnsi="Times New Roman" w:cs="Times New Roman"/>
          <w:bCs/>
          <w:color w:val="000000"/>
        </w:rPr>
      </w:pPr>
      <w:r w:rsidRPr="00EF1275">
        <w:rPr>
          <w:rFonts w:ascii="Times New Roman" w:eastAsia="Malgun Gothic" w:hAnsi="Times New Roman" w:cs="Times New Roman"/>
          <w:bCs/>
          <w:color w:val="000000"/>
        </w:rPr>
        <w:t>Lee, S. (September 16, 2024). Stronger Together: Using Partnerships to Advance Resilience in Rural Tourism. Presented at the 8th Annual Postdoctoral Research Symposium, Texas A&amp;M University, College Station, Texas, USA.</w:t>
      </w:r>
    </w:p>
    <w:p w14:paraId="6DF9BF95" w14:textId="77777777" w:rsidR="00EF1275" w:rsidRPr="00EF1275" w:rsidRDefault="00EF1275" w:rsidP="00EF1275">
      <w:pPr>
        <w:widowControl/>
        <w:numPr>
          <w:ilvl w:val="1"/>
          <w:numId w:val="3"/>
        </w:numPr>
        <w:autoSpaceDE/>
        <w:autoSpaceDN/>
        <w:contextualSpacing/>
        <w:rPr>
          <w:rFonts w:ascii="Times New Roman" w:eastAsia="Malgun Gothic" w:hAnsi="Times New Roman" w:cs="Times New Roman"/>
          <w:bCs/>
          <w:color w:val="000000"/>
        </w:rPr>
      </w:pPr>
      <w:r w:rsidRPr="00EF1275">
        <w:rPr>
          <w:rFonts w:ascii="Times New Roman" w:eastAsia="Malgun Gothic" w:hAnsi="Times New Roman" w:cs="Times New Roman" w:hint="eastAsia"/>
          <w:bCs/>
          <w:color w:val="000000"/>
          <w:lang w:eastAsia="ko-KR"/>
        </w:rPr>
        <w:t>Dr. King and Dr. Lee p</w:t>
      </w:r>
      <w:r w:rsidRPr="00EF1275">
        <w:rPr>
          <w:rFonts w:ascii="Times New Roman" w:eastAsia="Malgun Gothic" w:hAnsi="Times New Roman" w:cs="Times New Roman"/>
          <w:bCs/>
          <w:color w:val="000000"/>
        </w:rPr>
        <w:t>resented the project at the Annual Graduate Education and Graduate Student Research Conference in Hospitality and Tourism</w:t>
      </w:r>
    </w:p>
    <w:p w14:paraId="2137A1D4" w14:textId="77777777" w:rsidR="00EF1275" w:rsidRPr="00EF1275" w:rsidRDefault="00EF1275" w:rsidP="00EF1275">
      <w:pPr>
        <w:widowControl/>
        <w:numPr>
          <w:ilvl w:val="2"/>
          <w:numId w:val="3"/>
        </w:numPr>
        <w:autoSpaceDE/>
        <w:autoSpaceDN/>
        <w:contextualSpacing/>
        <w:rPr>
          <w:rFonts w:ascii="Times New Roman" w:eastAsia="Malgun Gothic" w:hAnsi="Times New Roman" w:cs="Times New Roman"/>
          <w:bCs/>
          <w:color w:val="000000"/>
        </w:rPr>
      </w:pPr>
      <w:r w:rsidRPr="00EF1275">
        <w:rPr>
          <w:rFonts w:ascii="Times New Roman" w:eastAsia="Malgun Gothic" w:hAnsi="Times New Roman" w:cs="Times New Roman"/>
          <w:bCs/>
          <w:color w:val="000000"/>
        </w:rPr>
        <w:t>Kim, H., Lee, S., &amp; King, B. (January 2–4, 2025). Advancing Rural Tourism Business Resilience through Local Partnerships and Leadership. Presented at the 30th Annual Graduate Education and Graduate Student Research Conference in Hospitality and Tourism, Houston, Texas, USA.</w:t>
      </w:r>
    </w:p>
    <w:p w14:paraId="6E480EAA" w14:textId="77777777" w:rsidR="00EF1275" w:rsidRPr="00EF1275" w:rsidRDefault="00EF1275" w:rsidP="00EF1275">
      <w:pPr>
        <w:widowControl/>
        <w:autoSpaceDE/>
        <w:autoSpaceDN/>
        <w:ind w:left="720"/>
        <w:contextualSpacing/>
        <w:rPr>
          <w:rFonts w:ascii="Times New Roman" w:eastAsia="Malgun Gothic" w:hAnsi="Times New Roman" w:cs="Times New Roman"/>
          <w:b/>
          <w:color w:val="000000"/>
        </w:rPr>
      </w:pPr>
    </w:p>
    <w:p w14:paraId="5D6788FE" w14:textId="77777777" w:rsidR="00EF1275" w:rsidRPr="00EF1275" w:rsidRDefault="00EF1275" w:rsidP="00EF1275">
      <w:pPr>
        <w:widowControl/>
        <w:autoSpaceDE/>
        <w:autoSpaceDN/>
        <w:ind w:left="720" w:hanging="720"/>
        <w:jc w:val="center"/>
        <w:rPr>
          <w:rFonts w:ascii="Times New Roman" w:eastAsia="Malgun Gothic" w:hAnsi="Times New Roman" w:cs="Times New Roman"/>
          <w:b/>
          <w:bCs/>
          <w:u w:val="single"/>
        </w:rPr>
      </w:pPr>
      <w:r w:rsidRPr="00EF1275">
        <w:rPr>
          <w:rFonts w:ascii="Times New Roman" w:eastAsia="Malgun Gothic" w:hAnsi="Times New Roman" w:cs="Times New Roman"/>
          <w:b/>
          <w:bCs/>
          <w:u w:val="single"/>
        </w:rPr>
        <w:t>Interest/opportunity in expanding current project or developing new project to include additional Extension/research collaborators and/or additional states/</w:t>
      </w:r>
      <w:proofErr w:type="gramStart"/>
      <w:r w:rsidRPr="00EF1275">
        <w:rPr>
          <w:rFonts w:ascii="Times New Roman" w:eastAsia="Malgun Gothic" w:hAnsi="Times New Roman" w:cs="Times New Roman"/>
          <w:b/>
          <w:bCs/>
          <w:u w:val="single"/>
        </w:rPr>
        <w:t>regions</w:t>
      </w:r>
      <w:proofErr w:type="gramEnd"/>
    </w:p>
    <w:p w14:paraId="67FF4E37" w14:textId="77777777" w:rsidR="00EF1275" w:rsidRPr="00EF1275" w:rsidRDefault="00EF1275" w:rsidP="00EF1275">
      <w:pPr>
        <w:widowControl/>
        <w:autoSpaceDE/>
        <w:autoSpaceDN/>
        <w:ind w:left="720" w:hanging="720"/>
        <w:rPr>
          <w:rFonts w:ascii="Times New Roman" w:eastAsia="Malgun Gothic" w:hAnsi="Times New Roman" w:cs="Times New Roman"/>
          <w:b/>
          <w:bCs/>
        </w:rPr>
      </w:pPr>
    </w:p>
    <w:p w14:paraId="48687AEF" w14:textId="484A0070" w:rsidR="00EF1275" w:rsidRDefault="00EF1275" w:rsidP="00EF1275">
      <w:pPr>
        <w:widowControl/>
        <w:autoSpaceDE/>
        <w:autoSpaceDN/>
        <w:ind w:left="720" w:hanging="720"/>
        <w:rPr>
          <w:rFonts w:ascii="Times New Roman" w:eastAsia="Malgun Gothic" w:hAnsi="Times New Roman" w:cs="Times New Roman"/>
          <w:lang w:eastAsia="ko-KR"/>
        </w:rPr>
      </w:pPr>
    </w:p>
    <w:p w14:paraId="11B09136" w14:textId="77777777" w:rsidR="005A6691" w:rsidRDefault="005A6691" w:rsidP="00DC7FBF">
      <w:pPr>
        <w:widowControl/>
        <w:numPr>
          <w:ilvl w:val="0"/>
          <w:numId w:val="4"/>
        </w:numPr>
        <w:autoSpaceDE/>
        <w:autoSpaceDN/>
        <w:contextualSpacing/>
        <w:jc w:val="both"/>
        <w:rPr>
          <w:rFonts w:ascii="Times New Roman" w:eastAsia="Malgun Gothic" w:hAnsi="Times New Roman" w:cs="Times New Roman"/>
          <w:b/>
          <w:sz w:val="24"/>
          <w:szCs w:val="24"/>
        </w:rPr>
      </w:pPr>
      <w:r>
        <w:rPr>
          <w:rFonts w:ascii="Times New Roman" w:eastAsia="Malgun Gothic" w:hAnsi="Times New Roman" w:cs="Times New Roman"/>
          <w:b/>
          <w:sz w:val="24"/>
          <w:szCs w:val="24"/>
        </w:rPr>
        <w:br w:type="page"/>
      </w:r>
    </w:p>
    <w:p w14:paraId="3B5EC131" w14:textId="76F0DF39" w:rsidR="00DC7FBF" w:rsidRPr="00EF1275" w:rsidRDefault="00DC7FBF" w:rsidP="00DC7FBF">
      <w:pPr>
        <w:widowControl/>
        <w:numPr>
          <w:ilvl w:val="0"/>
          <w:numId w:val="4"/>
        </w:numPr>
        <w:autoSpaceDE/>
        <w:autoSpaceDN/>
        <w:contextualSpacing/>
        <w:jc w:val="both"/>
        <w:rPr>
          <w:rFonts w:ascii="Times New Roman" w:eastAsia="Malgun Gothic" w:hAnsi="Times New Roman" w:cs="Times New Roman"/>
          <w:b/>
          <w:sz w:val="24"/>
          <w:szCs w:val="24"/>
        </w:rPr>
      </w:pPr>
      <w:r w:rsidRPr="00EF1275">
        <w:rPr>
          <w:rFonts w:ascii="Times New Roman" w:eastAsia="Malgun Gothic" w:hAnsi="Times New Roman" w:cs="Times New Roman"/>
          <w:b/>
          <w:sz w:val="24"/>
          <w:szCs w:val="24"/>
        </w:rPr>
        <w:lastRenderedPageBreak/>
        <w:t>Participant</w:t>
      </w:r>
    </w:p>
    <w:p w14:paraId="3D2651B6" w14:textId="258591ED" w:rsidR="00DC7FBF" w:rsidRDefault="00DC7FBF" w:rsidP="00DC7FBF">
      <w:pPr>
        <w:widowControl/>
        <w:numPr>
          <w:ilvl w:val="1"/>
          <w:numId w:val="4"/>
        </w:numPr>
        <w:autoSpaceDE/>
        <w:autoSpaceDN/>
        <w:contextualSpacing/>
        <w:jc w:val="both"/>
        <w:rPr>
          <w:rFonts w:ascii="Times New Roman" w:eastAsia="Malgun Gothic" w:hAnsi="Times New Roman" w:cs="Times New Roman"/>
          <w:bCs/>
          <w:sz w:val="24"/>
          <w:szCs w:val="24"/>
        </w:rPr>
      </w:pPr>
      <w:r w:rsidRPr="00EF1275">
        <w:rPr>
          <w:rFonts w:ascii="Times New Roman" w:eastAsia="Malgun Gothic" w:hAnsi="Times New Roman" w:cs="Times New Roman"/>
          <w:bCs/>
          <w:sz w:val="24"/>
          <w:szCs w:val="24"/>
        </w:rPr>
        <w:t xml:space="preserve">Dr. </w:t>
      </w:r>
      <w:r>
        <w:rPr>
          <w:rFonts w:ascii="Times New Roman" w:eastAsia="Malgun Gothic" w:hAnsi="Times New Roman" w:cs="Times New Roman"/>
          <w:bCs/>
          <w:sz w:val="24"/>
          <w:szCs w:val="24"/>
        </w:rPr>
        <w:t>Jinyang Deng</w:t>
      </w:r>
      <w:r w:rsidRPr="00EF1275">
        <w:rPr>
          <w:rFonts w:ascii="Times New Roman" w:eastAsia="Malgun Gothic" w:hAnsi="Times New Roman" w:cs="Times New Roman"/>
          <w:bCs/>
          <w:sz w:val="24"/>
          <w:szCs w:val="24"/>
        </w:rPr>
        <w:t xml:space="preserve"> (Professor Department of Hospitality, Hotel Management and Tourism, Texas A&amp;M University)</w:t>
      </w:r>
    </w:p>
    <w:p w14:paraId="0983F3D5" w14:textId="77777777" w:rsidR="00F83D89" w:rsidRDefault="00F83D89" w:rsidP="00F83D89">
      <w:pPr>
        <w:widowControl/>
        <w:autoSpaceDE/>
        <w:autoSpaceDN/>
        <w:contextualSpacing/>
        <w:jc w:val="both"/>
        <w:rPr>
          <w:rFonts w:ascii="Times New Roman" w:eastAsia="Malgun Gothic" w:hAnsi="Times New Roman" w:cs="Times New Roman"/>
          <w:bCs/>
          <w:sz w:val="24"/>
          <w:szCs w:val="24"/>
        </w:rPr>
      </w:pPr>
    </w:p>
    <w:p w14:paraId="4AFD070A" w14:textId="77777777" w:rsidR="00F83D89" w:rsidRPr="00EF1275" w:rsidRDefault="00F83D89" w:rsidP="00F83D89">
      <w:pPr>
        <w:widowControl/>
        <w:autoSpaceDE/>
        <w:autoSpaceDN/>
        <w:contextualSpacing/>
        <w:jc w:val="both"/>
        <w:rPr>
          <w:rFonts w:ascii="Times New Roman" w:eastAsia="Malgun Gothic" w:hAnsi="Times New Roman" w:cs="Times New Roman"/>
          <w:bCs/>
          <w:sz w:val="24"/>
          <w:szCs w:val="24"/>
        </w:rPr>
      </w:pPr>
    </w:p>
    <w:p w14:paraId="10BE3BDA" w14:textId="77777777" w:rsidR="00F83D89" w:rsidRPr="00F83D89" w:rsidRDefault="00F83D89" w:rsidP="00F83D89">
      <w:pPr>
        <w:widowControl/>
        <w:autoSpaceDE/>
        <w:autoSpaceDN/>
        <w:spacing w:after="160" w:line="278" w:lineRule="auto"/>
        <w:rPr>
          <w:rFonts w:ascii="Times New Roman" w:eastAsia="DengXian" w:hAnsi="Times New Roman" w:cs="Times New Roman"/>
          <w:b/>
          <w:bCs/>
          <w:kern w:val="2"/>
          <w:sz w:val="24"/>
          <w:szCs w:val="24"/>
          <w:lang w:eastAsia="zh-CN"/>
          <w14:ligatures w14:val="standardContextual"/>
        </w:rPr>
      </w:pPr>
      <w:r w:rsidRPr="00F83D89">
        <w:rPr>
          <w:rFonts w:ascii="Times New Roman" w:eastAsia="DengXian" w:hAnsi="Times New Roman" w:cs="Times New Roman"/>
          <w:b/>
          <w:bCs/>
          <w:kern w:val="2"/>
          <w:sz w:val="24"/>
          <w:szCs w:val="24"/>
          <w:lang w:eastAsia="zh-CN"/>
          <w14:ligatures w14:val="standardContextual"/>
        </w:rPr>
        <w:t xml:space="preserve">Publications related to </w:t>
      </w:r>
      <w:proofErr w:type="gramStart"/>
      <w:r w:rsidRPr="00F83D89">
        <w:rPr>
          <w:rFonts w:ascii="Times New Roman" w:eastAsia="DengXian" w:hAnsi="Times New Roman" w:cs="Times New Roman"/>
          <w:b/>
          <w:bCs/>
          <w:kern w:val="2"/>
          <w:sz w:val="24"/>
          <w:szCs w:val="24"/>
          <w:lang w:eastAsia="zh-CN"/>
          <w14:ligatures w14:val="standardContextual"/>
        </w:rPr>
        <w:t>NE2251</w:t>
      </w:r>
      <w:proofErr w:type="gramEnd"/>
    </w:p>
    <w:p w14:paraId="6D0ADDDA"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1. One manuscript was submitted to Tourism Analysis:</w:t>
      </w:r>
    </w:p>
    <w:p w14:paraId="54EDF539"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Deng, J., &amp; Arbogast, D. (under review). Impacts of the COVID-19 Pandemic on Rural Tourism: A Perceptual Comparison Between Visitors and Residents. Tourism Analysis</w:t>
      </w:r>
    </w:p>
    <w:p w14:paraId="47E55D74"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 xml:space="preserve">Abstract </w:t>
      </w:r>
    </w:p>
    <w:p w14:paraId="453F0B80"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 xml:space="preserve">The COVID-19 pandemic has significantly transformed people's perceptions of travel. Concerns about the risk of virus transmission made the public more cautious when choosing places to visit. As a result, rural areas, perceived as safer, with lower risks of COVID-19 transmission, became more popular than urban settings during and immediately after the pandemic. While much research has been conducted to understand the pandemic impact on visitors’ travel perceptions and behaviors, few, if any, have compared travel perceptions between visitors and residents. This study comparatively examines travel perceptions of visitors and residents in the Monongahela National Forest (MNF) area, West Virginia based on data collected from 1,320 respondents, including 621 visitors and 682 residents. Results show that residents were less likely than visitors to consider COVID-19 as an issue for travelling to MNF, endorsing the social exchange theory and the cocooning theory. In addition, female visitors were more likely than their male counterparts to be concerned about contracting COVID-19 when travelling to MNF. This aligns with previous research, which shows that women generally prefer urban settings more than </w:t>
      </w:r>
      <w:proofErr w:type="gramStart"/>
      <w:r w:rsidRPr="00F83D89">
        <w:rPr>
          <w:rFonts w:ascii="Times New Roman" w:eastAsia="DengXian" w:hAnsi="Times New Roman" w:cs="Times New Roman"/>
          <w:kern w:val="2"/>
          <w:sz w:val="24"/>
          <w:szCs w:val="24"/>
          <w:lang w:eastAsia="zh-CN"/>
          <w14:ligatures w14:val="standardContextual"/>
        </w:rPr>
        <w:t>men</w:t>
      </w:r>
      <w:proofErr w:type="gramEnd"/>
    </w:p>
    <w:p w14:paraId="1EA8F79B"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 xml:space="preserve">2. One accepted for publication by Journal of Park and Recreation Administration </w:t>
      </w:r>
    </w:p>
    <w:p w14:paraId="532FC16F" w14:textId="77777777" w:rsidR="00F83D89" w:rsidRPr="00F83D89" w:rsidRDefault="00F83D89" w:rsidP="00F83D89">
      <w:pPr>
        <w:widowControl/>
        <w:autoSpaceDE/>
        <w:autoSpaceDN/>
        <w:spacing w:before="100" w:beforeAutospacing="1" w:after="100" w:afterAutospacing="1"/>
        <w:rPr>
          <w:rFonts w:ascii="Times New Roman" w:eastAsia="Times New Roman" w:hAnsi="Times New Roman" w:cs="Times New Roman"/>
          <w:sz w:val="24"/>
          <w:szCs w:val="24"/>
          <w:lang w:eastAsia="zh-CN"/>
        </w:rPr>
      </w:pPr>
      <w:r w:rsidRPr="00F83D89">
        <w:rPr>
          <w:rFonts w:ascii="Times New Roman" w:eastAsia="Times New Roman" w:hAnsi="Times New Roman" w:cs="Times New Roman"/>
          <w:sz w:val="24"/>
          <w:szCs w:val="24"/>
          <w:lang w:eastAsia="zh-CN"/>
        </w:rPr>
        <w:t xml:space="preserve">Francis, E., Mackereth, I., Bora, S., Arbogast, D., &amp; Deng, J. (2025). Parameterized reports for data-driven tourism, parks, and recreation management using Quarto and Multimodal AI. </w:t>
      </w:r>
      <w:r w:rsidRPr="00F83D89">
        <w:rPr>
          <w:rFonts w:ascii="Times New Roman" w:eastAsia="Times New Roman" w:hAnsi="Times New Roman" w:cs="Times New Roman"/>
          <w:i/>
          <w:iCs/>
          <w:sz w:val="24"/>
          <w:szCs w:val="24"/>
          <w:lang w:eastAsia="zh-CN"/>
        </w:rPr>
        <w:t>Journal of Park and Recreation Administration</w:t>
      </w:r>
      <w:r w:rsidRPr="00F83D89">
        <w:rPr>
          <w:rFonts w:ascii="Times New Roman" w:eastAsia="Times New Roman" w:hAnsi="Times New Roman" w:cs="Times New Roman"/>
          <w:sz w:val="24"/>
          <w:szCs w:val="24"/>
          <w:lang w:eastAsia="zh-CN"/>
        </w:rPr>
        <w:t>. doi:10.18666/JPRA-2025-13124</w:t>
      </w:r>
    </w:p>
    <w:p w14:paraId="6A1CAE24" w14:textId="77777777" w:rsidR="00F83D89" w:rsidRPr="00F83D89" w:rsidRDefault="00F83D89" w:rsidP="00F83D89">
      <w:pPr>
        <w:widowControl/>
        <w:autoSpaceDE/>
        <w:autoSpaceDN/>
        <w:spacing w:before="100" w:beforeAutospacing="1" w:after="100" w:afterAutospacing="1"/>
        <w:rPr>
          <w:rFonts w:ascii="Times New Roman" w:eastAsia="Times New Roman" w:hAnsi="Times New Roman" w:cs="Times New Roman"/>
          <w:sz w:val="24"/>
          <w:szCs w:val="24"/>
          <w:lang w:eastAsia="zh-CN"/>
        </w:rPr>
      </w:pPr>
      <w:r w:rsidRPr="00F83D89">
        <w:rPr>
          <w:rFonts w:ascii="Times New Roman" w:eastAsia="Times New Roman" w:hAnsi="Times New Roman" w:cs="Times New Roman"/>
          <w:sz w:val="24"/>
          <w:szCs w:val="24"/>
          <w:lang w:eastAsia="zh-CN"/>
        </w:rPr>
        <w:t xml:space="preserve">Survey data, whether collected online or onsite, provides valuable insights into visitor experiences, preferences, and behaviors. Using the same questionnaire across different destinations or over multiple periods at the same location enables robust comparisons and trend analysis. While such data is essential for informed </w:t>
      </w:r>
      <w:proofErr w:type="spellStart"/>
      <w:r w:rsidRPr="00F83D89">
        <w:rPr>
          <w:rFonts w:ascii="Times New Roman" w:eastAsia="Times New Roman" w:hAnsi="Times New Roman" w:cs="Times New Roman"/>
          <w:sz w:val="24"/>
          <w:szCs w:val="24"/>
          <w:lang w:eastAsia="zh-CN"/>
        </w:rPr>
        <w:t>decisionmaking</w:t>
      </w:r>
      <w:proofErr w:type="spellEnd"/>
      <w:r w:rsidRPr="00F83D89">
        <w:rPr>
          <w:rFonts w:ascii="Times New Roman" w:eastAsia="Times New Roman" w:hAnsi="Times New Roman" w:cs="Times New Roman"/>
          <w:sz w:val="24"/>
          <w:szCs w:val="24"/>
          <w:lang w:eastAsia="zh-CN"/>
        </w:rPr>
        <w:t>, preparing survey reports can be a time-consuming process. Automating and streamlining this process can significantly enhance efficiency and ensure consistency. We employ a novel approach that utilizes Quarto, an open-source publishing system, to create parameterized reports using the Markdown syntax for visitor surveys conducted in a rural county in West Virginia. By using input parameters such as county, stakeholder name, or period, we generate visitor reports tailored to specific needs and annotate them with summary text using multimodal AI. Our approach demonstrates a use case of generative AI with practical implications for practitioners in tourism management, supporting more timely and effective planning and policy development.</w:t>
      </w:r>
    </w:p>
    <w:p w14:paraId="69518DB7"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lastRenderedPageBreak/>
        <w:t>3. two abstracts accepted for conference presentations</w:t>
      </w:r>
    </w:p>
    <w:p w14:paraId="78B6A23C"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 xml:space="preserve">Rathnayaka, J. &amp; Deng, J. (2025). </w:t>
      </w:r>
      <w:r w:rsidRPr="00F83D89">
        <w:rPr>
          <w:rFonts w:ascii="Times New Roman" w:eastAsia="DengXian" w:hAnsi="Times New Roman" w:cs="Times New Roman"/>
          <w:i/>
          <w:iCs/>
          <w:kern w:val="2"/>
          <w:sz w:val="24"/>
          <w:szCs w:val="24"/>
          <w:lang w:eastAsia="zh-CN"/>
          <w14:ligatures w14:val="standardContextual"/>
        </w:rPr>
        <w:t>Big bend; big meanings: An approach of analyzing user generated reviews</w:t>
      </w:r>
      <w:r w:rsidRPr="00F83D89">
        <w:rPr>
          <w:rFonts w:ascii="Times New Roman" w:eastAsia="DengXian" w:hAnsi="Times New Roman" w:cs="Times New Roman"/>
          <w:kern w:val="2"/>
          <w:sz w:val="24"/>
          <w:szCs w:val="24"/>
          <w:lang w:eastAsia="zh-CN"/>
          <w14:ligatures w14:val="standardContextual"/>
        </w:rPr>
        <w:t>. Accepted for oral presentation for the 31st Annual Graduate Education and Graduate Student Research Conference in Hospitality &amp; Tourism, Auburn, January 8-10, 2026.</w:t>
      </w:r>
    </w:p>
    <w:p w14:paraId="117AC233"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 xml:space="preserve">This study focuses on Big Bend National Park (BBNP) in Texas by examining its cultural ecosystem services (CES) through Google Reviews. Visitors’ sentiments will be analyzed and compared across three periods: before, during, and after the COVID-19 pandemic. BBNP was selected as the study site for two main reasons. First, despite its growing popularity, no prior research has systematically analyzed visitor experiences using Google Reviews or similar feedback platforms. Second, the park’s unique location along the Texas–Mexico border creates a distinctive cultural and ecological context that sets it apart from other U.S. national parks. Visitors are drawn not only to its dramatic desert and mountain landscapes but also to opportunities to experience world-class dark skies, exceptional birding along migratory flyways, and other CES such as solitude, inspiration, and cross-border cultural connections. These characteristics make BBNP an ideal case for exploring how online reviews can reveal diverse dimensions of CES in a remote and under-studied setting. </w:t>
      </w:r>
    </w:p>
    <w:p w14:paraId="2D78CF4F"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t>Liu, Z., &amp; Deng, J. (2025). From Designation to Destination (D2D): Estimating Visitor Volume Increase for New River Gorge National Park and Preserve. Accepted for oral presentations for the 31st Annual Graduate Education and Graduate Student Research Conference in Hospitality &amp; Tourism, Auburn, January 8-10, 2026.</w:t>
      </w:r>
    </w:p>
    <w:p w14:paraId="0EB5C6B2" w14:textId="77777777" w:rsidR="00F83D89" w:rsidRP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val="en-GB" w:eastAsia="zh-CN"/>
          <w14:ligatures w14:val="standardContextual"/>
        </w:rPr>
        <w:t xml:space="preserve">Between 2015 and 2019, the park maintained a stable visitation level of approximately 1.2 million annually, reflecting a plateau in growth typical of a mature destination. In 2020, the park was upgraded to national park status; however, the concurrent outbreak of COVID-19 reduced visitation to 1.05 million, the lowest level in a decade, thereby obscuring the immediate effects of the designation. Following the easing of restrictions, visitation rebounded sharply, reaching 1.68 million in 2021—nearly 50% higher than pre-pandemic levels—and subsequently stabilized at an elevated range of 1.6–1.8 million between 2022 and 2024, with a record high of 1.81 million in 2024 (Fig.2). These trends suggest that, while the pandemic caused a temporary disruption, the elevation to national park status substantially enhanced the site’s visibility and attractiveness, resulting in a structural increase in visitation and establishing a new trajectory of growth in the post-pandemic era. </w:t>
      </w:r>
      <w:r w:rsidRPr="00F83D89">
        <w:rPr>
          <w:rFonts w:ascii="Times New Roman" w:eastAsia="DengXian" w:hAnsi="Times New Roman" w:cs="Times New Roman"/>
          <w:kern w:val="2"/>
          <w:sz w:val="24"/>
          <w:szCs w:val="24"/>
          <w:lang w:eastAsia="zh-CN"/>
          <w14:ligatures w14:val="standardContextual"/>
        </w:rPr>
        <w:t xml:space="preserve">This raises an important empirical question: to what extent is the observed increase in visitation attributable to the redesignation as a national park? To answer this question, </w:t>
      </w:r>
      <w:proofErr w:type="gramStart"/>
      <w:r w:rsidRPr="00F83D89">
        <w:rPr>
          <w:rFonts w:ascii="Times New Roman" w:eastAsia="DengXian" w:hAnsi="Times New Roman" w:cs="Times New Roman"/>
          <w:kern w:val="2"/>
          <w:sz w:val="24"/>
          <w:szCs w:val="24"/>
          <w:lang w:eastAsia="zh-CN"/>
          <w14:ligatures w14:val="standardContextual"/>
        </w:rPr>
        <w:t>This</w:t>
      </w:r>
      <w:proofErr w:type="gramEnd"/>
      <w:r w:rsidRPr="00F83D89">
        <w:rPr>
          <w:rFonts w:ascii="Times New Roman" w:eastAsia="DengXian" w:hAnsi="Times New Roman" w:cs="Times New Roman"/>
          <w:kern w:val="2"/>
          <w:sz w:val="24"/>
          <w:szCs w:val="24"/>
          <w:lang w:eastAsia="zh-CN"/>
          <w14:ligatures w14:val="standardContextual"/>
        </w:rPr>
        <w:t xml:space="preserve"> paper estimates the net visitation impact of redesignation by benchmarking against trends in both recently redesignated and long-established national parks.</w:t>
      </w:r>
    </w:p>
    <w:p w14:paraId="6E944898" w14:textId="77777777" w:rsidR="00F83D89" w:rsidRPr="00F83D89" w:rsidRDefault="00F83D89" w:rsidP="00F83D89">
      <w:pPr>
        <w:widowControl/>
        <w:autoSpaceDE/>
        <w:autoSpaceDN/>
        <w:spacing w:after="160" w:line="278" w:lineRule="auto"/>
        <w:rPr>
          <w:rFonts w:ascii="Times New Roman" w:eastAsia="DengXian" w:hAnsi="Times New Roman" w:cs="Times New Roman"/>
          <w:b/>
          <w:bCs/>
          <w:kern w:val="2"/>
          <w:sz w:val="24"/>
          <w:szCs w:val="24"/>
          <w:lang w:eastAsia="zh-CN"/>
          <w14:ligatures w14:val="standardContextual"/>
        </w:rPr>
      </w:pPr>
      <w:r w:rsidRPr="00F83D89">
        <w:rPr>
          <w:rFonts w:ascii="Times New Roman" w:eastAsia="DengXian" w:hAnsi="Times New Roman" w:cs="Times New Roman"/>
          <w:b/>
          <w:bCs/>
          <w:kern w:val="2"/>
          <w:sz w:val="24"/>
          <w:szCs w:val="24"/>
          <w:lang w:eastAsia="zh-CN"/>
          <w14:ligatures w14:val="standardContextual"/>
        </w:rPr>
        <w:t>Grants</w:t>
      </w:r>
    </w:p>
    <w:p w14:paraId="49B1D652" w14:textId="77777777" w:rsidR="00F83D89" w:rsidRDefault="00F83D89"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r w:rsidRPr="00F83D89">
        <w:rPr>
          <w:rFonts w:ascii="Times New Roman" w:eastAsia="DengXian" w:hAnsi="Times New Roman" w:cs="Times New Roman"/>
          <w:kern w:val="2"/>
          <w:sz w:val="24"/>
          <w:szCs w:val="24"/>
          <w:lang w:eastAsia="zh-CN"/>
          <w14:ligatures w14:val="standardContextual"/>
        </w:rPr>
        <w:lastRenderedPageBreak/>
        <w:t xml:space="preserve">Deng received an internally competitive grant from TAMU TPT (targeted proposal teams) to leverage AI, Digital Twins, Big Data for rural economic development in the Rio Grande Valley (RGV), Texas. </w:t>
      </w:r>
    </w:p>
    <w:p w14:paraId="135FDB11" w14:textId="77777777" w:rsidR="00A55013" w:rsidRDefault="00A55013" w:rsidP="00F83D89">
      <w:pPr>
        <w:widowControl/>
        <w:autoSpaceDE/>
        <w:autoSpaceDN/>
        <w:spacing w:after="160" w:line="278" w:lineRule="auto"/>
        <w:rPr>
          <w:rFonts w:ascii="Times New Roman" w:eastAsia="DengXian" w:hAnsi="Times New Roman" w:cs="Times New Roman"/>
          <w:kern w:val="2"/>
          <w:sz w:val="24"/>
          <w:szCs w:val="24"/>
          <w:lang w:eastAsia="zh-CN"/>
          <w14:ligatures w14:val="standardContextual"/>
        </w:rPr>
      </w:pPr>
    </w:p>
    <w:p w14:paraId="44FD19F4" w14:textId="48464575" w:rsidR="00A55013" w:rsidRDefault="00A55013" w:rsidP="00A55013">
      <w:pPr>
        <w:widowControl/>
        <w:autoSpaceDE/>
        <w:autoSpaceDN/>
        <w:spacing w:after="160" w:line="278" w:lineRule="auto"/>
        <w:jc w:val="center"/>
        <w:rPr>
          <w:b/>
          <w:sz w:val="32"/>
          <w:szCs w:val="32"/>
          <w:u w:val="single"/>
        </w:rPr>
      </w:pPr>
      <w:r w:rsidRPr="000D6B3C">
        <w:rPr>
          <w:b/>
          <w:sz w:val="32"/>
          <w:szCs w:val="32"/>
          <w:highlight w:val="yellow"/>
          <w:u w:val="single"/>
        </w:rPr>
        <w:t>University</w:t>
      </w:r>
      <w:r>
        <w:rPr>
          <w:b/>
          <w:sz w:val="32"/>
          <w:szCs w:val="32"/>
          <w:u w:val="single"/>
        </w:rPr>
        <w:t xml:space="preserve"> </w:t>
      </w:r>
      <w:r w:rsidRPr="00A55013">
        <w:rPr>
          <w:b/>
          <w:sz w:val="32"/>
          <w:szCs w:val="32"/>
          <w:highlight w:val="yellow"/>
          <w:u w:val="single"/>
        </w:rPr>
        <w:t>of Vermont</w:t>
      </w:r>
    </w:p>
    <w:p w14:paraId="776CC9EA" w14:textId="77777777" w:rsidR="00EA7512" w:rsidRPr="00EA7512" w:rsidRDefault="00EA7512" w:rsidP="00EA7512">
      <w:pPr>
        <w:widowControl/>
        <w:numPr>
          <w:ilvl w:val="0"/>
          <w:numId w:val="4"/>
        </w:numPr>
        <w:autoSpaceDE/>
        <w:autoSpaceDN/>
        <w:contextualSpacing/>
        <w:jc w:val="both"/>
        <w:rPr>
          <w:rFonts w:ascii="Times New Roman" w:eastAsia="Times New Roman" w:hAnsi="Times New Roman" w:cs="Times New Roman"/>
          <w:bCs/>
          <w:sz w:val="24"/>
          <w:szCs w:val="24"/>
        </w:rPr>
      </w:pPr>
      <w:r w:rsidRPr="00EA7512">
        <w:rPr>
          <w:rFonts w:ascii="Times New Roman" w:eastAsia="Times New Roman" w:hAnsi="Times New Roman" w:cs="Times New Roman"/>
          <w:b/>
          <w:sz w:val="24"/>
          <w:szCs w:val="24"/>
        </w:rPr>
        <w:t xml:space="preserve">Name of the Extension/Research Faculty/Researcher(s).  If submitting as a </w:t>
      </w:r>
      <w:proofErr w:type="gramStart"/>
      <w:r w:rsidRPr="00EA7512">
        <w:rPr>
          <w:rFonts w:ascii="Times New Roman" w:eastAsia="Times New Roman" w:hAnsi="Times New Roman" w:cs="Times New Roman"/>
          <w:b/>
          <w:sz w:val="24"/>
          <w:szCs w:val="24"/>
        </w:rPr>
        <w:t>team</w:t>
      </w:r>
      <w:proofErr w:type="gramEnd"/>
      <w:r w:rsidRPr="00EA7512">
        <w:rPr>
          <w:rFonts w:ascii="Times New Roman" w:eastAsia="Times New Roman" w:hAnsi="Times New Roman" w:cs="Times New Roman"/>
          <w:b/>
          <w:sz w:val="24"/>
          <w:szCs w:val="24"/>
        </w:rPr>
        <w:t xml:space="preserve"> please include all participants/contributors and define their role(s): </w:t>
      </w:r>
      <w:r w:rsidRPr="00EA7512">
        <w:rPr>
          <w:rFonts w:ascii="Times New Roman" w:eastAsia="Times New Roman" w:hAnsi="Times New Roman" w:cs="Times New Roman"/>
          <w:bCs/>
          <w:sz w:val="24"/>
          <w:szCs w:val="24"/>
        </w:rPr>
        <w:t>Lisa Chase from UVM Extension; David Conner from UVM Community Development and Applied Economics Department</w:t>
      </w:r>
    </w:p>
    <w:p w14:paraId="238AFB76" w14:textId="77777777" w:rsidR="00EA7512" w:rsidRPr="00EA7512" w:rsidRDefault="00EA7512" w:rsidP="00EA7512">
      <w:pPr>
        <w:widowControl/>
        <w:numPr>
          <w:ilvl w:val="0"/>
          <w:numId w:val="4"/>
        </w:numPr>
        <w:autoSpaceDE/>
        <w:autoSpaceDN/>
        <w:contextualSpacing/>
        <w:jc w:val="both"/>
        <w:rPr>
          <w:rFonts w:ascii="Times New Roman" w:eastAsia="Times New Roman" w:hAnsi="Times New Roman" w:cs="Times New Roman"/>
          <w:bCs/>
          <w:sz w:val="24"/>
          <w:szCs w:val="24"/>
        </w:rPr>
      </w:pPr>
      <w:r w:rsidRPr="00EA7512">
        <w:rPr>
          <w:rFonts w:ascii="Times New Roman" w:eastAsia="Times New Roman" w:hAnsi="Times New Roman" w:cs="Times New Roman"/>
          <w:b/>
          <w:sz w:val="24"/>
          <w:szCs w:val="24"/>
        </w:rPr>
        <w:t xml:space="preserve">Title(s): </w:t>
      </w:r>
      <w:r w:rsidRPr="00EA7512">
        <w:rPr>
          <w:rFonts w:ascii="Times New Roman" w:eastAsia="Times New Roman" w:hAnsi="Times New Roman" w:cs="Times New Roman"/>
          <w:bCs/>
          <w:sz w:val="24"/>
          <w:szCs w:val="24"/>
        </w:rPr>
        <w:t>Extension Professor; Professor and Interim Director, Food Systems Graduate Program</w:t>
      </w:r>
    </w:p>
    <w:p w14:paraId="25DDB59C" w14:textId="77777777" w:rsidR="00EA7512" w:rsidRPr="00EA7512" w:rsidRDefault="00EA7512" w:rsidP="00EA7512">
      <w:pPr>
        <w:widowControl/>
        <w:numPr>
          <w:ilvl w:val="0"/>
          <w:numId w:val="4"/>
        </w:numPr>
        <w:autoSpaceDE/>
        <w:autoSpaceDN/>
        <w:contextualSpacing/>
        <w:jc w:val="both"/>
        <w:rPr>
          <w:rFonts w:ascii="Times New Roman" w:eastAsia="Times New Roman" w:hAnsi="Times New Roman" w:cs="Times New Roman"/>
          <w:bCs/>
          <w:sz w:val="24"/>
          <w:szCs w:val="24"/>
        </w:rPr>
      </w:pPr>
      <w:r w:rsidRPr="00EA7512">
        <w:rPr>
          <w:rFonts w:ascii="Times New Roman" w:eastAsia="Times New Roman" w:hAnsi="Times New Roman" w:cs="Times New Roman"/>
          <w:b/>
          <w:sz w:val="24"/>
          <w:szCs w:val="24"/>
        </w:rPr>
        <w:t xml:space="preserve">Specialization(s): </w:t>
      </w:r>
      <w:r w:rsidRPr="00EA7512">
        <w:rPr>
          <w:rFonts w:ascii="Times New Roman" w:eastAsia="Times New Roman" w:hAnsi="Times New Roman" w:cs="Times New Roman"/>
          <w:bCs/>
          <w:sz w:val="24"/>
          <w:szCs w:val="24"/>
        </w:rPr>
        <w:t>Agritourism and recreation; food systems, economics, marketing</w:t>
      </w:r>
    </w:p>
    <w:p w14:paraId="458CF00C" w14:textId="77777777" w:rsidR="00EA7512" w:rsidRPr="00EA7512" w:rsidRDefault="00EA7512" w:rsidP="00EA7512">
      <w:pPr>
        <w:widowControl/>
        <w:numPr>
          <w:ilvl w:val="0"/>
          <w:numId w:val="4"/>
        </w:numPr>
        <w:autoSpaceDE/>
        <w:autoSpaceDN/>
        <w:contextualSpacing/>
        <w:jc w:val="both"/>
        <w:rPr>
          <w:rFonts w:ascii="Times New Roman" w:eastAsia="Times New Roman" w:hAnsi="Times New Roman" w:cs="Times New Roman"/>
          <w:bCs/>
          <w:sz w:val="24"/>
          <w:szCs w:val="24"/>
        </w:rPr>
      </w:pPr>
      <w:r w:rsidRPr="00EA7512">
        <w:rPr>
          <w:rFonts w:ascii="Times New Roman" w:eastAsia="Times New Roman" w:hAnsi="Times New Roman" w:cs="Times New Roman"/>
          <w:b/>
          <w:sz w:val="24"/>
          <w:szCs w:val="24"/>
        </w:rPr>
        <w:t xml:space="preserve">University/Institution Address: </w:t>
      </w:r>
      <w:r w:rsidRPr="00EA7512">
        <w:rPr>
          <w:rFonts w:ascii="Times New Roman" w:eastAsia="Times New Roman" w:hAnsi="Times New Roman" w:cs="Times New Roman"/>
          <w:bCs/>
          <w:sz w:val="24"/>
          <w:szCs w:val="24"/>
        </w:rPr>
        <w:t>130 Austine Drive, Suite 300, Brattleboro, VT 05301-7040; 205E Morrill Hall, 146 University Place, Burlington VT 05405</w:t>
      </w:r>
    </w:p>
    <w:p w14:paraId="4AE1D60C" w14:textId="77777777" w:rsidR="00EA7512" w:rsidRPr="00EA7512" w:rsidRDefault="00EA7512" w:rsidP="00EA7512">
      <w:pPr>
        <w:widowControl/>
        <w:numPr>
          <w:ilvl w:val="0"/>
          <w:numId w:val="4"/>
        </w:numPr>
        <w:autoSpaceDE/>
        <w:autoSpaceDN/>
        <w:contextualSpacing/>
        <w:jc w:val="both"/>
        <w:rPr>
          <w:rFonts w:ascii="Times New Roman" w:eastAsia="Times New Roman" w:hAnsi="Times New Roman" w:cs="Times New Roman"/>
          <w:bCs/>
          <w:sz w:val="24"/>
          <w:szCs w:val="24"/>
        </w:rPr>
      </w:pPr>
      <w:r w:rsidRPr="00EA7512">
        <w:rPr>
          <w:rFonts w:ascii="Times New Roman" w:eastAsia="Times New Roman" w:hAnsi="Times New Roman" w:cs="Times New Roman"/>
          <w:b/>
          <w:sz w:val="24"/>
          <w:szCs w:val="24"/>
        </w:rPr>
        <w:t xml:space="preserve">Email(s):  </w:t>
      </w:r>
      <w:hyperlink r:id="rId16" w:history="1">
        <w:r w:rsidRPr="00EA7512">
          <w:rPr>
            <w:rFonts w:ascii="Times New Roman" w:eastAsia="Times New Roman" w:hAnsi="Times New Roman" w:cs="Times New Roman"/>
            <w:bCs/>
            <w:color w:val="0000FF"/>
            <w:sz w:val="24"/>
            <w:szCs w:val="24"/>
            <w:u w:val="single"/>
          </w:rPr>
          <w:t>Lisa.Chase@uvm.edu</w:t>
        </w:r>
      </w:hyperlink>
      <w:r w:rsidRPr="00EA7512">
        <w:rPr>
          <w:rFonts w:ascii="Times New Roman" w:eastAsia="Times New Roman" w:hAnsi="Times New Roman" w:cs="Times New Roman"/>
          <w:bCs/>
          <w:sz w:val="24"/>
          <w:szCs w:val="24"/>
        </w:rPr>
        <w:t xml:space="preserve">; </w:t>
      </w:r>
      <w:hyperlink r:id="rId17" w:history="1">
        <w:r w:rsidRPr="00EA7512">
          <w:rPr>
            <w:rFonts w:ascii="Times New Roman" w:eastAsia="Times New Roman" w:hAnsi="Times New Roman" w:cs="Times New Roman"/>
            <w:bCs/>
            <w:color w:val="0000FF"/>
            <w:sz w:val="24"/>
            <w:szCs w:val="24"/>
            <w:u w:val="single"/>
          </w:rPr>
          <w:t>David.Conner@uvm.edu</w:t>
        </w:r>
      </w:hyperlink>
      <w:r w:rsidRPr="00EA7512">
        <w:rPr>
          <w:rFonts w:ascii="Times New Roman" w:eastAsia="Times New Roman" w:hAnsi="Times New Roman" w:cs="Times New Roman"/>
          <w:bCs/>
          <w:sz w:val="24"/>
          <w:szCs w:val="24"/>
        </w:rPr>
        <w:t xml:space="preserve"> </w:t>
      </w:r>
    </w:p>
    <w:p w14:paraId="54DD7475" w14:textId="77777777" w:rsidR="00EA7512" w:rsidRPr="00EA7512" w:rsidRDefault="00EA7512" w:rsidP="00EA7512">
      <w:pPr>
        <w:widowControl/>
        <w:autoSpaceDE/>
        <w:autoSpaceDN/>
        <w:jc w:val="both"/>
        <w:rPr>
          <w:rFonts w:ascii="Times New Roman" w:eastAsia="Times New Roman" w:hAnsi="Times New Roman" w:cs="Times New Roman"/>
          <w:bCs/>
          <w:sz w:val="24"/>
          <w:szCs w:val="24"/>
        </w:rPr>
      </w:pPr>
    </w:p>
    <w:p w14:paraId="4EC98E23" w14:textId="77777777" w:rsidR="00EA7512" w:rsidRPr="00EA7512" w:rsidRDefault="00EA7512" w:rsidP="00EA7512">
      <w:pPr>
        <w:widowControl/>
        <w:autoSpaceDE/>
        <w:autoSpaceDN/>
        <w:jc w:val="both"/>
        <w:rPr>
          <w:rFonts w:ascii="Times New Roman" w:eastAsia="Times New Roman" w:hAnsi="Times New Roman" w:cs="Times New Roman"/>
          <w:b/>
          <w:sz w:val="24"/>
          <w:szCs w:val="24"/>
        </w:rPr>
      </w:pPr>
      <w:r w:rsidRPr="00EA7512">
        <w:rPr>
          <w:rFonts w:ascii="Times New Roman" w:eastAsia="Times New Roman" w:hAnsi="Times New Roman" w:cs="Times New Roman"/>
          <w:b/>
          <w:sz w:val="24"/>
          <w:szCs w:val="24"/>
        </w:rPr>
        <w:t xml:space="preserve">Work Planned for the Following Topics and Issues (HIGHLIGHT WORK WITH OTHER STATES ON </w:t>
      </w:r>
      <w:proofErr w:type="gramStart"/>
      <w:r w:rsidRPr="00EA7512">
        <w:rPr>
          <w:rFonts w:ascii="Times New Roman" w:eastAsia="Times New Roman" w:hAnsi="Times New Roman" w:cs="Times New Roman"/>
          <w:b/>
          <w:sz w:val="24"/>
          <w:szCs w:val="24"/>
        </w:rPr>
        <w:t>COMMITTEE)  report</w:t>
      </w:r>
      <w:proofErr w:type="gramEnd"/>
      <w:r w:rsidRPr="00EA7512">
        <w:rPr>
          <w:rFonts w:ascii="Times New Roman" w:eastAsia="Times New Roman" w:hAnsi="Times New Roman" w:cs="Times New Roman"/>
          <w:b/>
          <w:sz w:val="24"/>
          <w:szCs w:val="24"/>
        </w:rPr>
        <w:t xml:space="preserve"> items “as appropriate” including state-only projects (a premium is placed on cross-state work but other work is also of interest):</w:t>
      </w:r>
    </w:p>
    <w:p w14:paraId="255EA231" w14:textId="77777777" w:rsidR="00EA7512" w:rsidRPr="00EA7512" w:rsidRDefault="00EA7512" w:rsidP="00EA7512">
      <w:pPr>
        <w:widowControl/>
        <w:autoSpaceDE/>
        <w:autoSpaceDN/>
        <w:jc w:val="both"/>
        <w:rPr>
          <w:rFonts w:ascii="Times New Roman" w:eastAsia="Times New Roman" w:hAnsi="Times New Roman" w:cs="Times New Roman"/>
          <w:b/>
          <w:color w:val="000000"/>
          <w:sz w:val="24"/>
          <w:szCs w:val="24"/>
        </w:rPr>
      </w:pPr>
    </w:p>
    <w:p w14:paraId="3A810499" w14:textId="77777777" w:rsidR="00EA7512" w:rsidRPr="00EA7512" w:rsidRDefault="00EA7512" w:rsidP="00EA7512">
      <w:pPr>
        <w:widowControl/>
        <w:autoSpaceDE/>
        <w:autoSpaceDN/>
        <w:jc w:val="both"/>
        <w:rPr>
          <w:rFonts w:ascii="Times New Roman" w:eastAsia="Times New Roman" w:hAnsi="Times New Roman" w:cs="Times New Roman"/>
          <w:b/>
          <w:color w:val="000000"/>
          <w:sz w:val="24"/>
          <w:szCs w:val="24"/>
        </w:rPr>
      </w:pPr>
      <w:r w:rsidRPr="00EA7512">
        <w:rPr>
          <w:rFonts w:ascii="Times New Roman" w:eastAsia="Times New Roman" w:hAnsi="Times New Roman" w:cs="Times New Roman"/>
          <w:b/>
          <w:color w:val="000000"/>
          <w:sz w:val="24"/>
          <w:szCs w:val="24"/>
        </w:rPr>
        <w:t>NE2251 Objectives:</w:t>
      </w:r>
    </w:p>
    <w:p w14:paraId="029A3069" w14:textId="77777777" w:rsidR="00EA7512" w:rsidRPr="00EA7512" w:rsidRDefault="00EA7512" w:rsidP="00EA7512">
      <w:pPr>
        <w:widowControl/>
        <w:autoSpaceDE/>
        <w:autoSpaceDN/>
        <w:jc w:val="both"/>
        <w:rPr>
          <w:rFonts w:ascii="Times New Roman" w:eastAsia="Times New Roman" w:hAnsi="Times New Roman" w:cs="Times New Roman"/>
          <w:b/>
          <w:color w:val="000000"/>
          <w:sz w:val="24"/>
          <w:szCs w:val="24"/>
        </w:rPr>
      </w:pPr>
    </w:p>
    <w:p w14:paraId="703FE2EA" w14:textId="77777777" w:rsidR="00EA7512" w:rsidRPr="00EA7512" w:rsidRDefault="00EA7512" w:rsidP="00EA7512">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EA7512">
        <w:rPr>
          <w:rFonts w:ascii="Times New Roman" w:eastAsia="Times New Roman" w:hAnsi="Times New Roman" w:cs="Times New Roman"/>
          <w:color w:val="000000"/>
          <w:sz w:val="24"/>
          <w:szCs w:val="24"/>
        </w:rPr>
        <w:t>Assess, inventory, and classify the impact of current and potential external shocks on rural tourism at the multi-state level</w:t>
      </w:r>
      <w:r w:rsidRPr="00EA7512">
        <w:rPr>
          <w:rFonts w:ascii="Times New Roman" w:eastAsia="Times New Roman" w:hAnsi="Times New Roman" w:cs="Times New Roman"/>
          <w:color w:val="000000"/>
          <w:sz w:val="24"/>
          <w:szCs w:val="24"/>
        </w:rPr>
        <w:br/>
      </w:r>
    </w:p>
    <w:p w14:paraId="5DF122BE" w14:textId="77777777" w:rsidR="00EA7512" w:rsidRPr="00EA7512" w:rsidRDefault="00EA7512" w:rsidP="00EA7512">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EA7512">
        <w:rPr>
          <w:rFonts w:ascii="Times New Roman" w:eastAsia="Times New Roman" w:hAnsi="Times New Roman" w:cs="Times New Roman"/>
          <w:color w:val="000000"/>
          <w:sz w:val="24"/>
          <w:szCs w:val="24"/>
        </w:rPr>
        <w:t>Investigate the resilience, adaptability, and recoverability of different components of the rural tourism system (i.e., suppliers, buyers, and destinations)</w:t>
      </w:r>
      <w:r w:rsidRPr="00EA7512">
        <w:rPr>
          <w:rFonts w:ascii="Times New Roman" w:eastAsia="Times New Roman" w:hAnsi="Times New Roman" w:cs="Times New Roman"/>
          <w:color w:val="000000"/>
          <w:sz w:val="24"/>
          <w:szCs w:val="24"/>
        </w:rPr>
        <w:br/>
      </w:r>
    </w:p>
    <w:p w14:paraId="06CECDFC" w14:textId="77777777" w:rsidR="00EA7512" w:rsidRPr="00EA7512" w:rsidRDefault="00EA7512" w:rsidP="00EA7512">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Cs/>
          <w:color w:val="000000"/>
          <w:sz w:val="24"/>
          <w:szCs w:val="24"/>
        </w:rPr>
      </w:pPr>
      <w:r w:rsidRPr="00EA7512">
        <w:rPr>
          <w:rFonts w:ascii="Times New Roman" w:eastAsia="Times New Roman" w:hAnsi="Times New Roman" w:cs="Times New Roman"/>
          <w:color w:val="000000"/>
          <w:sz w:val="24"/>
          <w:szCs w:val="24"/>
        </w:rPr>
        <w:t>Identify, implement, and evaluate strategies for tourism businesses and destinations to cope with external shocks.</w:t>
      </w:r>
    </w:p>
    <w:p w14:paraId="46C0F2CB"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Cs/>
          <w:color w:val="000000"/>
          <w:sz w:val="24"/>
          <w:szCs w:val="24"/>
        </w:rPr>
      </w:pPr>
    </w:p>
    <w:p w14:paraId="732F4310"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bCs/>
          <w:color w:val="000000"/>
          <w:sz w:val="24"/>
          <w:szCs w:val="24"/>
          <w:u w:val="single"/>
        </w:rPr>
      </w:pPr>
      <w:r w:rsidRPr="00EA7512">
        <w:rPr>
          <w:rFonts w:ascii="Times New Roman" w:eastAsia="Times New Roman" w:hAnsi="Times New Roman" w:cs="Times New Roman"/>
          <w:b/>
          <w:bCs/>
          <w:color w:val="000000"/>
          <w:sz w:val="24"/>
          <w:szCs w:val="24"/>
          <w:u w:val="single"/>
        </w:rPr>
        <w:t xml:space="preserve">Brief Description of project activities and outcomes that relate to NE2251 Objectives.  Please consider including the list of items below as appropriate and relevant to the project.  </w:t>
      </w:r>
    </w:p>
    <w:p w14:paraId="772CBD89"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Cs/>
          <w:color w:val="000000"/>
          <w:sz w:val="24"/>
          <w:szCs w:val="24"/>
        </w:rPr>
      </w:pPr>
    </w:p>
    <w:p w14:paraId="0A703360"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Cs/>
          <w:color w:val="000000"/>
          <w:sz w:val="24"/>
          <w:szCs w:val="24"/>
        </w:rPr>
      </w:pPr>
    </w:p>
    <w:p w14:paraId="0D6F8E12" w14:textId="77777777" w:rsidR="00EA7512" w:rsidRPr="00EA7512" w:rsidRDefault="00EA7512" w:rsidP="00EA7512">
      <w:pPr>
        <w:widowControl/>
        <w:autoSpaceDE/>
        <w:autoSpaceDN/>
        <w:ind w:left="720" w:hanging="720"/>
        <w:jc w:val="center"/>
        <w:rPr>
          <w:rFonts w:ascii="Times New Roman" w:eastAsia="Times New Roman" w:hAnsi="Times New Roman" w:cs="Times New Roman"/>
          <w:b/>
          <w:bCs/>
          <w:u w:val="single"/>
        </w:rPr>
      </w:pPr>
      <w:r w:rsidRPr="00EA7512">
        <w:rPr>
          <w:rFonts w:ascii="Times New Roman" w:eastAsia="Times New Roman" w:hAnsi="Times New Roman" w:cs="Times New Roman"/>
          <w:b/>
          <w:bCs/>
          <w:u w:val="single"/>
        </w:rPr>
        <w:t>Activity</w:t>
      </w:r>
    </w:p>
    <w:p w14:paraId="0BA9F1C1" w14:textId="77777777" w:rsidR="00EA7512" w:rsidRPr="00EA7512" w:rsidRDefault="00EA7512" w:rsidP="00EA7512">
      <w:pPr>
        <w:widowControl/>
        <w:autoSpaceDE/>
        <w:autoSpaceDN/>
        <w:rPr>
          <w:rFonts w:ascii="Times New Roman" w:eastAsia="Times New Roman" w:hAnsi="Times New Roman" w:cs="Times New Roman"/>
          <w:b/>
          <w:bCs/>
        </w:rPr>
      </w:pPr>
      <w:r w:rsidRPr="00EA7512">
        <w:rPr>
          <w:rFonts w:ascii="Times New Roman" w:eastAsia="Times New Roman" w:hAnsi="Times New Roman" w:cs="Times New Roman"/>
          <w:b/>
          <w:bCs/>
        </w:rPr>
        <w:t>(Organized and specific functions or duties carried out by individuals or teams using the scientific method to reveal new knowledge and develop new understanding.)</w:t>
      </w:r>
    </w:p>
    <w:p w14:paraId="11AC28D9" w14:textId="77777777" w:rsidR="00EA7512" w:rsidRPr="00EA7512" w:rsidRDefault="00EA7512" w:rsidP="00EA7512">
      <w:pPr>
        <w:widowControl/>
        <w:autoSpaceDE/>
        <w:autoSpaceDN/>
        <w:rPr>
          <w:rFonts w:ascii="Times New Roman" w:eastAsia="Times New Roman" w:hAnsi="Times New Roman" w:cs="Times New Roman"/>
          <w:b/>
          <w:bCs/>
        </w:rPr>
      </w:pPr>
    </w:p>
    <w:p w14:paraId="14A7B4FF" w14:textId="77777777" w:rsidR="00EA7512" w:rsidRPr="00EA7512" w:rsidRDefault="00EA7512" w:rsidP="00EA7512">
      <w:pPr>
        <w:widowControl/>
        <w:autoSpaceDE/>
        <w:autoSpaceDN/>
        <w:rPr>
          <w:rFonts w:ascii="Times New Roman" w:eastAsia="Times New Roman" w:hAnsi="Times New Roman" w:cs="Times New Roman"/>
        </w:rPr>
      </w:pPr>
      <w:r w:rsidRPr="00EA7512">
        <w:rPr>
          <w:rFonts w:ascii="Times New Roman" w:eastAsia="Times New Roman" w:hAnsi="Times New Roman" w:cs="Times New Roman"/>
        </w:rPr>
        <w:t>We conducted qualitative and quantitative research on agritourism to better understand its role in supporting rural communities and working lands. We then used the research to inform development and dissemination of resources.</w:t>
      </w:r>
    </w:p>
    <w:p w14:paraId="00D75BE7" w14:textId="77777777" w:rsidR="00EA7512" w:rsidRPr="00EA7512" w:rsidRDefault="00EA7512" w:rsidP="00EA7512">
      <w:pPr>
        <w:widowControl/>
        <w:autoSpaceDE/>
        <w:autoSpaceDN/>
        <w:rPr>
          <w:rFonts w:ascii="Times New Roman" w:eastAsia="Times New Roman" w:hAnsi="Times New Roman" w:cs="Times New Roman"/>
        </w:rPr>
      </w:pPr>
    </w:p>
    <w:p w14:paraId="60ED6869" w14:textId="77777777" w:rsidR="00EA7512" w:rsidRPr="00EA7512" w:rsidRDefault="00EA7512" w:rsidP="00EA7512">
      <w:pPr>
        <w:widowControl/>
        <w:autoSpaceDE/>
        <w:autoSpaceDN/>
        <w:rPr>
          <w:rFonts w:ascii="Times New Roman" w:eastAsia="Times New Roman" w:hAnsi="Times New Roman" w:cs="Times New Roman"/>
        </w:rPr>
      </w:pPr>
      <w:r w:rsidRPr="00EA7512">
        <w:rPr>
          <w:rFonts w:ascii="Times New Roman" w:eastAsia="Times New Roman" w:hAnsi="Times New Roman" w:cs="Times New Roman"/>
        </w:rPr>
        <w:t>We interviewed agritourism operators to better understand how they understand and measure sustainability and how they use these metrics to manage and market their farms. We disseminated results via stakeholder and research conferences.</w:t>
      </w:r>
    </w:p>
    <w:p w14:paraId="0ECB6688" w14:textId="77777777" w:rsidR="00EA7512" w:rsidRPr="00EA7512" w:rsidRDefault="00EA7512" w:rsidP="00EA7512">
      <w:pPr>
        <w:widowControl/>
        <w:autoSpaceDE/>
        <w:autoSpaceDN/>
        <w:rPr>
          <w:rFonts w:ascii="Times New Roman" w:eastAsia="Times New Roman" w:hAnsi="Times New Roman" w:cs="Times New Roman"/>
        </w:rPr>
      </w:pPr>
    </w:p>
    <w:p w14:paraId="2C291AF1" w14:textId="77777777" w:rsidR="00EA7512" w:rsidRPr="00EA7512" w:rsidRDefault="00EA7512" w:rsidP="00EA7512">
      <w:pPr>
        <w:widowControl/>
        <w:autoSpaceDE/>
        <w:autoSpaceDN/>
        <w:rPr>
          <w:rFonts w:ascii="Times New Roman" w:eastAsia="Times New Roman" w:hAnsi="Times New Roman" w:cs="Times New Roman"/>
        </w:rPr>
      </w:pPr>
      <w:r w:rsidRPr="00EA7512">
        <w:rPr>
          <w:rFonts w:ascii="Times New Roman" w:eastAsia="Times New Roman" w:hAnsi="Times New Roman" w:cs="Times New Roman"/>
        </w:rPr>
        <w:t>We secured funding to conduct a three-year research project to train Vermont agritourism farmers to conduct on-farm surveys to better understand consumer demand and preferences and to better adapt to changing market conditions.</w:t>
      </w:r>
    </w:p>
    <w:p w14:paraId="3FFB577B" w14:textId="77777777" w:rsidR="00EA7512" w:rsidRPr="00EA7512" w:rsidRDefault="00EA7512" w:rsidP="00EA7512">
      <w:pPr>
        <w:widowControl/>
        <w:autoSpaceDE/>
        <w:autoSpaceDN/>
        <w:rPr>
          <w:rFonts w:ascii="Times New Roman" w:eastAsia="Times New Roman" w:hAnsi="Times New Roman" w:cs="Times New Roman"/>
          <w:b/>
          <w:bCs/>
        </w:rPr>
      </w:pPr>
    </w:p>
    <w:p w14:paraId="2857F1E9" w14:textId="77777777" w:rsidR="00EA7512" w:rsidRPr="00EA7512" w:rsidRDefault="00EA7512" w:rsidP="00EA7512">
      <w:pPr>
        <w:widowControl/>
        <w:autoSpaceDE/>
        <w:autoSpaceDN/>
        <w:jc w:val="center"/>
        <w:rPr>
          <w:rFonts w:ascii="Times New Roman" w:eastAsia="Times New Roman" w:hAnsi="Times New Roman" w:cs="Times New Roman"/>
          <w:b/>
          <w:bCs/>
          <w:u w:val="single"/>
        </w:rPr>
      </w:pPr>
      <w:r w:rsidRPr="00EA7512">
        <w:rPr>
          <w:rFonts w:ascii="Times New Roman" w:eastAsia="Times New Roman" w:hAnsi="Times New Roman" w:cs="Times New Roman"/>
          <w:b/>
          <w:bCs/>
          <w:u w:val="single"/>
        </w:rPr>
        <w:t>Short term outcomes</w:t>
      </w:r>
    </w:p>
    <w:p w14:paraId="50E84485" w14:textId="77777777" w:rsidR="00EA7512" w:rsidRPr="00EA7512" w:rsidRDefault="00EA7512" w:rsidP="00EA7512">
      <w:pPr>
        <w:widowControl/>
        <w:autoSpaceDE/>
        <w:autoSpaceDN/>
        <w:rPr>
          <w:rFonts w:ascii="Times New Roman" w:eastAsia="Times New Roman" w:hAnsi="Times New Roman" w:cs="Times New Roman"/>
          <w:b/>
          <w:bCs/>
        </w:rPr>
      </w:pPr>
      <w:r w:rsidRPr="00EA7512">
        <w:rPr>
          <w:rFonts w:ascii="Times New Roman" w:eastAsia="Times New Roman" w:hAnsi="Times New Roman" w:cs="Times New Roman"/>
          <w:b/>
          <w:bCs/>
        </w:rPr>
        <w:t>(Quantitative measurable benefits of the research outputs as experienced by those who receive them. Examples: adoption of a technology, job creation, access to more nutritious food, change in policy.)</w:t>
      </w:r>
    </w:p>
    <w:p w14:paraId="79998A17" w14:textId="77777777" w:rsidR="00EA7512" w:rsidRPr="00EA7512" w:rsidRDefault="00EA7512" w:rsidP="00EA7512">
      <w:pPr>
        <w:widowControl/>
        <w:autoSpaceDE/>
        <w:autoSpaceDN/>
        <w:rPr>
          <w:rFonts w:ascii="Times New Roman" w:eastAsia="Times New Roman" w:hAnsi="Times New Roman" w:cs="Times New Roman"/>
        </w:rPr>
      </w:pPr>
    </w:p>
    <w:p w14:paraId="12538427" w14:textId="77777777" w:rsidR="00EA7512" w:rsidRPr="00EA7512" w:rsidRDefault="00EA7512" w:rsidP="00EA7512">
      <w:pPr>
        <w:widowControl/>
        <w:autoSpaceDE/>
        <w:autoSpaceDN/>
        <w:ind w:left="720" w:hanging="720"/>
        <w:jc w:val="center"/>
        <w:rPr>
          <w:rFonts w:ascii="Times New Roman" w:eastAsia="Times New Roman" w:hAnsi="Times New Roman" w:cs="Times New Roman"/>
          <w:b/>
          <w:bCs/>
          <w:u w:val="single"/>
        </w:rPr>
      </w:pPr>
    </w:p>
    <w:p w14:paraId="29017FF2" w14:textId="77777777" w:rsidR="00EA7512" w:rsidRPr="00EA7512" w:rsidRDefault="00EA7512" w:rsidP="00EA7512">
      <w:pPr>
        <w:widowControl/>
        <w:autoSpaceDE/>
        <w:autoSpaceDN/>
        <w:ind w:left="720" w:hanging="720"/>
        <w:jc w:val="center"/>
        <w:rPr>
          <w:rFonts w:ascii="Times New Roman" w:eastAsia="Times New Roman" w:hAnsi="Times New Roman" w:cs="Times New Roman"/>
          <w:b/>
          <w:bCs/>
          <w:u w:val="single"/>
        </w:rPr>
      </w:pPr>
      <w:r w:rsidRPr="00EA7512">
        <w:rPr>
          <w:rFonts w:ascii="Times New Roman" w:eastAsia="Times New Roman" w:hAnsi="Times New Roman" w:cs="Times New Roman"/>
          <w:b/>
          <w:bCs/>
          <w:u w:val="single"/>
        </w:rPr>
        <w:t>Milestone</w:t>
      </w:r>
    </w:p>
    <w:p w14:paraId="39962E19" w14:textId="77777777" w:rsidR="00EA7512" w:rsidRPr="00EA7512" w:rsidRDefault="00EA7512" w:rsidP="00EA7512">
      <w:pPr>
        <w:widowControl/>
        <w:autoSpaceDE/>
        <w:autoSpaceDN/>
        <w:rPr>
          <w:rFonts w:ascii="Times New Roman" w:eastAsia="Times New Roman" w:hAnsi="Times New Roman" w:cs="Times New Roman"/>
          <w:b/>
          <w:bCs/>
        </w:rPr>
      </w:pPr>
      <w:r w:rsidRPr="00EA7512">
        <w:rPr>
          <w:rFonts w:ascii="Times New Roman" w:eastAsia="Times New Roman" w:hAnsi="Times New Roman" w:cs="Times New Roman"/>
          <w:b/>
          <w:bCs/>
        </w:rPr>
        <w:t>(Key intermediate target necessary for achieving or delivering outputs of a project within an agreed timeframe. Useful for managing complex projects.)</w:t>
      </w:r>
    </w:p>
    <w:p w14:paraId="51733DFD" w14:textId="77777777" w:rsidR="00EA7512" w:rsidRPr="00EA7512" w:rsidRDefault="00EA7512" w:rsidP="00EA7512">
      <w:pPr>
        <w:widowControl/>
        <w:autoSpaceDE/>
        <w:autoSpaceDN/>
        <w:rPr>
          <w:rFonts w:ascii="Times New Roman" w:eastAsia="Times New Roman" w:hAnsi="Times New Roman" w:cs="Times New Roman"/>
        </w:rPr>
      </w:pPr>
      <w:r w:rsidRPr="00EA7512">
        <w:rPr>
          <w:rFonts w:ascii="Times New Roman" w:eastAsia="Times New Roman" w:hAnsi="Times New Roman" w:cs="Times New Roman"/>
        </w:rPr>
        <w:t>We have recruited 10 Vermont farmers to participate in an on-farm marketing study. We have developed a draft interview guide and will begin collecting data this fall and winter.</w:t>
      </w:r>
    </w:p>
    <w:p w14:paraId="4D1DE2A2" w14:textId="77777777" w:rsidR="00EA7512" w:rsidRPr="00EA7512" w:rsidRDefault="00EA7512" w:rsidP="00EA7512">
      <w:pPr>
        <w:widowControl/>
        <w:autoSpaceDE/>
        <w:autoSpaceDN/>
        <w:ind w:left="720" w:hanging="720"/>
        <w:rPr>
          <w:rFonts w:ascii="Times New Roman" w:eastAsia="Times New Roman" w:hAnsi="Times New Roman" w:cs="Times New Roman"/>
          <w:b/>
          <w:bCs/>
        </w:rPr>
      </w:pPr>
    </w:p>
    <w:p w14:paraId="0E8C44E2" w14:textId="77777777" w:rsidR="00EA7512" w:rsidRPr="00EA7512" w:rsidRDefault="00EA7512" w:rsidP="00EA7512">
      <w:pPr>
        <w:widowControl/>
        <w:adjustRightInd w:val="0"/>
        <w:jc w:val="center"/>
        <w:rPr>
          <w:rFonts w:ascii="Times New Roman" w:eastAsia="Times New Roman" w:hAnsi="Times New Roman" w:cs="Times New Roman"/>
          <w:b/>
          <w:bCs/>
          <w:color w:val="000000"/>
          <w:u w:val="single"/>
        </w:rPr>
      </w:pPr>
      <w:r w:rsidRPr="00EA7512">
        <w:rPr>
          <w:rFonts w:ascii="Times New Roman" w:eastAsia="Times New Roman" w:hAnsi="Times New Roman" w:cs="Times New Roman"/>
          <w:b/>
          <w:bCs/>
          <w:color w:val="000000"/>
          <w:u w:val="single"/>
        </w:rPr>
        <w:t xml:space="preserve">Intended potential long-term outcomes and </w:t>
      </w:r>
      <w:proofErr w:type="gramStart"/>
      <w:r w:rsidRPr="00EA7512">
        <w:rPr>
          <w:rFonts w:ascii="Times New Roman" w:eastAsia="Times New Roman" w:hAnsi="Times New Roman" w:cs="Times New Roman"/>
          <w:b/>
          <w:bCs/>
          <w:color w:val="000000"/>
          <w:u w:val="single"/>
        </w:rPr>
        <w:t>impacts</w:t>
      </w:r>
      <w:proofErr w:type="gramEnd"/>
    </w:p>
    <w:p w14:paraId="363B5863" w14:textId="77777777" w:rsidR="00EA7512" w:rsidRPr="00EA7512" w:rsidRDefault="00EA7512" w:rsidP="00EA7512">
      <w:pPr>
        <w:widowControl/>
        <w:adjustRightInd w:val="0"/>
        <w:jc w:val="both"/>
        <w:rPr>
          <w:rFonts w:ascii="Times New Roman" w:eastAsia="Times New Roman" w:hAnsi="Times New Roman" w:cs="Times New Roman"/>
          <w:b/>
          <w:bCs/>
          <w:color w:val="000000"/>
        </w:rPr>
      </w:pPr>
      <w:r w:rsidRPr="00EA7512">
        <w:rPr>
          <w:rFonts w:ascii="Times New Roman" w:eastAsia="Times New Roman" w:hAnsi="Times New Roman" w:cs="Times New Roman"/>
          <w:b/>
          <w:bCs/>
          <w:color w:val="000000"/>
        </w:rPr>
        <w:t xml:space="preserve">(Committees should build information around the activity's milestones, as identified in the original proposal. The report should also reflect on the items that stakeholders want to </w:t>
      </w:r>
      <w:proofErr w:type="gramStart"/>
      <w:r w:rsidRPr="00EA7512">
        <w:rPr>
          <w:rFonts w:ascii="Times New Roman" w:eastAsia="Times New Roman" w:hAnsi="Times New Roman" w:cs="Times New Roman"/>
          <w:b/>
          <w:bCs/>
          <w:color w:val="000000"/>
        </w:rPr>
        <w:t>know, or</w:t>
      </w:r>
      <w:proofErr w:type="gramEnd"/>
      <w:r w:rsidRPr="00EA7512">
        <w:rPr>
          <w:rFonts w:ascii="Times New Roman" w:eastAsia="Times New Roman" w:hAnsi="Times New Roman" w:cs="Times New Roman"/>
          <w:b/>
          <w:bCs/>
          <w:color w:val="000000"/>
        </w:rPr>
        <w:t xml:space="preserve"> want to see. If the committee is filing an annual report, the impacts will cover only the current year of the project; for termination reports, list impacts from the entire span of the project.)</w:t>
      </w:r>
    </w:p>
    <w:p w14:paraId="1DBA8FFB" w14:textId="77777777" w:rsidR="00EA7512" w:rsidRPr="00EA7512" w:rsidRDefault="00EA7512" w:rsidP="00EA7512">
      <w:pPr>
        <w:widowControl/>
        <w:adjustRightInd w:val="0"/>
        <w:jc w:val="both"/>
        <w:rPr>
          <w:rFonts w:ascii="Times New Roman" w:eastAsia="Times New Roman" w:hAnsi="Times New Roman" w:cs="Times New Roman"/>
          <w:b/>
          <w:color w:val="000000"/>
        </w:rPr>
      </w:pPr>
      <w:r w:rsidRPr="00EA7512">
        <w:rPr>
          <w:rFonts w:ascii="Times New Roman" w:eastAsia="Times New Roman" w:hAnsi="Times New Roman" w:cs="Times New Roman"/>
          <w:color w:val="000000"/>
        </w:rPr>
        <w:t>Agritourism farms in Vermont will be able to measure demand on their farms and develop skills so they are better able to adapt marketing strategies to external shocks.</w:t>
      </w:r>
    </w:p>
    <w:p w14:paraId="193244A3"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Times New Roman" w:hAnsi="Times New Roman" w:cs="Times New Roman"/>
          <w:b/>
          <w:bCs/>
          <w:color w:val="000000"/>
          <w:sz w:val="24"/>
          <w:szCs w:val="24"/>
          <w:u w:val="single"/>
        </w:rPr>
      </w:pPr>
    </w:p>
    <w:p w14:paraId="387FDA63"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Times New Roman" w:hAnsi="Times New Roman" w:cs="Times New Roman"/>
          <w:b/>
          <w:bCs/>
          <w:color w:val="000000"/>
          <w:sz w:val="24"/>
          <w:szCs w:val="24"/>
          <w:u w:val="single"/>
        </w:rPr>
      </w:pPr>
      <w:r w:rsidRPr="00EA7512">
        <w:rPr>
          <w:rFonts w:ascii="Times New Roman" w:eastAsia="Times New Roman" w:hAnsi="Times New Roman" w:cs="Times New Roman"/>
          <w:b/>
          <w:bCs/>
          <w:color w:val="000000"/>
          <w:sz w:val="24"/>
          <w:szCs w:val="24"/>
          <w:u w:val="single"/>
        </w:rPr>
        <w:t xml:space="preserve"> Outputs and Dissemination</w:t>
      </w:r>
    </w:p>
    <w:p w14:paraId="1BE9D225" w14:textId="77777777" w:rsidR="00EA7512" w:rsidRPr="00EA7512" w:rsidRDefault="00EA7512" w:rsidP="00EA7512">
      <w:pPr>
        <w:widowControl/>
        <w:autoSpaceDE/>
        <w:autoSpaceDN/>
        <w:ind w:left="720" w:hanging="720"/>
        <w:rPr>
          <w:rFonts w:ascii="Times New Roman" w:eastAsia="Times New Roman" w:hAnsi="Times New Roman" w:cs="Times New Roman"/>
          <w:b/>
          <w:color w:val="000000"/>
          <w:sz w:val="24"/>
          <w:szCs w:val="24"/>
        </w:rPr>
      </w:pPr>
    </w:p>
    <w:p w14:paraId="742FA889" w14:textId="77777777" w:rsidR="00EA7512" w:rsidRPr="00EA7512" w:rsidRDefault="00EA7512" w:rsidP="00EA7512">
      <w:pPr>
        <w:widowControl/>
        <w:autoSpaceDE/>
        <w:autoSpaceDN/>
        <w:ind w:left="720" w:hanging="720"/>
        <w:rPr>
          <w:rFonts w:ascii="Times New Roman" w:eastAsia="Times New Roman" w:hAnsi="Times New Roman" w:cs="Times New Roman"/>
          <w:b/>
          <w:color w:val="000000"/>
          <w:sz w:val="24"/>
          <w:szCs w:val="24"/>
        </w:rPr>
      </w:pPr>
      <w:r w:rsidRPr="00EA7512">
        <w:rPr>
          <w:rFonts w:ascii="Times New Roman" w:eastAsia="Times New Roman" w:hAnsi="Times New Roman" w:cs="Times New Roman"/>
          <w:b/>
          <w:color w:val="000000"/>
          <w:sz w:val="24"/>
          <w:szCs w:val="24"/>
        </w:rPr>
        <w:t>Many of these outputs include others on this Hatch project.</w:t>
      </w:r>
    </w:p>
    <w:p w14:paraId="63617A77" w14:textId="77777777" w:rsidR="00EA7512" w:rsidRPr="00EA7512" w:rsidRDefault="00EA7512" w:rsidP="00EA7512">
      <w:pPr>
        <w:widowControl/>
        <w:autoSpaceDE/>
        <w:autoSpaceDN/>
        <w:ind w:left="720" w:hanging="720"/>
        <w:rPr>
          <w:rFonts w:ascii="Times New Roman" w:eastAsia="Times New Roman" w:hAnsi="Times New Roman" w:cs="Times New Roman"/>
          <w:b/>
          <w:color w:val="000000"/>
          <w:sz w:val="24"/>
          <w:szCs w:val="24"/>
        </w:rPr>
      </w:pPr>
    </w:p>
    <w:p w14:paraId="2DA41A3F" w14:textId="77777777" w:rsidR="00EA7512" w:rsidRPr="00EA7512" w:rsidRDefault="00EA7512" w:rsidP="00EA7512">
      <w:pPr>
        <w:widowControl/>
        <w:numPr>
          <w:ilvl w:val="0"/>
          <w:numId w:val="3"/>
        </w:numPr>
        <w:autoSpaceDE/>
        <w:autoSpaceDN/>
        <w:contextualSpacing/>
        <w:rPr>
          <w:rFonts w:ascii="Times New Roman" w:eastAsia="Times New Roman" w:hAnsi="Times New Roman" w:cs="Times New Roman"/>
          <w:b/>
          <w:color w:val="000000"/>
        </w:rPr>
      </w:pPr>
      <w:r w:rsidRPr="00EA7512">
        <w:rPr>
          <w:rFonts w:ascii="Times New Roman" w:eastAsia="Times New Roman" w:hAnsi="Times New Roman" w:cs="Times New Roman"/>
          <w:b/>
          <w:color w:val="000000"/>
        </w:rPr>
        <w:t>Outreach/Industry Presentations:</w:t>
      </w:r>
    </w:p>
    <w:p w14:paraId="0B8FB5C3"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p>
    <w:p w14:paraId="233CA946" w14:textId="77777777" w:rsidR="00EA7512" w:rsidRPr="00EA7512" w:rsidRDefault="00EA7512" w:rsidP="00EA7512">
      <w:pPr>
        <w:widowControl/>
        <w:autoSpaceDE/>
        <w:autoSpaceDN/>
        <w:ind w:left="720" w:hanging="720"/>
        <w:rPr>
          <w:rFonts w:ascii="Times New Roman" w:eastAsia="Times New Roman" w:hAnsi="Times New Roman" w:cs="Times New Roman"/>
          <w:i/>
          <w:iCs/>
          <w:sz w:val="24"/>
          <w:szCs w:val="24"/>
        </w:rPr>
      </w:pPr>
      <w:r w:rsidRPr="00EA7512">
        <w:rPr>
          <w:rFonts w:ascii="Times New Roman" w:eastAsia="Times New Roman" w:hAnsi="Times New Roman" w:cs="Times New Roman"/>
          <w:i/>
          <w:iCs/>
          <w:sz w:val="24"/>
          <w:szCs w:val="24"/>
        </w:rPr>
        <w:t xml:space="preserve">Webinars and Online Networking: </w:t>
      </w:r>
    </w:p>
    <w:p w14:paraId="69369514"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bookmarkStart w:id="0" w:name="_Hlk154852404"/>
      <w:bookmarkStart w:id="1" w:name="_Hlk147322006"/>
      <w:r w:rsidRPr="00EA7512">
        <w:rPr>
          <w:rFonts w:ascii="Times New Roman" w:eastAsia="Times New Roman" w:hAnsi="Times New Roman" w:cs="Times New Roman"/>
          <w:sz w:val="24"/>
          <w:szCs w:val="24"/>
        </w:rPr>
        <w:t>October 2, 2024, North America Meeting of the Global Agritourism Network (GAN), 59 registrants, 44 live participants.</w:t>
      </w:r>
    </w:p>
    <w:p w14:paraId="6E021860"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November 4, 2024, Global Agritourism Network Education Committee, 64 registrants, 30 live participants.</w:t>
      </w:r>
    </w:p>
    <w:p w14:paraId="616DFB3B"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 xml:space="preserve">December 5, 2024, Virtual Versus In-Person Meetings: What Works </w:t>
      </w:r>
      <w:proofErr w:type="gramStart"/>
      <w:r w:rsidRPr="00EA7512">
        <w:rPr>
          <w:rFonts w:ascii="Times New Roman" w:eastAsia="Times New Roman" w:hAnsi="Times New Roman" w:cs="Times New Roman"/>
          <w:sz w:val="24"/>
          <w:szCs w:val="24"/>
        </w:rPr>
        <w:t>Best?,</w:t>
      </w:r>
      <w:proofErr w:type="gramEnd"/>
      <w:r w:rsidRPr="00EA7512">
        <w:rPr>
          <w:rFonts w:ascii="Times New Roman" w:eastAsia="Times New Roman" w:hAnsi="Times New Roman" w:cs="Times New Roman"/>
          <w:sz w:val="24"/>
          <w:szCs w:val="24"/>
        </w:rPr>
        <w:t xml:space="preserve"> 143 registrants, 61 live participants.</w:t>
      </w:r>
    </w:p>
    <w:p w14:paraId="534BF70D"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January 14, 2025, The Role of NGOs in Agritourism Development: Examples from Eastern Europe, 159 registrants, 72 live participants.</w:t>
      </w:r>
    </w:p>
    <w:p w14:paraId="245187CA"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February 4, 2025, Policy, Advocacy, and Strategy for Supporting Agritourism, 322 registrants, 114 live participants.</w:t>
      </w:r>
    </w:p>
    <w:p w14:paraId="66D31098"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March 6, 2025, National Extension Tourism (NET) Agritourism Working Group Meeting, 85 registrants, 47 live participants.</w:t>
      </w:r>
    </w:p>
    <w:p w14:paraId="4A308A9C"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April 9, 2025, Creating a Successful Agritourism Destination: FAO-EBRD Guide and Case Studies from Jordan, Georgia, and Italy, 258 registrants,116 live participants.</w:t>
      </w:r>
    </w:p>
    <w:p w14:paraId="43425205"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May 15, 2025, Global Agritourism Network (GAN) General Assembly at the World Agritourism Day Conference, 77 live participants.</w:t>
      </w:r>
    </w:p>
    <w:p w14:paraId="6251715E"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May 21, 2025, North America Meeting of the Global Agritourism Network (GAN), 71 registrants, 38 live participants.</w:t>
      </w:r>
    </w:p>
    <w:p w14:paraId="6976FE09"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June 10, 2025, National Extension Tourism (NET) Agritourism Working Group Meeting, 43 registrants, 23 live participants.</w:t>
      </w:r>
    </w:p>
    <w:p w14:paraId="14FC85C6"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lastRenderedPageBreak/>
        <w:t xml:space="preserve">September 4, 2025, </w:t>
      </w:r>
      <w:proofErr w:type="gramStart"/>
      <w:r w:rsidRPr="00EA7512">
        <w:rPr>
          <w:rFonts w:ascii="Times New Roman" w:eastAsia="Times New Roman" w:hAnsi="Times New Roman" w:cs="Times New Roman"/>
          <w:sz w:val="24"/>
          <w:szCs w:val="24"/>
        </w:rPr>
        <w:t>Trends</w:t>
      </w:r>
      <w:proofErr w:type="gramEnd"/>
      <w:r w:rsidRPr="00EA7512">
        <w:rPr>
          <w:rFonts w:ascii="Times New Roman" w:eastAsia="Times New Roman" w:hAnsi="Times New Roman" w:cs="Times New Roman"/>
          <w:sz w:val="24"/>
          <w:szCs w:val="24"/>
        </w:rPr>
        <w:t xml:space="preserve"> and Innovations in Gastronomy Tourism: Insights from Rural Areas and Implications for Agritourism, 299 registrants, 153 live participants.</w:t>
      </w:r>
    </w:p>
    <w:p w14:paraId="36A4C2FD"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p>
    <w:bookmarkEnd w:id="0"/>
    <w:bookmarkEnd w:id="1"/>
    <w:p w14:paraId="69D93761"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p>
    <w:p w14:paraId="4D2E6B6A" w14:textId="77777777" w:rsidR="00EA7512" w:rsidRPr="00EA7512" w:rsidRDefault="00EA7512" w:rsidP="00EA7512">
      <w:pPr>
        <w:widowControl/>
        <w:autoSpaceDE/>
        <w:autoSpaceDN/>
        <w:ind w:left="720" w:hanging="720"/>
        <w:rPr>
          <w:rFonts w:ascii="Times New Roman" w:eastAsia="Times New Roman" w:hAnsi="Times New Roman" w:cs="Times New Roman"/>
          <w:bCs/>
          <w:i/>
          <w:iCs/>
          <w:sz w:val="24"/>
          <w:szCs w:val="24"/>
        </w:rPr>
      </w:pPr>
      <w:r w:rsidRPr="00EA7512">
        <w:rPr>
          <w:rFonts w:ascii="Times New Roman" w:eastAsia="Times New Roman" w:hAnsi="Times New Roman" w:cs="Times New Roman"/>
          <w:bCs/>
          <w:i/>
          <w:iCs/>
          <w:sz w:val="24"/>
          <w:szCs w:val="24"/>
        </w:rPr>
        <w:t>Conferences and Workshops:</w:t>
      </w:r>
    </w:p>
    <w:p w14:paraId="08DB9FEC"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Family-friendly activities on your farm. Fletcher Family Farm, Southampton, Massachusetts, September 11, 2025. Organized with CISA (Community Involved in Sustaining Agriculture). 19 participants.</w:t>
      </w:r>
    </w:p>
    <w:p w14:paraId="6C92CF1D"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Annual Meeting for the Vermont Tourism Summit, Basin Harbor Club, Vergennes, Vermont, June 18, 2025. 20 participants.</w:t>
      </w:r>
    </w:p>
    <w:p w14:paraId="57207615"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40th Annual Vermont Tourism Summit. Hotel Champlain, Burlington, Vermont. April 28-29, 2025. Board of Directors and Planning Committee. 199 participants.</w:t>
      </w:r>
    </w:p>
    <w:p w14:paraId="135EE8DC"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Agritourism in Action: Exploring Agritourism Opportunities. Pre-conference for the 2025 Extension Risk Management Education Center (ERME) Conference, (invited, in person presentation and facilitated 3-hour workshop), Nashville, Tennessee, April 1, 2025. 145 participants.</w:t>
      </w:r>
    </w:p>
    <w:p w14:paraId="3B18029C"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How to Welcome Visitors and Increase Sales. Park Hill Orchard, Easthampton, Massachusetts, December 9, 2024. Organized with CISA (Community Involved in Sustaining Agriculture). 15 participants.</w:t>
      </w:r>
    </w:p>
    <w:p w14:paraId="2328E77A"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p>
    <w:p w14:paraId="7344EDC3" w14:textId="77777777" w:rsidR="00EA7512" w:rsidRPr="00EA7512" w:rsidRDefault="00EA7512" w:rsidP="00EA7512">
      <w:pPr>
        <w:widowControl/>
        <w:autoSpaceDE/>
        <w:autoSpaceDN/>
        <w:ind w:left="720" w:hanging="720"/>
        <w:rPr>
          <w:rFonts w:ascii="Times New Roman" w:eastAsia="Times New Roman" w:hAnsi="Times New Roman" w:cs="Times New Roman"/>
          <w:bCs/>
          <w:i/>
          <w:iCs/>
          <w:sz w:val="24"/>
          <w:szCs w:val="24"/>
        </w:rPr>
      </w:pPr>
      <w:r w:rsidRPr="00EA7512">
        <w:rPr>
          <w:rFonts w:ascii="Times New Roman" w:eastAsia="Times New Roman" w:hAnsi="Times New Roman" w:cs="Times New Roman"/>
          <w:bCs/>
          <w:i/>
          <w:iCs/>
          <w:sz w:val="24"/>
          <w:szCs w:val="24"/>
        </w:rPr>
        <w:t>Presentations at Conferences and Meetings:</w:t>
      </w:r>
    </w:p>
    <w:p w14:paraId="366245C1"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bookmarkStart w:id="2" w:name="_Hlk192167444"/>
      <w:r w:rsidRPr="00EA7512">
        <w:rPr>
          <w:rFonts w:ascii="Times New Roman" w:eastAsia="Times New Roman" w:hAnsi="Times New Roman" w:cs="Times New Roman"/>
          <w:bCs/>
          <w:sz w:val="24"/>
          <w:szCs w:val="24"/>
        </w:rPr>
        <w:t xml:space="preserve">Chase, L., Carrese, K., Pelham, H., &amp; Sullivan, K. A More Diversified Approach to Tourism: Building Resilience for the Sector and Our Communities, Southern Vermont Economy Summit, (invited, in person presentation), Dover, Vermont, May 20, 2025. 50 attended. </w:t>
      </w:r>
    </w:p>
    <w:p w14:paraId="731AD6F3"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Chase, L. Building Bridges: Strategies and Lessons Learned in Creating Cross-Border Agritourism Routes, Indigenous Crops: A Gateway to Sustainable Tourism and Growth for Africa and the Caribbean, (invited, virtual), Hybrid Conference hosted at the University of Johannesburg, May 8, 2025. 245 attended.</w:t>
      </w:r>
    </w:p>
    <w:bookmarkEnd w:id="2"/>
    <w:p w14:paraId="67B5204F"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Chase, L. Agritourism Trends in the US, Colorado Agritourism Association Annual Meeting, (invited, virtual), March 13, 2025. 33 attended.</w:t>
      </w:r>
    </w:p>
    <w:p w14:paraId="2AA5769A"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Chase, L. Agritourism History and Trends in Vermont, the US, and around the Globe, West Virginia Agritourism Initiative, (invited, virtual), March 4, 2025. 62 attended.</w:t>
      </w:r>
    </w:p>
    <w:p w14:paraId="28C3CE1C"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Chase, L. Agritourism – A world of new ideas for your Farm. Ontario Fruit and Vegetable Convention, (invited, in person presentation), February 20, 2025. 60 attended.</w:t>
      </w:r>
    </w:p>
    <w:p w14:paraId="7AC6CBAE"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Chase, L. The Faces of Arkansas Agriculture. Arkansas Grown Conference, (invited keynote, in person presentation), February 1, 2025. 50 attended.</w:t>
      </w:r>
    </w:p>
    <w:p w14:paraId="3780C54D"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Chase, L. Working Together to Embrace the Natural State. Arkansas Grown Conference, (invited keynote, in person presentation), January 31, 2025. 50 attended.</w:t>
      </w:r>
    </w:p>
    <w:p w14:paraId="621DF4CF"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Chase, L. Agritourism: History, Future and Trends. Arkansas Grown Conference, (invited keynote, in person presentation), January 30, 2025. 50 attended.</w:t>
      </w:r>
    </w:p>
    <w:p w14:paraId="3245A13C"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 xml:space="preserve">Chase, L., International perspectives on agritourism sector development. Online event titled Strengthening backward linkages between local agricultural producers and the tourism industry in Jordan, </w:t>
      </w:r>
      <w:proofErr w:type="gramStart"/>
      <w:r w:rsidRPr="00EA7512">
        <w:rPr>
          <w:rFonts w:ascii="Times New Roman" w:eastAsia="Times New Roman" w:hAnsi="Times New Roman" w:cs="Times New Roman"/>
          <w:bCs/>
          <w:sz w:val="24"/>
          <w:szCs w:val="24"/>
        </w:rPr>
        <w:t>Hosted</w:t>
      </w:r>
      <w:proofErr w:type="gramEnd"/>
      <w:r w:rsidRPr="00EA7512">
        <w:rPr>
          <w:rFonts w:ascii="Times New Roman" w:eastAsia="Times New Roman" w:hAnsi="Times New Roman" w:cs="Times New Roman"/>
          <w:bCs/>
          <w:sz w:val="24"/>
          <w:szCs w:val="24"/>
        </w:rPr>
        <w:t xml:space="preserve"> by the Food and Agriculture Organization of the United Nations (FAO) and European Bank for Reconstruction and Development (EBRD), (invited, online), December 16, 2024. 70 attended live, mostly from European countries. </w:t>
      </w:r>
    </w:p>
    <w:p w14:paraId="34475430"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 xml:space="preserve">Lane, T., &amp; Chase, L. Agritourism 101: What Farmers Need to Know. Webinar hosted by the National Farmers Union, (invited, online), December 4, 2024. 60 registered, 32 attended live. </w:t>
      </w:r>
    </w:p>
    <w:p w14:paraId="2F7583AA" w14:textId="77777777" w:rsidR="00EA7512" w:rsidRPr="00EA7512" w:rsidRDefault="00EA7512" w:rsidP="00EA7512">
      <w:pPr>
        <w:widowControl/>
        <w:autoSpaceDE/>
        <w:autoSpaceDN/>
        <w:ind w:left="720" w:hanging="720"/>
        <w:rPr>
          <w:rFonts w:ascii="Times New Roman" w:eastAsia="Times New Roman" w:hAnsi="Times New Roman" w:cs="Times New Roman"/>
          <w:color w:val="000000"/>
          <w:sz w:val="24"/>
          <w:szCs w:val="24"/>
        </w:rPr>
      </w:pPr>
      <w:r w:rsidRPr="00EA7512">
        <w:rPr>
          <w:rFonts w:ascii="Times New Roman" w:eastAsia="Times New Roman" w:hAnsi="Times New Roman" w:cs="Times New Roman"/>
          <w:color w:val="000000"/>
          <w:sz w:val="24"/>
          <w:szCs w:val="24"/>
        </w:rPr>
        <w:lastRenderedPageBreak/>
        <w:t xml:space="preserve">Shiva </w:t>
      </w:r>
      <w:proofErr w:type="spellStart"/>
      <w:r w:rsidRPr="00EA7512">
        <w:rPr>
          <w:rFonts w:ascii="Times New Roman" w:eastAsia="Times New Roman" w:hAnsi="Times New Roman" w:cs="Times New Roman"/>
          <w:color w:val="000000"/>
          <w:sz w:val="24"/>
          <w:szCs w:val="24"/>
        </w:rPr>
        <w:t>Soroushnia</w:t>
      </w:r>
      <w:proofErr w:type="spellEnd"/>
      <w:r w:rsidRPr="00EA7512">
        <w:rPr>
          <w:rFonts w:ascii="Times New Roman" w:eastAsia="Times New Roman" w:hAnsi="Times New Roman" w:cs="Times New Roman"/>
          <w:color w:val="000000"/>
          <w:sz w:val="24"/>
          <w:szCs w:val="24"/>
        </w:rPr>
        <w:t>, Josiah Taylor, and David Conner, “Exploring the Role of Inner Development Goal Skills in Sustainable Agricultural Practices,” (paper presented at the Rural Sociology Society Annual Conference, Utah, July 2025)</w:t>
      </w:r>
    </w:p>
    <w:p w14:paraId="4A48DC83" w14:textId="77777777" w:rsidR="00EA7512" w:rsidRPr="00EA7512" w:rsidRDefault="00EA7512" w:rsidP="00EA7512">
      <w:pPr>
        <w:widowControl/>
        <w:autoSpaceDE/>
        <w:autoSpaceDN/>
        <w:ind w:left="720" w:hanging="720"/>
        <w:rPr>
          <w:rFonts w:ascii="Times New Roman" w:eastAsia="Times New Roman" w:hAnsi="Times New Roman" w:cs="Times New Roman"/>
          <w:color w:val="000000"/>
          <w:sz w:val="24"/>
          <w:szCs w:val="24"/>
        </w:rPr>
      </w:pPr>
      <w:r w:rsidRPr="00EA7512">
        <w:rPr>
          <w:rFonts w:ascii="Times New Roman" w:eastAsia="Times New Roman" w:hAnsi="Times New Roman" w:cs="Times New Roman"/>
          <w:color w:val="000000"/>
          <w:sz w:val="24"/>
          <w:szCs w:val="24"/>
        </w:rPr>
        <w:t xml:space="preserve">Josiah Taylor, Shiva </w:t>
      </w:r>
      <w:proofErr w:type="spellStart"/>
      <w:r w:rsidRPr="00EA7512">
        <w:rPr>
          <w:rFonts w:ascii="Times New Roman" w:eastAsia="Times New Roman" w:hAnsi="Times New Roman" w:cs="Times New Roman"/>
          <w:color w:val="000000"/>
          <w:sz w:val="24"/>
          <w:szCs w:val="24"/>
        </w:rPr>
        <w:t>Soroushnia</w:t>
      </w:r>
      <w:proofErr w:type="spellEnd"/>
      <w:r w:rsidRPr="00EA7512">
        <w:rPr>
          <w:rFonts w:ascii="Times New Roman" w:eastAsia="Times New Roman" w:hAnsi="Times New Roman" w:cs="Times New Roman"/>
          <w:color w:val="000000"/>
          <w:sz w:val="24"/>
          <w:szCs w:val="24"/>
        </w:rPr>
        <w:t>, and David Conner, “Sustainable Food Systems: Metrics, Paradoxes, and Inner Development, (paper presented at Association for the Study of Food and Society (ASFS) and the Agriculture, Food and Human Values Society (AFHVS) Conference, Oregon, June 2025)</w:t>
      </w:r>
    </w:p>
    <w:p w14:paraId="68405991" w14:textId="77777777" w:rsidR="00EA7512" w:rsidRPr="00EA7512" w:rsidRDefault="00EA7512" w:rsidP="00EA7512">
      <w:pPr>
        <w:widowControl/>
        <w:autoSpaceDE/>
        <w:autoSpaceDN/>
        <w:ind w:left="720" w:hanging="720"/>
        <w:rPr>
          <w:rFonts w:ascii="Times New Roman" w:eastAsia="Times New Roman" w:hAnsi="Times New Roman" w:cs="Times New Roman"/>
          <w:color w:val="000000"/>
          <w:sz w:val="24"/>
          <w:szCs w:val="24"/>
        </w:rPr>
      </w:pPr>
      <w:r w:rsidRPr="00EA7512">
        <w:rPr>
          <w:rFonts w:ascii="Times New Roman" w:eastAsia="Times New Roman" w:hAnsi="Times New Roman" w:cs="Times New Roman"/>
          <w:color w:val="000000"/>
          <w:sz w:val="24"/>
          <w:szCs w:val="24"/>
        </w:rPr>
        <w:t xml:space="preserve">Josiah Taylor, David Conner, Shiva </w:t>
      </w:r>
      <w:proofErr w:type="spellStart"/>
      <w:r w:rsidRPr="00EA7512">
        <w:rPr>
          <w:rFonts w:ascii="Times New Roman" w:eastAsia="Times New Roman" w:hAnsi="Times New Roman" w:cs="Times New Roman"/>
          <w:color w:val="000000"/>
          <w:sz w:val="24"/>
          <w:szCs w:val="24"/>
        </w:rPr>
        <w:t>Soroushnia</w:t>
      </w:r>
      <w:proofErr w:type="spellEnd"/>
      <w:r w:rsidRPr="00EA7512">
        <w:rPr>
          <w:rFonts w:ascii="Times New Roman" w:eastAsia="Times New Roman" w:hAnsi="Times New Roman" w:cs="Times New Roman"/>
          <w:color w:val="000000"/>
          <w:sz w:val="24"/>
          <w:szCs w:val="24"/>
        </w:rPr>
        <w:t>, Lisa Chase, Mari Omland, “The Sustainability Paradox: Experiences of farmers in Vermont,” (paper presented at 14th Annual Vermont Farm to Plate Conference, November 2024)</w:t>
      </w:r>
    </w:p>
    <w:p w14:paraId="07B8F090" w14:textId="77777777" w:rsidR="00EA7512" w:rsidRPr="00EA7512" w:rsidRDefault="00EA7512" w:rsidP="00EA7512">
      <w:pPr>
        <w:widowControl/>
        <w:autoSpaceDE/>
        <w:autoSpaceDN/>
        <w:ind w:left="720" w:hanging="720"/>
        <w:rPr>
          <w:rFonts w:ascii="Times New Roman" w:eastAsia="Times New Roman" w:hAnsi="Times New Roman" w:cs="Times New Roman"/>
          <w:color w:val="000000"/>
          <w:sz w:val="24"/>
          <w:szCs w:val="24"/>
        </w:rPr>
      </w:pPr>
      <w:r w:rsidRPr="00EA7512">
        <w:rPr>
          <w:rFonts w:ascii="Times New Roman" w:eastAsia="Times New Roman" w:hAnsi="Times New Roman" w:cs="Times New Roman"/>
          <w:color w:val="000000"/>
          <w:sz w:val="24"/>
          <w:szCs w:val="24"/>
        </w:rPr>
        <w:t xml:space="preserve">Josiah Taylor, David Conner, Shiva </w:t>
      </w:r>
      <w:proofErr w:type="spellStart"/>
      <w:r w:rsidRPr="00EA7512">
        <w:rPr>
          <w:rFonts w:ascii="Times New Roman" w:eastAsia="Times New Roman" w:hAnsi="Times New Roman" w:cs="Times New Roman"/>
          <w:color w:val="000000"/>
          <w:sz w:val="24"/>
          <w:szCs w:val="24"/>
        </w:rPr>
        <w:t>Soroushnia</w:t>
      </w:r>
      <w:proofErr w:type="spellEnd"/>
      <w:r w:rsidRPr="00EA7512">
        <w:rPr>
          <w:rFonts w:ascii="Times New Roman" w:eastAsia="Times New Roman" w:hAnsi="Times New Roman" w:cs="Times New Roman"/>
          <w:color w:val="000000"/>
          <w:sz w:val="24"/>
          <w:szCs w:val="24"/>
        </w:rPr>
        <w:t>, Lisa Chase, Mari Omland, Jon Cohen, “The Sustainability Paradox: Experiences of farmers in Vermont,” (paper presented at University of Vermont Food Systems Summit, September 2024)</w:t>
      </w:r>
    </w:p>
    <w:p w14:paraId="5CF17278"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p>
    <w:p w14:paraId="35C13B3D" w14:textId="77777777" w:rsidR="00EA7512" w:rsidRPr="00EA7512" w:rsidRDefault="00EA7512" w:rsidP="00EA7512">
      <w:pPr>
        <w:widowControl/>
        <w:autoSpaceDE/>
        <w:autoSpaceDN/>
        <w:rPr>
          <w:rFonts w:ascii="Times New Roman" w:eastAsia="Times New Roman" w:hAnsi="Times New Roman" w:cs="Times New Roman"/>
          <w:b/>
          <w:color w:val="000000"/>
        </w:rPr>
      </w:pPr>
    </w:p>
    <w:p w14:paraId="510A5E3D" w14:textId="77777777" w:rsidR="00EA7512" w:rsidRPr="00EA7512" w:rsidRDefault="00EA7512" w:rsidP="00EA7512">
      <w:pPr>
        <w:widowControl/>
        <w:numPr>
          <w:ilvl w:val="0"/>
          <w:numId w:val="3"/>
        </w:numPr>
        <w:autoSpaceDE/>
        <w:autoSpaceDN/>
        <w:contextualSpacing/>
        <w:rPr>
          <w:rFonts w:ascii="Times New Roman" w:eastAsia="Times New Roman" w:hAnsi="Times New Roman" w:cs="Times New Roman"/>
          <w:b/>
          <w:color w:val="000000"/>
        </w:rPr>
      </w:pPr>
      <w:r w:rsidRPr="00EA7512">
        <w:rPr>
          <w:rFonts w:ascii="Times New Roman" w:eastAsia="Times New Roman" w:hAnsi="Times New Roman" w:cs="Times New Roman"/>
          <w:b/>
          <w:color w:val="000000"/>
        </w:rPr>
        <w:t>Outreach/Industry Publications:</w:t>
      </w:r>
    </w:p>
    <w:p w14:paraId="15CE2427" w14:textId="77777777" w:rsidR="00EA7512" w:rsidRPr="00EA7512" w:rsidRDefault="00EA7512" w:rsidP="00EA7512">
      <w:pPr>
        <w:widowControl/>
        <w:autoSpaceDE/>
        <w:autoSpaceDN/>
        <w:ind w:left="720"/>
        <w:contextualSpacing/>
        <w:rPr>
          <w:rFonts w:ascii="Times New Roman" w:eastAsia="Times New Roman" w:hAnsi="Times New Roman" w:cs="Times New Roman"/>
          <w:b/>
          <w:color w:val="000000"/>
        </w:rPr>
      </w:pPr>
    </w:p>
    <w:p w14:paraId="204DA56A" w14:textId="77777777" w:rsidR="00EA7512" w:rsidRPr="00EA7512" w:rsidRDefault="00EA7512" w:rsidP="00EA7512">
      <w:pPr>
        <w:widowControl/>
        <w:autoSpaceDE/>
        <w:autoSpaceDN/>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 xml:space="preserve">Vermont Tourism Summit Evaluation Report, 2025 </w:t>
      </w:r>
    </w:p>
    <w:p w14:paraId="5DCFA4A7" w14:textId="77777777" w:rsidR="00EA7512" w:rsidRPr="00EA7512" w:rsidRDefault="00EA7512" w:rsidP="00EA7512">
      <w:pPr>
        <w:widowControl/>
        <w:autoSpaceDE/>
        <w:autoSpaceDN/>
        <w:rPr>
          <w:rFonts w:ascii="Times New Roman" w:eastAsia="Times New Roman" w:hAnsi="Times New Roman" w:cs="Times New Roman"/>
          <w:b/>
          <w:color w:val="000000"/>
        </w:rPr>
      </w:pPr>
    </w:p>
    <w:p w14:paraId="01EC9003" w14:textId="77777777" w:rsidR="00EA7512" w:rsidRPr="00EA7512" w:rsidRDefault="00EA7512" w:rsidP="00EA7512">
      <w:pPr>
        <w:widowControl/>
        <w:numPr>
          <w:ilvl w:val="0"/>
          <w:numId w:val="3"/>
        </w:numPr>
        <w:autoSpaceDE/>
        <w:autoSpaceDN/>
        <w:contextualSpacing/>
        <w:rPr>
          <w:rFonts w:ascii="Times New Roman" w:eastAsia="Times New Roman" w:hAnsi="Times New Roman" w:cs="Times New Roman"/>
          <w:b/>
          <w:color w:val="000000"/>
        </w:rPr>
      </w:pPr>
      <w:r w:rsidRPr="00EA7512">
        <w:rPr>
          <w:rFonts w:ascii="Times New Roman" w:eastAsia="Times New Roman" w:hAnsi="Times New Roman" w:cs="Times New Roman"/>
          <w:b/>
          <w:color w:val="000000"/>
        </w:rPr>
        <w:t>Academic Presentations:</w:t>
      </w:r>
    </w:p>
    <w:p w14:paraId="6B5D616F" w14:textId="77777777" w:rsidR="00EA7512" w:rsidRPr="00EA7512" w:rsidRDefault="00EA7512" w:rsidP="00EA7512">
      <w:pPr>
        <w:widowControl/>
        <w:autoSpaceDE/>
        <w:autoSpaceDN/>
        <w:rPr>
          <w:rFonts w:ascii="Times New Roman" w:eastAsia="Times New Roman" w:hAnsi="Times New Roman" w:cs="Times New Roman"/>
          <w:b/>
          <w:color w:val="000000"/>
        </w:rPr>
      </w:pPr>
    </w:p>
    <w:p w14:paraId="786FCED1"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 xml:space="preserve">Chase, L. History, </w:t>
      </w:r>
      <w:proofErr w:type="gramStart"/>
      <w:r w:rsidRPr="00EA7512">
        <w:rPr>
          <w:rFonts w:ascii="Times New Roman" w:eastAsia="Times New Roman" w:hAnsi="Times New Roman" w:cs="Times New Roman"/>
          <w:bCs/>
          <w:sz w:val="24"/>
          <w:szCs w:val="24"/>
        </w:rPr>
        <w:t>Trends</w:t>
      </w:r>
      <w:proofErr w:type="gramEnd"/>
      <w:r w:rsidRPr="00EA7512">
        <w:rPr>
          <w:rFonts w:ascii="Times New Roman" w:eastAsia="Times New Roman" w:hAnsi="Times New Roman" w:cs="Times New Roman"/>
          <w:bCs/>
          <w:sz w:val="24"/>
          <w:szCs w:val="24"/>
        </w:rPr>
        <w:t xml:space="preserve"> and the Future of Agritourism. Guest Lecture for a course on Food, Rurality, and Local Development; the American University of Rome, (invited, online), Rome, Italy, December 6, 2024. 10 students attended.</w:t>
      </w:r>
    </w:p>
    <w:p w14:paraId="745E23A1"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 xml:space="preserve">Culler, W., Johnson, K.W., Hepler, K., Smith, Z., &amp; Chase, L. </w:t>
      </w:r>
      <w:proofErr w:type="spellStart"/>
      <w:r w:rsidRPr="00EA7512">
        <w:rPr>
          <w:rFonts w:ascii="Times New Roman" w:eastAsia="Times New Roman" w:hAnsi="Times New Roman" w:cs="Times New Roman"/>
          <w:bCs/>
          <w:sz w:val="24"/>
          <w:szCs w:val="24"/>
        </w:rPr>
        <w:t>AgPlan</w:t>
      </w:r>
      <w:proofErr w:type="spellEnd"/>
      <w:r w:rsidRPr="00EA7512">
        <w:rPr>
          <w:rFonts w:ascii="Times New Roman" w:eastAsia="Times New Roman" w:hAnsi="Times New Roman" w:cs="Times New Roman"/>
          <w:bCs/>
          <w:sz w:val="24"/>
          <w:szCs w:val="24"/>
        </w:rPr>
        <w:t xml:space="preserve"> Agritourism Planner. National Agricultural Marketing Summit (peer-reviewed, in person poster presentation), Albuquerque, New Mexico, November 13-15, 2024. </w:t>
      </w:r>
    </w:p>
    <w:p w14:paraId="5A89D37E"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Hollas, C., Luke, A., Whitehouse, C., &amp; Chase, L. Developing a National Support Network and Resource Repository for Agritourism. National Agricultural Marketing Summit (peer-reviewed, in person poster presentation), Albuquerque, New Mexico, November 13-15, 2024. 26 attended.</w:t>
      </w:r>
    </w:p>
    <w:p w14:paraId="74837A49"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Whitehouse, C., LaBonte, K., Vega-Labiosa, A., Straw, A., Moser, M., &amp; Chase, L. Agritourism: Understanding Producer Benefits, Challenges and Needs throughout the U.S. National Agricultural Marketing Summit (peer-reviewed, in person presentation), Albuquerque, New Mexico, November 15, 2024. 24 attended.</w:t>
      </w:r>
    </w:p>
    <w:p w14:paraId="72F749D6" w14:textId="77777777" w:rsidR="00EA7512" w:rsidRPr="00EA7512" w:rsidRDefault="00EA7512" w:rsidP="00EA7512">
      <w:pPr>
        <w:widowControl/>
        <w:autoSpaceDE/>
        <w:autoSpaceDN/>
        <w:rPr>
          <w:rFonts w:ascii="Times New Roman" w:eastAsia="Times New Roman" w:hAnsi="Times New Roman" w:cs="Times New Roman"/>
          <w:b/>
          <w:color w:val="000000"/>
        </w:rPr>
      </w:pPr>
    </w:p>
    <w:p w14:paraId="13D898BF" w14:textId="77777777" w:rsidR="00EA7512" w:rsidRPr="00EA7512" w:rsidRDefault="00EA7512" w:rsidP="00EA7512">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
        </w:rPr>
      </w:pPr>
      <w:r w:rsidRPr="00EA7512">
        <w:rPr>
          <w:rFonts w:ascii="Times New Roman" w:eastAsia="Times New Roman" w:hAnsi="Times New Roman" w:cs="Times New Roman"/>
          <w:b/>
        </w:rPr>
        <w:t>Refereed Conference Proceedings:</w:t>
      </w:r>
    </w:p>
    <w:p w14:paraId="7768908E" w14:textId="77777777" w:rsidR="00EA7512" w:rsidRPr="00EA7512" w:rsidRDefault="00EA7512" w:rsidP="00EA7512">
      <w:pPr>
        <w:widowControl/>
        <w:autoSpaceDE/>
        <w:autoSpaceDN/>
        <w:ind w:left="720"/>
        <w:contextualSpacing/>
        <w:rPr>
          <w:rFonts w:ascii="Times New Roman" w:eastAsia="Times New Roman" w:hAnsi="Times New Roman" w:cs="Times New Roman"/>
          <w:b/>
        </w:rPr>
      </w:pPr>
    </w:p>
    <w:p w14:paraId="017E8822"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bookmarkStart w:id="3" w:name="_Hlk192009072"/>
      <w:r w:rsidRPr="00EA7512">
        <w:rPr>
          <w:rFonts w:ascii="Times New Roman" w:eastAsia="Times New Roman" w:hAnsi="Times New Roman" w:cs="Times New Roman"/>
          <w:bCs/>
          <w:sz w:val="24"/>
          <w:szCs w:val="24"/>
        </w:rPr>
        <w:t xml:space="preserve">Pashow, L., Chase, L., </w:t>
      </w:r>
      <w:proofErr w:type="spellStart"/>
      <w:r w:rsidRPr="00EA7512">
        <w:rPr>
          <w:rFonts w:ascii="Times New Roman" w:eastAsia="Times New Roman" w:hAnsi="Times New Roman" w:cs="Times New Roman"/>
          <w:bCs/>
          <w:sz w:val="24"/>
          <w:szCs w:val="24"/>
        </w:rPr>
        <w:t>Addinsall</w:t>
      </w:r>
      <w:proofErr w:type="spellEnd"/>
      <w:r w:rsidRPr="00EA7512">
        <w:rPr>
          <w:rFonts w:ascii="Times New Roman" w:eastAsia="Times New Roman" w:hAnsi="Times New Roman" w:cs="Times New Roman"/>
          <w:bCs/>
          <w:sz w:val="24"/>
          <w:szCs w:val="24"/>
        </w:rPr>
        <w:t xml:space="preserve">, C., &amp; Gillespie, D. (2024). A Worldwide Perspective on Regenerative and Sustainable Agritourism. Pages 1-5 in Chase, L., Chin, N., Arbogast, D., Fraser, M., Savage, A., &amp; Stewart, G., (Eds.) (2024). National Extension Tourism 2023 Conference Proceedings (2nd ed). </w:t>
      </w:r>
      <w:hyperlink r:id="rId18" w:history="1">
        <w:r w:rsidRPr="00EA7512">
          <w:rPr>
            <w:rFonts w:ascii="Times New Roman" w:eastAsia="Times New Roman" w:hAnsi="Times New Roman" w:cs="Times New Roman"/>
            <w:bCs/>
            <w:color w:val="0000FF"/>
            <w:sz w:val="24"/>
            <w:szCs w:val="24"/>
            <w:u w:val="single"/>
          </w:rPr>
          <w:t>National Extension Tourism 2023 Conference Proceedings</w:t>
        </w:r>
      </w:hyperlink>
      <w:r w:rsidRPr="00EA7512">
        <w:rPr>
          <w:rFonts w:ascii="Times New Roman" w:eastAsia="Times New Roman" w:hAnsi="Times New Roman" w:cs="Times New Roman"/>
          <w:bCs/>
          <w:sz w:val="24"/>
          <w:szCs w:val="24"/>
        </w:rPr>
        <w:t xml:space="preserve"> </w:t>
      </w:r>
    </w:p>
    <w:p w14:paraId="6E392D3B"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t xml:space="preserve">Whitehouse, C., Hollas, C., &amp; Chase, L. (2024). Virtual, hybrid and in-person Extension programming: An evaluation of the expected outcomes of an international agritourism conference. Pages 6-10 in Chase, L., Chin, N., Arbogast, D., Fraser, M., Savage, A., &amp; Stewart, G., (Eds.) (2024). National Extension Tourism 2023 Conference Proceedings (2nd ed). </w:t>
      </w:r>
      <w:hyperlink r:id="rId19" w:history="1">
        <w:r w:rsidRPr="00EA7512">
          <w:rPr>
            <w:rFonts w:ascii="Times New Roman" w:eastAsia="Times New Roman" w:hAnsi="Times New Roman" w:cs="Times New Roman"/>
            <w:bCs/>
            <w:color w:val="0000FF"/>
            <w:sz w:val="24"/>
            <w:szCs w:val="24"/>
            <w:u w:val="single"/>
          </w:rPr>
          <w:t>National Extension Tourism 2023 Conference Proceedings</w:t>
        </w:r>
      </w:hyperlink>
      <w:r w:rsidRPr="00EA7512">
        <w:rPr>
          <w:rFonts w:ascii="Times New Roman" w:eastAsia="Times New Roman" w:hAnsi="Times New Roman" w:cs="Times New Roman"/>
          <w:bCs/>
          <w:sz w:val="24"/>
          <w:szCs w:val="24"/>
        </w:rPr>
        <w:t xml:space="preserve"> </w:t>
      </w:r>
    </w:p>
    <w:p w14:paraId="22892912" w14:textId="77777777" w:rsidR="00EA7512" w:rsidRPr="00EA7512" w:rsidRDefault="00EA7512" w:rsidP="00EA7512">
      <w:pPr>
        <w:widowControl/>
        <w:autoSpaceDE/>
        <w:autoSpaceDN/>
        <w:ind w:left="720" w:hanging="720"/>
        <w:rPr>
          <w:rFonts w:ascii="Times New Roman" w:eastAsia="Times New Roman" w:hAnsi="Times New Roman" w:cs="Times New Roman"/>
          <w:bCs/>
          <w:sz w:val="24"/>
          <w:szCs w:val="24"/>
        </w:rPr>
      </w:pPr>
      <w:r w:rsidRPr="00EA7512">
        <w:rPr>
          <w:rFonts w:ascii="Times New Roman" w:eastAsia="Times New Roman" w:hAnsi="Times New Roman" w:cs="Times New Roman"/>
          <w:bCs/>
          <w:sz w:val="24"/>
          <w:szCs w:val="24"/>
        </w:rPr>
        <w:lastRenderedPageBreak/>
        <w:t xml:space="preserve">Chase, L., Chin, N., Arbogast, D., Fraser, M., Savage, A., &amp; Stewart, G., (Eds.) (2024). National Extension Tourism 2023 Conference Proceedings (2nd ed). </w:t>
      </w:r>
      <w:hyperlink r:id="rId20" w:history="1">
        <w:r w:rsidRPr="00EA7512">
          <w:rPr>
            <w:rFonts w:ascii="Times New Roman" w:eastAsia="Times New Roman" w:hAnsi="Times New Roman" w:cs="Times New Roman"/>
            <w:bCs/>
            <w:color w:val="0000FF"/>
            <w:sz w:val="24"/>
            <w:szCs w:val="24"/>
            <w:u w:val="single"/>
          </w:rPr>
          <w:t>National Extension Tourism 2023 Conference Proceedings</w:t>
        </w:r>
      </w:hyperlink>
    </w:p>
    <w:bookmarkEnd w:id="3"/>
    <w:p w14:paraId="02F9677E"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
        </w:rPr>
      </w:pPr>
    </w:p>
    <w:p w14:paraId="3503F8FB" w14:textId="77777777" w:rsidR="00EA7512" w:rsidRPr="00EA7512" w:rsidRDefault="00EA7512" w:rsidP="00EA7512">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
        </w:rPr>
      </w:pPr>
      <w:r w:rsidRPr="00EA7512">
        <w:rPr>
          <w:rFonts w:ascii="Times New Roman" w:eastAsia="Times New Roman" w:hAnsi="Times New Roman" w:cs="Times New Roman"/>
          <w:b/>
        </w:rPr>
        <w:t>Refereed Journal Articles:</w:t>
      </w:r>
    </w:p>
    <w:p w14:paraId="74739577" w14:textId="77777777" w:rsidR="00EA7512" w:rsidRPr="00EA7512" w:rsidRDefault="00EA7512" w:rsidP="00EA7512">
      <w:pPr>
        <w:widowControl/>
        <w:autoSpaceDE/>
        <w:autoSpaceDN/>
        <w:rPr>
          <w:rFonts w:ascii="Times New Roman" w:eastAsia="Times New Roman" w:hAnsi="Times New Roman" w:cs="Times New Roman"/>
          <w:sz w:val="24"/>
          <w:szCs w:val="24"/>
        </w:rPr>
      </w:pPr>
      <w:bookmarkStart w:id="4" w:name="_Hlk106827280"/>
      <w:r w:rsidRPr="00EA7512">
        <w:rPr>
          <w:rFonts w:ascii="Times New Roman" w:eastAsia="Times New Roman" w:hAnsi="Times New Roman" w:cs="Times New Roman"/>
          <w:sz w:val="24"/>
          <w:szCs w:val="24"/>
        </w:rPr>
        <w:t xml:space="preserve"> </w:t>
      </w:r>
    </w:p>
    <w:p w14:paraId="1139F6BC"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bookmarkStart w:id="5" w:name="_Hlk115537054"/>
      <w:bookmarkStart w:id="6" w:name="_Hlk192008539"/>
      <w:bookmarkEnd w:id="4"/>
      <w:r w:rsidRPr="00EA7512">
        <w:rPr>
          <w:rFonts w:ascii="Times New Roman" w:eastAsia="Times New Roman" w:hAnsi="Times New Roman" w:cs="Times New Roman"/>
          <w:sz w:val="24"/>
          <w:szCs w:val="24"/>
        </w:rPr>
        <w:t>Schmidt, C., Infante-Casella, M., Hollas, C.R., Daigle, K., &amp; Chase, L. (in press). Agritourism Safety and Liability: The Need for a Regional Support System Approach. Journal of Extension.</w:t>
      </w:r>
    </w:p>
    <w:p w14:paraId="77BB518D"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bookmarkStart w:id="7" w:name="_Hlk180758699"/>
      <w:bookmarkEnd w:id="5"/>
      <w:r w:rsidRPr="00EA7512">
        <w:rPr>
          <w:rFonts w:ascii="Times New Roman" w:eastAsia="Times New Roman" w:hAnsi="Times New Roman" w:cs="Times New Roman"/>
          <w:sz w:val="24"/>
          <w:szCs w:val="24"/>
        </w:rPr>
        <w:t>Wiltshire, S., Beckage, B., Callahan, C., Chase, L., Conner, D., Darby, H., Kolodinsky, J., Kraft, J., Neher, D., Poleman, W., Ricketts, T., Tobin, D., von Wettberg, E., &amp; Niles, M. (2024). Regional food system sustainability: Using team science to develop an indicator-based assessment framework. </w:t>
      </w:r>
      <w:r w:rsidRPr="00EA7512">
        <w:rPr>
          <w:rFonts w:ascii="Times New Roman" w:eastAsia="Times New Roman" w:hAnsi="Times New Roman" w:cs="Times New Roman"/>
          <w:i/>
          <w:iCs/>
          <w:sz w:val="24"/>
          <w:szCs w:val="24"/>
        </w:rPr>
        <w:t>Journal of Agriculture, Food Systems, and Community Development</w:t>
      </w:r>
      <w:r w:rsidRPr="00EA7512">
        <w:rPr>
          <w:rFonts w:ascii="Times New Roman" w:eastAsia="Times New Roman" w:hAnsi="Times New Roman" w:cs="Times New Roman"/>
          <w:sz w:val="24"/>
          <w:szCs w:val="24"/>
        </w:rPr>
        <w:t>, </w:t>
      </w:r>
      <w:r w:rsidRPr="00EA7512">
        <w:rPr>
          <w:rFonts w:ascii="Times New Roman" w:eastAsia="Times New Roman" w:hAnsi="Times New Roman" w:cs="Times New Roman"/>
          <w:i/>
          <w:iCs/>
          <w:sz w:val="24"/>
          <w:szCs w:val="24"/>
        </w:rPr>
        <w:t>14</w:t>
      </w:r>
      <w:r w:rsidRPr="00EA7512">
        <w:rPr>
          <w:rFonts w:ascii="Times New Roman" w:eastAsia="Times New Roman" w:hAnsi="Times New Roman" w:cs="Times New Roman"/>
          <w:sz w:val="24"/>
          <w:szCs w:val="24"/>
        </w:rPr>
        <w:t xml:space="preserve">(1), 1–24. </w:t>
      </w:r>
      <w:hyperlink r:id="rId21" w:history="1">
        <w:r w:rsidRPr="00EA7512">
          <w:rPr>
            <w:rFonts w:ascii="Times New Roman" w:eastAsia="Times New Roman" w:hAnsi="Times New Roman" w:cs="Times New Roman"/>
            <w:color w:val="0000FF"/>
            <w:sz w:val="24"/>
            <w:szCs w:val="24"/>
            <w:u w:val="single"/>
          </w:rPr>
          <w:t>https://doi.org/10.5304/jafscd.2024.141.011</w:t>
        </w:r>
      </w:hyperlink>
      <w:r w:rsidRPr="00EA7512">
        <w:rPr>
          <w:rFonts w:ascii="Times New Roman" w:eastAsia="Times New Roman" w:hAnsi="Times New Roman" w:cs="Times New Roman"/>
          <w:sz w:val="24"/>
          <w:szCs w:val="24"/>
        </w:rPr>
        <w:t xml:space="preserve"> </w:t>
      </w:r>
    </w:p>
    <w:p w14:paraId="68348475"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r w:rsidRPr="00EA7512">
        <w:rPr>
          <w:rFonts w:ascii="Times New Roman" w:eastAsia="Times New Roman" w:hAnsi="Times New Roman" w:cs="Times New Roman"/>
          <w:sz w:val="24"/>
          <w:szCs w:val="24"/>
        </w:rPr>
        <w:t>Hollas, C., Schmidt, C., Tian, Z., Goetz, S. J., Chase, L. (2024). Insights and oversights: Behind the data on agritourism and direct sales in the United States. </w:t>
      </w:r>
      <w:r w:rsidRPr="00EA7512">
        <w:rPr>
          <w:rFonts w:ascii="Times New Roman" w:eastAsia="Times New Roman" w:hAnsi="Times New Roman" w:cs="Times New Roman"/>
          <w:i/>
          <w:iCs/>
          <w:sz w:val="24"/>
          <w:szCs w:val="24"/>
        </w:rPr>
        <w:t>Journal of Agriculture, Food Systems, and Community Development, 13</w:t>
      </w:r>
      <w:r w:rsidRPr="00EA7512">
        <w:rPr>
          <w:rFonts w:ascii="Times New Roman" w:eastAsia="Times New Roman" w:hAnsi="Times New Roman" w:cs="Times New Roman"/>
          <w:sz w:val="24"/>
          <w:szCs w:val="24"/>
        </w:rPr>
        <w:t xml:space="preserve">(4), 1–11. </w:t>
      </w:r>
      <w:hyperlink r:id="rId22" w:history="1">
        <w:r w:rsidRPr="00EA7512">
          <w:rPr>
            <w:rFonts w:ascii="Times New Roman" w:eastAsia="Times New Roman" w:hAnsi="Times New Roman" w:cs="Times New Roman"/>
            <w:color w:val="0000FF"/>
            <w:sz w:val="24"/>
            <w:szCs w:val="24"/>
            <w:u w:val="single"/>
          </w:rPr>
          <w:t>https://doi.org/10.5304/jafscd.2024.134.005</w:t>
        </w:r>
      </w:hyperlink>
      <w:r w:rsidRPr="00EA7512">
        <w:rPr>
          <w:rFonts w:ascii="Times New Roman" w:eastAsia="Times New Roman" w:hAnsi="Times New Roman" w:cs="Times New Roman"/>
          <w:sz w:val="24"/>
          <w:szCs w:val="24"/>
        </w:rPr>
        <w:t xml:space="preserve"> </w:t>
      </w:r>
    </w:p>
    <w:bookmarkEnd w:id="6"/>
    <w:bookmarkEnd w:id="7"/>
    <w:p w14:paraId="41CA6E9F"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
        </w:rPr>
      </w:pPr>
    </w:p>
    <w:p w14:paraId="0E0295BE"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
        </w:rPr>
      </w:pPr>
    </w:p>
    <w:p w14:paraId="1437548C" w14:textId="77777777" w:rsidR="00EA7512" w:rsidRPr="00EA7512" w:rsidRDefault="00EA7512" w:rsidP="00EA7512">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
        </w:rPr>
      </w:pPr>
      <w:r w:rsidRPr="00EA7512">
        <w:rPr>
          <w:rFonts w:ascii="Times New Roman" w:eastAsia="Times New Roman" w:hAnsi="Times New Roman" w:cs="Times New Roman"/>
          <w:b/>
        </w:rPr>
        <w:t>Book Chapters:</w:t>
      </w:r>
    </w:p>
    <w:p w14:paraId="29B32D04"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
        </w:rPr>
      </w:pPr>
    </w:p>
    <w:p w14:paraId="59D2C818" w14:textId="77777777" w:rsidR="00EA7512" w:rsidRPr="00EA7512" w:rsidRDefault="00EA7512" w:rsidP="00EA7512">
      <w:pPr>
        <w:widowControl/>
        <w:autoSpaceDE/>
        <w:autoSpaceDN/>
        <w:ind w:left="720" w:hanging="720"/>
        <w:rPr>
          <w:rFonts w:ascii="Times New Roman" w:eastAsia="Times New Roman" w:hAnsi="Times New Roman" w:cs="Times New Roman"/>
          <w:sz w:val="24"/>
          <w:szCs w:val="24"/>
        </w:rPr>
      </w:pPr>
      <w:bookmarkStart w:id="8" w:name="_Hlk192008992"/>
      <w:r w:rsidRPr="00EA7512">
        <w:rPr>
          <w:rFonts w:ascii="Times New Roman" w:eastAsia="Times New Roman" w:hAnsi="Times New Roman" w:cs="Times New Roman"/>
          <w:sz w:val="24"/>
          <w:szCs w:val="24"/>
        </w:rPr>
        <w:t xml:space="preserve">Chase, L.C., Hollas, C., &amp; Davidson, A. 2025. Agritourism: Sharing Foodways and Agricultural Heritage. In Michael A. </w:t>
      </w:r>
      <w:proofErr w:type="gramStart"/>
      <w:r w:rsidRPr="00EA7512">
        <w:rPr>
          <w:rFonts w:ascii="Times New Roman" w:eastAsia="Times New Roman" w:hAnsi="Times New Roman" w:cs="Times New Roman"/>
          <w:sz w:val="24"/>
          <w:szCs w:val="24"/>
        </w:rPr>
        <w:t>Di</w:t>
      </w:r>
      <w:proofErr w:type="gramEnd"/>
      <w:r w:rsidRPr="00EA7512">
        <w:rPr>
          <w:rFonts w:ascii="Times New Roman" w:eastAsia="Times New Roman" w:hAnsi="Times New Roman" w:cs="Times New Roman"/>
          <w:sz w:val="24"/>
          <w:szCs w:val="24"/>
        </w:rPr>
        <w:t xml:space="preserve"> Giovine, Raul Matta, Psyche Williams-Forson (eds.), Handbook of Food and Cultural Heritage, Routledge, UK. </w:t>
      </w:r>
      <w:hyperlink r:id="rId23" w:history="1">
        <w:r w:rsidRPr="00EA7512">
          <w:rPr>
            <w:rFonts w:ascii="Times New Roman" w:eastAsia="Times New Roman" w:hAnsi="Times New Roman" w:cs="Times New Roman"/>
            <w:color w:val="0000FF"/>
            <w:sz w:val="24"/>
            <w:szCs w:val="24"/>
            <w:u w:val="single"/>
          </w:rPr>
          <w:t>https://doi.org/10.4324/9781032026565</w:t>
        </w:r>
      </w:hyperlink>
      <w:r w:rsidRPr="00EA7512">
        <w:rPr>
          <w:rFonts w:ascii="Times New Roman" w:eastAsia="Times New Roman" w:hAnsi="Times New Roman" w:cs="Times New Roman"/>
          <w:sz w:val="24"/>
          <w:szCs w:val="24"/>
        </w:rPr>
        <w:t xml:space="preserve"> </w:t>
      </w:r>
    </w:p>
    <w:bookmarkEnd w:id="8"/>
    <w:p w14:paraId="0653322A" w14:textId="77777777" w:rsidR="00EA7512" w:rsidRPr="00EA7512" w:rsidRDefault="00EA7512" w:rsidP="00EA75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
        </w:rPr>
      </w:pPr>
    </w:p>
    <w:p w14:paraId="40B828E2" w14:textId="77777777" w:rsidR="00EA7512" w:rsidRPr="00EA7512" w:rsidRDefault="00EA7512" w:rsidP="00EA7512">
      <w:pPr>
        <w:widowControl/>
        <w:numPr>
          <w:ilvl w:val="0"/>
          <w:numId w:val="3"/>
        </w:numPr>
        <w:autoSpaceDE/>
        <w:autoSpaceDN/>
        <w:contextualSpacing/>
        <w:rPr>
          <w:rFonts w:ascii="Times New Roman" w:eastAsia="Times New Roman" w:hAnsi="Times New Roman" w:cs="Times New Roman"/>
          <w:b/>
          <w:bCs/>
        </w:rPr>
      </w:pPr>
      <w:r w:rsidRPr="00EA7512">
        <w:rPr>
          <w:rFonts w:ascii="Times New Roman" w:eastAsia="Times New Roman" w:hAnsi="Times New Roman" w:cs="Times New Roman"/>
          <w:b/>
          <w:bCs/>
        </w:rPr>
        <w:t xml:space="preserve">Grants, Contracts, and/or </w:t>
      </w:r>
      <w:proofErr w:type="gramStart"/>
      <w:r w:rsidRPr="00EA7512">
        <w:rPr>
          <w:rFonts w:ascii="Times New Roman" w:eastAsia="Times New Roman" w:hAnsi="Times New Roman" w:cs="Times New Roman"/>
          <w:b/>
          <w:bCs/>
        </w:rPr>
        <w:t>Other</w:t>
      </w:r>
      <w:proofErr w:type="gramEnd"/>
      <w:r w:rsidRPr="00EA7512">
        <w:rPr>
          <w:rFonts w:ascii="Times New Roman" w:eastAsia="Times New Roman" w:hAnsi="Times New Roman" w:cs="Times New Roman"/>
          <w:b/>
          <w:bCs/>
        </w:rPr>
        <w:t xml:space="preserve"> resources obtained by one or more project members as a result of the project's activities (include the recipients, funding source, amount awarded and term if applicable):</w:t>
      </w:r>
    </w:p>
    <w:p w14:paraId="740545B5" w14:textId="77777777" w:rsidR="00EA7512" w:rsidRPr="00EA7512" w:rsidRDefault="00EA7512" w:rsidP="00EA7512">
      <w:pPr>
        <w:widowControl/>
        <w:rPr>
          <w:rFonts w:ascii="Times New Roman" w:eastAsia="Times New Roman" w:hAnsi="Times New Roman" w:cs="Times New Roman"/>
          <w:bCs/>
          <w:sz w:val="24"/>
          <w:szCs w:val="24"/>
        </w:rPr>
      </w:pPr>
    </w:p>
    <w:p w14:paraId="09502845" w14:textId="77777777" w:rsidR="00EA7512" w:rsidRPr="00EA7512" w:rsidRDefault="00EA7512" w:rsidP="00EA7512">
      <w:pPr>
        <w:widowControl/>
        <w:autoSpaceDE/>
        <w:autoSpaceDN/>
        <w:rPr>
          <w:rFonts w:ascii="Aptos" w:eastAsia="Aptos" w:hAnsi="Aptos" w:cs="Aptos"/>
          <w:sz w:val="24"/>
          <w:szCs w:val="24"/>
        </w:rPr>
      </w:pPr>
      <w:r w:rsidRPr="00EA7512">
        <w:rPr>
          <w:rFonts w:ascii="Times New Roman" w:eastAsia="Aptos" w:hAnsi="Times New Roman" w:cs="Times New Roman"/>
          <w:i/>
          <w:iCs/>
          <w:color w:val="000000"/>
          <w:sz w:val="24"/>
          <w:szCs w:val="24"/>
        </w:rPr>
        <w:t xml:space="preserve">Consumer Demand </w:t>
      </w:r>
      <w:proofErr w:type="gramStart"/>
      <w:r w:rsidRPr="00EA7512">
        <w:rPr>
          <w:rFonts w:ascii="Times New Roman" w:eastAsia="Aptos" w:hAnsi="Times New Roman" w:cs="Times New Roman"/>
          <w:i/>
          <w:iCs/>
          <w:color w:val="000000"/>
          <w:sz w:val="24"/>
          <w:szCs w:val="24"/>
        </w:rPr>
        <w:t>For</w:t>
      </w:r>
      <w:proofErr w:type="gramEnd"/>
      <w:r w:rsidRPr="00EA7512">
        <w:rPr>
          <w:rFonts w:ascii="Times New Roman" w:eastAsia="Aptos" w:hAnsi="Times New Roman" w:cs="Times New Roman"/>
          <w:i/>
          <w:iCs/>
          <w:color w:val="000000"/>
          <w:sz w:val="24"/>
          <w:szCs w:val="24"/>
        </w:rPr>
        <w:t xml:space="preserve"> Agritourism Products. </w:t>
      </w:r>
      <w:r w:rsidRPr="00EA7512">
        <w:rPr>
          <w:rFonts w:ascii="Times New Roman" w:eastAsia="Aptos" w:hAnsi="Times New Roman" w:cs="Times New Roman"/>
          <w:color w:val="000000"/>
          <w:sz w:val="24"/>
          <w:szCs w:val="24"/>
        </w:rPr>
        <w:t>Conner (PI) and Chase (co-PI). Vermont Agricultural Experiment Station (Hatch). 2025-2028. $58,060.00 </w:t>
      </w:r>
    </w:p>
    <w:p w14:paraId="632587C0" w14:textId="77777777" w:rsidR="00EA7512" w:rsidRPr="00EA7512" w:rsidRDefault="00EA7512" w:rsidP="00EA7512">
      <w:pPr>
        <w:widowControl/>
        <w:autoSpaceDE/>
        <w:autoSpaceDN/>
        <w:ind w:left="720"/>
        <w:contextualSpacing/>
        <w:rPr>
          <w:rFonts w:ascii="Times New Roman" w:eastAsia="Times New Roman" w:hAnsi="Times New Roman" w:cs="Times New Roman"/>
          <w:b/>
          <w:bCs/>
        </w:rPr>
      </w:pPr>
    </w:p>
    <w:p w14:paraId="31D5C2CB" w14:textId="77777777" w:rsidR="00EA7512" w:rsidRPr="00EA7512" w:rsidRDefault="00EA7512" w:rsidP="00EA7512">
      <w:pPr>
        <w:widowControl/>
        <w:autoSpaceDE/>
        <w:autoSpaceDN/>
        <w:ind w:left="720"/>
        <w:contextualSpacing/>
        <w:rPr>
          <w:rFonts w:ascii="Times New Roman" w:eastAsia="Times New Roman" w:hAnsi="Times New Roman" w:cs="Times New Roman"/>
          <w:b/>
          <w:bCs/>
        </w:rPr>
      </w:pPr>
    </w:p>
    <w:p w14:paraId="709EAAC1" w14:textId="77777777" w:rsidR="00EA7512" w:rsidRPr="00EA7512" w:rsidRDefault="00EA7512" w:rsidP="00EA7512">
      <w:pPr>
        <w:widowControl/>
        <w:numPr>
          <w:ilvl w:val="0"/>
          <w:numId w:val="3"/>
        </w:numPr>
        <w:autoSpaceDE/>
        <w:autoSpaceDN/>
        <w:contextualSpacing/>
        <w:rPr>
          <w:rFonts w:ascii="Times New Roman" w:eastAsia="Times New Roman" w:hAnsi="Times New Roman" w:cs="Times New Roman"/>
          <w:b/>
          <w:bCs/>
        </w:rPr>
      </w:pPr>
      <w:r w:rsidRPr="00EA7512">
        <w:rPr>
          <w:rFonts w:ascii="Times New Roman" w:eastAsia="Times New Roman" w:hAnsi="Times New Roman" w:cs="Times New Roman"/>
          <w:b/>
          <w:bCs/>
        </w:rPr>
        <w:t xml:space="preserve">Grants, Contracts, and/or </w:t>
      </w:r>
      <w:proofErr w:type="gramStart"/>
      <w:r w:rsidRPr="00EA7512">
        <w:rPr>
          <w:rFonts w:ascii="Times New Roman" w:eastAsia="Times New Roman" w:hAnsi="Times New Roman" w:cs="Times New Roman"/>
          <w:b/>
          <w:bCs/>
        </w:rPr>
        <w:t>Other</w:t>
      </w:r>
      <w:proofErr w:type="gramEnd"/>
      <w:r w:rsidRPr="00EA7512">
        <w:rPr>
          <w:rFonts w:ascii="Times New Roman" w:eastAsia="Times New Roman" w:hAnsi="Times New Roman" w:cs="Times New Roman"/>
          <w:b/>
          <w:bCs/>
        </w:rPr>
        <w:t xml:space="preserve"> resources identified for potential funding by one or more project members</w:t>
      </w:r>
    </w:p>
    <w:p w14:paraId="1209931F" w14:textId="77777777" w:rsidR="00EA7512" w:rsidRPr="00EA7512" w:rsidRDefault="00EA7512" w:rsidP="00EA7512">
      <w:pPr>
        <w:widowControl/>
        <w:autoSpaceDE/>
        <w:autoSpaceDN/>
        <w:rPr>
          <w:rFonts w:ascii="Times New Roman" w:eastAsia="Times New Roman" w:hAnsi="Times New Roman" w:cs="Times New Roman"/>
          <w:b/>
          <w:bCs/>
        </w:rPr>
      </w:pPr>
    </w:p>
    <w:p w14:paraId="145DBA0C" w14:textId="77777777" w:rsidR="00EA7512" w:rsidRPr="00EA7512" w:rsidRDefault="00EA7512" w:rsidP="00EA7512">
      <w:pPr>
        <w:widowControl/>
        <w:autoSpaceDE/>
        <w:autoSpaceDN/>
        <w:ind w:left="720" w:hanging="720"/>
        <w:jc w:val="center"/>
        <w:rPr>
          <w:rFonts w:ascii="Times New Roman" w:eastAsia="Times New Roman" w:hAnsi="Times New Roman" w:cs="Times New Roman"/>
          <w:b/>
          <w:bCs/>
          <w:u w:val="single"/>
        </w:rPr>
      </w:pPr>
      <w:r w:rsidRPr="00EA7512">
        <w:rPr>
          <w:rFonts w:ascii="Times New Roman" w:eastAsia="Times New Roman" w:hAnsi="Times New Roman" w:cs="Times New Roman"/>
          <w:b/>
          <w:bCs/>
          <w:u w:val="single"/>
        </w:rPr>
        <w:t>Interest/opportunity in expanding current project or developing new project to include additional Extension/research collaborators and/or additional states/</w:t>
      </w:r>
      <w:proofErr w:type="gramStart"/>
      <w:r w:rsidRPr="00EA7512">
        <w:rPr>
          <w:rFonts w:ascii="Times New Roman" w:eastAsia="Times New Roman" w:hAnsi="Times New Roman" w:cs="Times New Roman"/>
          <w:b/>
          <w:bCs/>
          <w:u w:val="single"/>
        </w:rPr>
        <w:t>regions</w:t>
      </w:r>
      <w:proofErr w:type="gramEnd"/>
    </w:p>
    <w:p w14:paraId="16EF80D2" w14:textId="77777777" w:rsidR="00A55013" w:rsidRDefault="00A55013" w:rsidP="00A55013">
      <w:pPr>
        <w:widowControl/>
        <w:autoSpaceDE/>
        <w:autoSpaceDN/>
        <w:spacing w:after="160" w:line="278" w:lineRule="auto"/>
        <w:jc w:val="center"/>
        <w:rPr>
          <w:b/>
          <w:sz w:val="32"/>
          <w:szCs w:val="32"/>
          <w:u w:val="single"/>
        </w:rPr>
      </w:pPr>
    </w:p>
    <w:p w14:paraId="24DB05A5" w14:textId="77777777" w:rsidR="004F2F02" w:rsidRDefault="004F2F02" w:rsidP="0053576D">
      <w:pPr>
        <w:widowControl/>
        <w:autoSpaceDE/>
        <w:autoSpaceDN/>
        <w:spacing w:after="160" w:line="278" w:lineRule="auto"/>
        <w:jc w:val="center"/>
        <w:rPr>
          <w:b/>
          <w:sz w:val="32"/>
          <w:szCs w:val="32"/>
          <w:highlight w:val="yellow"/>
          <w:u w:val="single"/>
        </w:rPr>
      </w:pPr>
      <w:r>
        <w:rPr>
          <w:b/>
          <w:sz w:val="32"/>
          <w:szCs w:val="32"/>
          <w:highlight w:val="yellow"/>
          <w:u w:val="single"/>
        </w:rPr>
        <w:br w:type="page"/>
      </w:r>
    </w:p>
    <w:p w14:paraId="453B55BA" w14:textId="29FE8903" w:rsidR="0053576D" w:rsidRDefault="0053576D" w:rsidP="0053576D">
      <w:pPr>
        <w:widowControl/>
        <w:autoSpaceDE/>
        <w:autoSpaceDN/>
        <w:spacing w:after="160" w:line="278" w:lineRule="auto"/>
        <w:jc w:val="center"/>
        <w:rPr>
          <w:b/>
          <w:sz w:val="32"/>
          <w:szCs w:val="32"/>
          <w:u w:val="single"/>
        </w:rPr>
      </w:pPr>
      <w:r>
        <w:rPr>
          <w:b/>
          <w:sz w:val="32"/>
          <w:szCs w:val="32"/>
          <w:highlight w:val="yellow"/>
          <w:u w:val="single"/>
        </w:rPr>
        <w:lastRenderedPageBreak/>
        <w:t xml:space="preserve">East Carolina </w:t>
      </w:r>
      <w:r w:rsidRPr="000D6B3C">
        <w:rPr>
          <w:b/>
          <w:sz w:val="32"/>
          <w:szCs w:val="32"/>
          <w:highlight w:val="yellow"/>
          <w:u w:val="single"/>
        </w:rPr>
        <w:t>University</w:t>
      </w:r>
      <w:r>
        <w:rPr>
          <w:b/>
          <w:sz w:val="32"/>
          <w:szCs w:val="32"/>
          <w:u w:val="single"/>
        </w:rPr>
        <w:t xml:space="preserve"> </w:t>
      </w:r>
    </w:p>
    <w:p w14:paraId="260C80B4" w14:textId="3062F0FE" w:rsidR="00BA33E7" w:rsidRPr="00BA33E7" w:rsidRDefault="00BA33E7" w:rsidP="00BA33E7">
      <w:pPr>
        <w:widowControl/>
        <w:numPr>
          <w:ilvl w:val="0"/>
          <w:numId w:val="4"/>
        </w:numPr>
        <w:autoSpaceDE/>
        <w:autoSpaceDN/>
        <w:contextualSpacing/>
        <w:jc w:val="both"/>
        <w:rPr>
          <w:rFonts w:ascii="Times New Roman" w:eastAsia="Times New Roman" w:hAnsi="Times New Roman" w:cs="Times New Roman"/>
          <w:bCs/>
          <w:sz w:val="24"/>
          <w:szCs w:val="24"/>
        </w:rPr>
      </w:pPr>
      <w:r w:rsidRPr="00BA33E7">
        <w:rPr>
          <w:rFonts w:ascii="Times New Roman" w:eastAsia="Times New Roman" w:hAnsi="Times New Roman" w:cs="Times New Roman"/>
          <w:b/>
          <w:sz w:val="24"/>
          <w:szCs w:val="24"/>
        </w:rPr>
        <w:t xml:space="preserve">Name of the Extension/Research Faculty/Researcher(s).  If submitting as a </w:t>
      </w:r>
      <w:proofErr w:type="gramStart"/>
      <w:r w:rsidRPr="00BA33E7">
        <w:rPr>
          <w:rFonts w:ascii="Times New Roman" w:eastAsia="Times New Roman" w:hAnsi="Times New Roman" w:cs="Times New Roman"/>
          <w:b/>
          <w:sz w:val="24"/>
          <w:szCs w:val="24"/>
        </w:rPr>
        <w:t>team</w:t>
      </w:r>
      <w:proofErr w:type="gramEnd"/>
      <w:r w:rsidRPr="00BA33E7">
        <w:rPr>
          <w:rFonts w:ascii="Times New Roman" w:eastAsia="Times New Roman" w:hAnsi="Times New Roman" w:cs="Times New Roman"/>
          <w:b/>
          <w:sz w:val="24"/>
          <w:szCs w:val="24"/>
        </w:rPr>
        <w:t xml:space="preserve"> please include all participants/contributors and define their role(s): </w:t>
      </w:r>
      <w:r w:rsidRPr="00BA33E7">
        <w:rPr>
          <w:rFonts w:ascii="Times New Roman" w:eastAsia="Times New Roman" w:hAnsi="Times New Roman" w:cs="Times New Roman"/>
          <w:bCs/>
          <w:sz w:val="24"/>
          <w:szCs w:val="24"/>
        </w:rPr>
        <w:t>Emily Yeager</w:t>
      </w:r>
    </w:p>
    <w:p w14:paraId="48B23376" w14:textId="0B19A06C" w:rsidR="00BA33E7" w:rsidRPr="00BA33E7" w:rsidRDefault="00BA33E7" w:rsidP="00BA33E7">
      <w:pPr>
        <w:widowControl/>
        <w:numPr>
          <w:ilvl w:val="0"/>
          <w:numId w:val="4"/>
        </w:numPr>
        <w:autoSpaceDE/>
        <w:autoSpaceDN/>
        <w:contextualSpacing/>
        <w:jc w:val="both"/>
        <w:rPr>
          <w:rFonts w:ascii="Times New Roman" w:eastAsia="Times New Roman" w:hAnsi="Times New Roman" w:cs="Times New Roman"/>
          <w:b/>
          <w:sz w:val="24"/>
          <w:szCs w:val="24"/>
        </w:rPr>
      </w:pPr>
      <w:r w:rsidRPr="00BA33E7">
        <w:rPr>
          <w:rFonts w:ascii="Times New Roman" w:eastAsia="Times New Roman" w:hAnsi="Times New Roman" w:cs="Times New Roman"/>
          <w:b/>
          <w:sz w:val="24"/>
          <w:szCs w:val="24"/>
        </w:rPr>
        <w:t xml:space="preserve">Title(s): </w:t>
      </w:r>
      <w:r w:rsidR="00854836">
        <w:rPr>
          <w:rFonts w:ascii="Roboto" w:hAnsi="Roboto"/>
          <w:color w:val="001D35"/>
          <w:shd w:val="clear" w:color="auto" w:fill="FFFFFF"/>
        </w:rPr>
        <w:t>Assistant Professor in the Department of Recreation Sciences and the interim director of the </w:t>
      </w:r>
      <w:hyperlink r:id="rId24" w:history="1">
        <w:r w:rsidR="00854836">
          <w:rPr>
            <w:rStyle w:val="Hyperlink"/>
            <w:rFonts w:ascii="Roboto" w:hAnsi="Roboto"/>
            <w:shd w:val="clear" w:color="auto" w:fill="FFFFFF"/>
          </w:rPr>
          <w:t>Crisp Small Business Resource Center</w:t>
        </w:r>
      </w:hyperlink>
    </w:p>
    <w:p w14:paraId="776D06F0" w14:textId="77777777" w:rsidR="00BA33E7" w:rsidRPr="00BA33E7" w:rsidRDefault="00BA33E7" w:rsidP="00BA33E7">
      <w:pPr>
        <w:widowControl/>
        <w:numPr>
          <w:ilvl w:val="0"/>
          <w:numId w:val="4"/>
        </w:numPr>
        <w:autoSpaceDE/>
        <w:autoSpaceDN/>
        <w:contextualSpacing/>
        <w:jc w:val="both"/>
        <w:rPr>
          <w:rFonts w:ascii="Times New Roman" w:eastAsia="Times New Roman" w:hAnsi="Times New Roman" w:cs="Times New Roman"/>
          <w:b/>
          <w:sz w:val="24"/>
          <w:szCs w:val="24"/>
        </w:rPr>
      </w:pPr>
      <w:r w:rsidRPr="00BA33E7">
        <w:rPr>
          <w:rFonts w:ascii="Times New Roman" w:eastAsia="Times New Roman" w:hAnsi="Times New Roman" w:cs="Times New Roman"/>
          <w:b/>
          <w:sz w:val="24"/>
          <w:szCs w:val="24"/>
        </w:rPr>
        <w:t xml:space="preserve">Specialization(s): </w:t>
      </w:r>
    </w:p>
    <w:p w14:paraId="2CB0138F" w14:textId="77777777" w:rsidR="00BA33E7" w:rsidRPr="00BA33E7" w:rsidRDefault="00BA33E7" w:rsidP="00BA33E7">
      <w:pPr>
        <w:widowControl/>
        <w:numPr>
          <w:ilvl w:val="0"/>
          <w:numId w:val="4"/>
        </w:numPr>
        <w:autoSpaceDE/>
        <w:autoSpaceDN/>
        <w:contextualSpacing/>
        <w:jc w:val="both"/>
        <w:rPr>
          <w:rFonts w:ascii="Times New Roman" w:eastAsia="Times New Roman" w:hAnsi="Times New Roman" w:cs="Times New Roman"/>
          <w:b/>
          <w:sz w:val="24"/>
          <w:szCs w:val="24"/>
        </w:rPr>
      </w:pPr>
      <w:r w:rsidRPr="00BA33E7">
        <w:rPr>
          <w:rFonts w:ascii="Times New Roman" w:eastAsia="Times New Roman" w:hAnsi="Times New Roman" w:cs="Times New Roman"/>
          <w:b/>
          <w:sz w:val="24"/>
          <w:szCs w:val="24"/>
        </w:rPr>
        <w:t xml:space="preserve">University/Institution Address: </w:t>
      </w:r>
    </w:p>
    <w:p w14:paraId="79EB1DDA" w14:textId="0FE8E6B1" w:rsidR="00BA33E7" w:rsidRPr="00BA33E7" w:rsidRDefault="00BA33E7" w:rsidP="00BA33E7">
      <w:pPr>
        <w:widowControl/>
        <w:numPr>
          <w:ilvl w:val="0"/>
          <w:numId w:val="4"/>
        </w:numPr>
        <w:autoSpaceDE/>
        <w:autoSpaceDN/>
        <w:contextualSpacing/>
        <w:jc w:val="both"/>
        <w:rPr>
          <w:rFonts w:ascii="Times New Roman" w:eastAsia="Times New Roman" w:hAnsi="Times New Roman" w:cs="Times New Roman"/>
          <w:b/>
          <w:sz w:val="24"/>
          <w:szCs w:val="24"/>
        </w:rPr>
      </w:pPr>
      <w:r w:rsidRPr="00BA33E7">
        <w:rPr>
          <w:rFonts w:ascii="Times New Roman" w:eastAsia="Times New Roman" w:hAnsi="Times New Roman" w:cs="Times New Roman"/>
          <w:b/>
          <w:sz w:val="24"/>
          <w:szCs w:val="24"/>
        </w:rPr>
        <w:t xml:space="preserve">Email(s):  </w:t>
      </w:r>
      <w:hyperlink r:id="rId25" w:history="1">
        <w:r w:rsidR="000C39A0" w:rsidRPr="003638B3">
          <w:rPr>
            <w:rStyle w:val="Hyperlink"/>
            <w:rFonts w:ascii="Times New Roman" w:eastAsia="Times New Roman" w:hAnsi="Times New Roman" w:cs="Times New Roman"/>
            <w:b/>
            <w:sz w:val="24"/>
            <w:szCs w:val="24"/>
          </w:rPr>
          <w:t>yeager18@ecu.edu</w:t>
        </w:r>
      </w:hyperlink>
      <w:r w:rsidR="000C39A0">
        <w:rPr>
          <w:rFonts w:ascii="Times New Roman" w:eastAsia="Times New Roman" w:hAnsi="Times New Roman" w:cs="Times New Roman"/>
          <w:b/>
          <w:sz w:val="24"/>
          <w:szCs w:val="24"/>
        </w:rPr>
        <w:t xml:space="preserve"> </w:t>
      </w:r>
    </w:p>
    <w:p w14:paraId="4BE52A48" w14:textId="77777777" w:rsidR="00BA33E7" w:rsidRPr="00BA33E7" w:rsidRDefault="00BA33E7" w:rsidP="00BA33E7">
      <w:pPr>
        <w:widowControl/>
        <w:autoSpaceDE/>
        <w:autoSpaceDN/>
        <w:jc w:val="both"/>
        <w:rPr>
          <w:rFonts w:ascii="Times New Roman" w:eastAsia="Times New Roman" w:hAnsi="Times New Roman" w:cs="Times New Roman"/>
          <w:b/>
          <w:sz w:val="24"/>
          <w:szCs w:val="24"/>
        </w:rPr>
      </w:pPr>
    </w:p>
    <w:p w14:paraId="3193F030" w14:textId="77777777" w:rsidR="00BA33E7" w:rsidRPr="00BA33E7" w:rsidRDefault="00BA33E7" w:rsidP="00BA33E7">
      <w:pPr>
        <w:widowControl/>
        <w:autoSpaceDE/>
        <w:autoSpaceDN/>
        <w:jc w:val="both"/>
        <w:rPr>
          <w:rFonts w:ascii="Times New Roman" w:eastAsia="Times New Roman" w:hAnsi="Times New Roman" w:cs="Times New Roman"/>
          <w:b/>
          <w:sz w:val="24"/>
          <w:szCs w:val="24"/>
        </w:rPr>
      </w:pPr>
      <w:r w:rsidRPr="00BA33E7">
        <w:rPr>
          <w:rFonts w:ascii="Times New Roman" w:eastAsia="Times New Roman" w:hAnsi="Times New Roman" w:cs="Times New Roman"/>
          <w:b/>
          <w:sz w:val="24"/>
          <w:szCs w:val="24"/>
        </w:rPr>
        <w:t xml:space="preserve">Work Planned for the Following Topics and Issues (HIGHLIGHT WORK WITH OTHER STATES ON </w:t>
      </w:r>
      <w:proofErr w:type="gramStart"/>
      <w:r w:rsidRPr="00BA33E7">
        <w:rPr>
          <w:rFonts w:ascii="Times New Roman" w:eastAsia="Times New Roman" w:hAnsi="Times New Roman" w:cs="Times New Roman"/>
          <w:b/>
          <w:sz w:val="24"/>
          <w:szCs w:val="24"/>
        </w:rPr>
        <w:t>COMMITTEE)  report</w:t>
      </w:r>
      <w:proofErr w:type="gramEnd"/>
      <w:r w:rsidRPr="00BA33E7">
        <w:rPr>
          <w:rFonts w:ascii="Times New Roman" w:eastAsia="Times New Roman" w:hAnsi="Times New Roman" w:cs="Times New Roman"/>
          <w:b/>
          <w:sz w:val="24"/>
          <w:szCs w:val="24"/>
        </w:rPr>
        <w:t xml:space="preserve"> items “as appropriate” including state-only projects (a premium is placed on cross-state work but other work is also of interest):</w:t>
      </w:r>
    </w:p>
    <w:p w14:paraId="137227B9" w14:textId="77777777" w:rsidR="00BA33E7" w:rsidRPr="00BA33E7" w:rsidRDefault="00BA33E7" w:rsidP="00BA33E7">
      <w:pPr>
        <w:widowControl/>
        <w:autoSpaceDE/>
        <w:autoSpaceDN/>
        <w:jc w:val="both"/>
        <w:rPr>
          <w:rFonts w:ascii="Times New Roman" w:eastAsia="Times New Roman" w:hAnsi="Times New Roman" w:cs="Times New Roman"/>
          <w:b/>
          <w:color w:val="000000"/>
          <w:sz w:val="24"/>
          <w:szCs w:val="24"/>
        </w:rPr>
      </w:pPr>
    </w:p>
    <w:p w14:paraId="1D6AA639" w14:textId="77777777" w:rsidR="00BA33E7" w:rsidRPr="00BA33E7" w:rsidRDefault="00BA33E7" w:rsidP="00BA33E7">
      <w:pPr>
        <w:widowControl/>
        <w:autoSpaceDE/>
        <w:autoSpaceDN/>
        <w:jc w:val="both"/>
        <w:rPr>
          <w:rFonts w:ascii="Times New Roman" w:eastAsia="Times New Roman" w:hAnsi="Times New Roman" w:cs="Times New Roman"/>
          <w:b/>
          <w:color w:val="000000"/>
          <w:sz w:val="24"/>
          <w:szCs w:val="24"/>
        </w:rPr>
      </w:pPr>
      <w:r w:rsidRPr="00BA33E7">
        <w:rPr>
          <w:rFonts w:ascii="Times New Roman" w:eastAsia="Times New Roman" w:hAnsi="Times New Roman" w:cs="Times New Roman"/>
          <w:b/>
          <w:color w:val="000000"/>
          <w:sz w:val="24"/>
          <w:szCs w:val="24"/>
        </w:rPr>
        <w:t>NE2251 Objectives:</w:t>
      </w:r>
    </w:p>
    <w:p w14:paraId="1F778D29" w14:textId="77777777" w:rsidR="00BA33E7" w:rsidRPr="00BA33E7" w:rsidRDefault="00BA33E7" w:rsidP="00BA33E7">
      <w:pPr>
        <w:widowControl/>
        <w:autoSpaceDE/>
        <w:autoSpaceDN/>
        <w:jc w:val="both"/>
        <w:rPr>
          <w:rFonts w:ascii="Times New Roman" w:eastAsia="Times New Roman" w:hAnsi="Times New Roman" w:cs="Times New Roman"/>
          <w:b/>
          <w:color w:val="000000"/>
          <w:sz w:val="24"/>
          <w:szCs w:val="24"/>
        </w:rPr>
      </w:pPr>
    </w:p>
    <w:p w14:paraId="486F1711" w14:textId="77777777" w:rsidR="00BA33E7" w:rsidRPr="00BA33E7" w:rsidRDefault="00BA33E7" w:rsidP="00BA33E7">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BA33E7">
        <w:rPr>
          <w:rFonts w:ascii="Times New Roman" w:eastAsia="Times New Roman" w:hAnsi="Times New Roman" w:cs="Times New Roman"/>
          <w:color w:val="000000"/>
          <w:sz w:val="24"/>
          <w:szCs w:val="24"/>
        </w:rPr>
        <w:t>Assess, inventory, and classify the impact of current and potential external shocks on rural tourism at the multi-state level</w:t>
      </w:r>
      <w:r w:rsidRPr="00BA33E7">
        <w:rPr>
          <w:rFonts w:ascii="Times New Roman" w:eastAsia="Times New Roman" w:hAnsi="Times New Roman" w:cs="Times New Roman"/>
          <w:color w:val="000000"/>
          <w:sz w:val="24"/>
          <w:szCs w:val="24"/>
        </w:rPr>
        <w:br/>
      </w:r>
    </w:p>
    <w:p w14:paraId="68D4B15A" w14:textId="77777777" w:rsidR="00BA33E7" w:rsidRPr="00BA33E7" w:rsidRDefault="00BA33E7" w:rsidP="00BA33E7">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color w:val="000000"/>
          <w:sz w:val="24"/>
          <w:szCs w:val="24"/>
        </w:rPr>
      </w:pPr>
      <w:r w:rsidRPr="00BA33E7">
        <w:rPr>
          <w:rFonts w:ascii="Times New Roman" w:eastAsia="Times New Roman" w:hAnsi="Times New Roman" w:cs="Times New Roman"/>
          <w:color w:val="000000"/>
          <w:sz w:val="24"/>
          <w:szCs w:val="24"/>
        </w:rPr>
        <w:t>Investigate the resilience, adaptability, and recoverability of different components of the rural tourism system (i.e., suppliers, buyers, and destinations)</w:t>
      </w:r>
      <w:r w:rsidRPr="00BA33E7">
        <w:rPr>
          <w:rFonts w:ascii="Times New Roman" w:eastAsia="Times New Roman" w:hAnsi="Times New Roman" w:cs="Times New Roman"/>
          <w:color w:val="000000"/>
          <w:sz w:val="24"/>
          <w:szCs w:val="24"/>
        </w:rPr>
        <w:br/>
      </w:r>
    </w:p>
    <w:p w14:paraId="42A4C327" w14:textId="77777777" w:rsidR="00BA33E7" w:rsidRPr="00BA33E7" w:rsidRDefault="00BA33E7" w:rsidP="00BA33E7">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Cs/>
          <w:color w:val="000000"/>
          <w:sz w:val="24"/>
          <w:szCs w:val="24"/>
        </w:rPr>
      </w:pPr>
      <w:r w:rsidRPr="00BA33E7">
        <w:rPr>
          <w:rFonts w:ascii="Times New Roman" w:eastAsia="Times New Roman" w:hAnsi="Times New Roman" w:cs="Times New Roman"/>
          <w:color w:val="000000"/>
          <w:sz w:val="24"/>
          <w:szCs w:val="24"/>
        </w:rPr>
        <w:t>Identify, implement, and evaluate strategies for tourism businesses and destinations to cope with external shocks.</w:t>
      </w:r>
    </w:p>
    <w:p w14:paraId="45DF99DE" w14:textId="77777777" w:rsidR="00BA33E7" w:rsidRPr="00BA33E7" w:rsidRDefault="00BA33E7" w:rsidP="00BA33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Cs/>
          <w:color w:val="000000"/>
          <w:sz w:val="24"/>
          <w:szCs w:val="24"/>
        </w:rPr>
      </w:pPr>
    </w:p>
    <w:p w14:paraId="2E1EA64D" w14:textId="77777777" w:rsidR="00BA33E7" w:rsidRPr="00BA33E7" w:rsidRDefault="00BA33E7" w:rsidP="00BA33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
          <w:bCs/>
          <w:color w:val="000000"/>
          <w:sz w:val="24"/>
          <w:szCs w:val="24"/>
          <w:u w:val="single"/>
        </w:rPr>
      </w:pPr>
      <w:r w:rsidRPr="00BA33E7">
        <w:rPr>
          <w:rFonts w:ascii="Times New Roman" w:eastAsia="Times New Roman" w:hAnsi="Times New Roman" w:cs="Times New Roman"/>
          <w:b/>
          <w:bCs/>
          <w:color w:val="000000"/>
          <w:sz w:val="24"/>
          <w:szCs w:val="24"/>
          <w:u w:val="single"/>
        </w:rPr>
        <w:t xml:space="preserve">Brief Description of project activities and outcomes that relate to NE2251 Objectives.  Please consider including the list of items below as appropriate and relevant to the project.  </w:t>
      </w:r>
    </w:p>
    <w:p w14:paraId="68DEAAD7" w14:textId="77777777" w:rsidR="00BA33E7" w:rsidRPr="00BA33E7" w:rsidRDefault="00BA33E7" w:rsidP="00BA33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rPr>
          <w:rFonts w:ascii="Times New Roman" w:eastAsia="Times New Roman" w:hAnsi="Times New Roman" w:cs="Times New Roman"/>
          <w:bCs/>
          <w:color w:val="000000"/>
          <w:sz w:val="24"/>
          <w:szCs w:val="24"/>
        </w:rPr>
      </w:pPr>
    </w:p>
    <w:p w14:paraId="414CF643" w14:textId="77777777" w:rsidR="00BA33E7" w:rsidRPr="00BA33E7" w:rsidRDefault="00BA33E7" w:rsidP="00BA33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ind w:left="720"/>
        <w:contextualSpacing/>
        <w:rPr>
          <w:rFonts w:ascii="Times New Roman" w:eastAsia="Times New Roman" w:hAnsi="Times New Roman" w:cs="Times New Roman"/>
          <w:bCs/>
          <w:color w:val="000000"/>
          <w:sz w:val="24"/>
          <w:szCs w:val="24"/>
        </w:rPr>
      </w:pPr>
    </w:p>
    <w:p w14:paraId="4090415B" w14:textId="77777777" w:rsidR="00BA33E7" w:rsidRPr="00BA33E7" w:rsidRDefault="00BA33E7" w:rsidP="00BA33E7">
      <w:pPr>
        <w:widowControl/>
        <w:autoSpaceDE/>
        <w:autoSpaceDN/>
        <w:ind w:left="720" w:hanging="720"/>
        <w:jc w:val="center"/>
        <w:rPr>
          <w:rFonts w:ascii="Times New Roman" w:eastAsia="Times New Roman" w:hAnsi="Times New Roman" w:cs="Times New Roman"/>
          <w:b/>
          <w:bCs/>
          <w:u w:val="single"/>
        </w:rPr>
      </w:pPr>
      <w:r w:rsidRPr="00BA33E7">
        <w:rPr>
          <w:rFonts w:ascii="Times New Roman" w:eastAsia="Times New Roman" w:hAnsi="Times New Roman" w:cs="Times New Roman"/>
          <w:b/>
          <w:bCs/>
          <w:u w:val="single"/>
        </w:rPr>
        <w:t>Activity</w:t>
      </w:r>
    </w:p>
    <w:p w14:paraId="792811CD" w14:textId="77777777" w:rsidR="00BA33E7" w:rsidRPr="00BA33E7" w:rsidRDefault="00BA33E7" w:rsidP="00BA33E7">
      <w:pPr>
        <w:widowControl/>
        <w:autoSpaceDE/>
        <w:autoSpaceDN/>
        <w:rPr>
          <w:rFonts w:ascii="Times New Roman" w:eastAsia="Times New Roman" w:hAnsi="Times New Roman" w:cs="Times New Roman"/>
          <w:b/>
          <w:bCs/>
        </w:rPr>
      </w:pPr>
      <w:r w:rsidRPr="00BA33E7">
        <w:rPr>
          <w:rFonts w:ascii="Times New Roman" w:eastAsia="Times New Roman" w:hAnsi="Times New Roman" w:cs="Times New Roman"/>
          <w:b/>
          <w:bCs/>
        </w:rPr>
        <w:t>(Organized and specific functions or duties carried out by individuals or teams using the scientific method to reveal new knowledge and develop new understanding.)</w:t>
      </w:r>
    </w:p>
    <w:p w14:paraId="113FEC32" w14:textId="77777777" w:rsidR="00BA33E7" w:rsidRPr="00BA33E7" w:rsidRDefault="00BA33E7" w:rsidP="00BA33E7">
      <w:pPr>
        <w:widowControl/>
        <w:autoSpaceDE/>
        <w:autoSpaceDN/>
        <w:rPr>
          <w:rFonts w:ascii="Times New Roman" w:eastAsia="Times New Roman" w:hAnsi="Times New Roman" w:cs="Times New Roman"/>
          <w:b/>
          <w:bCs/>
        </w:rPr>
      </w:pPr>
    </w:p>
    <w:p w14:paraId="5C55046B" w14:textId="77777777" w:rsidR="00BA33E7" w:rsidRPr="00BA33E7" w:rsidRDefault="00BA33E7" w:rsidP="00BA33E7">
      <w:pPr>
        <w:widowControl/>
        <w:autoSpaceDE/>
        <w:autoSpaceDN/>
        <w:jc w:val="center"/>
        <w:rPr>
          <w:rFonts w:ascii="Times New Roman" w:eastAsia="Times New Roman" w:hAnsi="Times New Roman" w:cs="Times New Roman"/>
          <w:b/>
          <w:bCs/>
          <w:u w:val="single"/>
        </w:rPr>
      </w:pPr>
      <w:r w:rsidRPr="00BA33E7">
        <w:rPr>
          <w:rFonts w:ascii="Times New Roman" w:eastAsia="Times New Roman" w:hAnsi="Times New Roman" w:cs="Times New Roman"/>
          <w:b/>
          <w:bCs/>
          <w:u w:val="single"/>
        </w:rPr>
        <w:t>Short term outcomes</w:t>
      </w:r>
    </w:p>
    <w:p w14:paraId="449756EF" w14:textId="77777777" w:rsidR="00BA33E7" w:rsidRPr="00BA33E7" w:rsidRDefault="00BA33E7" w:rsidP="00BA33E7">
      <w:pPr>
        <w:widowControl/>
        <w:autoSpaceDE/>
        <w:autoSpaceDN/>
        <w:rPr>
          <w:rFonts w:ascii="Times New Roman" w:eastAsia="Times New Roman" w:hAnsi="Times New Roman" w:cs="Times New Roman"/>
          <w:b/>
          <w:bCs/>
        </w:rPr>
      </w:pPr>
      <w:r w:rsidRPr="00BA33E7">
        <w:rPr>
          <w:rFonts w:ascii="Times New Roman" w:eastAsia="Times New Roman" w:hAnsi="Times New Roman" w:cs="Times New Roman"/>
          <w:b/>
          <w:bCs/>
        </w:rPr>
        <w:t>(Quantitative measurable benefits of the research outputs as experienced by those who receive them. Examples: adoption of a technology, job creation, access to more nutritious food, change in policy.)</w:t>
      </w:r>
    </w:p>
    <w:p w14:paraId="7CEEF566" w14:textId="77777777" w:rsidR="00BA33E7" w:rsidRPr="00BA33E7" w:rsidRDefault="00BA33E7" w:rsidP="00BA33E7">
      <w:pPr>
        <w:widowControl/>
        <w:autoSpaceDE/>
        <w:autoSpaceDN/>
        <w:rPr>
          <w:rFonts w:ascii="Times New Roman" w:eastAsia="Times New Roman" w:hAnsi="Times New Roman" w:cs="Times New Roman"/>
        </w:rPr>
      </w:pPr>
    </w:p>
    <w:p w14:paraId="76493D71" w14:textId="77777777" w:rsidR="00BA33E7" w:rsidRPr="00BA33E7" w:rsidRDefault="00BA33E7" w:rsidP="00BA33E7">
      <w:pPr>
        <w:widowControl/>
        <w:autoSpaceDE/>
        <w:autoSpaceDN/>
        <w:ind w:left="720" w:hanging="720"/>
        <w:rPr>
          <w:rFonts w:ascii="Times New Roman" w:eastAsia="Times New Roman" w:hAnsi="Times New Roman" w:cs="Times New Roman"/>
          <w:b/>
          <w:bCs/>
        </w:rPr>
      </w:pPr>
    </w:p>
    <w:p w14:paraId="72C70DC3" w14:textId="77777777" w:rsidR="00BA33E7" w:rsidRPr="00BA33E7" w:rsidRDefault="00BA33E7" w:rsidP="00BA33E7">
      <w:pPr>
        <w:widowControl/>
        <w:autoSpaceDE/>
        <w:autoSpaceDN/>
        <w:ind w:left="720" w:hanging="720"/>
        <w:jc w:val="center"/>
        <w:rPr>
          <w:rFonts w:ascii="Times New Roman" w:eastAsia="Times New Roman" w:hAnsi="Times New Roman" w:cs="Times New Roman"/>
          <w:b/>
          <w:bCs/>
          <w:u w:val="single"/>
        </w:rPr>
      </w:pPr>
    </w:p>
    <w:p w14:paraId="5967D977" w14:textId="77777777" w:rsidR="00BA33E7" w:rsidRPr="00BA33E7" w:rsidRDefault="00BA33E7" w:rsidP="00BA33E7">
      <w:pPr>
        <w:widowControl/>
        <w:adjustRightInd w:val="0"/>
        <w:jc w:val="center"/>
        <w:rPr>
          <w:rFonts w:ascii="Times New Roman" w:eastAsia="Times New Roman" w:hAnsi="Times New Roman" w:cs="Times New Roman"/>
          <w:b/>
          <w:bCs/>
          <w:color w:val="000000"/>
          <w:u w:val="single"/>
        </w:rPr>
      </w:pPr>
      <w:r w:rsidRPr="00BA33E7">
        <w:rPr>
          <w:rFonts w:ascii="Times New Roman" w:eastAsia="Times New Roman" w:hAnsi="Times New Roman" w:cs="Times New Roman"/>
          <w:b/>
          <w:bCs/>
          <w:color w:val="000000"/>
          <w:u w:val="single"/>
        </w:rPr>
        <w:t xml:space="preserve">Intended potential long-term outcomes and </w:t>
      </w:r>
      <w:proofErr w:type="gramStart"/>
      <w:r w:rsidRPr="00BA33E7">
        <w:rPr>
          <w:rFonts w:ascii="Times New Roman" w:eastAsia="Times New Roman" w:hAnsi="Times New Roman" w:cs="Times New Roman"/>
          <w:b/>
          <w:bCs/>
          <w:color w:val="000000"/>
          <w:u w:val="single"/>
        </w:rPr>
        <w:t>impacts</w:t>
      </w:r>
      <w:proofErr w:type="gramEnd"/>
    </w:p>
    <w:p w14:paraId="000E8C2A" w14:textId="77777777" w:rsidR="00BA33E7" w:rsidRPr="00BA33E7" w:rsidRDefault="00BA33E7" w:rsidP="00BA33E7">
      <w:pPr>
        <w:widowControl/>
        <w:adjustRightInd w:val="0"/>
        <w:jc w:val="both"/>
        <w:rPr>
          <w:rFonts w:ascii="Times New Roman" w:eastAsia="Times New Roman" w:hAnsi="Times New Roman" w:cs="Times New Roman"/>
          <w:b/>
          <w:bCs/>
          <w:color w:val="000000"/>
        </w:rPr>
      </w:pPr>
      <w:r w:rsidRPr="00BA33E7">
        <w:rPr>
          <w:rFonts w:ascii="Times New Roman" w:eastAsia="Times New Roman" w:hAnsi="Times New Roman" w:cs="Times New Roman"/>
          <w:b/>
          <w:bCs/>
          <w:color w:val="000000"/>
        </w:rPr>
        <w:t xml:space="preserve">(Committees should build information around the activity's milestones, as identified in the original proposal. The report should also reflect on the items that stakeholders want to </w:t>
      </w:r>
      <w:proofErr w:type="gramStart"/>
      <w:r w:rsidRPr="00BA33E7">
        <w:rPr>
          <w:rFonts w:ascii="Times New Roman" w:eastAsia="Times New Roman" w:hAnsi="Times New Roman" w:cs="Times New Roman"/>
          <w:b/>
          <w:bCs/>
          <w:color w:val="000000"/>
        </w:rPr>
        <w:t>know, or</w:t>
      </w:r>
      <w:proofErr w:type="gramEnd"/>
      <w:r w:rsidRPr="00BA33E7">
        <w:rPr>
          <w:rFonts w:ascii="Times New Roman" w:eastAsia="Times New Roman" w:hAnsi="Times New Roman" w:cs="Times New Roman"/>
          <w:b/>
          <w:bCs/>
          <w:color w:val="000000"/>
        </w:rPr>
        <w:t xml:space="preserve"> want to see. If the committee is filing an annual report, the impacts will cover only the current year of the project; for termination reports, list impacts from the entire span of the project.)</w:t>
      </w:r>
    </w:p>
    <w:p w14:paraId="4923EA3E" w14:textId="77777777" w:rsidR="00BA33E7" w:rsidRPr="00BA33E7" w:rsidRDefault="00BA33E7" w:rsidP="00BA33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Times New Roman" w:hAnsi="Times New Roman" w:cs="Times New Roman"/>
          <w:b/>
          <w:bCs/>
          <w:color w:val="000000"/>
          <w:sz w:val="24"/>
          <w:szCs w:val="24"/>
          <w:u w:val="single"/>
        </w:rPr>
      </w:pPr>
    </w:p>
    <w:p w14:paraId="01DE3534" w14:textId="77777777" w:rsidR="00BA33E7" w:rsidRPr="00BA33E7" w:rsidRDefault="00BA33E7" w:rsidP="00BA33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center"/>
        <w:rPr>
          <w:rFonts w:ascii="Times New Roman" w:eastAsia="Times New Roman" w:hAnsi="Times New Roman" w:cs="Times New Roman"/>
          <w:b/>
          <w:bCs/>
          <w:color w:val="000000"/>
          <w:sz w:val="24"/>
          <w:szCs w:val="24"/>
          <w:u w:val="single"/>
        </w:rPr>
      </w:pPr>
      <w:r w:rsidRPr="00BA33E7">
        <w:rPr>
          <w:rFonts w:ascii="Times New Roman" w:eastAsia="Times New Roman" w:hAnsi="Times New Roman" w:cs="Times New Roman"/>
          <w:b/>
          <w:bCs/>
          <w:color w:val="000000"/>
          <w:sz w:val="24"/>
          <w:szCs w:val="24"/>
          <w:u w:val="single"/>
        </w:rPr>
        <w:t xml:space="preserve"> Outputs and Dissemination</w:t>
      </w:r>
    </w:p>
    <w:p w14:paraId="44ABC37D" w14:textId="77777777" w:rsidR="00BA33E7" w:rsidRPr="00BA33E7" w:rsidRDefault="00BA33E7" w:rsidP="00BA33E7">
      <w:pPr>
        <w:widowControl/>
        <w:autoSpaceDE/>
        <w:autoSpaceDN/>
        <w:ind w:left="720" w:hanging="720"/>
        <w:rPr>
          <w:rFonts w:ascii="Times New Roman" w:eastAsia="Times New Roman" w:hAnsi="Times New Roman" w:cs="Times New Roman"/>
          <w:b/>
          <w:color w:val="000000"/>
          <w:sz w:val="24"/>
          <w:szCs w:val="24"/>
        </w:rPr>
      </w:pPr>
    </w:p>
    <w:p w14:paraId="0C7763B7" w14:textId="77777777" w:rsidR="00BA33E7" w:rsidRPr="00BA33E7" w:rsidRDefault="00BA33E7" w:rsidP="00BA33E7">
      <w:pPr>
        <w:widowControl/>
        <w:numPr>
          <w:ilvl w:val="0"/>
          <w:numId w:val="3"/>
        </w:numPr>
        <w:autoSpaceDE/>
        <w:autoSpaceDN/>
        <w:contextualSpacing/>
        <w:rPr>
          <w:rFonts w:ascii="Times New Roman" w:eastAsia="Times New Roman" w:hAnsi="Times New Roman" w:cs="Times New Roman"/>
          <w:b/>
          <w:color w:val="000000"/>
        </w:rPr>
      </w:pPr>
      <w:r w:rsidRPr="00BA33E7">
        <w:rPr>
          <w:rFonts w:ascii="Times New Roman" w:eastAsia="Times New Roman" w:hAnsi="Times New Roman" w:cs="Times New Roman"/>
          <w:b/>
          <w:color w:val="000000"/>
        </w:rPr>
        <w:lastRenderedPageBreak/>
        <w:t>Outreach/Industry Presentations:</w:t>
      </w:r>
    </w:p>
    <w:p w14:paraId="5B390AAB" w14:textId="77777777" w:rsidR="00BA33E7" w:rsidRPr="00BA33E7" w:rsidRDefault="00BA33E7" w:rsidP="00BA33E7">
      <w:pPr>
        <w:widowControl/>
        <w:numPr>
          <w:ilvl w:val="0"/>
          <w:numId w:val="3"/>
        </w:numPr>
        <w:autoSpaceDE/>
        <w:autoSpaceDN/>
        <w:contextualSpacing/>
        <w:rPr>
          <w:rFonts w:ascii="Times New Roman" w:eastAsia="Times New Roman" w:hAnsi="Times New Roman" w:cs="Times New Roman"/>
          <w:b/>
          <w:color w:val="000000"/>
        </w:rPr>
      </w:pPr>
      <w:r w:rsidRPr="00BA33E7">
        <w:rPr>
          <w:rFonts w:ascii="Times New Roman" w:eastAsia="Times New Roman" w:hAnsi="Times New Roman" w:cs="Times New Roman"/>
          <w:b/>
          <w:color w:val="000000"/>
        </w:rPr>
        <w:t>Outreach/Industry Publications:</w:t>
      </w:r>
    </w:p>
    <w:p w14:paraId="365B1BE3" w14:textId="77777777" w:rsidR="00BA33E7" w:rsidRPr="00BA33E7" w:rsidRDefault="00BA33E7" w:rsidP="00BA33E7">
      <w:pPr>
        <w:widowControl/>
        <w:numPr>
          <w:ilvl w:val="0"/>
          <w:numId w:val="3"/>
        </w:numPr>
        <w:autoSpaceDE/>
        <w:autoSpaceDN/>
        <w:contextualSpacing/>
        <w:rPr>
          <w:rFonts w:ascii="Times New Roman" w:eastAsia="Times New Roman" w:hAnsi="Times New Roman" w:cs="Times New Roman"/>
          <w:b/>
          <w:color w:val="000000"/>
        </w:rPr>
      </w:pPr>
      <w:r w:rsidRPr="00BA33E7">
        <w:rPr>
          <w:rFonts w:ascii="Times New Roman" w:eastAsia="Times New Roman" w:hAnsi="Times New Roman" w:cs="Times New Roman"/>
          <w:b/>
          <w:color w:val="000000"/>
        </w:rPr>
        <w:t>Academic Presentations:</w:t>
      </w:r>
    </w:p>
    <w:p w14:paraId="60499E2B" w14:textId="77777777" w:rsidR="00BA33E7" w:rsidRPr="00BA33E7" w:rsidRDefault="00BA33E7" w:rsidP="00BA33E7">
      <w:pPr>
        <w:widowControl/>
        <w:autoSpaceDE/>
        <w:autoSpaceDN/>
        <w:rPr>
          <w:rFonts w:ascii="Times New Roman" w:eastAsia="Times New Roman" w:hAnsi="Times New Roman" w:cs="Times New Roman"/>
          <w:color w:val="000000"/>
          <w:sz w:val="20"/>
          <w:szCs w:val="20"/>
          <w:shd w:val="clear" w:color="auto" w:fill="FFFFFF"/>
        </w:rPr>
      </w:pPr>
      <w:r w:rsidRPr="00BA33E7">
        <w:rPr>
          <w:rFonts w:ascii="Times New Roman" w:eastAsia="Times New Roman" w:hAnsi="Times New Roman" w:cs="Times New Roman"/>
          <w:i/>
          <w:iCs/>
          <w:color w:val="000000"/>
          <w:sz w:val="20"/>
          <w:szCs w:val="20"/>
        </w:rPr>
        <w:t>Yeager, E.</w:t>
      </w:r>
      <w:r w:rsidRPr="00BA33E7">
        <w:rPr>
          <w:rFonts w:ascii="Times New Roman" w:eastAsia="Times New Roman" w:hAnsi="Times New Roman" w:cs="Times New Roman"/>
          <w:color w:val="000000"/>
          <w:sz w:val="20"/>
          <w:szCs w:val="20"/>
        </w:rPr>
        <w:t xml:space="preserve">, Daughtry, T.**, Caveness, R.**, Nobles, H.**, Flood, M., Barber, D. (2025) Main Street Momentum: Supporting Winterville’s Small Business and Visitor Growth to be presented at the Annual Engagement Scholarship Consortium in Roanoke, VA </w:t>
      </w:r>
      <w:r w:rsidRPr="00BA33E7">
        <w:rPr>
          <w:rFonts w:ascii="Times New Roman" w:eastAsia="Times New Roman" w:hAnsi="Times New Roman" w:cs="Times New Roman"/>
          <w:color w:val="000000"/>
          <w:sz w:val="20"/>
          <w:szCs w:val="20"/>
          <w:shd w:val="clear" w:color="auto" w:fill="FFFFFF"/>
        </w:rPr>
        <w:t>(October 8th-9th) (Accepted)</w:t>
      </w:r>
    </w:p>
    <w:p w14:paraId="0345B523" w14:textId="77777777" w:rsidR="00BA33E7" w:rsidRPr="00BA33E7" w:rsidRDefault="00BA33E7" w:rsidP="00BA33E7">
      <w:pPr>
        <w:widowControl/>
        <w:autoSpaceDE/>
        <w:autoSpaceDN/>
        <w:rPr>
          <w:rFonts w:ascii="Times New Roman" w:eastAsia="Times New Roman" w:hAnsi="Times New Roman" w:cs="Times New Roman"/>
          <w:color w:val="000000"/>
          <w:sz w:val="20"/>
          <w:szCs w:val="20"/>
          <w:shd w:val="clear" w:color="auto" w:fill="FFFFFF"/>
        </w:rPr>
      </w:pPr>
    </w:p>
    <w:p w14:paraId="2442A734" w14:textId="77777777" w:rsidR="00BA33E7" w:rsidRPr="00BA33E7" w:rsidRDefault="00BA33E7" w:rsidP="00BA33E7">
      <w:pPr>
        <w:widowControl/>
        <w:autoSpaceDE/>
        <w:autoSpaceDN/>
        <w:rPr>
          <w:rFonts w:ascii="Times New Roman" w:eastAsia="Times New Roman" w:hAnsi="Times New Roman" w:cs="Times New Roman"/>
          <w:color w:val="000000"/>
          <w:sz w:val="20"/>
          <w:szCs w:val="20"/>
          <w:shd w:val="clear" w:color="auto" w:fill="FFFFFF"/>
        </w:rPr>
      </w:pPr>
      <w:r w:rsidRPr="00BA33E7">
        <w:rPr>
          <w:rFonts w:ascii="Times New Roman" w:eastAsia="Times New Roman" w:hAnsi="Times New Roman" w:cs="Times New Roman"/>
          <w:color w:val="000000"/>
          <w:sz w:val="20"/>
          <w:szCs w:val="20"/>
        </w:rPr>
        <w:t xml:space="preserve">Hur, </w:t>
      </w:r>
      <w:proofErr w:type="gramStart"/>
      <w:r w:rsidRPr="00BA33E7">
        <w:rPr>
          <w:rFonts w:ascii="Times New Roman" w:eastAsia="Times New Roman" w:hAnsi="Times New Roman" w:cs="Times New Roman"/>
          <w:color w:val="000000"/>
          <w:sz w:val="20"/>
          <w:szCs w:val="20"/>
        </w:rPr>
        <w:t>M.,,</w:t>
      </w:r>
      <w:proofErr w:type="gramEnd"/>
      <w:r w:rsidRPr="00BA33E7">
        <w:rPr>
          <w:rFonts w:ascii="Times New Roman" w:eastAsia="Times New Roman" w:hAnsi="Times New Roman" w:cs="Times New Roman"/>
          <w:color w:val="000000"/>
          <w:sz w:val="20"/>
          <w:szCs w:val="20"/>
        </w:rPr>
        <w:t xml:space="preserve"> </w:t>
      </w:r>
      <w:r w:rsidRPr="00BA33E7">
        <w:rPr>
          <w:rFonts w:ascii="Times New Roman" w:eastAsia="Times New Roman" w:hAnsi="Times New Roman" w:cs="Times New Roman"/>
          <w:i/>
          <w:iCs/>
          <w:color w:val="000000"/>
          <w:sz w:val="20"/>
          <w:szCs w:val="20"/>
        </w:rPr>
        <w:t>Yeager, E.</w:t>
      </w:r>
      <w:r w:rsidRPr="00BA33E7">
        <w:rPr>
          <w:rFonts w:ascii="Times New Roman" w:eastAsia="Times New Roman" w:hAnsi="Times New Roman" w:cs="Times New Roman"/>
          <w:color w:val="000000"/>
          <w:sz w:val="20"/>
          <w:szCs w:val="20"/>
        </w:rPr>
        <w:t xml:space="preserve">, Landis, C.*, Tennenbaum, K.* (2025) </w:t>
      </w:r>
      <w:r w:rsidRPr="00BA33E7">
        <w:rPr>
          <w:rFonts w:ascii="Times New Roman" w:eastAsia="Times New Roman" w:hAnsi="Times New Roman" w:cs="Times New Roman"/>
          <w:i/>
          <w:iCs/>
          <w:color w:val="000000"/>
          <w:sz w:val="20"/>
          <w:szCs w:val="20"/>
        </w:rPr>
        <w:t xml:space="preserve">NIMBYism and Workforce Housing in Tourism-Dependent Communities: Assessing Public Opposition in Dare County, NC </w:t>
      </w:r>
      <w:r w:rsidRPr="00BA33E7">
        <w:rPr>
          <w:rFonts w:ascii="Times New Roman" w:eastAsia="Times New Roman" w:hAnsi="Times New Roman" w:cs="Times New Roman"/>
          <w:color w:val="000000"/>
          <w:sz w:val="20"/>
          <w:szCs w:val="20"/>
        </w:rPr>
        <w:t xml:space="preserve">to be presented at the Association of Collegiate Schools of Planning in Minneapolis, MN </w:t>
      </w:r>
      <w:r w:rsidRPr="00BA33E7">
        <w:rPr>
          <w:rFonts w:ascii="Times New Roman" w:eastAsia="Times New Roman" w:hAnsi="Times New Roman" w:cs="Times New Roman"/>
          <w:color w:val="000000"/>
          <w:sz w:val="20"/>
          <w:szCs w:val="20"/>
          <w:shd w:val="clear" w:color="auto" w:fill="FFFFFF"/>
        </w:rPr>
        <w:t>(October 23rd-25th) (Submitted)</w:t>
      </w:r>
    </w:p>
    <w:p w14:paraId="2C15452B" w14:textId="77777777" w:rsidR="00BA33E7" w:rsidRPr="00BA33E7" w:rsidRDefault="00BA33E7" w:rsidP="00BA33E7">
      <w:pPr>
        <w:widowControl/>
        <w:autoSpaceDE/>
        <w:autoSpaceDN/>
        <w:rPr>
          <w:rFonts w:ascii="Times New Roman" w:eastAsia="Times New Roman" w:hAnsi="Times New Roman" w:cs="Times New Roman"/>
          <w:color w:val="000000"/>
          <w:sz w:val="20"/>
          <w:szCs w:val="20"/>
          <w:shd w:val="clear" w:color="auto" w:fill="FFFFFF"/>
        </w:rPr>
      </w:pPr>
    </w:p>
    <w:p w14:paraId="470B53D8" w14:textId="77777777" w:rsidR="00BA33E7" w:rsidRPr="00BA33E7" w:rsidRDefault="00BA33E7" w:rsidP="00BA33E7">
      <w:pPr>
        <w:widowControl/>
        <w:autoSpaceDE/>
        <w:autoSpaceDN/>
        <w:rPr>
          <w:rFonts w:ascii="Times New Roman" w:eastAsia="Times New Roman" w:hAnsi="Times New Roman" w:cs="Times New Roman"/>
          <w:color w:val="000000"/>
          <w:sz w:val="20"/>
          <w:szCs w:val="20"/>
          <w:shd w:val="clear" w:color="auto" w:fill="FFFFFF"/>
        </w:rPr>
      </w:pPr>
      <w:r w:rsidRPr="00BA33E7">
        <w:rPr>
          <w:rFonts w:ascii="Times New Roman" w:eastAsia="Times New Roman" w:hAnsi="Times New Roman" w:cs="Times New Roman"/>
          <w:i/>
          <w:iCs/>
          <w:color w:val="000000"/>
          <w:sz w:val="20"/>
          <w:szCs w:val="20"/>
        </w:rPr>
        <w:t xml:space="preserve">Yeager, E., </w:t>
      </w:r>
      <w:r w:rsidRPr="00BA33E7">
        <w:rPr>
          <w:rFonts w:ascii="Times New Roman" w:eastAsia="Times New Roman" w:hAnsi="Times New Roman" w:cs="Times New Roman"/>
          <w:color w:val="000000"/>
          <w:sz w:val="20"/>
          <w:szCs w:val="20"/>
        </w:rPr>
        <w:t xml:space="preserve">Vance-Chalcraft, H., McNair, J., Mosier, S., </w:t>
      </w:r>
      <w:proofErr w:type="spellStart"/>
      <w:r w:rsidRPr="00BA33E7">
        <w:rPr>
          <w:rFonts w:ascii="Times New Roman" w:eastAsia="Times New Roman" w:hAnsi="Times New Roman" w:cs="Times New Roman"/>
          <w:color w:val="000000"/>
          <w:sz w:val="20"/>
          <w:szCs w:val="20"/>
        </w:rPr>
        <w:t>Moysey</w:t>
      </w:r>
      <w:proofErr w:type="spellEnd"/>
      <w:r w:rsidRPr="00BA33E7">
        <w:rPr>
          <w:rFonts w:ascii="Times New Roman" w:eastAsia="Times New Roman" w:hAnsi="Times New Roman" w:cs="Times New Roman"/>
          <w:color w:val="000000"/>
          <w:sz w:val="20"/>
          <w:szCs w:val="20"/>
        </w:rPr>
        <w:t>, S., Clarke, C.**, Newman, Y.**, Nolte, A.**</w:t>
      </w:r>
      <w:proofErr w:type="gramStart"/>
      <w:r w:rsidRPr="00BA33E7">
        <w:rPr>
          <w:rFonts w:ascii="Times New Roman" w:eastAsia="Times New Roman" w:hAnsi="Times New Roman" w:cs="Times New Roman"/>
          <w:color w:val="000000"/>
          <w:sz w:val="20"/>
          <w:szCs w:val="20"/>
        </w:rPr>
        <w:t>,  van</w:t>
      </w:r>
      <w:proofErr w:type="gramEnd"/>
      <w:r w:rsidRPr="00BA33E7">
        <w:rPr>
          <w:rFonts w:ascii="Times New Roman" w:eastAsia="Times New Roman" w:hAnsi="Times New Roman" w:cs="Times New Roman"/>
          <w:color w:val="000000"/>
          <w:sz w:val="20"/>
          <w:szCs w:val="20"/>
        </w:rPr>
        <w:t xml:space="preserve"> Niekerk, T.** (2025) </w:t>
      </w:r>
      <w:r w:rsidRPr="00BA33E7">
        <w:rPr>
          <w:rFonts w:ascii="Times New Roman" w:eastAsia="Times New Roman" w:hAnsi="Times New Roman" w:cs="Times New Roman"/>
          <w:i/>
          <w:iCs/>
          <w:color w:val="000000"/>
          <w:sz w:val="20"/>
          <w:szCs w:val="20"/>
          <w:shd w:val="clear" w:color="auto" w:fill="FFFFFF"/>
        </w:rPr>
        <w:t>Two complementary models for engaging vulnerable communities in building resilience</w:t>
      </w:r>
      <w:r w:rsidRPr="00BA33E7">
        <w:rPr>
          <w:rFonts w:ascii="Times New Roman" w:eastAsia="Times New Roman" w:hAnsi="Times New Roman" w:cs="Times New Roman"/>
          <w:color w:val="000000"/>
          <w:sz w:val="20"/>
          <w:szCs w:val="20"/>
          <w:shd w:val="clear" w:color="auto" w:fill="FFFFFF"/>
        </w:rPr>
        <w:t xml:space="preserve"> to be presented at the Sustainability Research and Innovation Congress, Chicago, IL (June 16th-29th) (Accepted)</w:t>
      </w:r>
    </w:p>
    <w:p w14:paraId="189C5B6A" w14:textId="77777777" w:rsidR="00BA33E7" w:rsidRPr="00BA33E7" w:rsidRDefault="00BA33E7" w:rsidP="00BA33E7">
      <w:pPr>
        <w:widowControl/>
        <w:autoSpaceDE/>
        <w:autoSpaceDN/>
        <w:rPr>
          <w:rFonts w:ascii="Times New Roman" w:eastAsia="Times New Roman" w:hAnsi="Times New Roman" w:cs="Times New Roman"/>
          <w:b/>
          <w:color w:val="000000"/>
        </w:rPr>
      </w:pPr>
    </w:p>
    <w:p w14:paraId="416BB219" w14:textId="77777777" w:rsidR="00BA33E7" w:rsidRPr="00BA33E7" w:rsidRDefault="00BA33E7" w:rsidP="00BA33E7">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
        </w:rPr>
      </w:pPr>
      <w:r w:rsidRPr="00BA33E7">
        <w:rPr>
          <w:rFonts w:ascii="Times New Roman" w:eastAsia="Times New Roman" w:hAnsi="Times New Roman" w:cs="Times New Roman"/>
          <w:b/>
        </w:rPr>
        <w:t>Refereed Conference Proceedings:</w:t>
      </w:r>
    </w:p>
    <w:p w14:paraId="5B9C3296" w14:textId="77777777" w:rsidR="00BA33E7" w:rsidRPr="00BA33E7" w:rsidRDefault="00BA33E7" w:rsidP="00BA33E7">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
        </w:rPr>
      </w:pPr>
      <w:r w:rsidRPr="00BA33E7">
        <w:rPr>
          <w:rFonts w:ascii="Times New Roman" w:eastAsia="Times New Roman" w:hAnsi="Times New Roman" w:cs="Times New Roman"/>
          <w:b/>
        </w:rPr>
        <w:t>Refereed Journal Articles:</w:t>
      </w:r>
    </w:p>
    <w:p w14:paraId="124D859A" w14:textId="77777777" w:rsidR="00BA33E7" w:rsidRPr="00BA33E7" w:rsidRDefault="00BA33E7" w:rsidP="00BA33E7">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contextualSpacing/>
        <w:rPr>
          <w:rFonts w:ascii="Times New Roman" w:eastAsia="Times New Roman" w:hAnsi="Times New Roman" w:cs="Times New Roman"/>
          <w:b/>
        </w:rPr>
      </w:pPr>
      <w:r w:rsidRPr="00BA33E7">
        <w:rPr>
          <w:rFonts w:ascii="Times New Roman" w:eastAsia="Times New Roman" w:hAnsi="Times New Roman" w:cs="Times New Roman"/>
          <w:b/>
        </w:rPr>
        <w:t>Book Chapters:</w:t>
      </w:r>
    </w:p>
    <w:p w14:paraId="430B2802" w14:textId="77777777" w:rsidR="00BA33E7" w:rsidRPr="00BA33E7" w:rsidRDefault="00BA33E7" w:rsidP="00BA33E7">
      <w:pPr>
        <w:widowControl/>
        <w:numPr>
          <w:ilvl w:val="0"/>
          <w:numId w:val="3"/>
        </w:numPr>
        <w:autoSpaceDE/>
        <w:autoSpaceDN/>
        <w:contextualSpacing/>
        <w:rPr>
          <w:rFonts w:ascii="Times New Roman" w:eastAsia="Times New Roman" w:hAnsi="Times New Roman" w:cs="Times New Roman"/>
          <w:b/>
          <w:bCs/>
        </w:rPr>
      </w:pPr>
      <w:r w:rsidRPr="00BA33E7">
        <w:rPr>
          <w:rFonts w:ascii="Times New Roman" w:eastAsia="Times New Roman" w:hAnsi="Times New Roman" w:cs="Times New Roman"/>
          <w:b/>
          <w:bCs/>
        </w:rPr>
        <w:t xml:space="preserve">Grants, Contracts, and/or </w:t>
      </w:r>
      <w:proofErr w:type="gramStart"/>
      <w:r w:rsidRPr="00BA33E7">
        <w:rPr>
          <w:rFonts w:ascii="Times New Roman" w:eastAsia="Times New Roman" w:hAnsi="Times New Roman" w:cs="Times New Roman"/>
          <w:b/>
          <w:bCs/>
        </w:rPr>
        <w:t>Other</w:t>
      </w:r>
      <w:proofErr w:type="gramEnd"/>
      <w:r w:rsidRPr="00BA33E7">
        <w:rPr>
          <w:rFonts w:ascii="Times New Roman" w:eastAsia="Times New Roman" w:hAnsi="Times New Roman" w:cs="Times New Roman"/>
          <w:b/>
          <w:bCs/>
        </w:rPr>
        <w:t xml:space="preserve"> resources obtained by one or more project members as a result of the project's activities (include the recipients, funding source, amount awarded and term if applicable):</w:t>
      </w:r>
    </w:p>
    <w:p w14:paraId="1E0A9E02" w14:textId="77777777" w:rsidR="00BA33E7" w:rsidRPr="00BA33E7" w:rsidRDefault="00BA33E7" w:rsidP="00BA33E7">
      <w:pPr>
        <w:widowControl/>
        <w:autoSpaceDE/>
        <w:autoSpaceDN/>
        <w:rPr>
          <w:rFonts w:ascii="Times New Roman" w:eastAsia="Times New Roman" w:hAnsi="Times New Roman" w:cs="Times New Roman"/>
          <w:b/>
          <w:bCs/>
        </w:rPr>
      </w:pPr>
    </w:p>
    <w:p w14:paraId="185C7EEE" w14:textId="77777777" w:rsidR="00BA33E7" w:rsidRPr="00BA33E7" w:rsidRDefault="00BA33E7" w:rsidP="00BA33E7">
      <w:pPr>
        <w:widowControl/>
        <w:autoSpaceDE/>
        <w:autoSpaceDN/>
        <w:rPr>
          <w:rFonts w:ascii="Times New Roman" w:eastAsia="Times New Roman" w:hAnsi="Times New Roman" w:cs="Times New Roman"/>
          <w:sz w:val="24"/>
          <w:szCs w:val="24"/>
        </w:rPr>
      </w:pPr>
      <w:r w:rsidRPr="00BA33E7">
        <w:rPr>
          <w:rFonts w:ascii="Times New Roman" w:eastAsia="Times New Roman" w:hAnsi="Times New Roman" w:cs="Times New Roman"/>
          <w:b/>
          <w:bCs/>
          <w:i/>
          <w:iCs/>
          <w:color w:val="000000"/>
          <w:sz w:val="20"/>
          <w:szCs w:val="20"/>
        </w:rPr>
        <w:t>Southeast Regional Crescent Regional Commission - Investing in the Outdoor Recreation Economy of Northeastern NC</w:t>
      </w:r>
    </w:p>
    <w:p w14:paraId="2F7E3FE3" w14:textId="77777777" w:rsidR="00BA33E7" w:rsidRPr="00BA33E7" w:rsidRDefault="00BA33E7" w:rsidP="00BA33E7">
      <w:pPr>
        <w:widowControl/>
        <w:autoSpaceDE/>
        <w:autoSpaceDN/>
        <w:rPr>
          <w:rFonts w:ascii="Times New Roman" w:eastAsia="Times New Roman" w:hAnsi="Times New Roman" w:cs="Times New Roman"/>
          <w:sz w:val="24"/>
          <w:szCs w:val="24"/>
        </w:rPr>
      </w:pPr>
      <w:r w:rsidRPr="00BA33E7">
        <w:rPr>
          <w:rFonts w:ascii="Times New Roman" w:eastAsia="Times New Roman" w:hAnsi="Times New Roman" w:cs="Times New Roman"/>
          <w:color w:val="000000"/>
          <w:sz w:val="20"/>
          <w:szCs w:val="20"/>
        </w:rPr>
        <w:t xml:space="preserve">Feasibility study for leveraging the outdoor recreation economy in northeastern </w:t>
      </w:r>
      <w:proofErr w:type="gramStart"/>
      <w:r w:rsidRPr="00BA33E7">
        <w:rPr>
          <w:rFonts w:ascii="Times New Roman" w:eastAsia="Times New Roman" w:hAnsi="Times New Roman" w:cs="Times New Roman"/>
          <w:color w:val="000000"/>
          <w:sz w:val="20"/>
          <w:szCs w:val="20"/>
        </w:rPr>
        <w:t>NC  (</w:t>
      </w:r>
      <w:proofErr w:type="gramEnd"/>
      <w:r w:rsidRPr="00BA33E7">
        <w:rPr>
          <w:rFonts w:ascii="Times New Roman" w:eastAsia="Times New Roman" w:hAnsi="Times New Roman" w:cs="Times New Roman"/>
          <w:color w:val="000000"/>
          <w:sz w:val="20"/>
          <w:szCs w:val="20"/>
        </w:rPr>
        <w:t>Only made it to the LOI stage) </w:t>
      </w:r>
    </w:p>
    <w:p w14:paraId="1965AFA0" w14:textId="77777777" w:rsidR="00BA33E7" w:rsidRPr="00BA33E7" w:rsidRDefault="00BA33E7" w:rsidP="00BA33E7">
      <w:pPr>
        <w:widowControl/>
        <w:autoSpaceDE/>
        <w:autoSpaceDN/>
        <w:rPr>
          <w:rFonts w:ascii="Times New Roman" w:eastAsia="Times New Roman" w:hAnsi="Times New Roman" w:cs="Times New Roman"/>
          <w:sz w:val="24"/>
          <w:szCs w:val="24"/>
        </w:rPr>
      </w:pPr>
    </w:p>
    <w:p w14:paraId="6D0F3D87" w14:textId="77777777" w:rsidR="00BA33E7" w:rsidRPr="00BA33E7" w:rsidRDefault="00BA33E7" w:rsidP="00BA33E7">
      <w:pPr>
        <w:widowControl/>
        <w:autoSpaceDE/>
        <w:autoSpaceDN/>
        <w:rPr>
          <w:rFonts w:ascii="Times New Roman" w:eastAsia="Times New Roman" w:hAnsi="Times New Roman" w:cs="Times New Roman"/>
          <w:sz w:val="24"/>
          <w:szCs w:val="24"/>
        </w:rPr>
      </w:pPr>
      <w:r w:rsidRPr="00BA33E7">
        <w:rPr>
          <w:rFonts w:ascii="Times New Roman" w:eastAsia="Times New Roman" w:hAnsi="Times New Roman" w:cs="Times New Roman"/>
          <w:b/>
          <w:bCs/>
          <w:i/>
          <w:iCs/>
          <w:color w:val="000000"/>
          <w:sz w:val="20"/>
          <w:szCs w:val="20"/>
        </w:rPr>
        <w:t xml:space="preserve">Southeast Regional Crescent Commission - Outdoor Recreation Economy Feasibility Study in </w:t>
      </w:r>
      <w:proofErr w:type="gramStart"/>
      <w:r w:rsidRPr="00BA33E7">
        <w:rPr>
          <w:rFonts w:ascii="Times New Roman" w:eastAsia="Times New Roman" w:hAnsi="Times New Roman" w:cs="Times New Roman"/>
          <w:b/>
          <w:bCs/>
          <w:i/>
          <w:iCs/>
          <w:color w:val="000000"/>
          <w:sz w:val="20"/>
          <w:szCs w:val="20"/>
        </w:rPr>
        <w:t>North East</w:t>
      </w:r>
      <w:proofErr w:type="gramEnd"/>
      <w:r w:rsidRPr="00BA33E7">
        <w:rPr>
          <w:rFonts w:ascii="Times New Roman" w:eastAsia="Times New Roman" w:hAnsi="Times New Roman" w:cs="Times New Roman"/>
          <w:b/>
          <w:bCs/>
          <w:i/>
          <w:iCs/>
          <w:color w:val="000000"/>
          <w:sz w:val="20"/>
          <w:szCs w:val="20"/>
        </w:rPr>
        <w:t xml:space="preserve"> North Carolina </w:t>
      </w:r>
    </w:p>
    <w:p w14:paraId="7CB84AEB" w14:textId="77777777" w:rsidR="00BA33E7" w:rsidRPr="00BA33E7" w:rsidRDefault="00BA33E7" w:rsidP="00BA33E7">
      <w:pPr>
        <w:widowControl/>
        <w:autoSpaceDE/>
        <w:autoSpaceDN/>
        <w:rPr>
          <w:rFonts w:ascii="Times New Roman" w:eastAsia="Times New Roman" w:hAnsi="Times New Roman" w:cs="Times New Roman"/>
          <w:sz w:val="24"/>
          <w:szCs w:val="24"/>
        </w:rPr>
      </w:pPr>
      <w:r w:rsidRPr="00BA33E7">
        <w:rPr>
          <w:rFonts w:ascii="Times New Roman" w:eastAsia="Times New Roman" w:hAnsi="Times New Roman" w:cs="Times New Roman"/>
          <w:color w:val="000000"/>
          <w:sz w:val="20"/>
          <w:szCs w:val="20"/>
        </w:rPr>
        <w:t>Feasibility study completed for the Mid-East Commission and the Albemarle Regional Commission Council of Governments. $26,000 (Funded)</w:t>
      </w:r>
    </w:p>
    <w:p w14:paraId="451F0258" w14:textId="77777777" w:rsidR="00BA33E7" w:rsidRPr="00BA33E7" w:rsidRDefault="00BA33E7" w:rsidP="00BA33E7">
      <w:pPr>
        <w:widowControl/>
        <w:autoSpaceDE/>
        <w:autoSpaceDN/>
        <w:rPr>
          <w:rFonts w:ascii="Times New Roman" w:eastAsia="Times New Roman" w:hAnsi="Times New Roman" w:cs="Times New Roman"/>
          <w:sz w:val="24"/>
          <w:szCs w:val="24"/>
        </w:rPr>
      </w:pPr>
    </w:p>
    <w:p w14:paraId="51A9D63D" w14:textId="77777777" w:rsidR="00BA33E7" w:rsidRPr="00BA33E7" w:rsidRDefault="00BA33E7" w:rsidP="00BA33E7">
      <w:pPr>
        <w:widowControl/>
        <w:autoSpaceDE/>
        <w:autoSpaceDN/>
        <w:rPr>
          <w:rFonts w:ascii="Times New Roman" w:eastAsia="Times New Roman" w:hAnsi="Times New Roman" w:cs="Times New Roman"/>
          <w:b/>
          <w:bCs/>
        </w:rPr>
      </w:pPr>
    </w:p>
    <w:p w14:paraId="7B8CCE0E" w14:textId="77777777" w:rsidR="00BA33E7" w:rsidRPr="00BA33E7" w:rsidRDefault="00BA33E7" w:rsidP="00BA33E7">
      <w:pPr>
        <w:widowControl/>
        <w:numPr>
          <w:ilvl w:val="0"/>
          <w:numId w:val="3"/>
        </w:numPr>
        <w:autoSpaceDE/>
        <w:autoSpaceDN/>
        <w:contextualSpacing/>
        <w:rPr>
          <w:rFonts w:ascii="Times New Roman" w:eastAsia="Times New Roman" w:hAnsi="Times New Roman" w:cs="Times New Roman"/>
          <w:b/>
          <w:bCs/>
        </w:rPr>
      </w:pPr>
      <w:r w:rsidRPr="00BA33E7">
        <w:rPr>
          <w:rFonts w:ascii="Times New Roman" w:eastAsia="Times New Roman" w:hAnsi="Times New Roman" w:cs="Times New Roman"/>
          <w:b/>
          <w:bCs/>
        </w:rPr>
        <w:t xml:space="preserve">Grants, Contracts, and/or </w:t>
      </w:r>
      <w:proofErr w:type="gramStart"/>
      <w:r w:rsidRPr="00BA33E7">
        <w:rPr>
          <w:rFonts w:ascii="Times New Roman" w:eastAsia="Times New Roman" w:hAnsi="Times New Roman" w:cs="Times New Roman"/>
          <w:b/>
          <w:bCs/>
        </w:rPr>
        <w:t>Other</w:t>
      </w:r>
      <w:proofErr w:type="gramEnd"/>
      <w:r w:rsidRPr="00BA33E7">
        <w:rPr>
          <w:rFonts w:ascii="Times New Roman" w:eastAsia="Times New Roman" w:hAnsi="Times New Roman" w:cs="Times New Roman"/>
          <w:b/>
          <w:bCs/>
        </w:rPr>
        <w:t xml:space="preserve"> resources identified for potential funding by one or more project members</w:t>
      </w:r>
    </w:p>
    <w:p w14:paraId="63C9DE81" w14:textId="77777777" w:rsidR="00BA33E7" w:rsidRPr="00BA33E7" w:rsidRDefault="00BA33E7" w:rsidP="00BA33E7">
      <w:pPr>
        <w:widowControl/>
        <w:autoSpaceDE/>
        <w:autoSpaceDN/>
        <w:rPr>
          <w:rFonts w:ascii="Times New Roman" w:eastAsia="Times New Roman" w:hAnsi="Times New Roman" w:cs="Times New Roman"/>
          <w:b/>
          <w:bCs/>
        </w:rPr>
      </w:pPr>
    </w:p>
    <w:p w14:paraId="5269D899" w14:textId="77777777" w:rsidR="00BA33E7" w:rsidRPr="00BA33E7" w:rsidRDefault="00BA33E7" w:rsidP="00BA33E7">
      <w:pPr>
        <w:widowControl/>
        <w:autoSpaceDE/>
        <w:autoSpaceDN/>
        <w:ind w:left="720" w:hanging="720"/>
        <w:jc w:val="center"/>
        <w:rPr>
          <w:rFonts w:ascii="Times New Roman" w:eastAsia="Times New Roman" w:hAnsi="Times New Roman" w:cs="Times New Roman"/>
          <w:b/>
          <w:bCs/>
          <w:u w:val="single"/>
        </w:rPr>
      </w:pPr>
      <w:r w:rsidRPr="00BA33E7">
        <w:rPr>
          <w:rFonts w:ascii="Times New Roman" w:eastAsia="Times New Roman" w:hAnsi="Times New Roman" w:cs="Times New Roman"/>
          <w:b/>
          <w:bCs/>
          <w:u w:val="single"/>
        </w:rPr>
        <w:t>Interest/opportunity in expanding current project or developing new project to include additional Extension/research collaborators and/or additional states/</w:t>
      </w:r>
      <w:proofErr w:type="gramStart"/>
      <w:r w:rsidRPr="00BA33E7">
        <w:rPr>
          <w:rFonts w:ascii="Times New Roman" w:eastAsia="Times New Roman" w:hAnsi="Times New Roman" w:cs="Times New Roman"/>
          <w:b/>
          <w:bCs/>
          <w:u w:val="single"/>
        </w:rPr>
        <w:t>regions</w:t>
      </w:r>
      <w:proofErr w:type="gramEnd"/>
    </w:p>
    <w:p w14:paraId="337633AE" w14:textId="77777777" w:rsidR="00F94E27" w:rsidRDefault="00F94E27" w:rsidP="0053576D">
      <w:pPr>
        <w:widowControl/>
        <w:autoSpaceDE/>
        <w:autoSpaceDN/>
        <w:spacing w:after="160" w:line="278" w:lineRule="auto"/>
        <w:jc w:val="center"/>
        <w:rPr>
          <w:b/>
          <w:sz w:val="32"/>
          <w:szCs w:val="32"/>
          <w:u w:val="single"/>
        </w:rPr>
      </w:pPr>
    </w:p>
    <w:p w14:paraId="10F55DDA" w14:textId="77777777" w:rsidR="00A55013" w:rsidRPr="00F83D89" w:rsidRDefault="00A55013" w:rsidP="00A55013">
      <w:pPr>
        <w:widowControl/>
        <w:autoSpaceDE/>
        <w:autoSpaceDN/>
        <w:spacing w:after="160" w:line="278" w:lineRule="auto"/>
        <w:jc w:val="center"/>
        <w:rPr>
          <w:rFonts w:ascii="Aptos" w:eastAsia="DengXian" w:hAnsi="Aptos" w:cs="Times New Roman"/>
          <w:kern w:val="2"/>
          <w:sz w:val="24"/>
          <w:szCs w:val="24"/>
          <w:lang w:val="en-GB" w:eastAsia="zh-CN"/>
          <w14:ligatures w14:val="standardContextual"/>
        </w:rPr>
      </w:pPr>
    </w:p>
    <w:p w14:paraId="41C84729" w14:textId="77777777" w:rsidR="00DC7FBF" w:rsidRPr="00EF1275" w:rsidRDefault="00DC7FBF" w:rsidP="00EF1275">
      <w:pPr>
        <w:widowControl/>
        <w:autoSpaceDE/>
        <w:autoSpaceDN/>
        <w:ind w:left="720" w:hanging="720"/>
        <w:rPr>
          <w:rFonts w:ascii="Times New Roman" w:eastAsia="Malgun Gothic" w:hAnsi="Times New Roman" w:cs="Times New Roman"/>
          <w:lang w:eastAsia="ko-KR"/>
        </w:rPr>
      </w:pPr>
    </w:p>
    <w:p w14:paraId="02AD35F4" w14:textId="77777777" w:rsidR="001176A9" w:rsidRPr="00BF7903" w:rsidRDefault="001176A9" w:rsidP="00A27A6A">
      <w:pPr>
        <w:widowControl/>
        <w:autoSpaceDE/>
        <w:autoSpaceDN/>
        <w:ind w:left="720"/>
        <w:contextualSpacing/>
        <w:rPr>
          <w:rFonts w:eastAsia="Times New Roman"/>
        </w:rPr>
      </w:pPr>
    </w:p>
    <w:sectPr w:rsidR="001176A9" w:rsidRPr="00BF7903" w:rsidSect="00E64302">
      <w:pgSz w:w="12240" w:h="15840"/>
      <w:pgMar w:top="16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altName w:val="Cambria"/>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ADC"/>
    <w:multiLevelType w:val="hybridMultilevel"/>
    <w:tmpl w:val="FEBE776C"/>
    <w:lvl w:ilvl="0" w:tplc="FE0A6D52">
      <w:start w:val="1"/>
      <w:numFmt w:val="decimal"/>
      <w:lvlText w:val="%1."/>
      <w:lvlJc w:val="left"/>
      <w:pPr>
        <w:ind w:left="820" w:hanging="360"/>
      </w:pPr>
      <w:rPr>
        <w:rFonts w:hint="default"/>
        <w:spacing w:val="-1"/>
        <w:w w:val="100"/>
        <w:lang w:val="en-US" w:eastAsia="en-US" w:bidi="ar-SA"/>
      </w:rPr>
    </w:lvl>
    <w:lvl w:ilvl="1" w:tplc="3CEE073A">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768AE5D2">
      <w:numFmt w:val="bullet"/>
      <w:lvlText w:val="•"/>
      <w:lvlJc w:val="left"/>
      <w:pPr>
        <w:ind w:left="2351" w:hanging="360"/>
      </w:pPr>
      <w:rPr>
        <w:rFonts w:hint="default"/>
        <w:lang w:val="en-US" w:eastAsia="en-US" w:bidi="ar-SA"/>
      </w:rPr>
    </w:lvl>
    <w:lvl w:ilvl="3" w:tplc="3DD2FA48">
      <w:numFmt w:val="bullet"/>
      <w:lvlText w:val="•"/>
      <w:lvlJc w:val="left"/>
      <w:pPr>
        <w:ind w:left="3162" w:hanging="360"/>
      </w:pPr>
      <w:rPr>
        <w:rFonts w:hint="default"/>
        <w:lang w:val="en-US" w:eastAsia="en-US" w:bidi="ar-SA"/>
      </w:rPr>
    </w:lvl>
    <w:lvl w:ilvl="4" w:tplc="566CE420">
      <w:numFmt w:val="bullet"/>
      <w:lvlText w:val="•"/>
      <w:lvlJc w:val="left"/>
      <w:pPr>
        <w:ind w:left="3973" w:hanging="360"/>
      </w:pPr>
      <w:rPr>
        <w:rFonts w:hint="default"/>
        <w:lang w:val="en-US" w:eastAsia="en-US" w:bidi="ar-SA"/>
      </w:rPr>
    </w:lvl>
    <w:lvl w:ilvl="5" w:tplc="51DCF290">
      <w:numFmt w:val="bullet"/>
      <w:lvlText w:val="•"/>
      <w:lvlJc w:val="left"/>
      <w:pPr>
        <w:ind w:left="4784" w:hanging="360"/>
      </w:pPr>
      <w:rPr>
        <w:rFonts w:hint="default"/>
        <w:lang w:val="en-US" w:eastAsia="en-US" w:bidi="ar-SA"/>
      </w:rPr>
    </w:lvl>
    <w:lvl w:ilvl="6" w:tplc="487073EC">
      <w:numFmt w:val="bullet"/>
      <w:lvlText w:val="•"/>
      <w:lvlJc w:val="left"/>
      <w:pPr>
        <w:ind w:left="5595" w:hanging="360"/>
      </w:pPr>
      <w:rPr>
        <w:rFonts w:hint="default"/>
        <w:lang w:val="en-US" w:eastAsia="en-US" w:bidi="ar-SA"/>
      </w:rPr>
    </w:lvl>
    <w:lvl w:ilvl="7" w:tplc="8690BBB8">
      <w:numFmt w:val="bullet"/>
      <w:lvlText w:val="•"/>
      <w:lvlJc w:val="left"/>
      <w:pPr>
        <w:ind w:left="6406" w:hanging="360"/>
      </w:pPr>
      <w:rPr>
        <w:rFonts w:hint="default"/>
        <w:lang w:val="en-US" w:eastAsia="en-US" w:bidi="ar-SA"/>
      </w:rPr>
    </w:lvl>
    <w:lvl w:ilvl="8" w:tplc="1DD26710">
      <w:numFmt w:val="bullet"/>
      <w:lvlText w:val="•"/>
      <w:lvlJc w:val="left"/>
      <w:pPr>
        <w:ind w:left="7217" w:hanging="360"/>
      </w:pPr>
      <w:rPr>
        <w:rFonts w:hint="default"/>
        <w:lang w:val="en-US" w:eastAsia="en-US" w:bidi="ar-SA"/>
      </w:rPr>
    </w:lvl>
  </w:abstractNum>
  <w:abstractNum w:abstractNumId="1" w15:restartNumberingAfterBreak="0">
    <w:nsid w:val="0AEA6F94"/>
    <w:multiLevelType w:val="hybridMultilevel"/>
    <w:tmpl w:val="BB5C3BE8"/>
    <w:lvl w:ilvl="0" w:tplc="BEF0A2E0">
      <w:start w:val="5"/>
      <w:numFmt w:val="decimal"/>
      <w:lvlText w:val="%1."/>
      <w:lvlJc w:val="left"/>
      <w:pPr>
        <w:ind w:left="985" w:hanging="166"/>
      </w:pPr>
      <w:rPr>
        <w:rFonts w:ascii="Times New Roman" w:eastAsia="Times New Roman" w:hAnsi="Times New Roman" w:cs="Times New Roman" w:hint="default"/>
        <w:b w:val="0"/>
        <w:bCs w:val="0"/>
        <w:i w:val="0"/>
        <w:iCs w:val="0"/>
        <w:spacing w:val="-1"/>
        <w:w w:val="96"/>
        <w:sz w:val="20"/>
        <w:szCs w:val="20"/>
        <w:lang w:val="en-US" w:eastAsia="en-US" w:bidi="ar-SA"/>
      </w:rPr>
    </w:lvl>
    <w:lvl w:ilvl="1" w:tplc="F6141EE0">
      <w:numFmt w:val="bullet"/>
      <w:lvlText w:val="●"/>
      <w:lvlJc w:val="left"/>
      <w:pPr>
        <w:ind w:left="1540" w:hanging="360"/>
      </w:pPr>
      <w:rPr>
        <w:rFonts w:ascii="Arial" w:eastAsia="Arial" w:hAnsi="Arial" w:cs="Arial" w:hint="default"/>
        <w:spacing w:val="0"/>
        <w:w w:val="100"/>
        <w:lang w:val="en-US" w:eastAsia="en-US" w:bidi="ar-SA"/>
      </w:rPr>
    </w:lvl>
    <w:lvl w:ilvl="2" w:tplc="EA8EEA60">
      <w:numFmt w:val="bullet"/>
      <w:lvlText w:val="•"/>
      <w:lvlJc w:val="left"/>
      <w:pPr>
        <w:ind w:left="2351" w:hanging="360"/>
      </w:pPr>
      <w:rPr>
        <w:rFonts w:hint="default"/>
        <w:lang w:val="en-US" w:eastAsia="en-US" w:bidi="ar-SA"/>
      </w:rPr>
    </w:lvl>
    <w:lvl w:ilvl="3" w:tplc="F1C4AFB8">
      <w:numFmt w:val="bullet"/>
      <w:lvlText w:val="•"/>
      <w:lvlJc w:val="left"/>
      <w:pPr>
        <w:ind w:left="3162" w:hanging="360"/>
      </w:pPr>
      <w:rPr>
        <w:rFonts w:hint="default"/>
        <w:lang w:val="en-US" w:eastAsia="en-US" w:bidi="ar-SA"/>
      </w:rPr>
    </w:lvl>
    <w:lvl w:ilvl="4" w:tplc="9D263658">
      <w:numFmt w:val="bullet"/>
      <w:lvlText w:val="•"/>
      <w:lvlJc w:val="left"/>
      <w:pPr>
        <w:ind w:left="3973" w:hanging="360"/>
      </w:pPr>
      <w:rPr>
        <w:rFonts w:hint="default"/>
        <w:lang w:val="en-US" w:eastAsia="en-US" w:bidi="ar-SA"/>
      </w:rPr>
    </w:lvl>
    <w:lvl w:ilvl="5" w:tplc="224AC690">
      <w:numFmt w:val="bullet"/>
      <w:lvlText w:val="•"/>
      <w:lvlJc w:val="left"/>
      <w:pPr>
        <w:ind w:left="4784" w:hanging="360"/>
      </w:pPr>
      <w:rPr>
        <w:rFonts w:hint="default"/>
        <w:lang w:val="en-US" w:eastAsia="en-US" w:bidi="ar-SA"/>
      </w:rPr>
    </w:lvl>
    <w:lvl w:ilvl="6" w:tplc="0554B370">
      <w:numFmt w:val="bullet"/>
      <w:lvlText w:val="•"/>
      <w:lvlJc w:val="left"/>
      <w:pPr>
        <w:ind w:left="5595" w:hanging="360"/>
      </w:pPr>
      <w:rPr>
        <w:rFonts w:hint="default"/>
        <w:lang w:val="en-US" w:eastAsia="en-US" w:bidi="ar-SA"/>
      </w:rPr>
    </w:lvl>
    <w:lvl w:ilvl="7" w:tplc="880EE568">
      <w:numFmt w:val="bullet"/>
      <w:lvlText w:val="•"/>
      <w:lvlJc w:val="left"/>
      <w:pPr>
        <w:ind w:left="6406" w:hanging="360"/>
      </w:pPr>
      <w:rPr>
        <w:rFonts w:hint="default"/>
        <w:lang w:val="en-US" w:eastAsia="en-US" w:bidi="ar-SA"/>
      </w:rPr>
    </w:lvl>
    <w:lvl w:ilvl="8" w:tplc="566A8570">
      <w:numFmt w:val="bullet"/>
      <w:lvlText w:val="•"/>
      <w:lvlJc w:val="left"/>
      <w:pPr>
        <w:ind w:left="7217" w:hanging="360"/>
      </w:pPr>
      <w:rPr>
        <w:rFonts w:hint="default"/>
        <w:lang w:val="en-US" w:eastAsia="en-US" w:bidi="ar-SA"/>
      </w:rPr>
    </w:lvl>
  </w:abstractNum>
  <w:abstractNum w:abstractNumId="2" w15:restartNumberingAfterBreak="0">
    <w:nsid w:val="0C251F22"/>
    <w:multiLevelType w:val="hybridMultilevel"/>
    <w:tmpl w:val="1F70797E"/>
    <w:lvl w:ilvl="0" w:tplc="608EB472">
      <w:start w:val="1"/>
      <w:numFmt w:val="bullet"/>
      <w:lvlText w:val=""/>
      <w:lvlJc w:val="left"/>
      <w:pPr>
        <w:ind w:left="720" w:hanging="360"/>
      </w:pPr>
      <w:rPr>
        <w:rFonts w:ascii="Wingdings" w:hAnsi="Wingdings" w:hint="default"/>
        <w:b w:val="0"/>
        <w:i w:val="0"/>
        <w:strike w:val="0"/>
        <w:dstrike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5CDA"/>
    <w:multiLevelType w:val="multilevel"/>
    <w:tmpl w:val="A43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90185"/>
    <w:multiLevelType w:val="hybridMultilevel"/>
    <w:tmpl w:val="EA4ABD5C"/>
    <w:lvl w:ilvl="0" w:tplc="2A2403F2">
      <w:start w:val="9"/>
      <w:numFmt w:val="decimal"/>
      <w:lvlText w:val="%1."/>
      <w:lvlJc w:val="left"/>
      <w:pPr>
        <w:ind w:left="1094" w:hanging="220"/>
      </w:pPr>
      <w:rPr>
        <w:rFonts w:ascii="Times New Roman" w:eastAsia="Times New Roman" w:hAnsi="Times New Roman" w:cs="Times New Roman" w:hint="default"/>
        <w:b w:val="0"/>
        <w:bCs w:val="0"/>
        <w:i w:val="0"/>
        <w:iCs w:val="0"/>
        <w:spacing w:val="-1"/>
        <w:w w:val="100"/>
        <w:sz w:val="22"/>
        <w:szCs w:val="22"/>
        <w:lang w:val="en-US" w:eastAsia="en-US" w:bidi="ar-SA"/>
      </w:rPr>
    </w:lvl>
    <w:lvl w:ilvl="1" w:tplc="A462BFC4">
      <w:numFmt w:val="bullet"/>
      <w:lvlText w:val="●"/>
      <w:lvlJc w:val="left"/>
      <w:pPr>
        <w:ind w:left="1540" w:hanging="415"/>
      </w:pPr>
      <w:rPr>
        <w:rFonts w:ascii="Arial" w:eastAsia="Arial" w:hAnsi="Arial" w:cs="Arial" w:hint="default"/>
        <w:b w:val="0"/>
        <w:bCs w:val="0"/>
        <w:i w:val="0"/>
        <w:iCs w:val="0"/>
        <w:spacing w:val="0"/>
        <w:w w:val="100"/>
        <w:sz w:val="22"/>
        <w:szCs w:val="22"/>
        <w:lang w:val="en-US" w:eastAsia="en-US" w:bidi="ar-SA"/>
      </w:rPr>
    </w:lvl>
    <w:lvl w:ilvl="2" w:tplc="6EC63310">
      <w:numFmt w:val="bullet"/>
      <w:lvlText w:val="•"/>
      <w:lvlJc w:val="left"/>
      <w:pPr>
        <w:ind w:left="2351" w:hanging="415"/>
      </w:pPr>
      <w:rPr>
        <w:rFonts w:hint="default"/>
        <w:lang w:val="en-US" w:eastAsia="en-US" w:bidi="ar-SA"/>
      </w:rPr>
    </w:lvl>
    <w:lvl w:ilvl="3" w:tplc="7EBEC1D0">
      <w:numFmt w:val="bullet"/>
      <w:lvlText w:val="•"/>
      <w:lvlJc w:val="left"/>
      <w:pPr>
        <w:ind w:left="3162" w:hanging="415"/>
      </w:pPr>
      <w:rPr>
        <w:rFonts w:hint="default"/>
        <w:lang w:val="en-US" w:eastAsia="en-US" w:bidi="ar-SA"/>
      </w:rPr>
    </w:lvl>
    <w:lvl w:ilvl="4" w:tplc="C4C2D606">
      <w:numFmt w:val="bullet"/>
      <w:lvlText w:val="•"/>
      <w:lvlJc w:val="left"/>
      <w:pPr>
        <w:ind w:left="3973" w:hanging="415"/>
      </w:pPr>
      <w:rPr>
        <w:rFonts w:hint="default"/>
        <w:lang w:val="en-US" w:eastAsia="en-US" w:bidi="ar-SA"/>
      </w:rPr>
    </w:lvl>
    <w:lvl w:ilvl="5" w:tplc="2E562004">
      <w:numFmt w:val="bullet"/>
      <w:lvlText w:val="•"/>
      <w:lvlJc w:val="left"/>
      <w:pPr>
        <w:ind w:left="4784" w:hanging="415"/>
      </w:pPr>
      <w:rPr>
        <w:rFonts w:hint="default"/>
        <w:lang w:val="en-US" w:eastAsia="en-US" w:bidi="ar-SA"/>
      </w:rPr>
    </w:lvl>
    <w:lvl w:ilvl="6" w:tplc="A4721C88">
      <w:numFmt w:val="bullet"/>
      <w:lvlText w:val="•"/>
      <w:lvlJc w:val="left"/>
      <w:pPr>
        <w:ind w:left="5595" w:hanging="415"/>
      </w:pPr>
      <w:rPr>
        <w:rFonts w:hint="default"/>
        <w:lang w:val="en-US" w:eastAsia="en-US" w:bidi="ar-SA"/>
      </w:rPr>
    </w:lvl>
    <w:lvl w:ilvl="7" w:tplc="06C89C20">
      <w:numFmt w:val="bullet"/>
      <w:lvlText w:val="•"/>
      <w:lvlJc w:val="left"/>
      <w:pPr>
        <w:ind w:left="6406" w:hanging="415"/>
      </w:pPr>
      <w:rPr>
        <w:rFonts w:hint="default"/>
        <w:lang w:val="en-US" w:eastAsia="en-US" w:bidi="ar-SA"/>
      </w:rPr>
    </w:lvl>
    <w:lvl w:ilvl="8" w:tplc="FBB6361C">
      <w:numFmt w:val="bullet"/>
      <w:lvlText w:val="•"/>
      <w:lvlJc w:val="left"/>
      <w:pPr>
        <w:ind w:left="7217" w:hanging="415"/>
      </w:pPr>
      <w:rPr>
        <w:rFonts w:hint="default"/>
        <w:lang w:val="en-US" w:eastAsia="en-US" w:bidi="ar-SA"/>
      </w:rPr>
    </w:lvl>
  </w:abstractNum>
  <w:abstractNum w:abstractNumId="5" w15:restartNumberingAfterBreak="0">
    <w:nsid w:val="1CF05AE1"/>
    <w:multiLevelType w:val="hybridMultilevel"/>
    <w:tmpl w:val="4E22D068"/>
    <w:lvl w:ilvl="0" w:tplc="B358DBF8">
      <w:start w:val="2"/>
      <w:numFmt w:val="decimal"/>
      <w:lvlText w:val="%1."/>
      <w:lvlJc w:val="left"/>
      <w:pPr>
        <w:ind w:left="1039" w:hanging="220"/>
      </w:pPr>
      <w:rPr>
        <w:rFonts w:ascii="Times New Roman" w:eastAsia="Times New Roman" w:hAnsi="Times New Roman" w:cs="Times New Roman" w:hint="default"/>
        <w:b w:val="0"/>
        <w:bCs w:val="0"/>
        <w:i w:val="0"/>
        <w:iCs w:val="0"/>
        <w:spacing w:val="-1"/>
        <w:w w:val="100"/>
        <w:sz w:val="22"/>
        <w:szCs w:val="22"/>
        <w:lang w:val="en-US" w:eastAsia="en-US" w:bidi="ar-SA"/>
      </w:rPr>
    </w:lvl>
    <w:lvl w:ilvl="1" w:tplc="60643D9E">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2" w:tplc="251CECFE">
      <w:numFmt w:val="bullet"/>
      <w:lvlText w:val="•"/>
      <w:lvlJc w:val="left"/>
      <w:pPr>
        <w:ind w:left="2351" w:hanging="360"/>
      </w:pPr>
      <w:rPr>
        <w:rFonts w:hint="default"/>
        <w:lang w:val="en-US" w:eastAsia="en-US" w:bidi="ar-SA"/>
      </w:rPr>
    </w:lvl>
    <w:lvl w:ilvl="3" w:tplc="6E762928">
      <w:numFmt w:val="bullet"/>
      <w:lvlText w:val="•"/>
      <w:lvlJc w:val="left"/>
      <w:pPr>
        <w:ind w:left="3162" w:hanging="360"/>
      </w:pPr>
      <w:rPr>
        <w:rFonts w:hint="default"/>
        <w:lang w:val="en-US" w:eastAsia="en-US" w:bidi="ar-SA"/>
      </w:rPr>
    </w:lvl>
    <w:lvl w:ilvl="4" w:tplc="466AC760">
      <w:numFmt w:val="bullet"/>
      <w:lvlText w:val="•"/>
      <w:lvlJc w:val="left"/>
      <w:pPr>
        <w:ind w:left="3973" w:hanging="360"/>
      </w:pPr>
      <w:rPr>
        <w:rFonts w:hint="default"/>
        <w:lang w:val="en-US" w:eastAsia="en-US" w:bidi="ar-SA"/>
      </w:rPr>
    </w:lvl>
    <w:lvl w:ilvl="5" w:tplc="4D841C74">
      <w:numFmt w:val="bullet"/>
      <w:lvlText w:val="•"/>
      <w:lvlJc w:val="left"/>
      <w:pPr>
        <w:ind w:left="4784" w:hanging="360"/>
      </w:pPr>
      <w:rPr>
        <w:rFonts w:hint="default"/>
        <w:lang w:val="en-US" w:eastAsia="en-US" w:bidi="ar-SA"/>
      </w:rPr>
    </w:lvl>
    <w:lvl w:ilvl="6" w:tplc="F814C8A8">
      <w:numFmt w:val="bullet"/>
      <w:lvlText w:val="•"/>
      <w:lvlJc w:val="left"/>
      <w:pPr>
        <w:ind w:left="5595" w:hanging="360"/>
      </w:pPr>
      <w:rPr>
        <w:rFonts w:hint="default"/>
        <w:lang w:val="en-US" w:eastAsia="en-US" w:bidi="ar-SA"/>
      </w:rPr>
    </w:lvl>
    <w:lvl w:ilvl="7" w:tplc="56BAB210">
      <w:numFmt w:val="bullet"/>
      <w:lvlText w:val="•"/>
      <w:lvlJc w:val="left"/>
      <w:pPr>
        <w:ind w:left="6406" w:hanging="360"/>
      </w:pPr>
      <w:rPr>
        <w:rFonts w:hint="default"/>
        <w:lang w:val="en-US" w:eastAsia="en-US" w:bidi="ar-SA"/>
      </w:rPr>
    </w:lvl>
    <w:lvl w:ilvl="8" w:tplc="B9A8DDD8">
      <w:numFmt w:val="bullet"/>
      <w:lvlText w:val="•"/>
      <w:lvlJc w:val="left"/>
      <w:pPr>
        <w:ind w:left="7217" w:hanging="360"/>
      </w:pPr>
      <w:rPr>
        <w:rFonts w:hint="default"/>
        <w:lang w:val="en-US" w:eastAsia="en-US" w:bidi="ar-SA"/>
      </w:rPr>
    </w:lvl>
  </w:abstractNum>
  <w:abstractNum w:abstractNumId="6" w15:restartNumberingAfterBreak="0">
    <w:nsid w:val="1ECB01BB"/>
    <w:multiLevelType w:val="hybridMultilevel"/>
    <w:tmpl w:val="2FC86EE4"/>
    <w:lvl w:ilvl="0" w:tplc="B0CE59C8">
      <w:numFmt w:val="bullet"/>
      <w:lvlText w:val="●"/>
      <w:lvlJc w:val="left"/>
      <w:pPr>
        <w:ind w:left="720" w:hanging="360"/>
      </w:pPr>
      <w:rPr>
        <w:rFonts w:ascii="Arial" w:eastAsia="Arial" w:hAnsi="Arial" w:cs="Arial" w:hint="default"/>
        <w:b/>
        <w:bCs/>
        <w:i w:val="0"/>
        <w:iCs w:val="0"/>
        <w:spacing w:val="0"/>
        <w:w w:val="100"/>
        <w:sz w:val="22"/>
        <w:szCs w:val="22"/>
        <w:lang w:val="en-US" w:eastAsia="en-US" w:bidi="ar-SA"/>
      </w:rPr>
    </w:lvl>
    <w:lvl w:ilvl="1" w:tplc="B218F658">
      <w:start w:val="1"/>
      <w:numFmt w:val="decimal"/>
      <w:lvlText w:val="%2."/>
      <w:lvlJc w:val="left"/>
      <w:pPr>
        <w:ind w:left="1440" w:hanging="360"/>
      </w:pPr>
      <w:rPr>
        <w:rFonts w:ascii="Times New Roman" w:eastAsia="Times New Roman" w:hAnsi="Times New Roman" w:cs="Times New Roman" w:hint="default"/>
        <w:b/>
        <w:bCs/>
        <w:i/>
        <w:iCs/>
        <w:spacing w:val="-1"/>
        <w:w w:val="100"/>
        <w:sz w:val="22"/>
        <w:szCs w:val="22"/>
        <w:lang w:val="en-US" w:eastAsia="en-US" w:bidi="ar-SA"/>
      </w:rPr>
    </w:lvl>
    <w:lvl w:ilvl="2" w:tplc="304E8EEC">
      <w:numFmt w:val="bullet"/>
      <w:lvlText w:val="•"/>
      <w:lvlJc w:val="left"/>
      <w:pPr>
        <w:ind w:left="2240" w:hanging="360"/>
      </w:pPr>
      <w:rPr>
        <w:rFonts w:hint="default"/>
        <w:lang w:val="en-US" w:eastAsia="en-US" w:bidi="ar-SA"/>
      </w:rPr>
    </w:lvl>
    <w:lvl w:ilvl="3" w:tplc="5BF438A6">
      <w:numFmt w:val="bullet"/>
      <w:lvlText w:val="•"/>
      <w:lvlJc w:val="left"/>
      <w:pPr>
        <w:ind w:left="3040" w:hanging="360"/>
      </w:pPr>
      <w:rPr>
        <w:rFonts w:hint="default"/>
        <w:lang w:val="en-US" w:eastAsia="en-US" w:bidi="ar-SA"/>
      </w:rPr>
    </w:lvl>
    <w:lvl w:ilvl="4" w:tplc="94FC156E">
      <w:numFmt w:val="bullet"/>
      <w:lvlText w:val="•"/>
      <w:lvlJc w:val="left"/>
      <w:pPr>
        <w:ind w:left="3840" w:hanging="360"/>
      </w:pPr>
      <w:rPr>
        <w:rFonts w:hint="default"/>
        <w:lang w:val="en-US" w:eastAsia="en-US" w:bidi="ar-SA"/>
      </w:rPr>
    </w:lvl>
    <w:lvl w:ilvl="5" w:tplc="904C45EA">
      <w:numFmt w:val="bullet"/>
      <w:lvlText w:val="•"/>
      <w:lvlJc w:val="left"/>
      <w:pPr>
        <w:ind w:left="4640" w:hanging="360"/>
      </w:pPr>
      <w:rPr>
        <w:rFonts w:hint="default"/>
        <w:lang w:val="en-US" w:eastAsia="en-US" w:bidi="ar-SA"/>
      </w:rPr>
    </w:lvl>
    <w:lvl w:ilvl="6" w:tplc="A99A287A">
      <w:numFmt w:val="bullet"/>
      <w:lvlText w:val="•"/>
      <w:lvlJc w:val="left"/>
      <w:pPr>
        <w:ind w:left="5440" w:hanging="360"/>
      </w:pPr>
      <w:rPr>
        <w:rFonts w:hint="default"/>
        <w:lang w:val="en-US" w:eastAsia="en-US" w:bidi="ar-SA"/>
      </w:rPr>
    </w:lvl>
    <w:lvl w:ilvl="7" w:tplc="3836F9EA">
      <w:numFmt w:val="bullet"/>
      <w:lvlText w:val="•"/>
      <w:lvlJc w:val="left"/>
      <w:pPr>
        <w:ind w:left="6240" w:hanging="360"/>
      </w:pPr>
      <w:rPr>
        <w:rFonts w:hint="default"/>
        <w:lang w:val="en-US" w:eastAsia="en-US" w:bidi="ar-SA"/>
      </w:rPr>
    </w:lvl>
    <w:lvl w:ilvl="8" w:tplc="21CE4D48">
      <w:numFmt w:val="bullet"/>
      <w:lvlText w:val="•"/>
      <w:lvlJc w:val="left"/>
      <w:pPr>
        <w:ind w:left="7040" w:hanging="360"/>
      </w:pPr>
      <w:rPr>
        <w:rFonts w:hint="default"/>
        <w:lang w:val="en-US" w:eastAsia="en-US" w:bidi="ar-SA"/>
      </w:rPr>
    </w:lvl>
  </w:abstractNum>
  <w:abstractNum w:abstractNumId="7" w15:restartNumberingAfterBreak="0">
    <w:nsid w:val="212951C8"/>
    <w:multiLevelType w:val="multilevel"/>
    <w:tmpl w:val="42344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28086C"/>
    <w:multiLevelType w:val="hybridMultilevel"/>
    <w:tmpl w:val="4B706184"/>
    <w:lvl w:ilvl="0" w:tplc="88D03D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35F4"/>
    <w:multiLevelType w:val="hybridMultilevel"/>
    <w:tmpl w:val="15A47D9C"/>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0" w15:restartNumberingAfterBreak="0">
    <w:nsid w:val="27AD4F9A"/>
    <w:multiLevelType w:val="hybridMultilevel"/>
    <w:tmpl w:val="37F64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B87DFB"/>
    <w:multiLevelType w:val="hybridMultilevel"/>
    <w:tmpl w:val="A61CFC9E"/>
    <w:lvl w:ilvl="0" w:tplc="D4205178">
      <w:start w:val="3"/>
      <w:numFmt w:val="decimal"/>
      <w:lvlText w:val="%1."/>
      <w:lvlJc w:val="left"/>
      <w:pPr>
        <w:ind w:left="874" w:hanging="415"/>
      </w:pPr>
      <w:rPr>
        <w:rFonts w:ascii="Times New Roman" w:eastAsia="Times New Roman" w:hAnsi="Times New Roman" w:cs="Times New Roman" w:hint="default"/>
        <w:b w:val="0"/>
        <w:bCs w:val="0"/>
        <w:i w:val="0"/>
        <w:iCs w:val="0"/>
        <w:spacing w:val="-1"/>
        <w:w w:val="100"/>
        <w:sz w:val="22"/>
        <w:szCs w:val="22"/>
        <w:lang w:val="en-US" w:eastAsia="en-US" w:bidi="ar-SA"/>
      </w:rPr>
    </w:lvl>
    <w:lvl w:ilvl="1" w:tplc="FBE4DC02">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2" w:tplc="C560AA60">
      <w:numFmt w:val="bullet"/>
      <w:lvlText w:val="•"/>
      <w:lvlJc w:val="left"/>
      <w:pPr>
        <w:ind w:left="2351" w:hanging="360"/>
      </w:pPr>
      <w:rPr>
        <w:rFonts w:hint="default"/>
        <w:lang w:val="en-US" w:eastAsia="en-US" w:bidi="ar-SA"/>
      </w:rPr>
    </w:lvl>
    <w:lvl w:ilvl="3" w:tplc="C644B21C">
      <w:numFmt w:val="bullet"/>
      <w:lvlText w:val="•"/>
      <w:lvlJc w:val="left"/>
      <w:pPr>
        <w:ind w:left="3162" w:hanging="360"/>
      </w:pPr>
      <w:rPr>
        <w:rFonts w:hint="default"/>
        <w:lang w:val="en-US" w:eastAsia="en-US" w:bidi="ar-SA"/>
      </w:rPr>
    </w:lvl>
    <w:lvl w:ilvl="4" w:tplc="4F46C0F0">
      <w:numFmt w:val="bullet"/>
      <w:lvlText w:val="•"/>
      <w:lvlJc w:val="left"/>
      <w:pPr>
        <w:ind w:left="3973" w:hanging="360"/>
      </w:pPr>
      <w:rPr>
        <w:rFonts w:hint="default"/>
        <w:lang w:val="en-US" w:eastAsia="en-US" w:bidi="ar-SA"/>
      </w:rPr>
    </w:lvl>
    <w:lvl w:ilvl="5" w:tplc="442E03C6">
      <w:numFmt w:val="bullet"/>
      <w:lvlText w:val="•"/>
      <w:lvlJc w:val="left"/>
      <w:pPr>
        <w:ind w:left="4784" w:hanging="360"/>
      </w:pPr>
      <w:rPr>
        <w:rFonts w:hint="default"/>
        <w:lang w:val="en-US" w:eastAsia="en-US" w:bidi="ar-SA"/>
      </w:rPr>
    </w:lvl>
    <w:lvl w:ilvl="6" w:tplc="349A679E">
      <w:numFmt w:val="bullet"/>
      <w:lvlText w:val="•"/>
      <w:lvlJc w:val="left"/>
      <w:pPr>
        <w:ind w:left="5595" w:hanging="360"/>
      </w:pPr>
      <w:rPr>
        <w:rFonts w:hint="default"/>
        <w:lang w:val="en-US" w:eastAsia="en-US" w:bidi="ar-SA"/>
      </w:rPr>
    </w:lvl>
    <w:lvl w:ilvl="7" w:tplc="ACBC4F6C">
      <w:numFmt w:val="bullet"/>
      <w:lvlText w:val="•"/>
      <w:lvlJc w:val="left"/>
      <w:pPr>
        <w:ind w:left="6406" w:hanging="360"/>
      </w:pPr>
      <w:rPr>
        <w:rFonts w:hint="default"/>
        <w:lang w:val="en-US" w:eastAsia="en-US" w:bidi="ar-SA"/>
      </w:rPr>
    </w:lvl>
    <w:lvl w:ilvl="8" w:tplc="6DDAE114">
      <w:numFmt w:val="bullet"/>
      <w:lvlText w:val="•"/>
      <w:lvlJc w:val="left"/>
      <w:pPr>
        <w:ind w:left="7217" w:hanging="360"/>
      </w:pPr>
      <w:rPr>
        <w:rFonts w:hint="default"/>
        <w:lang w:val="en-US" w:eastAsia="en-US" w:bidi="ar-SA"/>
      </w:rPr>
    </w:lvl>
  </w:abstractNum>
  <w:abstractNum w:abstractNumId="12" w15:restartNumberingAfterBreak="0">
    <w:nsid w:val="346A0173"/>
    <w:multiLevelType w:val="hybridMultilevel"/>
    <w:tmpl w:val="D6946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8C4319"/>
    <w:multiLevelType w:val="hybridMultilevel"/>
    <w:tmpl w:val="CD7466AE"/>
    <w:lvl w:ilvl="0" w:tplc="B04E4002">
      <w:start w:val="9"/>
      <w:numFmt w:val="decimal"/>
      <w:lvlText w:val="%1."/>
      <w:lvlJc w:val="left"/>
      <w:pPr>
        <w:ind w:left="1039" w:hanging="220"/>
      </w:pPr>
      <w:rPr>
        <w:rFonts w:ascii="Times New Roman" w:eastAsia="Times New Roman" w:hAnsi="Times New Roman" w:cs="Times New Roman" w:hint="default"/>
        <w:b w:val="0"/>
        <w:bCs w:val="0"/>
        <w:i w:val="0"/>
        <w:iCs w:val="0"/>
        <w:spacing w:val="-1"/>
        <w:w w:val="100"/>
        <w:sz w:val="22"/>
        <w:szCs w:val="22"/>
        <w:lang w:val="en-US" w:eastAsia="en-US" w:bidi="ar-SA"/>
      </w:rPr>
    </w:lvl>
    <w:lvl w:ilvl="1" w:tplc="D9DC86F8">
      <w:numFmt w:val="bullet"/>
      <w:lvlText w:val="●"/>
      <w:lvlJc w:val="left"/>
      <w:pPr>
        <w:ind w:left="1540" w:hanging="360"/>
      </w:pPr>
      <w:rPr>
        <w:rFonts w:ascii="Arial" w:eastAsia="Arial" w:hAnsi="Arial" w:cs="Arial" w:hint="default"/>
        <w:spacing w:val="0"/>
        <w:w w:val="100"/>
        <w:lang w:val="en-US" w:eastAsia="en-US" w:bidi="ar-SA"/>
      </w:rPr>
    </w:lvl>
    <w:lvl w:ilvl="2" w:tplc="5DA05876">
      <w:numFmt w:val="bullet"/>
      <w:lvlText w:val="•"/>
      <w:lvlJc w:val="left"/>
      <w:pPr>
        <w:ind w:left="2351" w:hanging="360"/>
      </w:pPr>
      <w:rPr>
        <w:rFonts w:hint="default"/>
        <w:lang w:val="en-US" w:eastAsia="en-US" w:bidi="ar-SA"/>
      </w:rPr>
    </w:lvl>
    <w:lvl w:ilvl="3" w:tplc="0554D316">
      <w:numFmt w:val="bullet"/>
      <w:lvlText w:val="•"/>
      <w:lvlJc w:val="left"/>
      <w:pPr>
        <w:ind w:left="3162" w:hanging="360"/>
      </w:pPr>
      <w:rPr>
        <w:rFonts w:hint="default"/>
        <w:lang w:val="en-US" w:eastAsia="en-US" w:bidi="ar-SA"/>
      </w:rPr>
    </w:lvl>
    <w:lvl w:ilvl="4" w:tplc="6F8832BA">
      <w:numFmt w:val="bullet"/>
      <w:lvlText w:val="•"/>
      <w:lvlJc w:val="left"/>
      <w:pPr>
        <w:ind w:left="3973" w:hanging="360"/>
      </w:pPr>
      <w:rPr>
        <w:rFonts w:hint="default"/>
        <w:lang w:val="en-US" w:eastAsia="en-US" w:bidi="ar-SA"/>
      </w:rPr>
    </w:lvl>
    <w:lvl w:ilvl="5" w:tplc="532E9424">
      <w:numFmt w:val="bullet"/>
      <w:lvlText w:val="•"/>
      <w:lvlJc w:val="left"/>
      <w:pPr>
        <w:ind w:left="4784" w:hanging="360"/>
      </w:pPr>
      <w:rPr>
        <w:rFonts w:hint="default"/>
        <w:lang w:val="en-US" w:eastAsia="en-US" w:bidi="ar-SA"/>
      </w:rPr>
    </w:lvl>
    <w:lvl w:ilvl="6" w:tplc="D80A8288">
      <w:numFmt w:val="bullet"/>
      <w:lvlText w:val="•"/>
      <w:lvlJc w:val="left"/>
      <w:pPr>
        <w:ind w:left="5595" w:hanging="360"/>
      </w:pPr>
      <w:rPr>
        <w:rFonts w:hint="default"/>
        <w:lang w:val="en-US" w:eastAsia="en-US" w:bidi="ar-SA"/>
      </w:rPr>
    </w:lvl>
    <w:lvl w:ilvl="7" w:tplc="1910DB20">
      <w:numFmt w:val="bullet"/>
      <w:lvlText w:val="•"/>
      <w:lvlJc w:val="left"/>
      <w:pPr>
        <w:ind w:left="6406" w:hanging="360"/>
      </w:pPr>
      <w:rPr>
        <w:rFonts w:hint="default"/>
        <w:lang w:val="en-US" w:eastAsia="en-US" w:bidi="ar-SA"/>
      </w:rPr>
    </w:lvl>
    <w:lvl w:ilvl="8" w:tplc="F2508F74">
      <w:numFmt w:val="bullet"/>
      <w:lvlText w:val="•"/>
      <w:lvlJc w:val="left"/>
      <w:pPr>
        <w:ind w:left="7217" w:hanging="360"/>
      </w:pPr>
      <w:rPr>
        <w:rFonts w:hint="default"/>
        <w:lang w:val="en-US" w:eastAsia="en-US" w:bidi="ar-SA"/>
      </w:rPr>
    </w:lvl>
  </w:abstractNum>
  <w:abstractNum w:abstractNumId="14" w15:restartNumberingAfterBreak="0">
    <w:nsid w:val="380D120B"/>
    <w:multiLevelType w:val="hybridMultilevel"/>
    <w:tmpl w:val="0DF00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410BE"/>
    <w:multiLevelType w:val="hybridMultilevel"/>
    <w:tmpl w:val="042EB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25F2D"/>
    <w:multiLevelType w:val="hybridMultilevel"/>
    <w:tmpl w:val="CE3C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F6170"/>
    <w:multiLevelType w:val="hybridMultilevel"/>
    <w:tmpl w:val="84A07D3C"/>
    <w:lvl w:ilvl="0" w:tplc="C7884D12">
      <w:start w:val="11"/>
      <w:numFmt w:val="decimal"/>
      <w:lvlText w:val="%1."/>
      <w:lvlJc w:val="left"/>
      <w:pPr>
        <w:ind w:left="1141" w:hanging="322"/>
      </w:pPr>
      <w:rPr>
        <w:rFonts w:ascii="Times New Roman" w:eastAsia="Times New Roman" w:hAnsi="Times New Roman" w:cs="Times New Roman" w:hint="default"/>
        <w:b w:val="0"/>
        <w:bCs w:val="0"/>
        <w:i w:val="0"/>
        <w:iCs w:val="0"/>
        <w:spacing w:val="-9"/>
        <w:w w:val="100"/>
        <w:sz w:val="22"/>
        <w:szCs w:val="22"/>
        <w:lang w:val="en-US" w:eastAsia="en-US" w:bidi="ar-SA"/>
      </w:rPr>
    </w:lvl>
    <w:lvl w:ilvl="1" w:tplc="34D08BE8">
      <w:numFmt w:val="bullet"/>
      <w:lvlText w:val="●"/>
      <w:lvlJc w:val="left"/>
      <w:pPr>
        <w:ind w:left="1540" w:hanging="360"/>
      </w:pPr>
      <w:rPr>
        <w:rFonts w:ascii="Arial" w:eastAsia="Arial" w:hAnsi="Arial" w:cs="Arial" w:hint="default"/>
        <w:spacing w:val="0"/>
        <w:w w:val="100"/>
        <w:lang w:val="en-US" w:eastAsia="en-US" w:bidi="ar-SA"/>
      </w:rPr>
    </w:lvl>
    <w:lvl w:ilvl="2" w:tplc="E980631C">
      <w:numFmt w:val="bullet"/>
      <w:lvlText w:val="•"/>
      <w:lvlJc w:val="left"/>
      <w:pPr>
        <w:ind w:left="2351" w:hanging="360"/>
      </w:pPr>
      <w:rPr>
        <w:rFonts w:hint="default"/>
        <w:lang w:val="en-US" w:eastAsia="en-US" w:bidi="ar-SA"/>
      </w:rPr>
    </w:lvl>
    <w:lvl w:ilvl="3" w:tplc="A956EF02">
      <w:numFmt w:val="bullet"/>
      <w:lvlText w:val="•"/>
      <w:lvlJc w:val="left"/>
      <w:pPr>
        <w:ind w:left="3162" w:hanging="360"/>
      </w:pPr>
      <w:rPr>
        <w:rFonts w:hint="default"/>
        <w:lang w:val="en-US" w:eastAsia="en-US" w:bidi="ar-SA"/>
      </w:rPr>
    </w:lvl>
    <w:lvl w:ilvl="4" w:tplc="C0AC09C0">
      <w:numFmt w:val="bullet"/>
      <w:lvlText w:val="•"/>
      <w:lvlJc w:val="left"/>
      <w:pPr>
        <w:ind w:left="3973" w:hanging="360"/>
      </w:pPr>
      <w:rPr>
        <w:rFonts w:hint="default"/>
        <w:lang w:val="en-US" w:eastAsia="en-US" w:bidi="ar-SA"/>
      </w:rPr>
    </w:lvl>
    <w:lvl w:ilvl="5" w:tplc="73E465FC">
      <w:numFmt w:val="bullet"/>
      <w:lvlText w:val="•"/>
      <w:lvlJc w:val="left"/>
      <w:pPr>
        <w:ind w:left="4784" w:hanging="360"/>
      </w:pPr>
      <w:rPr>
        <w:rFonts w:hint="default"/>
        <w:lang w:val="en-US" w:eastAsia="en-US" w:bidi="ar-SA"/>
      </w:rPr>
    </w:lvl>
    <w:lvl w:ilvl="6" w:tplc="F0CC5492">
      <w:numFmt w:val="bullet"/>
      <w:lvlText w:val="•"/>
      <w:lvlJc w:val="left"/>
      <w:pPr>
        <w:ind w:left="5595" w:hanging="360"/>
      </w:pPr>
      <w:rPr>
        <w:rFonts w:hint="default"/>
        <w:lang w:val="en-US" w:eastAsia="en-US" w:bidi="ar-SA"/>
      </w:rPr>
    </w:lvl>
    <w:lvl w:ilvl="7" w:tplc="F70E7020">
      <w:numFmt w:val="bullet"/>
      <w:lvlText w:val="•"/>
      <w:lvlJc w:val="left"/>
      <w:pPr>
        <w:ind w:left="6406" w:hanging="360"/>
      </w:pPr>
      <w:rPr>
        <w:rFonts w:hint="default"/>
        <w:lang w:val="en-US" w:eastAsia="en-US" w:bidi="ar-SA"/>
      </w:rPr>
    </w:lvl>
    <w:lvl w:ilvl="8" w:tplc="FD44D638">
      <w:numFmt w:val="bullet"/>
      <w:lvlText w:val="•"/>
      <w:lvlJc w:val="left"/>
      <w:pPr>
        <w:ind w:left="7217" w:hanging="360"/>
      </w:pPr>
      <w:rPr>
        <w:rFonts w:hint="default"/>
        <w:lang w:val="en-US" w:eastAsia="en-US" w:bidi="ar-SA"/>
      </w:rPr>
    </w:lvl>
  </w:abstractNum>
  <w:abstractNum w:abstractNumId="18" w15:restartNumberingAfterBreak="0">
    <w:nsid w:val="4320741D"/>
    <w:multiLevelType w:val="hybridMultilevel"/>
    <w:tmpl w:val="86AA9F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DF7759"/>
    <w:multiLevelType w:val="hybridMultilevel"/>
    <w:tmpl w:val="E7BA660E"/>
    <w:lvl w:ilvl="0" w:tplc="608EB472">
      <w:start w:val="1"/>
      <w:numFmt w:val="bullet"/>
      <w:lvlText w:val=""/>
      <w:lvlJc w:val="left"/>
      <w:pPr>
        <w:ind w:left="360" w:hanging="360"/>
      </w:pPr>
      <w:rPr>
        <w:rFonts w:ascii="Wingdings" w:hAnsi="Wingdings" w:hint="default"/>
        <w:b w:val="0"/>
        <w:i w:val="0"/>
        <w:strike w:val="0"/>
        <w:dstrike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1213CB"/>
    <w:multiLevelType w:val="hybridMultilevel"/>
    <w:tmpl w:val="8CDEB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EA5A1D"/>
    <w:multiLevelType w:val="hybridMultilevel"/>
    <w:tmpl w:val="81CE2592"/>
    <w:lvl w:ilvl="0" w:tplc="BD260924">
      <w:start w:val="1"/>
      <w:numFmt w:val="decimal"/>
      <w:lvlText w:val="%1."/>
      <w:lvlJc w:val="left"/>
      <w:pPr>
        <w:ind w:left="861" w:hanging="360"/>
      </w:pPr>
      <w:rPr>
        <w:rFonts w:ascii="Calibri" w:eastAsia="Calibri" w:hAnsi="Calibri" w:cs="Calibri" w:hint="default"/>
        <w:b w:val="0"/>
        <w:bCs w:val="0"/>
        <w:i w:val="0"/>
        <w:iCs w:val="0"/>
        <w:spacing w:val="-2"/>
        <w:w w:val="100"/>
        <w:sz w:val="24"/>
        <w:szCs w:val="24"/>
        <w:lang w:val="en-US" w:eastAsia="en-US" w:bidi="ar-SA"/>
      </w:rPr>
    </w:lvl>
    <w:lvl w:ilvl="1" w:tplc="2598B9C2">
      <w:numFmt w:val="bullet"/>
      <w:lvlText w:val="•"/>
      <w:lvlJc w:val="left"/>
      <w:pPr>
        <w:ind w:left="1736" w:hanging="360"/>
      </w:pPr>
      <w:rPr>
        <w:rFonts w:hint="default"/>
        <w:lang w:val="en-US" w:eastAsia="en-US" w:bidi="ar-SA"/>
      </w:rPr>
    </w:lvl>
    <w:lvl w:ilvl="2" w:tplc="CFD82B68">
      <w:numFmt w:val="bullet"/>
      <w:lvlText w:val="•"/>
      <w:lvlJc w:val="left"/>
      <w:pPr>
        <w:ind w:left="2612" w:hanging="360"/>
      </w:pPr>
      <w:rPr>
        <w:rFonts w:hint="default"/>
        <w:lang w:val="en-US" w:eastAsia="en-US" w:bidi="ar-SA"/>
      </w:rPr>
    </w:lvl>
    <w:lvl w:ilvl="3" w:tplc="B876FFFA">
      <w:numFmt w:val="bullet"/>
      <w:lvlText w:val="•"/>
      <w:lvlJc w:val="left"/>
      <w:pPr>
        <w:ind w:left="3488" w:hanging="360"/>
      </w:pPr>
      <w:rPr>
        <w:rFonts w:hint="default"/>
        <w:lang w:val="en-US" w:eastAsia="en-US" w:bidi="ar-SA"/>
      </w:rPr>
    </w:lvl>
    <w:lvl w:ilvl="4" w:tplc="A412D1A4">
      <w:numFmt w:val="bullet"/>
      <w:lvlText w:val="•"/>
      <w:lvlJc w:val="left"/>
      <w:pPr>
        <w:ind w:left="4364" w:hanging="360"/>
      </w:pPr>
      <w:rPr>
        <w:rFonts w:hint="default"/>
        <w:lang w:val="en-US" w:eastAsia="en-US" w:bidi="ar-SA"/>
      </w:rPr>
    </w:lvl>
    <w:lvl w:ilvl="5" w:tplc="FA32E74E">
      <w:numFmt w:val="bullet"/>
      <w:lvlText w:val="•"/>
      <w:lvlJc w:val="left"/>
      <w:pPr>
        <w:ind w:left="5240" w:hanging="360"/>
      </w:pPr>
      <w:rPr>
        <w:rFonts w:hint="default"/>
        <w:lang w:val="en-US" w:eastAsia="en-US" w:bidi="ar-SA"/>
      </w:rPr>
    </w:lvl>
    <w:lvl w:ilvl="6" w:tplc="1E6801F6">
      <w:numFmt w:val="bullet"/>
      <w:lvlText w:val="•"/>
      <w:lvlJc w:val="left"/>
      <w:pPr>
        <w:ind w:left="6116" w:hanging="360"/>
      </w:pPr>
      <w:rPr>
        <w:rFonts w:hint="default"/>
        <w:lang w:val="en-US" w:eastAsia="en-US" w:bidi="ar-SA"/>
      </w:rPr>
    </w:lvl>
    <w:lvl w:ilvl="7" w:tplc="9B1C0046">
      <w:numFmt w:val="bullet"/>
      <w:lvlText w:val="•"/>
      <w:lvlJc w:val="left"/>
      <w:pPr>
        <w:ind w:left="6992" w:hanging="360"/>
      </w:pPr>
      <w:rPr>
        <w:rFonts w:hint="default"/>
        <w:lang w:val="en-US" w:eastAsia="en-US" w:bidi="ar-SA"/>
      </w:rPr>
    </w:lvl>
    <w:lvl w:ilvl="8" w:tplc="F5C04718">
      <w:numFmt w:val="bullet"/>
      <w:lvlText w:val="•"/>
      <w:lvlJc w:val="left"/>
      <w:pPr>
        <w:ind w:left="7868" w:hanging="360"/>
      </w:pPr>
      <w:rPr>
        <w:rFonts w:hint="default"/>
        <w:lang w:val="en-US" w:eastAsia="en-US" w:bidi="ar-SA"/>
      </w:rPr>
    </w:lvl>
  </w:abstractNum>
  <w:abstractNum w:abstractNumId="22" w15:restartNumberingAfterBreak="0">
    <w:nsid w:val="4CE10F48"/>
    <w:multiLevelType w:val="hybridMultilevel"/>
    <w:tmpl w:val="BDB20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53197"/>
    <w:multiLevelType w:val="hybridMultilevel"/>
    <w:tmpl w:val="B79EA5C4"/>
    <w:lvl w:ilvl="0" w:tplc="40821E9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30F4C"/>
    <w:multiLevelType w:val="hybridMultilevel"/>
    <w:tmpl w:val="134A7DFC"/>
    <w:lvl w:ilvl="0" w:tplc="AC70CD46">
      <w:numFmt w:val="bullet"/>
      <w:lvlText w:val="●"/>
      <w:lvlJc w:val="left"/>
      <w:pPr>
        <w:ind w:left="820" w:hanging="360"/>
      </w:pPr>
      <w:rPr>
        <w:rFonts w:ascii="Arial" w:eastAsia="Arial" w:hAnsi="Arial" w:cs="Arial" w:hint="default"/>
        <w:b/>
        <w:bCs/>
        <w:i w:val="0"/>
        <w:iCs w:val="0"/>
        <w:spacing w:val="0"/>
        <w:w w:val="100"/>
        <w:sz w:val="22"/>
        <w:szCs w:val="22"/>
        <w:lang w:val="en-US" w:eastAsia="en-US" w:bidi="ar-SA"/>
      </w:rPr>
    </w:lvl>
    <w:lvl w:ilvl="1" w:tplc="816A4D6E">
      <w:numFmt w:val="bullet"/>
      <w:lvlText w:val="•"/>
      <w:lvlJc w:val="left"/>
      <w:pPr>
        <w:ind w:left="1622" w:hanging="360"/>
      </w:pPr>
      <w:rPr>
        <w:rFonts w:hint="default"/>
        <w:lang w:val="en-US" w:eastAsia="en-US" w:bidi="ar-SA"/>
      </w:rPr>
    </w:lvl>
    <w:lvl w:ilvl="2" w:tplc="EA34784A">
      <w:numFmt w:val="bullet"/>
      <w:lvlText w:val="•"/>
      <w:lvlJc w:val="left"/>
      <w:pPr>
        <w:ind w:left="2424" w:hanging="360"/>
      </w:pPr>
      <w:rPr>
        <w:rFonts w:hint="default"/>
        <w:lang w:val="en-US" w:eastAsia="en-US" w:bidi="ar-SA"/>
      </w:rPr>
    </w:lvl>
    <w:lvl w:ilvl="3" w:tplc="4CEED72A">
      <w:numFmt w:val="bullet"/>
      <w:lvlText w:val="•"/>
      <w:lvlJc w:val="left"/>
      <w:pPr>
        <w:ind w:left="3226" w:hanging="360"/>
      </w:pPr>
      <w:rPr>
        <w:rFonts w:hint="default"/>
        <w:lang w:val="en-US" w:eastAsia="en-US" w:bidi="ar-SA"/>
      </w:rPr>
    </w:lvl>
    <w:lvl w:ilvl="4" w:tplc="1F5096B6">
      <w:numFmt w:val="bullet"/>
      <w:lvlText w:val="•"/>
      <w:lvlJc w:val="left"/>
      <w:pPr>
        <w:ind w:left="4028" w:hanging="360"/>
      </w:pPr>
      <w:rPr>
        <w:rFonts w:hint="default"/>
        <w:lang w:val="en-US" w:eastAsia="en-US" w:bidi="ar-SA"/>
      </w:rPr>
    </w:lvl>
    <w:lvl w:ilvl="5" w:tplc="46BC283E">
      <w:numFmt w:val="bullet"/>
      <w:lvlText w:val="•"/>
      <w:lvlJc w:val="left"/>
      <w:pPr>
        <w:ind w:left="4830" w:hanging="360"/>
      </w:pPr>
      <w:rPr>
        <w:rFonts w:hint="default"/>
        <w:lang w:val="en-US" w:eastAsia="en-US" w:bidi="ar-SA"/>
      </w:rPr>
    </w:lvl>
    <w:lvl w:ilvl="6" w:tplc="37B2279C">
      <w:numFmt w:val="bullet"/>
      <w:lvlText w:val="•"/>
      <w:lvlJc w:val="left"/>
      <w:pPr>
        <w:ind w:left="5632" w:hanging="360"/>
      </w:pPr>
      <w:rPr>
        <w:rFonts w:hint="default"/>
        <w:lang w:val="en-US" w:eastAsia="en-US" w:bidi="ar-SA"/>
      </w:rPr>
    </w:lvl>
    <w:lvl w:ilvl="7" w:tplc="0B08703A">
      <w:numFmt w:val="bullet"/>
      <w:lvlText w:val="•"/>
      <w:lvlJc w:val="left"/>
      <w:pPr>
        <w:ind w:left="6434" w:hanging="360"/>
      </w:pPr>
      <w:rPr>
        <w:rFonts w:hint="default"/>
        <w:lang w:val="en-US" w:eastAsia="en-US" w:bidi="ar-SA"/>
      </w:rPr>
    </w:lvl>
    <w:lvl w:ilvl="8" w:tplc="C8A2AB70">
      <w:numFmt w:val="bullet"/>
      <w:lvlText w:val="•"/>
      <w:lvlJc w:val="left"/>
      <w:pPr>
        <w:ind w:left="7236" w:hanging="360"/>
      </w:pPr>
      <w:rPr>
        <w:rFonts w:hint="default"/>
        <w:lang w:val="en-US" w:eastAsia="en-US" w:bidi="ar-SA"/>
      </w:rPr>
    </w:lvl>
  </w:abstractNum>
  <w:abstractNum w:abstractNumId="25" w15:restartNumberingAfterBreak="0">
    <w:nsid w:val="514E7671"/>
    <w:multiLevelType w:val="hybridMultilevel"/>
    <w:tmpl w:val="32AAF592"/>
    <w:lvl w:ilvl="0" w:tplc="8CCE2180">
      <w:numFmt w:val="bullet"/>
      <w:lvlText w:val="●"/>
      <w:lvlJc w:val="left"/>
      <w:pPr>
        <w:ind w:left="720" w:hanging="360"/>
      </w:pPr>
      <w:rPr>
        <w:rFonts w:ascii="Arial" w:eastAsia="Arial" w:hAnsi="Arial" w:cs="Arial" w:hint="default"/>
        <w:b/>
        <w:bCs/>
        <w:i w:val="0"/>
        <w:iCs w:val="0"/>
        <w:spacing w:val="0"/>
        <w:w w:val="100"/>
        <w:sz w:val="24"/>
        <w:szCs w:val="24"/>
        <w:lang w:val="en-US" w:eastAsia="en-US" w:bidi="ar-SA"/>
      </w:rPr>
    </w:lvl>
    <w:lvl w:ilvl="1" w:tplc="90301994">
      <w:numFmt w:val="bullet"/>
      <w:lvlText w:val="o"/>
      <w:lvlJc w:val="left"/>
      <w:pPr>
        <w:ind w:left="1440" w:hanging="360"/>
      </w:pPr>
      <w:rPr>
        <w:rFonts w:ascii="Times New Roman" w:eastAsia="Times New Roman" w:hAnsi="Times New Roman" w:cs="Times New Roman" w:hint="default"/>
        <w:spacing w:val="0"/>
        <w:w w:val="100"/>
        <w:lang w:val="en-US" w:eastAsia="en-US" w:bidi="ar-SA"/>
      </w:rPr>
    </w:lvl>
    <w:lvl w:ilvl="2" w:tplc="99442B46">
      <w:numFmt w:val="bullet"/>
      <w:lvlText w:val="•"/>
      <w:lvlJc w:val="left"/>
      <w:pPr>
        <w:ind w:left="2240" w:hanging="360"/>
      </w:pPr>
      <w:rPr>
        <w:rFonts w:hint="default"/>
        <w:lang w:val="en-US" w:eastAsia="en-US" w:bidi="ar-SA"/>
      </w:rPr>
    </w:lvl>
    <w:lvl w:ilvl="3" w:tplc="8990ED90">
      <w:numFmt w:val="bullet"/>
      <w:lvlText w:val="•"/>
      <w:lvlJc w:val="left"/>
      <w:pPr>
        <w:ind w:left="3040" w:hanging="360"/>
      </w:pPr>
      <w:rPr>
        <w:rFonts w:hint="default"/>
        <w:lang w:val="en-US" w:eastAsia="en-US" w:bidi="ar-SA"/>
      </w:rPr>
    </w:lvl>
    <w:lvl w:ilvl="4" w:tplc="40288C2E">
      <w:numFmt w:val="bullet"/>
      <w:lvlText w:val="•"/>
      <w:lvlJc w:val="left"/>
      <w:pPr>
        <w:ind w:left="3840" w:hanging="360"/>
      </w:pPr>
      <w:rPr>
        <w:rFonts w:hint="default"/>
        <w:lang w:val="en-US" w:eastAsia="en-US" w:bidi="ar-SA"/>
      </w:rPr>
    </w:lvl>
    <w:lvl w:ilvl="5" w:tplc="50648B24">
      <w:numFmt w:val="bullet"/>
      <w:lvlText w:val="•"/>
      <w:lvlJc w:val="left"/>
      <w:pPr>
        <w:ind w:left="4640" w:hanging="360"/>
      </w:pPr>
      <w:rPr>
        <w:rFonts w:hint="default"/>
        <w:lang w:val="en-US" w:eastAsia="en-US" w:bidi="ar-SA"/>
      </w:rPr>
    </w:lvl>
    <w:lvl w:ilvl="6" w:tplc="5A9C74E2">
      <w:numFmt w:val="bullet"/>
      <w:lvlText w:val="•"/>
      <w:lvlJc w:val="left"/>
      <w:pPr>
        <w:ind w:left="5440" w:hanging="360"/>
      </w:pPr>
      <w:rPr>
        <w:rFonts w:hint="default"/>
        <w:lang w:val="en-US" w:eastAsia="en-US" w:bidi="ar-SA"/>
      </w:rPr>
    </w:lvl>
    <w:lvl w:ilvl="7" w:tplc="9530FF8E">
      <w:numFmt w:val="bullet"/>
      <w:lvlText w:val="•"/>
      <w:lvlJc w:val="left"/>
      <w:pPr>
        <w:ind w:left="6240" w:hanging="360"/>
      </w:pPr>
      <w:rPr>
        <w:rFonts w:hint="default"/>
        <w:lang w:val="en-US" w:eastAsia="en-US" w:bidi="ar-SA"/>
      </w:rPr>
    </w:lvl>
    <w:lvl w:ilvl="8" w:tplc="A80697CA">
      <w:numFmt w:val="bullet"/>
      <w:lvlText w:val="•"/>
      <w:lvlJc w:val="left"/>
      <w:pPr>
        <w:ind w:left="7040" w:hanging="360"/>
      </w:pPr>
      <w:rPr>
        <w:rFonts w:hint="default"/>
        <w:lang w:val="en-US" w:eastAsia="en-US" w:bidi="ar-SA"/>
      </w:rPr>
    </w:lvl>
  </w:abstractNum>
  <w:abstractNum w:abstractNumId="26" w15:restartNumberingAfterBreak="0">
    <w:nsid w:val="54311AA9"/>
    <w:multiLevelType w:val="hybridMultilevel"/>
    <w:tmpl w:val="1EFC10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3537B4"/>
    <w:multiLevelType w:val="hybridMultilevel"/>
    <w:tmpl w:val="42CACE5E"/>
    <w:lvl w:ilvl="0" w:tplc="9A38DA54">
      <w:start w:val="11"/>
      <w:numFmt w:val="decimal"/>
      <w:lvlText w:val="%1."/>
      <w:lvlJc w:val="left"/>
      <w:pPr>
        <w:ind w:left="1141" w:hanging="322"/>
      </w:pPr>
      <w:rPr>
        <w:rFonts w:ascii="Times New Roman" w:eastAsia="Times New Roman" w:hAnsi="Times New Roman" w:cs="Times New Roman" w:hint="default"/>
        <w:b w:val="0"/>
        <w:bCs w:val="0"/>
        <w:i w:val="0"/>
        <w:iCs w:val="0"/>
        <w:spacing w:val="-9"/>
        <w:w w:val="100"/>
        <w:sz w:val="22"/>
        <w:szCs w:val="22"/>
        <w:lang w:val="en-US" w:eastAsia="en-US" w:bidi="ar-SA"/>
      </w:rPr>
    </w:lvl>
    <w:lvl w:ilvl="1" w:tplc="8CAAFCA2">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2" w:tplc="618817DA">
      <w:numFmt w:val="bullet"/>
      <w:lvlText w:val="•"/>
      <w:lvlJc w:val="left"/>
      <w:pPr>
        <w:ind w:left="2351" w:hanging="360"/>
      </w:pPr>
      <w:rPr>
        <w:rFonts w:hint="default"/>
        <w:lang w:val="en-US" w:eastAsia="en-US" w:bidi="ar-SA"/>
      </w:rPr>
    </w:lvl>
    <w:lvl w:ilvl="3" w:tplc="5A1C3616">
      <w:numFmt w:val="bullet"/>
      <w:lvlText w:val="•"/>
      <w:lvlJc w:val="left"/>
      <w:pPr>
        <w:ind w:left="3162" w:hanging="360"/>
      </w:pPr>
      <w:rPr>
        <w:rFonts w:hint="default"/>
        <w:lang w:val="en-US" w:eastAsia="en-US" w:bidi="ar-SA"/>
      </w:rPr>
    </w:lvl>
    <w:lvl w:ilvl="4" w:tplc="56DE0C2A">
      <w:numFmt w:val="bullet"/>
      <w:lvlText w:val="•"/>
      <w:lvlJc w:val="left"/>
      <w:pPr>
        <w:ind w:left="3973" w:hanging="360"/>
      </w:pPr>
      <w:rPr>
        <w:rFonts w:hint="default"/>
        <w:lang w:val="en-US" w:eastAsia="en-US" w:bidi="ar-SA"/>
      </w:rPr>
    </w:lvl>
    <w:lvl w:ilvl="5" w:tplc="0FDAA2EC">
      <w:numFmt w:val="bullet"/>
      <w:lvlText w:val="•"/>
      <w:lvlJc w:val="left"/>
      <w:pPr>
        <w:ind w:left="4784" w:hanging="360"/>
      </w:pPr>
      <w:rPr>
        <w:rFonts w:hint="default"/>
        <w:lang w:val="en-US" w:eastAsia="en-US" w:bidi="ar-SA"/>
      </w:rPr>
    </w:lvl>
    <w:lvl w:ilvl="6" w:tplc="D6449F4C">
      <w:numFmt w:val="bullet"/>
      <w:lvlText w:val="•"/>
      <w:lvlJc w:val="left"/>
      <w:pPr>
        <w:ind w:left="5595" w:hanging="360"/>
      </w:pPr>
      <w:rPr>
        <w:rFonts w:hint="default"/>
        <w:lang w:val="en-US" w:eastAsia="en-US" w:bidi="ar-SA"/>
      </w:rPr>
    </w:lvl>
    <w:lvl w:ilvl="7" w:tplc="9E243B88">
      <w:numFmt w:val="bullet"/>
      <w:lvlText w:val="•"/>
      <w:lvlJc w:val="left"/>
      <w:pPr>
        <w:ind w:left="6406" w:hanging="360"/>
      </w:pPr>
      <w:rPr>
        <w:rFonts w:hint="default"/>
        <w:lang w:val="en-US" w:eastAsia="en-US" w:bidi="ar-SA"/>
      </w:rPr>
    </w:lvl>
    <w:lvl w:ilvl="8" w:tplc="5A142C52">
      <w:numFmt w:val="bullet"/>
      <w:lvlText w:val="•"/>
      <w:lvlJc w:val="left"/>
      <w:pPr>
        <w:ind w:left="7217" w:hanging="360"/>
      </w:pPr>
      <w:rPr>
        <w:rFonts w:hint="default"/>
        <w:lang w:val="en-US" w:eastAsia="en-US" w:bidi="ar-SA"/>
      </w:rPr>
    </w:lvl>
  </w:abstractNum>
  <w:abstractNum w:abstractNumId="28" w15:restartNumberingAfterBreak="0">
    <w:nsid w:val="59136D41"/>
    <w:multiLevelType w:val="hybridMultilevel"/>
    <w:tmpl w:val="711C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72DAB"/>
    <w:multiLevelType w:val="hybridMultilevel"/>
    <w:tmpl w:val="7A2432F2"/>
    <w:lvl w:ilvl="0" w:tplc="FA1EF360">
      <w:numFmt w:val="bullet"/>
      <w:lvlText w:val="●"/>
      <w:lvlJc w:val="left"/>
      <w:pPr>
        <w:ind w:left="820" w:hanging="360"/>
      </w:pPr>
      <w:rPr>
        <w:rFonts w:ascii="Arial" w:eastAsia="Arial" w:hAnsi="Arial" w:cs="Arial" w:hint="default"/>
        <w:b/>
        <w:bCs/>
        <w:i w:val="0"/>
        <w:iCs w:val="0"/>
        <w:spacing w:val="0"/>
        <w:w w:val="100"/>
        <w:sz w:val="22"/>
        <w:szCs w:val="22"/>
        <w:lang w:val="en-US" w:eastAsia="en-US" w:bidi="ar-SA"/>
      </w:rPr>
    </w:lvl>
    <w:lvl w:ilvl="1" w:tplc="2B327CA2">
      <w:start w:val="1"/>
      <w:numFmt w:val="decimal"/>
      <w:lvlText w:val="%2."/>
      <w:lvlJc w:val="left"/>
      <w:pPr>
        <w:ind w:left="1039" w:hanging="220"/>
      </w:pPr>
      <w:rPr>
        <w:rFonts w:ascii="Times New Roman" w:eastAsia="Times New Roman" w:hAnsi="Times New Roman" w:cs="Times New Roman" w:hint="default"/>
        <w:b w:val="0"/>
        <w:bCs w:val="0"/>
        <w:i w:val="0"/>
        <w:iCs w:val="0"/>
        <w:spacing w:val="-1"/>
        <w:w w:val="100"/>
        <w:sz w:val="22"/>
        <w:szCs w:val="22"/>
        <w:lang w:val="en-US" w:eastAsia="en-US" w:bidi="ar-SA"/>
      </w:rPr>
    </w:lvl>
    <w:lvl w:ilvl="2" w:tplc="ECA63060">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3" w:tplc="3E802EAE">
      <w:numFmt w:val="bullet"/>
      <w:lvlText w:val="•"/>
      <w:lvlJc w:val="left"/>
      <w:pPr>
        <w:ind w:left="2452" w:hanging="360"/>
      </w:pPr>
      <w:rPr>
        <w:rFonts w:hint="default"/>
        <w:lang w:val="en-US" w:eastAsia="en-US" w:bidi="ar-SA"/>
      </w:rPr>
    </w:lvl>
    <w:lvl w:ilvl="4" w:tplc="288CCB24">
      <w:numFmt w:val="bullet"/>
      <w:lvlText w:val="•"/>
      <w:lvlJc w:val="left"/>
      <w:pPr>
        <w:ind w:left="3365" w:hanging="360"/>
      </w:pPr>
      <w:rPr>
        <w:rFonts w:hint="default"/>
        <w:lang w:val="en-US" w:eastAsia="en-US" w:bidi="ar-SA"/>
      </w:rPr>
    </w:lvl>
    <w:lvl w:ilvl="5" w:tplc="C59EE230">
      <w:numFmt w:val="bullet"/>
      <w:lvlText w:val="•"/>
      <w:lvlJc w:val="left"/>
      <w:pPr>
        <w:ind w:left="4277" w:hanging="360"/>
      </w:pPr>
      <w:rPr>
        <w:rFonts w:hint="default"/>
        <w:lang w:val="en-US" w:eastAsia="en-US" w:bidi="ar-SA"/>
      </w:rPr>
    </w:lvl>
    <w:lvl w:ilvl="6" w:tplc="CED8CC58">
      <w:numFmt w:val="bullet"/>
      <w:lvlText w:val="•"/>
      <w:lvlJc w:val="left"/>
      <w:pPr>
        <w:ind w:left="5190" w:hanging="360"/>
      </w:pPr>
      <w:rPr>
        <w:rFonts w:hint="default"/>
        <w:lang w:val="en-US" w:eastAsia="en-US" w:bidi="ar-SA"/>
      </w:rPr>
    </w:lvl>
    <w:lvl w:ilvl="7" w:tplc="DD5A805C">
      <w:numFmt w:val="bullet"/>
      <w:lvlText w:val="•"/>
      <w:lvlJc w:val="left"/>
      <w:pPr>
        <w:ind w:left="6102" w:hanging="360"/>
      </w:pPr>
      <w:rPr>
        <w:rFonts w:hint="default"/>
        <w:lang w:val="en-US" w:eastAsia="en-US" w:bidi="ar-SA"/>
      </w:rPr>
    </w:lvl>
    <w:lvl w:ilvl="8" w:tplc="B740B55C">
      <w:numFmt w:val="bullet"/>
      <w:lvlText w:val="•"/>
      <w:lvlJc w:val="left"/>
      <w:pPr>
        <w:ind w:left="7015" w:hanging="360"/>
      </w:pPr>
      <w:rPr>
        <w:rFonts w:hint="default"/>
        <w:lang w:val="en-US" w:eastAsia="en-US" w:bidi="ar-SA"/>
      </w:rPr>
    </w:lvl>
  </w:abstractNum>
  <w:abstractNum w:abstractNumId="30" w15:restartNumberingAfterBreak="0">
    <w:nsid w:val="5DF975BF"/>
    <w:multiLevelType w:val="hybridMultilevel"/>
    <w:tmpl w:val="08B69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E52E4"/>
    <w:multiLevelType w:val="hybridMultilevel"/>
    <w:tmpl w:val="6D061178"/>
    <w:lvl w:ilvl="0" w:tplc="CB3EC1A4">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77C8A"/>
    <w:multiLevelType w:val="hybridMultilevel"/>
    <w:tmpl w:val="D3944E96"/>
    <w:lvl w:ilvl="0" w:tplc="608EB472">
      <w:start w:val="1"/>
      <w:numFmt w:val="bullet"/>
      <w:lvlText w:val=""/>
      <w:lvlJc w:val="left"/>
      <w:pPr>
        <w:ind w:left="360" w:hanging="360"/>
      </w:pPr>
      <w:rPr>
        <w:rFonts w:ascii="Wingdings" w:hAnsi="Wingdings" w:hint="default"/>
        <w:b w:val="0"/>
        <w:i w:val="0"/>
        <w:strike w:val="0"/>
        <w:dstrike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FDA0084"/>
    <w:multiLevelType w:val="hybridMultilevel"/>
    <w:tmpl w:val="CB202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35DDE"/>
    <w:multiLevelType w:val="hybridMultilevel"/>
    <w:tmpl w:val="30D26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304FE1"/>
    <w:multiLevelType w:val="hybridMultilevel"/>
    <w:tmpl w:val="77FA3136"/>
    <w:lvl w:ilvl="0" w:tplc="60144E2C">
      <w:start w:val="1"/>
      <w:numFmt w:val="decimal"/>
      <w:lvlText w:val="%1."/>
      <w:lvlJc w:val="left"/>
      <w:pPr>
        <w:ind w:left="720" w:hanging="360"/>
        <w:jc w:val="right"/>
      </w:pPr>
      <w:rPr>
        <w:rFonts w:hint="default"/>
        <w:spacing w:val="-1"/>
        <w:w w:val="100"/>
        <w:lang w:val="en-US" w:eastAsia="en-US" w:bidi="ar-SA"/>
      </w:rPr>
    </w:lvl>
    <w:lvl w:ilvl="1" w:tplc="63448298">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99FAAFBC">
      <w:numFmt w:val="bullet"/>
      <w:lvlText w:val="•"/>
      <w:lvlJc w:val="left"/>
      <w:pPr>
        <w:ind w:left="2240" w:hanging="360"/>
      </w:pPr>
      <w:rPr>
        <w:rFonts w:hint="default"/>
        <w:lang w:val="en-US" w:eastAsia="en-US" w:bidi="ar-SA"/>
      </w:rPr>
    </w:lvl>
    <w:lvl w:ilvl="3" w:tplc="73E0C272">
      <w:numFmt w:val="bullet"/>
      <w:lvlText w:val="•"/>
      <w:lvlJc w:val="left"/>
      <w:pPr>
        <w:ind w:left="3040" w:hanging="360"/>
      </w:pPr>
      <w:rPr>
        <w:rFonts w:hint="default"/>
        <w:lang w:val="en-US" w:eastAsia="en-US" w:bidi="ar-SA"/>
      </w:rPr>
    </w:lvl>
    <w:lvl w:ilvl="4" w:tplc="3342F368">
      <w:numFmt w:val="bullet"/>
      <w:lvlText w:val="•"/>
      <w:lvlJc w:val="left"/>
      <w:pPr>
        <w:ind w:left="3840" w:hanging="360"/>
      </w:pPr>
      <w:rPr>
        <w:rFonts w:hint="default"/>
        <w:lang w:val="en-US" w:eastAsia="en-US" w:bidi="ar-SA"/>
      </w:rPr>
    </w:lvl>
    <w:lvl w:ilvl="5" w:tplc="8C0E92A0">
      <w:numFmt w:val="bullet"/>
      <w:lvlText w:val="•"/>
      <w:lvlJc w:val="left"/>
      <w:pPr>
        <w:ind w:left="4640" w:hanging="360"/>
      </w:pPr>
      <w:rPr>
        <w:rFonts w:hint="default"/>
        <w:lang w:val="en-US" w:eastAsia="en-US" w:bidi="ar-SA"/>
      </w:rPr>
    </w:lvl>
    <w:lvl w:ilvl="6" w:tplc="71C87050">
      <w:numFmt w:val="bullet"/>
      <w:lvlText w:val="•"/>
      <w:lvlJc w:val="left"/>
      <w:pPr>
        <w:ind w:left="5440" w:hanging="360"/>
      </w:pPr>
      <w:rPr>
        <w:rFonts w:hint="default"/>
        <w:lang w:val="en-US" w:eastAsia="en-US" w:bidi="ar-SA"/>
      </w:rPr>
    </w:lvl>
    <w:lvl w:ilvl="7" w:tplc="301AA748">
      <w:numFmt w:val="bullet"/>
      <w:lvlText w:val="•"/>
      <w:lvlJc w:val="left"/>
      <w:pPr>
        <w:ind w:left="6240" w:hanging="360"/>
      </w:pPr>
      <w:rPr>
        <w:rFonts w:hint="default"/>
        <w:lang w:val="en-US" w:eastAsia="en-US" w:bidi="ar-SA"/>
      </w:rPr>
    </w:lvl>
    <w:lvl w:ilvl="8" w:tplc="0C149CFC">
      <w:numFmt w:val="bullet"/>
      <w:lvlText w:val="•"/>
      <w:lvlJc w:val="left"/>
      <w:pPr>
        <w:ind w:left="7040" w:hanging="360"/>
      </w:pPr>
      <w:rPr>
        <w:rFonts w:hint="default"/>
        <w:lang w:val="en-US" w:eastAsia="en-US" w:bidi="ar-SA"/>
      </w:rPr>
    </w:lvl>
  </w:abstractNum>
  <w:abstractNum w:abstractNumId="36" w15:restartNumberingAfterBreak="0">
    <w:nsid w:val="6D58286F"/>
    <w:multiLevelType w:val="hybridMultilevel"/>
    <w:tmpl w:val="ECCAB05C"/>
    <w:lvl w:ilvl="0" w:tplc="46185EA4">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1" w:tplc="1D8CFCE0">
      <w:numFmt w:val="bullet"/>
      <w:lvlText w:val="•"/>
      <w:lvlJc w:val="left"/>
      <w:pPr>
        <w:ind w:left="2270" w:hanging="360"/>
      </w:pPr>
      <w:rPr>
        <w:rFonts w:hint="default"/>
        <w:lang w:val="en-US" w:eastAsia="en-US" w:bidi="ar-SA"/>
      </w:rPr>
    </w:lvl>
    <w:lvl w:ilvl="2" w:tplc="A32EC854">
      <w:numFmt w:val="bullet"/>
      <w:lvlText w:val="•"/>
      <w:lvlJc w:val="left"/>
      <w:pPr>
        <w:ind w:left="3000" w:hanging="360"/>
      </w:pPr>
      <w:rPr>
        <w:rFonts w:hint="default"/>
        <w:lang w:val="en-US" w:eastAsia="en-US" w:bidi="ar-SA"/>
      </w:rPr>
    </w:lvl>
    <w:lvl w:ilvl="3" w:tplc="DBA02E34">
      <w:numFmt w:val="bullet"/>
      <w:lvlText w:val="•"/>
      <w:lvlJc w:val="left"/>
      <w:pPr>
        <w:ind w:left="3730" w:hanging="360"/>
      </w:pPr>
      <w:rPr>
        <w:rFonts w:hint="default"/>
        <w:lang w:val="en-US" w:eastAsia="en-US" w:bidi="ar-SA"/>
      </w:rPr>
    </w:lvl>
    <w:lvl w:ilvl="4" w:tplc="032E4F68">
      <w:numFmt w:val="bullet"/>
      <w:lvlText w:val="•"/>
      <w:lvlJc w:val="left"/>
      <w:pPr>
        <w:ind w:left="4460" w:hanging="360"/>
      </w:pPr>
      <w:rPr>
        <w:rFonts w:hint="default"/>
        <w:lang w:val="en-US" w:eastAsia="en-US" w:bidi="ar-SA"/>
      </w:rPr>
    </w:lvl>
    <w:lvl w:ilvl="5" w:tplc="BB8A4A60">
      <w:numFmt w:val="bullet"/>
      <w:lvlText w:val="•"/>
      <w:lvlJc w:val="left"/>
      <w:pPr>
        <w:ind w:left="5190" w:hanging="360"/>
      </w:pPr>
      <w:rPr>
        <w:rFonts w:hint="default"/>
        <w:lang w:val="en-US" w:eastAsia="en-US" w:bidi="ar-SA"/>
      </w:rPr>
    </w:lvl>
    <w:lvl w:ilvl="6" w:tplc="BC2EBF66">
      <w:numFmt w:val="bullet"/>
      <w:lvlText w:val="•"/>
      <w:lvlJc w:val="left"/>
      <w:pPr>
        <w:ind w:left="5920" w:hanging="360"/>
      </w:pPr>
      <w:rPr>
        <w:rFonts w:hint="default"/>
        <w:lang w:val="en-US" w:eastAsia="en-US" w:bidi="ar-SA"/>
      </w:rPr>
    </w:lvl>
    <w:lvl w:ilvl="7" w:tplc="48CE9C46">
      <w:numFmt w:val="bullet"/>
      <w:lvlText w:val="•"/>
      <w:lvlJc w:val="left"/>
      <w:pPr>
        <w:ind w:left="6650" w:hanging="360"/>
      </w:pPr>
      <w:rPr>
        <w:rFonts w:hint="default"/>
        <w:lang w:val="en-US" w:eastAsia="en-US" w:bidi="ar-SA"/>
      </w:rPr>
    </w:lvl>
    <w:lvl w:ilvl="8" w:tplc="BEB6C752">
      <w:numFmt w:val="bullet"/>
      <w:lvlText w:val="•"/>
      <w:lvlJc w:val="left"/>
      <w:pPr>
        <w:ind w:left="7380" w:hanging="360"/>
      </w:pPr>
      <w:rPr>
        <w:rFonts w:hint="default"/>
        <w:lang w:val="en-US" w:eastAsia="en-US" w:bidi="ar-SA"/>
      </w:rPr>
    </w:lvl>
  </w:abstractNum>
  <w:abstractNum w:abstractNumId="37" w15:restartNumberingAfterBreak="0">
    <w:nsid w:val="70DB4BC4"/>
    <w:multiLevelType w:val="hybridMultilevel"/>
    <w:tmpl w:val="D128A94C"/>
    <w:lvl w:ilvl="0" w:tplc="608EB472">
      <w:start w:val="1"/>
      <w:numFmt w:val="bullet"/>
      <w:lvlText w:val=""/>
      <w:lvlJc w:val="left"/>
      <w:pPr>
        <w:tabs>
          <w:tab w:val="num" w:pos="360"/>
        </w:tabs>
        <w:ind w:left="360" w:hanging="360"/>
      </w:pPr>
      <w:rPr>
        <w:rFonts w:ascii="Wingdings" w:hAnsi="Wingdings" w:hint="default"/>
        <w:b w:val="0"/>
        <w:i w:val="0"/>
        <w:strike w:val="0"/>
        <w:dstrike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B2483"/>
    <w:multiLevelType w:val="multilevel"/>
    <w:tmpl w:val="C0C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1300D"/>
    <w:multiLevelType w:val="hybridMultilevel"/>
    <w:tmpl w:val="4B2A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269D7"/>
    <w:multiLevelType w:val="hybridMultilevel"/>
    <w:tmpl w:val="4E06B5E6"/>
    <w:lvl w:ilvl="0" w:tplc="E3DC33DA">
      <w:start w:val="9"/>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900A61A4">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2" w:tplc="25EAFF2A">
      <w:numFmt w:val="bullet"/>
      <w:lvlText w:val="•"/>
      <w:lvlJc w:val="left"/>
      <w:pPr>
        <w:ind w:left="2351" w:hanging="360"/>
      </w:pPr>
      <w:rPr>
        <w:rFonts w:hint="default"/>
        <w:lang w:val="en-US" w:eastAsia="en-US" w:bidi="ar-SA"/>
      </w:rPr>
    </w:lvl>
    <w:lvl w:ilvl="3" w:tplc="831C468A">
      <w:numFmt w:val="bullet"/>
      <w:lvlText w:val="•"/>
      <w:lvlJc w:val="left"/>
      <w:pPr>
        <w:ind w:left="3162" w:hanging="360"/>
      </w:pPr>
      <w:rPr>
        <w:rFonts w:hint="default"/>
        <w:lang w:val="en-US" w:eastAsia="en-US" w:bidi="ar-SA"/>
      </w:rPr>
    </w:lvl>
    <w:lvl w:ilvl="4" w:tplc="833C162E">
      <w:numFmt w:val="bullet"/>
      <w:lvlText w:val="•"/>
      <w:lvlJc w:val="left"/>
      <w:pPr>
        <w:ind w:left="3973" w:hanging="360"/>
      </w:pPr>
      <w:rPr>
        <w:rFonts w:hint="default"/>
        <w:lang w:val="en-US" w:eastAsia="en-US" w:bidi="ar-SA"/>
      </w:rPr>
    </w:lvl>
    <w:lvl w:ilvl="5" w:tplc="209EA994">
      <w:numFmt w:val="bullet"/>
      <w:lvlText w:val="•"/>
      <w:lvlJc w:val="left"/>
      <w:pPr>
        <w:ind w:left="4784" w:hanging="360"/>
      </w:pPr>
      <w:rPr>
        <w:rFonts w:hint="default"/>
        <w:lang w:val="en-US" w:eastAsia="en-US" w:bidi="ar-SA"/>
      </w:rPr>
    </w:lvl>
    <w:lvl w:ilvl="6" w:tplc="0AFEF1E4">
      <w:numFmt w:val="bullet"/>
      <w:lvlText w:val="•"/>
      <w:lvlJc w:val="left"/>
      <w:pPr>
        <w:ind w:left="5595" w:hanging="360"/>
      </w:pPr>
      <w:rPr>
        <w:rFonts w:hint="default"/>
        <w:lang w:val="en-US" w:eastAsia="en-US" w:bidi="ar-SA"/>
      </w:rPr>
    </w:lvl>
    <w:lvl w:ilvl="7" w:tplc="704C7CF2">
      <w:numFmt w:val="bullet"/>
      <w:lvlText w:val="•"/>
      <w:lvlJc w:val="left"/>
      <w:pPr>
        <w:ind w:left="6406" w:hanging="360"/>
      </w:pPr>
      <w:rPr>
        <w:rFonts w:hint="default"/>
        <w:lang w:val="en-US" w:eastAsia="en-US" w:bidi="ar-SA"/>
      </w:rPr>
    </w:lvl>
    <w:lvl w:ilvl="8" w:tplc="B7FCE0EC">
      <w:numFmt w:val="bullet"/>
      <w:lvlText w:val="•"/>
      <w:lvlJc w:val="left"/>
      <w:pPr>
        <w:ind w:left="7217" w:hanging="360"/>
      </w:pPr>
      <w:rPr>
        <w:rFonts w:hint="default"/>
        <w:lang w:val="en-US" w:eastAsia="en-US" w:bidi="ar-SA"/>
      </w:rPr>
    </w:lvl>
  </w:abstractNum>
  <w:abstractNum w:abstractNumId="41" w15:restartNumberingAfterBreak="0">
    <w:nsid w:val="774F731B"/>
    <w:multiLevelType w:val="hybridMultilevel"/>
    <w:tmpl w:val="57444952"/>
    <w:lvl w:ilvl="0" w:tplc="34063CFE">
      <w:start w:val="11"/>
      <w:numFmt w:val="decimal"/>
      <w:lvlText w:val="%1."/>
      <w:lvlJc w:val="left"/>
      <w:pPr>
        <w:ind w:left="1141" w:hanging="322"/>
      </w:pPr>
      <w:rPr>
        <w:rFonts w:ascii="Times New Roman" w:eastAsia="Times New Roman" w:hAnsi="Times New Roman" w:cs="Times New Roman" w:hint="default"/>
        <w:b w:val="0"/>
        <w:bCs w:val="0"/>
        <w:i w:val="0"/>
        <w:iCs w:val="0"/>
        <w:spacing w:val="-9"/>
        <w:w w:val="100"/>
        <w:sz w:val="22"/>
        <w:szCs w:val="22"/>
        <w:lang w:val="en-US" w:eastAsia="en-US" w:bidi="ar-SA"/>
      </w:rPr>
    </w:lvl>
    <w:lvl w:ilvl="1" w:tplc="5AAAB0A4">
      <w:numFmt w:val="bullet"/>
      <w:lvlText w:val="●"/>
      <w:lvlJc w:val="left"/>
      <w:pPr>
        <w:ind w:left="1540" w:hanging="360"/>
      </w:pPr>
      <w:rPr>
        <w:rFonts w:ascii="Arial" w:eastAsia="Arial" w:hAnsi="Arial" w:cs="Arial" w:hint="default"/>
        <w:spacing w:val="0"/>
        <w:w w:val="100"/>
        <w:lang w:val="en-US" w:eastAsia="en-US" w:bidi="ar-SA"/>
      </w:rPr>
    </w:lvl>
    <w:lvl w:ilvl="2" w:tplc="32F65FD2">
      <w:numFmt w:val="bullet"/>
      <w:lvlText w:val="•"/>
      <w:lvlJc w:val="left"/>
      <w:pPr>
        <w:ind w:left="2351" w:hanging="360"/>
      </w:pPr>
      <w:rPr>
        <w:rFonts w:hint="default"/>
        <w:lang w:val="en-US" w:eastAsia="en-US" w:bidi="ar-SA"/>
      </w:rPr>
    </w:lvl>
    <w:lvl w:ilvl="3" w:tplc="607A8C9E">
      <w:numFmt w:val="bullet"/>
      <w:lvlText w:val="•"/>
      <w:lvlJc w:val="left"/>
      <w:pPr>
        <w:ind w:left="3162" w:hanging="360"/>
      </w:pPr>
      <w:rPr>
        <w:rFonts w:hint="default"/>
        <w:lang w:val="en-US" w:eastAsia="en-US" w:bidi="ar-SA"/>
      </w:rPr>
    </w:lvl>
    <w:lvl w:ilvl="4" w:tplc="029EB3F4">
      <w:numFmt w:val="bullet"/>
      <w:lvlText w:val="•"/>
      <w:lvlJc w:val="left"/>
      <w:pPr>
        <w:ind w:left="3973" w:hanging="360"/>
      </w:pPr>
      <w:rPr>
        <w:rFonts w:hint="default"/>
        <w:lang w:val="en-US" w:eastAsia="en-US" w:bidi="ar-SA"/>
      </w:rPr>
    </w:lvl>
    <w:lvl w:ilvl="5" w:tplc="03FAF46C">
      <w:numFmt w:val="bullet"/>
      <w:lvlText w:val="•"/>
      <w:lvlJc w:val="left"/>
      <w:pPr>
        <w:ind w:left="4784" w:hanging="360"/>
      </w:pPr>
      <w:rPr>
        <w:rFonts w:hint="default"/>
        <w:lang w:val="en-US" w:eastAsia="en-US" w:bidi="ar-SA"/>
      </w:rPr>
    </w:lvl>
    <w:lvl w:ilvl="6" w:tplc="5C5829A6">
      <w:numFmt w:val="bullet"/>
      <w:lvlText w:val="•"/>
      <w:lvlJc w:val="left"/>
      <w:pPr>
        <w:ind w:left="5595" w:hanging="360"/>
      </w:pPr>
      <w:rPr>
        <w:rFonts w:hint="default"/>
        <w:lang w:val="en-US" w:eastAsia="en-US" w:bidi="ar-SA"/>
      </w:rPr>
    </w:lvl>
    <w:lvl w:ilvl="7" w:tplc="243EE426">
      <w:numFmt w:val="bullet"/>
      <w:lvlText w:val="•"/>
      <w:lvlJc w:val="left"/>
      <w:pPr>
        <w:ind w:left="6406" w:hanging="360"/>
      </w:pPr>
      <w:rPr>
        <w:rFonts w:hint="default"/>
        <w:lang w:val="en-US" w:eastAsia="en-US" w:bidi="ar-SA"/>
      </w:rPr>
    </w:lvl>
    <w:lvl w:ilvl="8" w:tplc="28F23BD4">
      <w:numFmt w:val="bullet"/>
      <w:lvlText w:val="•"/>
      <w:lvlJc w:val="left"/>
      <w:pPr>
        <w:ind w:left="7217" w:hanging="360"/>
      </w:pPr>
      <w:rPr>
        <w:rFonts w:hint="default"/>
        <w:lang w:val="en-US" w:eastAsia="en-US" w:bidi="ar-SA"/>
      </w:rPr>
    </w:lvl>
  </w:abstractNum>
  <w:abstractNum w:abstractNumId="42" w15:restartNumberingAfterBreak="0">
    <w:nsid w:val="79ED4BEC"/>
    <w:multiLevelType w:val="hybridMultilevel"/>
    <w:tmpl w:val="A894BDEA"/>
    <w:lvl w:ilvl="0" w:tplc="4A94833A">
      <w:start w:val="1"/>
      <w:numFmt w:val="decimal"/>
      <w:lvlText w:val="%1."/>
      <w:lvlJc w:val="left"/>
      <w:pPr>
        <w:ind w:left="720" w:hanging="360"/>
      </w:pPr>
      <w:rPr>
        <w:rFonts w:hint="default"/>
        <w:spacing w:val="0"/>
        <w:w w:val="100"/>
        <w:lang w:val="en-US" w:eastAsia="en-US" w:bidi="ar-SA"/>
      </w:rPr>
    </w:lvl>
    <w:lvl w:ilvl="1" w:tplc="C7907E7C">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CA9EBB2E">
      <w:numFmt w:val="bullet"/>
      <w:lvlText w:val="•"/>
      <w:lvlJc w:val="left"/>
      <w:pPr>
        <w:ind w:left="2240" w:hanging="360"/>
      </w:pPr>
      <w:rPr>
        <w:rFonts w:hint="default"/>
        <w:lang w:val="en-US" w:eastAsia="en-US" w:bidi="ar-SA"/>
      </w:rPr>
    </w:lvl>
    <w:lvl w:ilvl="3" w:tplc="46BAA632">
      <w:numFmt w:val="bullet"/>
      <w:lvlText w:val="•"/>
      <w:lvlJc w:val="left"/>
      <w:pPr>
        <w:ind w:left="3040" w:hanging="360"/>
      </w:pPr>
      <w:rPr>
        <w:rFonts w:hint="default"/>
        <w:lang w:val="en-US" w:eastAsia="en-US" w:bidi="ar-SA"/>
      </w:rPr>
    </w:lvl>
    <w:lvl w:ilvl="4" w:tplc="62362D3C">
      <w:numFmt w:val="bullet"/>
      <w:lvlText w:val="•"/>
      <w:lvlJc w:val="left"/>
      <w:pPr>
        <w:ind w:left="3840" w:hanging="360"/>
      </w:pPr>
      <w:rPr>
        <w:rFonts w:hint="default"/>
        <w:lang w:val="en-US" w:eastAsia="en-US" w:bidi="ar-SA"/>
      </w:rPr>
    </w:lvl>
    <w:lvl w:ilvl="5" w:tplc="CE24ECFA">
      <w:numFmt w:val="bullet"/>
      <w:lvlText w:val="•"/>
      <w:lvlJc w:val="left"/>
      <w:pPr>
        <w:ind w:left="4640" w:hanging="360"/>
      </w:pPr>
      <w:rPr>
        <w:rFonts w:hint="default"/>
        <w:lang w:val="en-US" w:eastAsia="en-US" w:bidi="ar-SA"/>
      </w:rPr>
    </w:lvl>
    <w:lvl w:ilvl="6" w:tplc="DF24E790">
      <w:numFmt w:val="bullet"/>
      <w:lvlText w:val="•"/>
      <w:lvlJc w:val="left"/>
      <w:pPr>
        <w:ind w:left="5440" w:hanging="360"/>
      </w:pPr>
      <w:rPr>
        <w:rFonts w:hint="default"/>
        <w:lang w:val="en-US" w:eastAsia="en-US" w:bidi="ar-SA"/>
      </w:rPr>
    </w:lvl>
    <w:lvl w:ilvl="7" w:tplc="24BEEFFA">
      <w:numFmt w:val="bullet"/>
      <w:lvlText w:val="•"/>
      <w:lvlJc w:val="left"/>
      <w:pPr>
        <w:ind w:left="6240" w:hanging="360"/>
      </w:pPr>
      <w:rPr>
        <w:rFonts w:hint="default"/>
        <w:lang w:val="en-US" w:eastAsia="en-US" w:bidi="ar-SA"/>
      </w:rPr>
    </w:lvl>
    <w:lvl w:ilvl="8" w:tplc="ECEC9A60">
      <w:numFmt w:val="bullet"/>
      <w:lvlText w:val="•"/>
      <w:lvlJc w:val="left"/>
      <w:pPr>
        <w:ind w:left="7040" w:hanging="360"/>
      </w:pPr>
      <w:rPr>
        <w:rFonts w:hint="default"/>
        <w:lang w:val="en-US" w:eastAsia="en-US" w:bidi="ar-SA"/>
      </w:rPr>
    </w:lvl>
  </w:abstractNum>
  <w:abstractNum w:abstractNumId="43" w15:restartNumberingAfterBreak="0">
    <w:nsid w:val="7A6243C6"/>
    <w:multiLevelType w:val="hybridMultilevel"/>
    <w:tmpl w:val="9094E328"/>
    <w:lvl w:ilvl="0" w:tplc="2210129C">
      <w:start w:val="8"/>
      <w:numFmt w:val="decimal"/>
      <w:lvlText w:val="%1."/>
      <w:lvlJc w:val="left"/>
      <w:pPr>
        <w:ind w:left="1440" w:hanging="360"/>
      </w:pPr>
      <w:rPr>
        <w:rFonts w:ascii="Times New Roman" w:eastAsia="Times New Roman" w:hAnsi="Times New Roman" w:cs="Times New Roman" w:hint="default"/>
        <w:b/>
        <w:bCs/>
        <w:i/>
        <w:iCs/>
        <w:spacing w:val="-1"/>
        <w:w w:val="100"/>
        <w:sz w:val="22"/>
        <w:szCs w:val="22"/>
        <w:lang w:val="en-US" w:eastAsia="en-US" w:bidi="ar-SA"/>
      </w:rPr>
    </w:lvl>
    <w:lvl w:ilvl="1" w:tplc="4F280D1E">
      <w:numFmt w:val="bullet"/>
      <w:lvlText w:val="•"/>
      <w:lvlJc w:val="left"/>
      <w:pPr>
        <w:ind w:left="2160" w:hanging="360"/>
      </w:pPr>
      <w:rPr>
        <w:rFonts w:hint="default"/>
        <w:lang w:val="en-US" w:eastAsia="en-US" w:bidi="ar-SA"/>
      </w:rPr>
    </w:lvl>
    <w:lvl w:ilvl="2" w:tplc="A0A8EE5A">
      <w:numFmt w:val="bullet"/>
      <w:lvlText w:val="•"/>
      <w:lvlJc w:val="left"/>
      <w:pPr>
        <w:ind w:left="2880" w:hanging="360"/>
      </w:pPr>
      <w:rPr>
        <w:rFonts w:hint="default"/>
        <w:lang w:val="en-US" w:eastAsia="en-US" w:bidi="ar-SA"/>
      </w:rPr>
    </w:lvl>
    <w:lvl w:ilvl="3" w:tplc="ACEA160A">
      <w:numFmt w:val="bullet"/>
      <w:lvlText w:val="•"/>
      <w:lvlJc w:val="left"/>
      <w:pPr>
        <w:ind w:left="3600" w:hanging="360"/>
      </w:pPr>
      <w:rPr>
        <w:rFonts w:hint="default"/>
        <w:lang w:val="en-US" w:eastAsia="en-US" w:bidi="ar-SA"/>
      </w:rPr>
    </w:lvl>
    <w:lvl w:ilvl="4" w:tplc="05840EF2">
      <w:numFmt w:val="bullet"/>
      <w:lvlText w:val="•"/>
      <w:lvlJc w:val="left"/>
      <w:pPr>
        <w:ind w:left="4320" w:hanging="360"/>
      </w:pPr>
      <w:rPr>
        <w:rFonts w:hint="default"/>
        <w:lang w:val="en-US" w:eastAsia="en-US" w:bidi="ar-SA"/>
      </w:rPr>
    </w:lvl>
    <w:lvl w:ilvl="5" w:tplc="BCA0FC4E">
      <w:numFmt w:val="bullet"/>
      <w:lvlText w:val="•"/>
      <w:lvlJc w:val="left"/>
      <w:pPr>
        <w:ind w:left="5040" w:hanging="360"/>
      </w:pPr>
      <w:rPr>
        <w:rFonts w:hint="default"/>
        <w:lang w:val="en-US" w:eastAsia="en-US" w:bidi="ar-SA"/>
      </w:rPr>
    </w:lvl>
    <w:lvl w:ilvl="6" w:tplc="D356452A">
      <w:numFmt w:val="bullet"/>
      <w:lvlText w:val="•"/>
      <w:lvlJc w:val="left"/>
      <w:pPr>
        <w:ind w:left="5760" w:hanging="360"/>
      </w:pPr>
      <w:rPr>
        <w:rFonts w:hint="default"/>
        <w:lang w:val="en-US" w:eastAsia="en-US" w:bidi="ar-SA"/>
      </w:rPr>
    </w:lvl>
    <w:lvl w:ilvl="7" w:tplc="AD9E1124">
      <w:numFmt w:val="bullet"/>
      <w:lvlText w:val="•"/>
      <w:lvlJc w:val="left"/>
      <w:pPr>
        <w:ind w:left="6480" w:hanging="360"/>
      </w:pPr>
      <w:rPr>
        <w:rFonts w:hint="default"/>
        <w:lang w:val="en-US" w:eastAsia="en-US" w:bidi="ar-SA"/>
      </w:rPr>
    </w:lvl>
    <w:lvl w:ilvl="8" w:tplc="CEC87A36">
      <w:numFmt w:val="bullet"/>
      <w:lvlText w:val="•"/>
      <w:lvlJc w:val="left"/>
      <w:pPr>
        <w:ind w:left="7200" w:hanging="360"/>
      </w:pPr>
      <w:rPr>
        <w:rFonts w:hint="default"/>
        <w:lang w:val="en-US" w:eastAsia="en-US" w:bidi="ar-SA"/>
      </w:rPr>
    </w:lvl>
  </w:abstractNum>
  <w:num w:numId="1" w16cid:durableId="616063177">
    <w:abstractNumId w:val="21"/>
  </w:num>
  <w:num w:numId="2" w16cid:durableId="278679776">
    <w:abstractNumId w:val="30"/>
  </w:num>
  <w:num w:numId="3" w16cid:durableId="1065027502">
    <w:abstractNumId w:val="16"/>
  </w:num>
  <w:num w:numId="4" w16cid:durableId="2128114043">
    <w:abstractNumId w:val="22"/>
  </w:num>
  <w:num w:numId="5" w16cid:durableId="1062756480">
    <w:abstractNumId w:val="7"/>
  </w:num>
  <w:num w:numId="6" w16cid:durableId="1897086882">
    <w:abstractNumId w:val="31"/>
  </w:num>
  <w:num w:numId="7" w16cid:durableId="1177766256">
    <w:abstractNumId w:val="15"/>
  </w:num>
  <w:num w:numId="8" w16cid:durableId="308945578">
    <w:abstractNumId w:val="14"/>
  </w:num>
  <w:num w:numId="9" w16cid:durableId="2059352906">
    <w:abstractNumId w:val="8"/>
  </w:num>
  <w:num w:numId="10" w16cid:durableId="608199535">
    <w:abstractNumId w:val="39"/>
  </w:num>
  <w:num w:numId="11" w16cid:durableId="765736505">
    <w:abstractNumId w:val="28"/>
  </w:num>
  <w:num w:numId="12" w16cid:durableId="772093767">
    <w:abstractNumId w:val="33"/>
  </w:num>
  <w:num w:numId="13" w16cid:durableId="495153054">
    <w:abstractNumId w:val="20"/>
  </w:num>
  <w:num w:numId="14" w16cid:durableId="1300963821">
    <w:abstractNumId w:val="12"/>
  </w:num>
  <w:num w:numId="15" w16cid:durableId="1204368744">
    <w:abstractNumId w:val="34"/>
  </w:num>
  <w:num w:numId="16" w16cid:durableId="876163474">
    <w:abstractNumId w:val="37"/>
  </w:num>
  <w:num w:numId="17" w16cid:durableId="1760327689">
    <w:abstractNumId w:val="18"/>
  </w:num>
  <w:num w:numId="18" w16cid:durableId="2079355444">
    <w:abstractNumId w:val="38"/>
  </w:num>
  <w:num w:numId="19" w16cid:durableId="545608615">
    <w:abstractNumId w:val="3"/>
  </w:num>
  <w:num w:numId="20" w16cid:durableId="324552707">
    <w:abstractNumId w:val="17"/>
  </w:num>
  <w:num w:numId="21" w16cid:durableId="1801217684">
    <w:abstractNumId w:val="36"/>
  </w:num>
  <w:num w:numId="22" w16cid:durableId="1950819865">
    <w:abstractNumId w:val="41"/>
  </w:num>
  <w:num w:numId="23" w16cid:durableId="1222837006">
    <w:abstractNumId w:val="5"/>
  </w:num>
  <w:num w:numId="24" w16cid:durableId="1108964636">
    <w:abstractNumId w:val="13"/>
  </w:num>
  <w:num w:numId="25" w16cid:durableId="138152098">
    <w:abstractNumId w:val="29"/>
  </w:num>
  <w:num w:numId="26" w16cid:durableId="967509066">
    <w:abstractNumId w:val="27"/>
  </w:num>
  <w:num w:numId="27" w16cid:durableId="1528106591">
    <w:abstractNumId w:val="4"/>
  </w:num>
  <w:num w:numId="28" w16cid:durableId="702753869">
    <w:abstractNumId w:val="1"/>
  </w:num>
  <w:num w:numId="29" w16cid:durableId="1369839164">
    <w:abstractNumId w:val="24"/>
  </w:num>
  <w:num w:numId="30" w16cid:durableId="1906991655">
    <w:abstractNumId w:val="40"/>
  </w:num>
  <w:num w:numId="31" w16cid:durableId="1200043797">
    <w:abstractNumId w:val="11"/>
  </w:num>
  <w:num w:numId="32" w16cid:durableId="296421255">
    <w:abstractNumId w:val="0"/>
  </w:num>
  <w:num w:numId="33" w16cid:durableId="842084554">
    <w:abstractNumId w:val="43"/>
  </w:num>
  <w:num w:numId="34" w16cid:durableId="2109302991">
    <w:abstractNumId w:val="6"/>
  </w:num>
  <w:num w:numId="35" w16cid:durableId="626551202">
    <w:abstractNumId w:val="35"/>
  </w:num>
  <w:num w:numId="36" w16cid:durableId="1524324087">
    <w:abstractNumId w:val="42"/>
  </w:num>
  <w:num w:numId="37" w16cid:durableId="1600672521">
    <w:abstractNumId w:val="25"/>
  </w:num>
  <w:num w:numId="38" w16cid:durableId="487476774">
    <w:abstractNumId w:val="26"/>
  </w:num>
  <w:num w:numId="39" w16cid:durableId="1611162491">
    <w:abstractNumId w:val="9"/>
  </w:num>
  <w:num w:numId="40" w16cid:durableId="928467846">
    <w:abstractNumId w:val="10"/>
  </w:num>
  <w:num w:numId="41" w16cid:durableId="311983915">
    <w:abstractNumId w:val="32"/>
  </w:num>
  <w:num w:numId="42" w16cid:durableId="905261764">
    <w:abstractNumId w:val="19"/>
  </w:num>
  <w:num w:numId="43" w16cid:durableId="504396171">
    <w:abstractNumId w:val="2"/>
  </w:num>
  <w:num w:numId="44" w16cid:durableId="27645413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A1"/>
    <w:rsid w:val="00001B96"/>
    <w:rsid w:val="00004416"/>
    <w:rsid w:val="00005027"/>
    <w:rsid w:val="00012C0E"/>
    <w:rsid w:val="00026A53"/>
    <w:rsid w:val="000355DA"/>
    <w:rsid w:val="00037F39"/>
    <w:rsid w:val="00044444"/>
    <w:rsid w:val="0005274A"/>
    <w:rsid w:val="00065A7D"/>
    <w:rsid w:val="000704E1"/>
    <w:rsid w:val="00072248"/>
    <w:rsid w:val="000822BB"/>
    <w:rsid w:val="00090204"/>
    <w:rsid w:val="00092A14"/>
    <w:rsid w:val="000A0835"/>
    <w:rsid w:val="000A4E46"/>
    <w:rsid w:val="000B3891"/>
    <w:rsid w:val="000B76AE"/>
    <w:rsid w:val="000C020C"/>
    <w:rsid w:val="000C39A0"/>
    <w:rsid w:val="000C50F1"/>
    <w:rsid w:val="000D6B3C"/>
    <w:rsid w:val="000E31F2"/>
    <w:rsid w:val="000E6AC5"/>
    <w:rsid w:val="000F0675"/>
    <w:rsid w:val="000F4A54"/>
    <w:rsid w:val="0010640E"/>
    <w:rsid w:val="00114036"/>
    <w:rsid w:val="00116548"/>
    <w:rsid w:val="001176A9"/>
    <w:rsid w:val="00121DEC"/>
    <w:rsid w:val="0012286B"/>
    <w:rsid w:val="00125115"/>
    <w:rsid w:val="00126C41"/>
    <w:rsid w:val="00136B0A"/>
    <w:rsid w:val="00140E8D"/>
    <w:rsid w:val="00142160"/>
    <w:rsid w:val="00146A92"/>
    <w:rsid w:val="00157851"/>
    <w:rsid w:val="00161D8F"/>
    <w:rsid w:val="00162195"/>
    <w:rsid w:val="0016708E"/>
    <w:rsid w:val="00167711"/>
    <w:rsid w:val="00181F88"/>
    <w:rsid w:val="00187D46"/>
    <w:rsid w:val="001916BD"/>
    <w:rsid w:val="00197911"/>
    <w:rsid w:val="00197A1C"/>
    <w:rsid w:val="001C0301"/>
    <w:rsid w:val="001C1AAA"/>
    <w:rsid w:val="001D5207"/>
    <w:rsid w:val="001E2378"/>
    <w:rsid w:val="001F2CD2"/>
    <w:rsid w:val="001F3271"/>
    <w:rsid w:val="001F4C79"/>
    <w:rsid w:val="001F6041"/>
    <w:rsid w:val="001F6B24"/>
    <w:rsid w:val="002104F1"/>
    <w:rsid w:val="002256D4"/>
    <w:rsid w:val="00232F88"/>
    <w:rsid w:val="00235ED4"/>
    <w:rsid w:val="00236970"/>
    <w:rsid w:val="00237B7D"/>
    <w:rsid w:val="00237C20"/>
    <w:rsid w:val="00237F19"/>
    <w:rsid w:val="00242947"/>
    <w:rsid w:val="002449F1"/>
    <w:rsid w:val="00255214"/>
    <w:rsid w:val="002711FF"/>
    <w:rsid w:val="00272FC8"/>
    <w:rsid w:val="00275518"/>
    <w:rsid w:val="002764D3"/>
    <w:rsid w:val="00277226"/>
    <w:rsid w:val="00277B8C"/>
    <w:rsid w:val="00282CA5"/>
    <w:rsid w:val="00283940"/>
    <w:rsid w:val="00290FD4"/>
    <w:rsid w:val="002970BA"/>
    <w:rsid w:val="002A2FBD"/>
    <w:rsid w:val="002A7B5B"/>
    <w:rsid w:val="002D287B"/>
    <w:rsid w:val="002D2B91"/>
    <w:rsid w:val="002E07EC"/>
    <w:rsid w:val="002E6CCA"/>
    <w:rsid w:val="0030655E"/>
    <w:rsid w:val="00311BB3"/>
    <w:rsid w:val="003129E2"/>
    <w:rsid w:val="00316A36"/>
    <w:rsid w:val="00351199"/>
    <w:rsid w:val="00361D57"/>
    <w:rsid w:val="00372CD4"/>
    <w:rsid w:val="00374E88"/>
    <w:rsid w:val="00377F27"/>
    <w:rsid w:val="003875CC"/>
    <w:rsid w:val="003923EF"/>
    <w:rsid w:val="00395274"/>
    <w:rsid w:val="003A16F7"/>
    <w:rsid w:val="003B32B6"/>
    <w:rsid w:val="003B5725"/>
    <w:rsid w:val="003C03DE"/>
    <w:rsid w:val="0040418F"/>
    <w:rsid w:val="004227EE"/>
    <w:rsid w:val="004314C1"/>
    <w:rsid w:val="00435CEF"/>
    <w:rsid w:val="004400F7"/>
    <w:rsid w:val="00441516"/>
    <w:rsid w:val="0044579F"/>
    <w:rsid w:val="00447FCA"/>
    <w:rsid w:val="004512A1"/>
    <w:rsid w:val="00451E4E"/>
    <w:rsid w:val="00457D6E"/>
    <w:rsid w:val="00464C65"/>
    <w:rsid w:val="00465DF8"/>
    <w:rsid w:val="0047205D"/>
    <w:rsid w:val="00472DBF"/>
    <w:rsid w:val="00475214"/>
    <w:rsid w:val="00477C57"/>
    <w:rsid w:val="004865AA"/>
    <w:rsid w:val="004925E5"/>
    <w:rsid w:val="00493CED"/>
    <w:rsid w:val="004B6547"/>
    <w:rsid w:val="004B68E4"/>
    <w:rsid w:val="004C3084"/>
    <w:rsid w:val="004D6CDD"/>
    <w:rsid w:val="004F2F02"/>
    <w:rsid w:val="00500D83"/>
    <w:rsid w:val="0050250A"/>
    <w:rsid w:val="00505C97"/>
    <w:rsid w:val="005150BC"/>
    <w:rsid w:val="00516BD5"/>
    <w:rsid w:val="00524F85"/>
    <w:rsid w:val="005262BD"/>
    <w:rsid w:val="00532A44"/>
    <w:rsid w:val="00534A63"/>
    <w:rsid w:val="0053576D"/>
    <w:rsid w:val="00552843"/>
    <w:rsid w:val="005571E2"/>
    <w:rsid w:val="0057440F"/>
    <w:rsid w:val="005929F7"/>
    <w:rsid w:val="00596B39"/>
    <w:rsid w:val="005A2B8B"/>
    <w:rsid w:val="005A6691"/>
    <w:rsid w:val="005A7C20"/>
    <w:rsid w:val="005B40CA"/>
    <w:rsid w:val="005B6A4C"/>
    <w:rsid w:val="005B7C71"/>
    <w:rsid w:val="005D626C"/>
    <w:rsid w:val="005D64C6"/>
    <w:rsid w:val="005E4669"/>
    <w:rsid w:val="005F1A55"/>
    <w:rsid w:val="005F2244"/>
    <w:rsid w:val="005F6970"/>
    <w:rsid w:val="00607486"/>
    <w:rsid w:val="006121A4"/>
    <w:rsid w:val="00612853"/>
    <w:rsid w:val="00614C73"/>
    <w:rsid w:val="00614DCF"/>
    <w:rsid w:val="00621C80"/>
    <w:rsid w:val="0062764C"/>
    <w:rsid w:val="006341CD"/>
    <w:rsid w:val="006372F2"/>
    <w:rsid w:val="00637664"/>
    <w:rsid w:val="00646D99"/>
    <w:rsid w:val="006571CC"/>
    <w:rsid w:val="00686648"/>
    <w:rsid w:val="00691CFC"/>
    <w:rsid w:val="006A2491"/>
    <w:rsid w:val="006B2369"/>
    <w:rsid w:val="006B24E7"/>
    <w:rsid w:val="006B2F83"/>
    <w:rsid w:val="006B68CE"/>
    <w:rsid w:val="006D2C97"/>
    <w:rsid w:val="006E3AFE"/>
    <w:rsid w:val="006F4CE9"/>
    <w:rsid w:val="00704A7E"/>
    <w:rsid w:val="007169B8"/>
    <w:rsid w:val="007236BD"/>
    <w:rsid w:val="00727521"/>
    <w:rsid w:val="0074745D"/>
    <w:rsid w:val="00753E87"/>
    <w:rsid w:val="007564D2"/>
    <w:rsid w:val="00766E38"/>
    <w:rsid w:val="00794331"/>
    <w:rsid w:val="00795234"/>
    <w:rsid w:val="007A442B"/>
    <w:rsid w:val="007A4D7E"/>
    <w:rsid w:val="007A5836"/>
    <w:rsid w:val="007A6C93"/>
    <w:rsid w:val="007A7259"/>
    <w:rsid w:val="007B606E"/>
    <w:rsid w:val="007D2112"/>
    <w:rsid w:val="007E24BC"/>
    <w:rsid w:val="007E2BDF"/>
    <w:rsid w:val="007E55A2"/>
    <w:rsid w:val="008013E9"/>
    <w:rsid w:val="00806DD9"/>
    <w:rsid w:val="00813873"/>
    <w:rsid w:val="00822AA2"/>
    <w:rsid w:val="00830855"/>
    <w:rsid w:val="00837957"/>
    <w:rsid w:val="00842277"/>
    <w:rsid w:val="0084255D"/>
    <w:rsid w:val="0084262C"/>
    <w:rsid w:val="00854836"/>
    <w:rsid w:val="00861AB8"/>
    <w:rsid w:val="008659E3"/>
    <w:rsid w:val="00876F42"/>
    <w:rsid w:val="008A0498"/>
    <w:rsid w:val="008A7372"/>
    <w:rsid w:val="008B2D31"/>
    <w:rsid w:val="008B3882"/>
    <w:rsid w:val="008C1082"/>
    <w:rsid w:val="008C2A33"/>
    <w:rsid w:val="008C3450"/>
    <w:rsid w:val="008D20DB"/>
    <w:rsid w:val="008E2A22"/>
    <w:rsid w:val="008E7808"/>
    <w:rsid w:val="008F4531"/>
    <w:rsid w:val="008F6A2F"/>
    <w:rsid w:val="00911916"/>
    <w:rsid w:val="009132E3"/>
    <w:rsid w:val="009150DD"/>
    <w:rsid w:val="0091722F"/>
    <w:rsid w:val="00926221"/>
    <w:rsid w:val="00936C7F"/>
    <w:rsid w:val="0093765E"/>
    <w:rsid w:val="00941871"/>
    <w:rsid w:val="00947A91"/>
    <w:rsid w:val="00947CB6"/>
    <w:rsid w:val="009538CF"/>
    <w:rsid w:val="00953DA9"/>
    <w:rsid w:val="009663B0"/>
    <w:rsid w:val="00977A84"/>
    <w:rsid w:val="009911F2"/>
    <w:rsid w:val="009B1EBB"/>
    <w:rsid w:val="009B346B"/>
    <w:rsid w:val="009D56EC"/>
    <w:rsid w:val="009E2049"/>
    <w:rsid w:val="009F401C"/>
    <w:rsid w:val="00A04309"/>
    <w:rsid w:val="00A045AF"/>
    <w:rsid w:val="00A27A6A"/>
    <w:rsid w:val="00A32E42"/>
    <w:rsid w:val="00A34595"/>
    <w:rsid w:val="00A501C0"/>
    <w:rsid w:val="00A55013"/>
    <w:rsid w:val="00A5584C"/>
    <w:rsid w:val="00A55895"/>
    <w:rsid w:val="00A55DF8"/>
    <w:rsid w:val="00A56289"/>
    <w:rsid w:val="00A56F94"/>
    <w:rsid w:val="00A80B3B"/>
    <w:rsid w:val="00A833C5"/>
    <w:rsid w:val="00A95886"/>
    <w:rsid w:val="00AA7B32"/>
    <w:rsid w:val="00AC1243"/>
    <w:rsid w:val="00AC1C65"/>
    <w:rsid w:val="00AC2822"/>
    <w:rsid w:val="00AC4FC7"/>
    <w:rsid w:val="00AE11A1"/>
    <w:rsid w:val="00AF31AB"/>
    <w:rsid w:val="00B0039B"/>
    <w:rsid w:val="00B03F33"/>
    <w:rsid w:val="00B07A3E"/>
    <w:rsid w:val="00B1119D"/>
    <w:rsid w:val="00B1774E"/>
    <w:rsid w:val="00B2190A"/>
    <w:rsid w:val="00B250FA"/>
    <w:rsid w:val="00B27535"/>
    <w:rsid w:val="00B3607C"/>
    <w:rsid w:val="00B57FCD"/>
    <w:rsid w:val="00B65292"/>
    <w:rsid w:val="00B705D4"/>
    <w:rsid w:val="00B75694"/>
    <w:rsid w:val="00B7601A"/>
    <w:rsid w:val="00B76ECC"/>
    <w:rsid w:val="00B7741B"/>
    <w:rsid w:val="00B93D73"/>
    <w:rsid w:val="00BA33E7"/>
    <w:rsid w:val="00BA436A"/>
    <w:rsid w:val="00BA763C"/>
    <w:rsid w:val="00BB470B"/>
    <w:rsid w:val="00BC2B75"/>
    <w:rsid w:val="00BD464F"/>
    <w:rsid w:val="00BD557D"/>
    <w:rsid w:val="00BD6E19"/>
    <w:rsid w:val="00BE1E24"/>
    <w:rsid w:val="00BE7C7E"/>
    <w:rsid w:val="00BE7DFE"/>
    <w:rsid w:val="00BF03CE"/>
    <w:rsid w:val="00BF7903"/>
    <w:rsid w:val="00C00540"/>
    <w:rsid w:val="00C05F95"/>
    <w:rsid w:val="00C06B28"/>
    <w:rsid w:val="00C35587"/>
    <w:rsid w:val="00C50C18"/>
    <w:rsid w:val="00C5195B"/>
    <w:rsid w:val="00C55808"/>
    <w:rsid w:val="00C56E7F"/>
    <w:rsid w:val="00C61AA1"/>
    <w:rsid w:val="00C7053C"/>
    <w:rsid w:val="00C75CA5"/>
    <w:rsid w:val="00C958C7"/>
    <w:rsid w:val="00CA19BC"/>
    <w:rsid w:val="00CC0F33"/>
    <w:rsid w:val="00CD2091"/>
    <w:rsid w:val="00CF41AE"/>
    <w:rsid w:val="00D110B2"/>
    <w:rsid w:val="00D16E37"/>
    <w:rsid w:val="00D17073"/>
    <w:rsid w:val="00D310FC"/>
    <w:rsid w:val="00D40C9B"/>
    <w:rsid w:val="00D4582C"/>
    <w:rsid w:val="00D60F9B"/>
    <w:rsid w:val="00D6329E"/>
    <w:rsid w:val="00D647EC"/>
    <w:rsid w:val="00D83DA2"/>
    <w:rsid w:val="00D8748D"/>
    <w:rsid w:val="00D918D8"/>
    <w:rsid w:val="00D9662D"/>
    <w:rsid w:val="00D96F56"/>
    <w:rsid w:val="00DA1F66"/>
    <w:rsid w:val="00DC6D91"/>
    <w:rsid w:val="00DC7FBF"/>
    <w:rsid w:val="00DE7102"/>
    <w:rsid w:val="00DF46C5"/>
    <w:rsid w:val="00DF7864"/>
    <w:rsid w:val="00DF7B49"/>
    <w:rsid w:val="00E012E7"/>
    <w:rsid w:val="00E02DD8"/>
    <w:rsid w:val="00E105AE"/>
    <w:rsid w:val="00E10C5C"/>
    <w:rsid w:val="00E32553"/>
    <w:rsid w:val="00E37839"/>
    <w:rsid w:val="00E425B6"/>
    <w:rsid w:val="00E55D0C"/>
    <w:rsid w:val="00E60D17"/>
    <w:rsid w:val="00E64302"/>
    <w:rsid w:val="00E66E19"/>
    <w:rsid w:val="00E67068"/>
    <w:rsid w:val="00E914F4"/>
    <w:rsid w:val="00E9436D"/>
    <w:rsid w:val="00EA02E0"/>
    <w:rsid w:val="00EA7512"/>
    <w:rsid w:val="00EC0453"/>
    <w:rsid w:val="00EC1E0A"/>
    <w:rsid w:val="00EC1E77"/>
    <w:rsid w:val="00ED26E5"/>
    <w:rsid w:val="00EE75DD"/>
    <w:rsid w:val="00EF1275"/>
    <w:rsid w:val="00EF5AE3"/>
    <w:rsid w:val="00EF66ED"/>
    <w:rsid w:val="00F00E26"/>
    <w:rsid w:val="00F0337B"/>
    <w:rsid w:val="00F215FD"/>
    <w:rsid w:val="00F25F3D"/>
    <w:rsid w:val="00F30121"/>
    <w:rsid w:val="00F316E7"/>
    <w:rsid w:val="00F400D6"/>
    <w:rsid w:val="00F4061E"/>
    <w:rsid w:val="00F4281F"/>
    <w:rsid w:val="00F559B6"/>
    <w:rsid w:val="00F65BEE"/>
    <w:rsid w:val="00F75981"/>
    <w:rsid w:val="00F80A02"/>
    <w:rsid w:val="00F83D89"/>
    <w:rsid w:val="00F84B48"/>
    <w:rsid w:val="00F85520"/>
    <w:rsid w:val="00F86245"/>
    <w:rsid w:val="00F94E27"/>
    <w:rsid w:val="00FA2B25"/>
    <w:rsid w:val="00FB5F68"/>
    <w:rsid w:val="00FC088C"/>
    <w:rsid w:val="00FD218B"/>
    <w:rsid w:val="00FD59D0"/>
    <w:rsid w:val="00FF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C250"/>
  <w15:docId w15:val="{35325371-30EA-49F4-92A0-178DD59E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495"/>
      <w:jc w:val="center"/>
      <w:outlineLvl w:val="0"/>
    </w:pPr>
    <w:rPr>
      <w:b/>
      <w:bCs/>
      <w:sz w:val="24"/>
      <w:szCs w:val="24"/>
    </w:rPr>
  </w:style>
  <w:style w:type="paragraph" w:styleId="Heading2">
    <w:name w:val="heading 2"/>
    <w:basedOn w:val="Normal"/>
    <w:next w:val="Normal"/>
    <w:link w:val="Heading2Char"/>
    <w:uiPriority w:val="9"/>
    <w:unhideWhenUsed/>
    <w:qFormat/>
    <w:rsid w:val="007E2B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15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pPr>
    <w:rPr>
      <w:sz w:val="24"/>
      <w:szCs w:val="24"/>
    </w:rPr>
  </w:style>
  <w:style w:type="paragraph" w:styleId="ListParagraph">
    <w:name w:val="List Paragraph"/>
    <w:basedOn w:val="Normal"/>
    <w:uiPriority w:val="1"/>
    <w:qFormat/>
    <w:pPr>
      <w:ind w:left="5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745D"/>
    <w:rPr>
      <w:color w:val="0000FF" w:themeColor="hyperlink"/>
      <w:u w:val="single"/>
    </w:rPr>
  </w:style>
  <w:style w:type="character" w:customStyle="1" w:styleId="WP9BodyText">
    <w:name w:val="WP9_Body Text"/>
    <w:rsid w:val="004314C1"/>
    <w:rPr>
      <w:b/>
      <w:sz w:val="28"/>
    </w:rPr>
  </w:style>
  <w:style w:type="paragraph" w:styleId="NormalWeb">
    <w:name w:val="Normal (Web)"/>
    <w:basedOn w:val="Normal"/>
    <w:uiPriority w:val="99"/>
    <w:rsid w:val="004314C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4314C1"/>
    <w:pPr>
      <w:widowControl/>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3C03D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E55A2"/>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E55A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34595"/>
    <w:rPr>
      <w:color w:val="605E5C"/>
      <w:shd w:val="clear" w:color="auto" w:fill="E1DFDD"/>
    </w:rPr>
  </w:style>
  <w:style w:type="paragraph" w:customStyle="1" w:styleId="Content1">
    <w:name w:val="Content 1"/>
    <w:link w:val="Content1Char"/>
    <w:uiPriority w:val="99"/>
    <w:rsid w:val="00493CED"/>
    <w:pPr>
      <w:adjustRightInd w:val="0"/>
      <w:ind w:left="1080" w:hanging="360"/>
    </w:pPr>
    <w:rPr>
      <w:rFonts w:ascii="Arial" w:eastAsiaTheme="minorEastAsia" w:hAnsi="Arial" w:cs="Arial"/>
      <w:sz w:val="20"/>
      <w:szCs w:val="20"/>
      <w14:ligatures w14:val="standardContextual"/>
    </w:rPr>
  </w:style>
  <w:style w:type="character" w:customStyle="1" w:styleId="Content1Char">
    <w:name w:val="Content 1 Char"/>
    <w:link w:val="Content1"/>
    <w:uiPriority w:val="99"/>
    <w:rsid w:val="00493CED"/>
    <w:rPr>
      <w:rFonts w:ascii="Arial" w:eastAsiaTheme="minorEastAsia" w:hAnsi="Arial" w:cs="Arial"/>
      <w:sz w:val="20"/>
      <w:szCs w:val="20"/>
      <w14:ligatures w14:val="standardContextual"/>
    </w:rPr>
  </w:style>
  <w:style w:type="character" w:styleId="FollowedHyperlink">
    <w:name w:val="FollowedHyperlink"/>
    <w:basedOn w:val="DefaultParagraphFont"/>
    <w:uiPriority w:val="99"/>
    <w:semiHidden/>
    <w:unhideWhenUsed/>
    <w:rsid w:val="002D2B91"/>
    <w:rPr>
      <w:color w:val="800080" w:themeColor="followedHyperlink"/>
      <w:u w:val="single"/>
    </w:rPr>
  </w:style>
  <w:style w:type="character" w:customStyle="1" w:styleId="Heading2Char">
    <w:name w:val="Heading 2 Char"/>
    <w:basedOn w:val="DefaultParagraphFont"/>
    <w:link w:val="Heading2"/>
    <w:uiPriority w:val="9"/>
    <w:rsid w:val="007E2BD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41516"/>
    <w:rPr>
      <w:rFonts w:asciiTheme="majorHAnsi" w:eastAsiaTheme="majorEastAsia" w:hAnsiTheme="majorHAnsi" w:cstheme="majorBidi"/>
      <w:color w:val="243F60" w:themeColor="accent1" w:themeShade="7F"/>
      <w:sz w:val="24"/>
      <w:szCs w:val="24"/>
    </w:rPr>
  </w:style>
  <w:style w:type="paragraph" w:customStyle="1" w:styleId="xmsolistparagraph">
    <w:name w:val="x_msolistparagraph"/>
    <w:basedOn w:val="Normal"/>
    <w:rsid w:val="00F215F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F215FD"/>
  </w:style>
  <w:style w:type="paragraph" w:customStyle="1" w:styleId="xmsonormal">
    <w:name w:val="x_msonormal"/>
    <w:basedOn w:val="Normal"/>
    <w:rsid w:val="00F215FD"/>
    <w:pPr>
      <w:widowControl/>
      <w:autoSpaceDE/>
      <w:autoSpaceDN/>
      <w:spacing w:before="100" w:beforeAutospacing="1" w:after="100" w:afterAutospacing="1"/>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E2378"/>
  </w:style>
  <w:style w:type="character" w:customStyle="1" w:styleId="Heading1Char">
    <w:name w:val="Heading 1 Char"/>
    <w:basedOn w:val="DefaultParagraphFont"/>
    <w:link w:val="Heading1"/>
    <w:uiPriority w:val="9"/>
    <w:rsid w:val="001E2378"/>
    <w:rPr>
      <w:rFonts w:ascii="Calibri" w:eastAsia="Calibri" w:hAnsi="Calibri" w:cs="Calibri"/>
      <w:b/>
      <w:bCs/>
      <w:sz w:val="24"/>
      <w:szCs w:val="24"/>
    </w:rPr>
  </w:style>
  <w:style w:type="character" w:customStyle="1" w:styleId="BodyTextChar">
    <w:name w:val="Body Text Char"/>
    <w:basedOn w:val="DefaultParagraphFont"/>
    <w:link w:val="BodyText"/>
    <w:uiPriority w:val="1"/>
    <w:rsid w:val="001E2378"/>
    <w:rPr>
      <w:rFonts w:ascii="Calibri" w:eastAsia="Calibri" w:hAnsi="Calibri" w:cs="Calibri"/>
      <w:sz w:val="24"/>
      <w:szCs w:val="24"/>
    </w:rPr>
  </w:style>
  <w:style w:type="paragraph" w:styleId="Revision">
    <w:name w:val="Revision"/>
    <w:hidden/>
    <w:uiPriority w:val="99"/>
    <w:semiHidden/>
    <w:rsid w:val="007B606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B606E"/>
    <w:rPr>
      <w:sz w:val="16"/>
      <w:szCs w:val="16"/>
    </w:rPr>
  </w:style>
  <w:style w:type="paragraph" w:styleId="CommentText">
    <w:name w:val="annotation text"/>
    <w:basedOn w:val="Normal"/>
    <w:link w:val="CommentTextChar"/>
    <w:uiPriority w:val="99"/>
    <w:semiHidden/>
    <w:unhideWhenUsed/>
    <w:rsid w:val="007B606E"/>
    <w:rPr>
      <w:sz w:val="20"/>
      <w:szCs w:val="20"/>
    </w:rPr>
  </w:style>
  <w:style w:type="character" w:customStyle="1" w:styleId="CommentTextChar">
    <w:name w:val="Comment Text Char"/>
    <w:basedOn w:val="DefaultParagraphFont"/>
    <w:link w:val="CommentText"/>
    <w:uiPriority w:val="99"/>
    <w:semiHidden/>
    <w:rsid w:val="007B606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606E"/>
    <w:rPr>
      <w:b/>
      <w:bCs/>
    </w:rPr>
  </w:style>
  <w:style w:type="character" w:customStyle="1" w:styleId="CommentSubjectChar">
    <w:name w:val="Comment Subject Char"/>
    <w:basedOn w:val="CommentTextChar"/>
    <w:link w:val="CommentSubject"/>
    <w:uiPriority w:val="99"/>
    <w:semiHidden/>
    <w:rsid w:val="007B606E"/>
    <w:rPr>
      <w:rFonts w:ascii="Calibri" w:eastAsia="Calibri" w:hAnsi="Calibri" w:cs="Calibri"/>
      <w:b/>
      <w:bCs/>
      <w:sz w:val="20"/>
      <w:szCs w:val="20"/>
    </w:rPr>
  </w:style>
  <w:style w:type="table" w:customStyle="1" w:styleId="TableGrid1">
    <w:name w:val="Table Grid1"/>
    <w:basedOn w:val="TableNormal"/>
    <w:next w:val="TableGrid"/>
    <w:uiPriority w:val="39"/>
    <w:rsid w:val="00EF1275"/>
    <w:pPr>
      <w:widowControl/>
      <w:autoSpaceDE/>
      <w:autoSpaceDN/>
      <w:jc w:val="both"/>
    </w:pPr>
    <w:rPr>
      <w:rFonts w:eastAsia="Malgun Gothic"/>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4083">
      <w:bodyDiv w:val="1"/>
      <w:marLeft w:val="0"/>
      <w:marRight w:val="0"/>
      <w:marTop w:val="0"/>
      <w:marBottom w:val="0"/>
      <w:divBdr>
        <w:top w:val="none" w:sz="0" w:space="0" w:color="auto"/>
        <w:left w:val="none" w:sz="0" w:space="0" w:color="auto"/>
        <w:bottom w:val="none" w:sz="0" w:space="0" w:color="auto"/>
        <w:right w:val="none" w:sz="0" w:space="0" w:color="auto"/>
      </w:divBdr>
    </w:div>
    <w:div w:id="61878748">
      <w:bodyDiv w:val="1"/>
      <w:marLeft w:val="0"/>
      <w:marRight w:val="0"/>
      <w:marTop w:val="0"/>
      <w:marBottom w:val="0"/>
      <w:divBdr>
        <w:top w:val="none" w:sz="0" w:space="0" w:color="auto"/>
        <w:left w:val="none" w:sz="0" w:space="0" w:color="auto"/>
        <w:bottom w:val="none" w:sz="0" w:space="0" w:color="auto"/>
        <w:right w:val="none" w:sz="0" w:space="0" w:color="auto"/>
      </w:divBdr>
    </w:div>
    <w:div w:id="197007032">
      <w:bodyDiv w:val="1"/>
      <w:marLeft w:val="0"/>
      <w:marRight w:val="0"/>
      <w:marTop w:val="0"/>
      <w:marBottom w:val="0"/>
      <w:divBdr>
        <w:top w:val="none" w:sz="0" w:space="0" w:color="auto"/>
        <w:left w:val="none" w:sz="0" w:space="0" w:color="auto"/>
        <w:bottom w:val="none" w:sz="0" w:space="0" w:color="auto"/>
        <w:right w:val="none" w:sz="0" w:space="0" w:color="auto"/>
      </w:divBdr>
    </w:div>
    <w:div w:id="511451955">
      <w:bodyDiv w:val="1"/>
      <w:marLeft w:val="0"/>
      <w:marRight w:val="0"/>
      <w:marTop w:val="0"/>
      <w:marBottom w:val="0"/>
      <w:divBdr>
        <w:top w:val="none" w:sz="0" w:space="0" w:color="auto"/>
        <w:left w:val="none" w:sz="0" w:space="0" w:color="auto"/>
        <w:bottom w:val="none" w:sz="0" w:space="0" w:color="auto"/>
        <w:right w:val="none" w:sz="0" w:space="0" w:color="auto"/>
      </w:divBdr>
    </w:div>
    <w:div w:id="1378973445">
      <w:bodyDiv w:val="1"/>
      <w:marLeft w:val="0"/>
      <w:marRight w:val="0"/>
      <w:marTop w:val="0"/>
      <w:marBottom w:val="0"/>
      <w:divBdr>
        <w:top w:val="none" w:sz="0" w:space="0" w:color="auto"/>
        <w:left w:val="none" w:sz="0" w:space="0" w:color="auto"/>
        <w:bottom w:val="none" w:sz="0" w:space="0" w:color="auto"/>
        <w:right w:val="none" w:sz="0" w:space="0" w:color="auto"/>
      </w:divBdr>
    </w:div>
    <w:div w:id="1434977694">
      <w:bodyDiv w:val="1"/>
      <w:marLeft w:val="0"/>
      <w:marRight w:val="0"/>
      <w:marTop w:val="0"/>
      <w:marBottom w:val="0"/>
      <w:divBdr>
        <w:top w:val="none" w:sz="0" w:space="0" w:color="auto"/>
        <w:left w:val="none" w:sz="0" w:space="0" w:color="auto"/>
        <w:bottom w:val="none" w:sz="0" w:space="0" w:color="auto"/>
        <w:right w:val="none" w:sz="0" w:space="0" w:color="auto"/>
      </w:divBdr>
    </w:div>
    <w:div w:id="1825396165">
      <w:bodyDiv w:val="1"/>
      <w:marLeft w:val="0"/>
      <w:marRight w:val="0"/>
      <w:marTop w:val="0"/>
      <w:marBottom w:val="0"/>
      <w:divBdr>
        <w:top w:val="none" w:sz="0" w:space="0" w:color="auto"/>
        <w:left w:val="none" w:sz="0" w:space="0" w:color="auto"/>
        <w:bottom w:val="none" w:sz="0" w:space="0" w:color="auto"/>
        <w:right w:val="none" w:sz="0" w:space="0" w:color="auto"/>
      </w:divBdr>
    </w:div>
    <w:div w:id="1895119719">
      <w:bodyDiv w:val="1"/>
      <w:marLeft w:val="0"/>
      <w:marRight w:val="0"/>
      <w:marTop w:val="0"/>
      <w:marBottom w:val="0"/>
      <w:divBdr>
        <w:top w:val="none" w:sz="0" w:space="0" w:color="auto"/>
        <w:left w:val="none" w:sz="0" w:space="0" w:color="auto"/>
        <w:bottom w:val="none" w:sz="0" w:space="0" w:color="auto"/>
        <w:right w:val="none" w:sz="0" w:space="0" w:color="auto"/>
      </w:divBdr>
    </w:div>
    <w:div w:id="2003583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esavage@ncsu.edu" TargetMode="External"/><Relationship Id="rId13" Type="http://schemas.openxmlformats.org/officeDocument/2006/relationships/hyperlink" Target="mailto:Brian.king@ag.tamu.edu" TargetMode="External"/><Relationship Id="rId18" Type="http://schemas.openxmlformats.org/officeDocument/2006/relationships/hyperlink" Target="https://extensiontourism.net/wp-content/uploads/2023-NET-proceedings-FIN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304/jafscd.2024.141.011" TargetMode="External"/><Relationship Id="rId7" Type="http://schemas.openxmlformats.org/officeDocument/2006/relationships/hyperlink" Target="mailto:whitney_knollenberg@ncsu.edu" TargetMode="External"/><Relationship Id="rId12" Type="http://schemas.openxmlformats.org/officeDocument/2006/relationships/hyperlink" Target="mailto:jason.entsminger@maine.edu" TargetMode="External"/><Relationship Id="rId17" Type="http://schemas.openxmlformats.org/officeDocument/2006/relationships/hyperlink" Target="mailto:David.Conner@uvm.edu" TargetMode="External"/><Relationship Id="rId25" Type="http://schemas.openxmlformats.org/officeDocument/2006/relationships/hyperlink" Target="mailto:yeager18@ecu.edu" TargetMode="External"/><Relationship Id="rId2" Type="http://schemas.openxmlformats.org/officeDocument/2006/relationships/numbering" Target="numbering.xml"/><Relationship Id="rId16" Type="http://schemas.openxmlformats.org/officeDocument/2006/relationships/hyperlink" Target="mailto:Lisa.Chase@uvm.edu" TargetMode="External"/><Relationship Id="rId20" Type="http://schemas.openxmlformats.org/officeDocument/2006/relationships/hyperlink" Target="https://extensiontourism.net/wp-content/uploads/2023-NET-proceedings-FINAL.pdf" TargetMode="External"/><Relationship Id="rId1" Type="http://schemas.openxmlformats.org/officeDocument/2006/relationships/customXml" Target="../customXml/item1.xml"/><Relationship Id="rId6" Type="http://schemas.openxmlformats.org/officeDocument/2006/relationships/hyperlink" Target="mailto:doug.arbogast@mail.wvu.edu;%20daniel.eades@mail.wvu.edu" TargetMode="External"/><Relationship Id="rId11" Type="http://schemas.openxmlformats.org/officeDocument/2006/relationships/hyperlink" Target="https://content.ces.ncsu.edu/bounce-forward-tourism-resilience-in-north-carolinas-outer-banks" TargetMode="External"/><Relationship Id="rId24" Type="http://schemas.openxmlformats.org/officeDocument/2006/relationships/hyperlink" Target="https://www.google.com/search?q=Crisp+Small+Business+Resource+Center&amp;rlz=1C1GCHC_enUS1111US1112&amp;oq=emily+yeager+east+carolina+university&amp;gs_lcrp=EgZjaHJvbWUyBggAEEUYOTIHCAEQIRigATIHCAIQIRigATIHCAMQIRigATIHCAQQIRigATIHCAUQIRigAdIBCDU1NDVqMGo0qAIBsAIB8QUjDFTRpPUv8_EFIwxU0aT1L_M&amp;sourceid=chrome&amp;ie=UTF-8&amp;mstk=AUtExfAg0oHYzIFbDpkmWofxXjXchuHQuvlPpDgiKJJM9rFLTouwYHJn9QrdO-IlEQqMWYePzPnwtaQ0NCeu7DJxjS2REHMfvM-j2aszKHqlZ1J9xPLIyJQIC51kJ2dU1ENqNOh0JcREFtxsz98ATFifCG4Cz1v48N1QV1GiO8dmdwHaqBU&amp;csui=3&amp;ved=2ahUKEwiDycfD_P6QAxXqKFkFHbTsE78QgK4QegQIAhA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4324/9781032026565" TargetMode="External"/><Relationship Id="rId10" Type="http://schemas.openxmlformats.org/officeDocument/2006/relationships/hyperlink" Target="https://content.ces.ncsu.edu/bounce-forward-tourism-resilience-in-north-carolinas-outer-banks" TargetMode="External"/><Relationship Id="rId19" Type="http://schemas.openxmlformats.org/officeDocument/2006/relationships/hyperlink" Target="https://extensiontourism.net/wp-content/uploads/2023-NET-proceedings-FINAL.pdf" TargetMode="External"/><Relationship Id="rId4" Type="http://schemas.openxmlformats.org/officeDocument/2006/relationships/settings" Target="settings.xml"/><Relationship Id="rId9" Type="http://schemas.openxmlformats.org/officeDocument/2006/relationships/hyperlink" Target="https://www.lib.ncsu.edu/resolver/1840.20/44983" TargetMode="External"/><Relationship Id="rId14" Type="http://schemas.openxmlformats.org/officeDocument/2006/relationships/hyperlink" Target="mailto:shlee@tamu.edu" TargetMode="External"/><Relationship Id="rId22" Type="http://schemas.openxmlformats.org/officeDocument/2006/relationships/hyperlink" Target="https://doi.org/10.5304/jafscd.2024.134.00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2A36-1A47-4A88-AB78-F8020890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8970</Words>
  <Characters>51132</Characters>
  <Application>Microsoft Office Word</Application>
  <DocSecurity>0</DocSecurity>
  <Lines>426</Lines>
  <Paragraphs>119</Paragraphs>
  <ScaleCrop>false</ScaleCrop>
  <Company>West Virginia University</Company>
  <LinksUpToDate>false</LinksUpToDate>
  <CharactersWithSpaces>59983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Plakias, Zoe T.</dc:creator>
  <cp:lastModifiedBy>Doug Arbogast</cp:lastModifiedBy>
  <cp:revision>3</cp:revision>
  <dcterms:created xsi:type="dcterms:W3CDTF">2025-11-20T19:59:00Z</dcterms:created>
  <dcterms:modified xsi:type="dcterms:W3CDTF">2025-11-20T19:59:00Z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2021-12-18T00:00:00Z</vt:filetime>
  </property>
  <property fmtid="{D5CDD505-2E9C-101B-9397-08002B2CF9AE}" pid="3" name="Creator">
    <vt:lpwstr>Microsoft Word</vt:lpwstr>
  </property>
  <property fmtid="{D5CDD505-2E9C-101B-9397-08002B2CF9AE}" pid="4" name="LastSaved">
    <vt:filetime>2023-11-20T00:00:00Z</vt:filetime>
  </property>
</Properties>
</file>