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082C" w14:textId="7DA46AE6" w:rsidR="00426516" w:rsidRPr="00A01B0D" w:rsidRDefault="001E1C24">
      <w:pPr>
        <w:rPr>
          <w:b/>
          <w:bCs/>
        </w:rPr>
      </w:pPr>
      <w:r w:rsidRPr="00A01B0D">
        <w:rPr>
          <w:b/>
          <w:bCs/>
        </w:rPr>
        <w:t xml:space="preserve">W5190 </w:t>
      </w:r>
      <w:r w:rsidR="00975DDE">
        <w:rPr>
          <w:b/>
          <w:bCs/>
        </w:rPr>
        <w:t xml:space="preserve">Annual </w:t>
      </w:r>
      <w:r w:rsidRPr="00A01B0D">
        <w:rPr>
          <w:b/>
          <w:bCs/>
        </w:rPr>
        <w:t>Meeting</w:t>
      </w:r>
    </w:p>
    <w:p w14:paraId="6A756D51" w14:textId="5F2132F2" w:rsidR="001E1C24" w:rsidRDefault="004A580E">
      <w:r w:rsidRPr="004A580E">
        <w:rPr>
          <w:b/>
          <w:bCs/>
        </w:rPr>
        <w:t>Date</w:t>
      </w:r>
      <w:r>
        <w:t xml:space="preserve">: </w:t>
      </w:r>
      <w:r w:rsidR="001E1C24">
        <w:t>September 25-26, 2025</w:t>
      </w:r>
    </w:p>
    <w:p w14:paraId="77E03DAA" w14:textId="765338E3" w:rsidR="001E1C24" w:rsidRDefault="0079098E">
      <w:r w:rsidRPr="00A01B0D">
        <w:rPr>
          <w:b/>
          <w:bCs/>
        </w:rPr>
        <w:t>Location:</w:t>
      </w:r>
      <w:r w:rsidR="001E1C24">
        <w:t xml:space="preserve"> </w:t>
      </w:r>
      <w:r w:rsidR="00234520" w:rsidRPr="00234520">
        <w:t>Fairfield Inn &amp; Suites Austin Downtown, 76 East Ave, Austin, TX 78701</w:t>
      </w:r>
    </w:p>
    <w:p w14:paraId="16C0EF97" w14:textId="3AFC72CE" w:rsidR="0079098E" w:rsidRDefault="0079098E"/>
    <w:p w14:paraId="52538987" w14:textId="5671031B" w:rsidR="00863AAF" w:rsidRDefault="002542E9" w:rsidP="00863AAF">
      <w:pPr>
        <w:rPr>
          <w:rFonts w:ascii="Calibri" w:eastAsia="Times New Roman" w:hAnsi="Calibri" w:cs="Calibri"/>
          <w:color w:val="000000"/>
          <w:kern w:val="0"/>
          <w14:ligatures w14:val="none"/>
        </w:rPr>
      </w:pPr>
      <w:r>
        <w:rPr>
          <w:b/>
          <w:bCs/>
        </w:rPr>
        <w:t xml:space="preserve">In-person </w:t>
      </w:r>
      <w:r w:rsidR="0079098E" w:rsidRPr="00A01B0D">
        <w:rPr>
          <w:b/>
          <w:bCs/>
        </w:rPr>
        <w:t>Attendees</w:t>
      </w:r>
      <w:r w:rsidR="00626AF9" w:rsidRPr="00A01B0D">
        <w:rPr>
          <w:b/>
          <w:bCs/>
        </w:rPr>
        <w:t xml:space="preserve"> (20)</w:t>
      </w:r>
      <w:r w:rsidR="0079098E" w:rsidRPr="00A01B0D">
        <w:rPr>
          <w:b/>
          <w:bCs/>
        </w:rPr>
        <w:t>:</w:t>
      </w:r>
      <w:r w:rsidR="0079098E">
        <w:t xml:space="preserve"> </w:t>
      </w:r>
      <w:r w:rsidR="006006F2" w:rsidRPr="006006F2">
        <w:t xml:space="preserve">Nico Quintana-Ashwell (Mississippi State University), Mani Rouhi Rad (Texas A &amp; M University), Molly Sears (Michigan State University), Lucia Levers (USDA-ARS), Dawoon Jeong (Clemson University), Robin Rotman (University of Missouri), Alex Maas (University of Idaho), Lixia Lambert (Oklahoma State University), Gabriela Perez Quesada (University of Tennessee Knoxville), Renata </w:t>
      </w:r>
      <w:proofErr w:type="spellStart"/>
      <w:r w:rsidR="006006F2" w:rsidRPr="006006F2">
        <w:t>Rimsaite</w:t>
      </w:r>
      <w:proofErr w:type="spellEnd"/>
      <w:r w:rsidR="006006F2" w:rsidRPr="006006F2">
        <w:t xml:space="preserve"> (University of Nebraska),  Steven Buck (University of Kentucky),  Jiameng Zheng (Louisiana State University)</w:t>
      </w:r>
      <w:r w:rsidR="006006F2">
        <w:t xml:space="preserve">, </w:t>
      </w:r>
      <w:r w:rsidR="00C95B70">
        <w:t>Aaron Hro</w:t>
      </w:r>
      <w:r w:rsidR="00950F44">
        <w:t xml:space="preserve">zencik (University of Georgia), </w:t>
      </w:r>
      <w:r w:rsidR="009B0701">
        <w:t xml:space="preserve"> KJ Jafarzadegan (Oklahoma State University), </w:t>
      </w:r>
      <w:r w:rsidR="005F0E34">
        <w:t xml:space="preserve">Isabelle Picciotto (Arizona State University), </w:t>
      </w:r>
      <w:r w:rsidR="008E3D7D">
        <w:t xml:space="preserve">Roshan Puri (University of California, Davis), </w:t>
      </w:r>
      <w:r w:rsidR="000120FE">
        <w:t>Leslie Sanchez (Uni</w:t>
      </w:r>
      <w:r w:rsidR="0094189C">
        <w:t>versity of California, Davis), Matthew Sloggy (</w:t>
      </w:r>
      <w:r w:rsidR="006433A9">
        <w:t xml:space="preserve">USDA Forest Service, Pacific Southwest Research Station), </w:t>
      </w:r>
      <w:r w:rsidR="008854C8">
        <w:t>Jordan Suter (Colorado State University)</w:t>
      </w:r>
      <w:r w:rsidR="00863AAF">
        <w:t xml:space="preserve">, </w:t>
      </w:r>
      <w:r w:rsidR="00863AAF" w:rsidRPr="00863AAF">
        <w:rPr>
          <w:rFonts w:ascii="Calibri" w:eastAsia="Times New Roman" w:hAnsi="Calibri" w:cs="Calibri"/>
          <w:color w:val="000000"/>
          <w:kern w:val="0"/>
          <w14:ligatures w14:val="none"/>
        </w:rPr>
        <w:t>Marisol Dominguez</w:t>
      </w:r>
      <w:r w:rsidR="00626AF9">
        <w:rPr>
          <w:rFonts w:ascii="Calibri" w:eastAsia="Times New Roman" w:hAnsi="Calibri" w:cs="Calibri"/>
          <w:color w:val="000000"/>
          <w:kern w:val="0"/>
          <w14:ligatures w14:val="none"/>
        </w:rPr>
        <w:t xml:space="preserve"> (Texas A &amp; M)</w:t>
      </w:r>
    </w:p>
    <w:p w14:paraId="7FC2E0BF" w14:textId="2C974578" w:rsidR="002542E9" w:rsidRPr="00863AAF" w:rsidRDefault="002542E9" w:rsidP="00863AAF">
      <w:pPr>
        <w:rPr>
          <w:rFonts w:ascii="Calibri" w:eastAsia="Times New Roman" w:hAnsi="Calibri" w:cs="Calibri"/>
          <w:color w:val="000000"/>
          <w:kern w:val="0"/>
          <w14:ligatures w14:val="none"/>
        </w:rPr>
      </w:pPr>
      <w:r w:rsidRPr="002542E9">
        <w:rPr>
          <w:rFonts w:ascii="Calibri" w:eastAsia="Times New Roman" w:hAnsi="Calibri" w:cs="Calibri"/>
          <w:b/>
          <w:bCs/>
          <w:color w:val="000000"/>
          <w:kern w:val="0"/>
          <w14:ligatures w14:val="none"/>
        </w:rPr>
        <w:t>Zoom Attendees (2)</w:t>
      </w:r>
      <w:r>
        <w:rPr>
          <w:rFonts w:ascii="Calibri" w:eastAsia="Times New Roman" w:hAnsi="Calibri" w:cs="Calibri"/>
          <w:color w:val="000000"/>
          <w:kern w:val="0"/>
          <w14:ligatures w14:val="none"/>
        </w:rPr>
        <w:t xml:space="preserve">: </w:t>
      </w:r>
      <w:r w:rsidR="00AC43E4">
        <w:rPr>
          <w:rFonts w:ascii="Calibri" w:eastAsia="Times New Roman" w:hAnsi="Calibri" w:cs="Calibri"/>
          <w:color w:val="000000"/>
          <w:kern w:val="0"/>
          <w14:ligatures w14:val="none"/>
        </w:rPr>
        <w:t>Jeffery Peterson (University of Minnesota)</w:t>
      </w:r>
      <w:r w:rsidR="00E83322">
        <w:rPr>
          <w:rFonts w:ascii="Calibri" w:eastAsia="Times New Roman" w:hAnsi="Calibri" w:cs="Calibri"/>
          <w:color w:val="000000"/>
          <w:kern w:val="0"/>
          <w14:ligatures w14:val="none"/>
        </w:rPr>
        <w:t xml:space="preserve">, </w:t>
      </w:r>
      <w:r w:rsidR="00E83322" w:rsidRPr="00E83322">
        <w:rPr>
          <w:rFonts w:ascii="Calibri" w:eastAsia="Times New Roman" w:hAnsi="Calibri" w:cs="Calibri"/>
          <w:color w:val="000000"/>
          <w:kern w:val="0"/>
          <w14:ligatures w14:val="none"/>
        </w:rPr>
        <w:t xml:space="preserve">Taro Mieno (University of Nebraska) </w:t>
      </w:r>
      <w:r w:rsidR="00AC43E4">
        <w:rPr>
          <w:rFonts w:ascii="Calibri" w:eastAsia="Times New Roman" w:hAnsi="Calibri" w:cs="Calibri"/>
          <w:color w:val="000000"/>
          <w:kern w:val="0"/>
          <w14:ligatures w14:val="none"/>
        </w:rPr>
        <w:t xml:space="preserve"> </w:t>
      </w:r>
    </w:p>
    <w:p w14:paraId="56CE1D19" w14:textId="176522F3" w:rsidR="0079098E" w:rsidRPr="00A01B0D" w:rsidRDefault="00286C0C">
      <w:pPr>
        <w:rPr>
          <w:b/>
          <w:bCs/>
        </w:rPr>
      </w:pPr>
      <w:r w:rsidRPr="00A01B0D">
        <w:rPr>
          <w:b/>
          <w:bCs/>
        </w:rPr>
        <w:t>Thursday</w:t>
      </w:r>
      <w:r w:rsidR="00D807CB" w:rsidRPr="00A01B0D">
        <w:rPr>
          <w:b/>
          <w:bCs/>
        </w:rPr>
        <w:t>,</w:t>
      </w:r>
      <w:r w:rsidRPr="00A01B0D">
        <w:rPr>
          <w:b/>
          <w:bCs/>
        </w:rPr>
        <w:t xml:space="preserve"> September 25</w:t>
      </w:r>
    </w:p>
    <w:p w14:paraId="7B432F6C" w14:textId="0405C6ED" w:rsidR="002472C1" w:rsidRDefault="00D807CB">
      <w:r>
        <w:t xml:space="preserve">On Thursday, </w:t>
      </w:r>
      <w:r w:rsidR="00A01B0D">
        <w:t>attendees</w:t>
      </w:r>
      <w:r w:rsidR="002472C1">
        <w:t xml:space="preserve"> arrive </w:t>
      </w:r>
      <w:r w:rsidR="00A01B0D">
        <w:t>in</w:t>
      </w:r>
      <w:r w:rsidR="002472C1">
        <w:t xml:space="preserve"> Austin, TX. </w:t>
      </w:r>
      <w:r w:rsidR="00FD6383">
        <w:t xml:space="preserve">Some had the opportunity to visit the state capital. </w:t>
      </w:r>
    </w:p>
    <w:p w14:paraId="54DA00D6" w14:textId="77777777" w:rsidR="00A01B0D" w:rsidRDefault="00A01B0D"/>
    <w:p w14:paraId="39E9A531" w14:textId="77777777" w:rsidR="00695872" w:rsidRPr="00A01B0D" w:rsidRDefault="00695872">
      <w:pPr>
        <w:rPr>
          <w:b/>
          <w:bCs/>
        </w:rPr>
      </w:pPr>
      <w:r w:rsidRPr="00A01B0D">
        <w:rPr>
          <w:b/>
          <w:bCs/>
        </w:rPr>
        <w:t>Friday, September 26</w:t>
      </w:r>
    </w:p>
    <w:p w14:paraId="2F0CFF0D" w14:textId="1EA1B4F1" w:rsidR="00D807CB" w:rsidRDefault="002472C1">
      <w:r>
        <w:t xml:space="preserve"> </w:t>
      </w:r>
      <w:r w:rsidR="00CE2FCC">
        <w:t>The meeting</w:t>
      </w:r>
      <w:r w:rsidR="00F12CF4">
        <w:t xml:space="preserve"> </w:t>
      </w:r>
      <w:r w:rsidR="00CE2FCC">
        <w:t>began at 8:00 a.m. in the hotel</w:t>
      </w:r>
      <w:r w:rsidR="00594658">
        <w:t xml:space="preserve"> conference room. </w:t>
      </w:r>
    </w:p>
    <w:p w14:paraId="638CFA63" w14:textId="00D4E2FC" w:rsidR="00A049A4" w:rsidRDefault="00A049A4">
      <w:r>
        <w:t xml:space="preserve">Welcome remarks from </w:t>
      </w:r>
      <w:r w:rsidR="00A55292">
        <w:t>the chair</w:t>
      </w:r>
      <w:r w:rsidR="003D3166">
        <w:t xml:space="preserve"> (Mani Rouhi Rad)</w:t>
      </w:r>
      <w:r w:rsidR="00865897">
        <w:t>. Mani also went over the meeting agenda</w:t>
      </w:r>
      <w:r w:rsidR="00D52238">
        <w:t xml:space="preserve"> and introduced the </w:t>
      </w:r>
      <w:r w:rsidR="00A54FC9">
        <w:t xml:space="preserve">vice president (Molly Sears) and </w:t>
      </w:r>
      <w:r w:rsidR="00EE708D">
        <w:t xml:space="preserve">the </w:t>
      </w:r>
      <w:r w:rsidR="00A54FC9">
        <w:t xml:space="preserve">Secretary </w:t>
      </w:r>
      <w:r w:rsidR="00412D83">
        <w:t xml:space="preserve">(Lixia Lambert). </w:t>
      </w:r>
      <w:r>
        <w:t xml:space="preserve"> </w:t>
      </w:r>
      <w:r w:rsidR="00EE708D">
        <w:t xml:space="preserve">Mani also thanked </w:t>
      </w:r>
      <w:r w:rsidR="005A4B00">
        <w:t xml:space="preserve">outgoing </w:t>
      </w:r>
      <w:r w:rsidR="00D57206">
        <w:t xml:space="preserve">President Nico Quintana-Ashwell for his service and his continued contributions to organizing meetings and engaging </w:t>
      </w:r>
      <w:r w:rsidR="00E824AD">
        <w:t>project participants.</w:t>
      </w:r>
      <w:r w:rsidR="000F733A">
        <w:t xml:space="preserve"> This was </w:t>
      </w:r>
      <w:r w:rsidR="00C640D3">
        <w:t>followed</w:t>
      </w:r>
      <w:r w:rsidR="000F733A">
        <w:t xml:space="preserve"> by a round of </w:t>
      </w:r>
      <w:r w:rsidR="00E86AB7">
        <w:t>introductions</w:t>
      </w:r>
      <w:r w:rsidR="000F733A">
        <w:t xml:space="preserve"> in the room. </w:t>
      </w:r>
      <w:r w:rsidR="005A4B00">
        <w:t>Attendees, including several new participants, introduced themselves and shared their institutional affiliations.</w:t>
      </w:r>
    </w:p>
    <w:p w14:paraId="378ABAE9" w14:textId="41EBF66B" w:rsidR="00EB35F7" w:rsidRDefault="00EB35F7" w:rsidP="00EB35F7">
      <w:r>
        <w:t>Mani reviewed the leadership rotation structure, explaining that officer positions of president, vice president, and secretary rotate every three years. He will serve as president for this session, with Molly</w:t>
      </w:r>
      <w:r w:rsidR="0099698D">
        <w:t xml:space="preserve"> Sears</w:t>
      </w:r>
      <w:r>
        <w:t xml:space="preserve"> as vice president and </w:t>
      </w:r>
      <w:r w:rsidR="0099698D">
        <w:t>Lixia</w:t>
      </w:r>
      <w:r>
        <w:t xml:space="preserve"> Lambert as secretary.</w:t>
      </w:r>
    </w:p>
    <w:p w14:paraId="6031567B" w14:textId="018F181C" w:rsidR="00EB35F7" w:rsidRDefault="00EB35F7" w:rsidP="00EB35F7">
      <w:r>
        <w:lastRenderedPageBreak/>
        <w:t>The group discussed recruitment and membership efforts, noting that advertising at UC</w:t>
      </w:r>
      <w:r w:rsidR="00251D47">
        <w:t>OWR</w:t>
      </w:r>
      <w:r>
        <w:t xml:space="preserve"> and a special W5190 session had helped bring in five to six new attendees this year. </w:t>
      </w:r>
      <w:r w:rsidR="0076443E" w:rsidRPr="0076443E">
        <w:t>Attendees</w:t>
      </w:r>
      <w:r>
        <w:t xml:space="preserve"> emphasized the importance of fostering collaboration, particularly in developing joint research papers and grant proposals. </w:t>
      </w:r>
      <w:r w:rsidR="0076443E" w:rsidRPr="0076443E">
        <w:t>Attendees</w:t>
      </w:r>
      <w:r>
        <w:t xml:space="preserve"> were reminded that to become official </w:t>
      </w:r>
      <w:proofErr w:type="gramStart"/>
      <w:r>
        <w:t>members,</w:t>
      </w:r>
      <w:proofErr w:type="gramEnd"/>
      <w:r>
        <w:t xml:space="preserve"> they must contact their university’s experiment station office to complete enrollment paperwork.</w:t>
      </w:r>
    </w:p>
    <w:p w14:paraId="5FCFA4B8" w14:textId="7148885B" w:rsidR="00EB35F7" w:rsidRDefault="0076443E" w:rsidP="00EB35F7">
      <w:r w:rsidRPr="0076443E">
        <w:t>Attendees</w:t>
      </w:r>
      <w:r w:rsidR="00EB35F7">
        <w:t xml:space="preserve"> were reminded to complete and submit their annual state reports, which should include accomplishments related to the project’s objectives, impact statements, and publications. Guidance was provided on preparing concise impact statements that are ready for publication or public distribution. These reports will be used to support renewal of the project for another five-year cycle.</w:t>
      </w:r>
    </w:p>
    <w:p w14:paraId="5AE8CC05" w14:textId="2F5B62D0" w:rsidR="00EB35F7" w:rsidRDefault="00EB35F7" w:rsidP="00EB35F7">
      <w:r>
        <w:t xml:space="preserve">Plans for future meetings were discussed, with Detroit tentatively identified as the location for the 2026 meeting. Molly will circulate a poll to gather member input on </w:t>
      </w:r>
      <w:proofErr w:type="gramStart"/>
      <w:r w:rsidR="0067534B">
        <w:t>the Detroit</w:t>
      </w:r>
      <w:proofErr w:type="gramEnd"/>
      <w:r w:rsidR="0067534B">
        <w:t xml:space="preserve"> versus </w:t>
      </w:r>
      <w:proofErr w:type="gramStart"/>
      <w:r w:rsidR="0067534B">
        <w:t>the California</w:t>
      </w:r>
      <w:proofErr w:type="gramEnd"/>
      <w:r>
        <w:t xml:space="preserve"> location. The group agreed that </w:t>
      </w:r>
      <w:r w:rsidR="008117EC">
        <w:t>holding</w:t>
      </w:r>
      <w:r>
        <w:t xml:space="preserve"> meetings in the western region remains desirable, but accessibility and cost will also be </w:t>
      </w:r>
      <w:r w:rsidR="008117EC">
        <w:t>taken into consideration</w:t>
      </w:r>
      <w:r>
        <w:t>.</w:t>
      </w:r>
    </w:p>
    <w:p w14:paraId="0D105607" w14:textId="77777777" w:rsidR="00B72B56" w:rsidRPr="00B72B56" w:rsidRDefault="00B72B56" w:rsidP="00B72B56">
      <w:r w:rsidRPr="00B72B56">
        <w:t>Meeting funding and registration fees were discussed. Members considered modest increases in registration fees to help support graduate student participation and explored potential sponsorship opportunities, such as institutional contributions or lunch sponsors. The group also discussed establishing travel awards for student presenters. A decision was made to waive student registration fees for W5190 meetings; but the discussion of further travel awards was tabled until a time a financial reserve to fund them was developed.</w:t>
      </w:r>
    </w:p>
    <w:p w14:paraId="6AD415CD" w14:textId="7D411E21" w:rsidR="00EB35F7" w:rsidRDefault="00EB35F7" w:rsidP="00EB35F7">
      <w:r>
        <w:t xml:space="preserve">Following the business session, </w:t>
      </w:r>
      <w:r w:rsidR="0001456D">
        <w:t>a</w:t>
      </w:r>
      <w:r w:rsidR="0001456D" w:rsidRPr="0076443E">
        <w:t>ttendees</w:t>
      </w:r>
      <w:r w:rsidR="0001456D">
        <w:t xml:space="preserve"> </w:t>
      </w:r>
      <w:r>
        <w:t xml:space="preserve">delivered a series of fifteen-minute </w:t>
      </w:r>
      <w:r w:rsidR="0001456D">
        <w:t xml:space="preserve">research </w:t>
      </w:r>
      <w:r>
        <w:t xml:space="preserve">presentations, after which the group broke for lunch. Invited speakers </w:t>
      </w:r>
      <w:proofErr w:type="gramStart"/>
      <w:r>
        <w:t>presented</w:t>
      </w:r>
      <w:proofErr w:type="gramEnd"/>
      <w:r>
        <w:t xml:space="preserve"> in the afternoon, followed by a set of five-minute talks from additional </w:t>
      </w:r>
      <w:r w:rsidR="0001456D">
        <w:t>a</w:t>
      </w:r>
      <w:r w:rsidR="0001456D" w:rsidRPr="0076443E">
        <w:t>ttendees</w:t>
      </w:r>
      <w:r>
        <w:t>.</w:t>
      </w:r>
    </w:p>
    <w:p w14:paraId="11BCB4D8" w14:textId="2A99122E" w:rsidR="00EB35F7" w:rsidRDefault="00EB35F7" w:rsidP="00EB35F7">
      <w:r>
        <w:t xml:space="preserve">During the closing portion of the meeting, Reneta </w:t>
      </w:r>
      <w:proofErr w:type="spellStart"/>
      <w:r>
        <w:t>Rimsaite</w:t>
      </w:r>
      <w:proofErr w:type="spellEnd"/>
      <w:r>
        <w:t xml:space="preserve"> was elected as the new secretary. The meeting adjourned at approximately 4:30 PM.</w:t>
      </w:r>
      <w:r>
        <w:br/>
      </w:r>
    </w:p>
    <w:sectPr w:rsidR="00EB35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21EE" w14:textId="77777777" w:rsidR="003F5DC7" w:rsidRDefault="003F5DC7" w:rsidP="00EB35F7">
      <w:pPr>
        <w:spacing w:after="0" w:line="240" w:lineRule="auto"/>
      </w:pPr>
      <w:r>
        <w:separator/>
      </w:r>
    </w:p>
  </w:endnote>
  <w:endnote w:type="continuationSeparator" w:id="0">
    <w:p w14:paraId="367CF634" w14:textId="77777777" w:rsidR="003F5DC7" w:rsidRDefault="003F5DC7" w:rsidP="00EB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10033"/>
      <w:docPartObj>
        <w:docPartGallery w:val="Page Numbers (Bottom of Page)"/>
        <w:docPartUnique/>
      </w:docPartObj>
    </w:sdtPr>
    <w:sdtEndPr>
      <w:rPr>
        <w:noProof/>
      </w:rPr>
    </w:sdtEndPr>
    <w:sdtContent>
      <w:p w14:paraId="78E97862" w14:textId="6294B8C1" w:rsidR="00EB35F7" w:rsidRDefault="00EB3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F5909B" w14:textId="77777777" w:rsidR="00EB35F7" w:rsidRDefault="00EB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5798" w14:textId="77777777" w:rsidR="003F5DC7" w:rsidRDefault="003F5DC7" w:rsidP="00EB35F7">
      <w:pPr>
        <w:spacing w:after="0" w:line="240" w:lineRule="auto"/>
      </w:pPr>
      <w:r>
        <w:separator/>
      </w:r>
    </w:p>
  </w:footnote>
  <w:footnote w:type="continuationSeparator" w:id="0">
    <w:p w14:paraId="02E55592" w14:textId="77777777" w:rsidR="003F5DC7" w:rsidRDefault="003F5DC7" w:rsidP="00EB35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09"/>
    <w:rsid w:val="000120FE"/>
    <w:rsid w:val="0001456D"/>
    <w:rsid w:val="00017C17"/>
    <w:rsid w:val="000D7331"/>
    <w:rsid w:val="000F733A"/>
    <w:rsid w:val="00122F3C"/>
    <w:rsid w:val="001552D2"/>
    <w:rsid w:val="001A40E1"/>
    <w:rsid w:val="001E1C24"/>
    <w:rsid w:val="00234520"/>
    <w:rsid w:val="002472C1"/>
    <w:rsid w:val="00251D47"/>
    <w:rsid w:val="002542E9"/>
    <w:rsid w:val="00286C0C"/>
    <w:rsid w:val="002B0B98"/>
    <w:rsid w:val="002F0036"/>
    <w:rsid w:val="00335B72"/>
    <w:rsid w:val="003D3166"/>
    <w:rsid w:val="003F5DC7"/>
    <w:rsid w:val="00412D83"/>
    <w:rsid w:val="00426516"/>
    <w:rsid w:val="00487D9A"/>
    <w:rsid w:val="004A1CA0"/>
    <w:rsid w:val="004A580E"/>
    <w:rsid w:val="004B4798"/>
    <w:rsid w:val="00511BD7"/>
    <w:rsid w:val="00520409"/>
    <w:rsid w:val="005474ED"/>
    <w:rsid w:val="00594658"/>
    <w:rsid w:val="005A4B00"/>
    <w:rsid w:val="005F0E34"/>
    <w:rsid w:val="006006F2"/>
    <w:rsid w:val="00626AF9"/>
    <w:rsid w:val="006433A9"/>
    <w:rsid w:val="0067534B"/>
    <w:rsid w:val="00695872"/>
    <w:rsid w:val="006D544B"/>
    <w:rsid w:val="00762E56"/>
    <w:rsid w:val="0076443E"/>
    <w:rsid w:val="0079098E"/>
    <w:rsid w:val="008117EC"/>
    <w:rsid w:val="00863AAF"/>
    <w:rsid w:val="00865897"/>
    <w:rsid w:val="00873800"/>
    <w:rsid w:val="008854C8"/>
    <w:rsid w:val="008B37F8"/>
    <w:rsid w:val="008E3D7D"/>
    <w:rsid w:val="0094189C"/>
    <w:rsid w:val="00950F44"/>
    <w:rsid w:val="00975DDE"/>
    <w:rsid w:val="00993215"/>
    <w:rsid w:val="0099698D"/>
    <w:rsid w:val="009B0701"/>
    <w:rsid w:val="00A01B0D"/>
    <w:rsid w:val="00A049A4"/>
    <w:rsid w:val="00A47F02"/>
    <w:rsid w:val="00A54FC9"/>
    <w:rsid w:val="00A55292"/>
    <w:rsid w:val="00A73DAD"/>
    <w:rsid w:val="00A85F46"/>
    <w:rsid w:val="00AC1202"/>
    <w:rsid w:val="00AC43E4"/>
    <w:rsid w:val="00B27126"/>
    <w:rsid w:val="00B72B56"/>
    <w:rsid w:val="00B85AD5"/>
    <w:rsid w:val="00C076C9"/>
    <w:rsid w:val="00C640D3"/>
    <w:rsid w:val="00C73271"/>
    <w:rsid w:val="00C95B70"/>
    <w:rsid w:val="00CE2FCC"/>
    <w:rsid w:val="00D52238"/>
    <w:rsid w:val="00D57206"/>
    <w:rsid w:val="00D60155"/>
    <w:rsid w:val="00D807CB"/>
    <w:rsid w:val="00E824AD"/>
    <w:rsid w:val="00E83322"/>
    <w:rsid w:val="00E86AB7"/>
    <w:rsid w:val="00EB35F7"/>
    <w:rsid w:val="00EE708D"/>
    <w:rsid w:val="00F12CF4"/>
    <w:rsid w:val="00F15C09"/>
    <w:rsid w:val="00F205C2"/>
    <w:rsid w:val="00F21F98"/>
    <w:rsid w:val="00FD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CBCE0"/>
  <w15:chartTrackingRefBased/>
  <w15:docId w15:val="{CF1F5EE0-1B95-4EDA-A36E-6F948777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09"/>
    <w:rPr>
      <w:rFonts w:eastAsiaTheme="majorEastAsia" w:cstheme="majorBidi"/>
      <w:color w:val="272727" w:themeColor="text1" w:themeTint="D8"/>
    </w:rPr>
  </w:style>
  <w:style w:type="paragraph" w:styleId="Title">
    <w:name w:val="Title"/>
    <w:basedOn w:val="Normal"/>
    <w:next w:val="Normal"/>
    <w:link w:val="TitleChar"/>
    <w:uiPriority w:val="10"/>
    <w:qFormat/>
    <w:rsid w:val="00F1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09"/>
    <w:pPr>
      <w:spacing w:before="160"/>
      <w:jc w:val="center"/>
    </w:pPr>
    <w:rPr>
      <w:i/>
      <w:iCs/>
      <w:color w:val="404040" w:themeColor="text1" w:themeTint="BF"/>
    </w:rPr>
  </w:style>
  <w:style w:type="character" w:customStyle="1" w:styleId="QuoteChar">
    <w:name w:val="Quote Char"/>
    <w:basedOn w:val="DefaultParagraphFont"/>
    <w:link w:val="Quote"/>
    <w:uiPriority w:val="29"/>
    <w:rsid w:val="00F15C09"/>
    <w:rPr>
      <w:i/>
      <w:iCs/>
      <w:color w:val="404040" w:themeColor="text1" w:themeTint="BF"/>
    </w:rPr>
  </w:style>
  <w:style w:type="paragraph" w:styleId="ListParagraph">
    <w:name w:val="List Paragraph"/>
    <w:basedOn w:val="Normal"/>
    <w:uiPriority w:val="34"/>
    <w:qFormat/>
    <w:rsid w:val="00F15C09"/>
    <w:pPr>
      <w:ind w:left="720"/>
      <w:contextualSpacing/>
    </w:pPr>
  </w:style>
  <w:style w:type="character" w:styleId="IntenseEmphasis">
    <w:name w:val="Intense Emphasis"/>
    <w:basedOn w:val="DefaultParagraphFont"/>
    <w:uiPriority w:val="21"/>
    <w:qFormat/>
    <w:rsid w:val="00F15C09"/>
    <w:rPr>
      <w:i/>
      <w:iCs/>
      <w:color w:val="0F4761" w:themeColor="accent1" w:themeShade="BF"/>
    </w:rPr>
  </w:style>
  <w:style w:type="paragraph" w:styleId="IntenseQuote">
    <w:name w:val="Intense Quote"/>
    <w:basedOn w:val="Normal"/>
    <w:next w:val="Normal"/>
    <w:link w:val="IntenseQuoteChar"/>
    <w:uiPriority w:val="30"/>
    <w:qFormat/>
    <w:rsid w:val="00F15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C09"/>
    <w:rPr>
      <w:i/>
      <w:iCs/>
      <w:color w:val="0F4761" w:themeColor="accent1" w:themeShade="BF"/>
    </w:rPr>
  </w:style>
  <w:style w:type="character" w:styleId="IntenseReference">
    <w:name w:val="Intense Reference"/>
    <w:basedOn w:val="DefaultParagraphFont"/>
    <w:uiPriority w:val="32"/>
    <w:qFormat/>
    <w:rsid w:val="00F15C09"/>
    <w:rPr>
      <w:b/>
      <w:bCs/>
      <w:smallCaps/>
      <w:color w:val="0F4761" w:themeColor="accent1" w:themeShade="BF"/>
      <w:spacing w:val="5"/>
    </w:rPr>
  </w:style>
  <w:style w:type="paragraph" w:styleId="Header">
    <w:name w:val="header"/>
    <w:basedOn w:val="Normal"/>
    <w:link w:val="HeaderChar"/>
    <w:uiPriority w:val="99"/>
    <w:unhideWhenUsed/>
    <w:rsid w:val="00EB3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F7"/>
  </w:style>
  <w:style w:type="paragraph" w:styleId="Footer">
    <w:name w:val="footer"/>
    <w:basedOn w:val="Normal"/>
    <w:link w:val="FooterChar"/>
    <w:uiPriority w:val="99"/>
    <w:unhideWhenUsed/>
    <w:rsid w:val="00EB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F7"/>
  </w:style>
  <w:style w:type="character" w:styleId="CommentReference">
    <w:name w:val="annotation reference"/>
    <w:basedOn w:val="DefaultParagraphFont"/>
    <w:uiPriority w:val="99"/>
    <w:semiHidden/>
    <w:unhideWhenUsed/>
    <w:rsid w:val="00B27126"/>
    <w:rPr>
      <w:sz w:val="16"/>
      <w:szCs w:val="16"/>
    </w:rPr>
  </w:style>
  <w:style w:type="paragraph" w:styleId="CommentText">
    <w:name w:val="annotation text"/>
    <w:basedOn w:val="Normal"/>
    <w:link w:val="CommentTextChar"/>
    <w:uiPriority w:val="99"/>
    <w:unhideWhenUsed/>
    <w:rsid w:val="00B27126"/>
    <w:pPr>
      <w:spacing w:line="240" w:lineRule="auto"/>
    </w:pPr>
    <w:rPr>
      <w:sz w:val="20"/>
      <w:szCs w:val="20"/>
    </w:rPr>
  </w:style>
  <w:style w:type="character" w:customStyle="1" w:styleId="CommentTextChar">
    <w:name w:val="Comment Text Char"/>
    <w:basedOn w:val="DefaultParagraphFont"/>
    <w:link w:val="CommentText"/>
    <w:uiPriority w:val="99"/>
    <w:rsid w:val="00B27126"/>
    <w:rPr>
      <w:sz w:val="20"/>
      <w:szCs w:val="20"/>
    </w:rPr>
  </w:style>
  <w:style w:type="paragraph" w:styleId="CommentSubject">
    <w:name w:val="annotation subject"/>
    <w:basedOn w:val="CommentText"/>
    <w:next w:val="CommentText"/>
    <w:link w:val="CommentSubjectChar"/>
    <w:uiPriority w:val="99"/>
    <w:semiHidden/>
    <w:unhideWhenUsed/>
    <w:rsid w:val="00B27126"/>
    <w:rPr>
      <w:b/>
      <w:bCs/>
    </w:rPr>
  </w:style>
  <w:style w:type="character" w:customStyle="1" w:styleId="CommentSubjectChar">
    <w:name w:val="Comment Subject Char"/>
    <w:basedOn w:val="CommentTextChar"/>
    <w:link w:val="CommentSubject"/>
    <w:uiPriority w:val="99"/>
    <w:semiHidden/>
    <w:rsid w:val="00B271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A3A0BE-F2F3-45A9-A5A1-77DB78C8100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3622</Characters>
  <Application>Microsoft Office Word</Application>
  <DocSecurity>0</DocSecurity>
  <Lines>86</Lines>
  <Paragraphs>73</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Lixia</dc:creator>
  <cp:keywords/>
  <dc:description/>
  <cp:lastModifiedBy>Sears, Molly</cp:lastModifiedBy>
  <cp:revision>2</cp:revision>
  <dcterms:created xsi:type="dcterms:W3CDTF">2025-11-11T15:38:00Z</dcterms:created>
  <dcterms:modified xsi:type="dcterms:W3CDTF">2025-11-11T15:38:00Z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da3f3434-547a-42f1-8938-9936a26874cb</vt:lpwstr>
  </property>
</Properties>
</file>