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DD73E" w14:textId="5844F646" w:rsidR="00B02115" w:rsidRPr="00EA445E" w:rsidRDefault="00B02115">
      <w:pPr>
        <w:rPr>
          <w:rFonts w:cstheme="minorHAnsi"/>
        </w:rPr>
      </w:pPr>
      <w:r w:rsidRPr="00EA445E">
        <w:rPr>
          <w:rFonts w:cstheme="minorHAnsi"/>
          <w:b/>
          <w:bCs/>
        </w:rPr>
        <w:t>Project Number:</w:t>
      </w:r>
      <w:r w:rsidRPr="00EA445E">
        <w:rPr>
          <w:rFonts w:cstheme="minorHAnsi"/>
        </w:rPr>
        <w:tab/>
        <w:t>NRSP11</w:t>
      </w:r>
    </w:p>
    <w:p w14:paraId="742B7BFE" w14:textId="3BAF6BBB" w:rsidR="00B02115" w:rsidRPr="00EA445E" w:rsidRDefault="00B02115" w:rsidP="00B02115">
      <w:pPr>
        <w:ind w:left="2160" w:hanging="2160"/>
        <w:rPr>
          <w:rFonts w:cstheme="minorHAnsi"/>
        </w:rPr>
      </w:pPr>
      <w:r w:rsidRPr="00EA445E">
        <w:rPr>
          <w:rFonts w:cstheme="minorHAnsi"/>
          <w:b/>
          <w:bCs/>
        </w:rPr>
        <w:t>Project/Activity Title</w:t>
      </w:r>
      <w:proofErr w:type="gramStart"/>
      <w:r w:rsidRPr="00EA445E">
        <w:rPr>
          <w:rFonts w:cstheme="minorHAnsi"/>
          <w:b/>
          <w:bCs/>
        </w:rPr>
        <w:t>:</w:t>
      </w:r>
      <w:r w:rsidRPr="00EA445E">
        <w:rPr>
          <w:rFonts w:cstheme="minorHAnsi"/>
        </w:rPr>
        <w:t xml:space="preserve"> </w:t>
      </w:r>
      <w:r w:rsidRPr="00EA445E">
        <w:rPr>
          <w:rFonts w:cstheme="minorHAnsi"/>
        </w:rPr>
        <w:tab/>
        <w:t>Building</w:t>
      </w:r>
      <w:proofErr w:type="gramEnd"/>
      <w:r w:rsidRPr="00EA445E">
        <w:rPr>
          <w:rFonts w:cstheme="minorHAnsi"/>
        </w:rPr>
        <w:t xml:space="preserve"> Collaborative Research Networks to Advance the Science of Soil Fertility: Fertilizer Recommendation Support Tool (FRST)</w:t>
      </w:r>
    </w:p>
    <w:p w14:paraId="23581B97" w14:textId="34912D01" w:rsidR="00B02115" w:rsidRPr="00EA445E" w:rsidRDefault="00B02115" w:rsidP="0B563E1F">
      <w:r w:rsidRPr="0B563E1F">
        <w:rPr>
          <w:b/>
          <w:bCs/>
        </w:rPr>
        <w:t>Period Covered</w:t>
      </w:r>
      <w:proofErr w:type="gramStart"/>
      <w:r w:rsidRPr="0B563E1F">
        <w:t xml:space="preserve">: </w:t>
      </w:r>
      <w:r>
        <w:tab/>
      </w:r>
      <w:r w:rsidRPr="0B563E1F">
        <w:t>1</w:t>
      </w:r>
      <w:proofErr w:type="gramEnd"/>
      <w:r w:rsidRPr="0B563E1F">
        <w:t xml:space="preserve"> </w:t>
      </w:r>
      <w:r w:rsidR="797A1E90" w:rsidRPr="0B563E1F">
        <w:t>July</w:t>
      </w:r>
      <w:r w:rsidRPr="0B563E1F">
        <w:t xml:space="preserve"> 202</w:t>
      </w:r>
      <w:r w:rsidR="001442C4" w:rsidRPr="0B563E1F">
        <w:t>4</w:t>
      </w:r>
      <w:r w:rsidRPr="0B563E1F">
        <w:t xml:space="preserve">- 30 </w:t>
      </w:r>
      <w:r w:rsidR="00CF5910" w:rsidRPr="0B563E1F">
        <w:t>June</w:t>
      </w:r>
      <w:r w:rsidRPr="0B563E1F">
        <w:t xml:space="preserve"> 202</w:t>
      </w:r>
      <w:r w:rsidR="001442C4" w:rsidRPr="0B563E1F">
        <w:t>5</w:t>
      </w:r>
    </w:p>
    <w:p w14:paraId="2982C306" w14:textId="13D493F7" w:rsidR="00B02115" w:rsidRPr="00EA445E" w:rsidRDefault="00B02115" w:rsidP="3E3D05D3">
      <w:r w:rsidRPr="0B563E1F">
        <w:rPr>
          <w:b/>
          <w:bCs/>
        </w:rPr>
        <w:t>Date of This Report</w:t>
      </w:r>
      <w:proofErr w:type="gramStart"/>
      <w:r w:rsidRPr="0B563E1F">
        <w:rPr>
          <w:b/>
          <w:bCs/>
        </w:rPr>
        <w:t>:</w:t>
      </w:r>
      <w:r w:rsidRPr="0B563E1F">
        <w:t xml:space="preserve"> </w:t>
      </w:r>
      <w:r>
        <w:tab/>
      </w:r>
      <w:r w:rsidRPr="0B563E1F">
        <w:rPr>
          <w:noProof/>
        </w:rPr>
        <w:t>3</w:t>
      </w:r>
      <w:r w:rsidR="001442C4" w:rsidRPr="0B563E1F">
        <w:rPr>
          <w:noProof/>
        </w:rPr>
        <w:t>0</w:t>
      </w:r>
      <w:proofErr w:type="gramEnd"/>
      <w:r w:rsidRPr="0B563E1F">
        <w:rPr>
          <w:noProof/>
        </w:rPr>
        <w:t xml:space="preserve"> Ju</w:t>
      </w:r>
      <w:r w:rsidR="001442C4" w:rsidRPr="0B563E1F">
        <w:rPr>
          <w:noProof/>
        </w:rPr>
        <w:t>ne</w:t>
      </w:r>
      <w:r w:rsidRPr="0B563E1F">
        <w:rPr>
          <w:noProof/>
        </w:rPr>
        <w:t xml:space="preserve"> 202</w:t>
      </w:r>
      <w:r w:rsidR="001442C4" w:rsidRPr="0B563E1F">
        <w:rPr>
          <w:noProof/>
        </w:rPr>
        <w:t>5</w:t>
      </w:r>
    </w:p>
    <w:p w14:paraId="2673DD10" w14:textId="0C075F34" w:rsidR="00157B4E" w:rsidRPr="009E0060" w:rsidRDefault="00157B4E" w:rsidP="00B02115">
      <w:pPr>
        <w:pStyle w:val="ListParagraph"/>
        <w:numPr>
          <w:ilvl w:val="0"/>
          <w:numId w:val="1"/>
        </w:numPr>
        <w:spacing w:after="0" w:line="240" w:lineRule="auto"/>
        <w:rPr>
          <w:rFonts w:eastAsia="Times New Roman" w:cstheme="minorHAnsi"/>
          <w:kern w:val="0"/>
          <w14:ligatures w14:val="none"/>
        </w:rPr>
      </w:pPr>
      <w:r w:rsidRPr="00EA445E">
        <w:rPr>
          <w:rFonts w:eastAsia="Times New Roman" w:cstheme="minorHAnsi"/>
          <w:b/>
          <w:bCs/>
          <w:kern w:val="0"/>
          <w14:ligatures w14:val="none"/>
        </w:rPr>
        <w:t>Annual Meeting (</w:t>
      </w:r>
      <w:r w:rsidR="001442C4" w:rsidRPr="00EA445E">
        <w:rPr>
          <w:rFonts w:eastAsia="Times New Roman" w:cstheme="minorHAnsi"/>
          <w:b/>
          <w:bCs/>
          <w:kern w:val="0"/>
          <w14:ligatures w14:val="none"/>
        </w:rPr>
        <w:t>9</w:t>
      </w:r>
      <w:r w:rsidRPr="00EA445E">
        <w:rPr>
          <w:rFonts w:eastAsia="Times New Roman" w:cstheme="minorHAnsi"/>
          <w:b/>
          <w:bCs/>
          <w:kern w:val="0"/>
          <w14:ligatures w14:val="none"/>
        </w:rPr>
        <w:t xml:space="preserve"> June 202</w:t>
      </w:r>
      <w:r w:rsidR="001442C4" w:rsidRPr="00EA445E">
        <w:rPr>
          <w:rFonts w:eastAsia="Times New Roman" w:cstheme="minorHAnsi"/>
          <w:b/>
          <w:bCs/>
          <w:kern w:val="0"/>
          <w14:ligatures w14:val="none"/>
        </w:rPr>
        <w:t>5</w:t>
      </w:r>
      <w:r w:rsidRPr="00EA445E">
        <w:rPr>
          <w:rFonts w:eastAsia="Times New Roman" w:cstheme="minorHAnsi"/>
          <w:b/>
          <w:bCs/>
          <w:kern w:val="0"/>
          <w14:ligatures w14:val="none"/>
        </w:rPr>
        <w:t>)</w:t>
      </w:r>
      <w:r w:rsidR="0086693F" w:rsidRPr="00EA445E">
        <w:rPr>
          <w:rFonts w:eastAsia="Times New Roman" w:cstheme="minorHAnsi"/>
          <w:b/>
          <w:bCs/>
          <w:kern w:val="0"/>
          <w14:ligatures w14:val="none"/>
        </w:rPr>
        <w:t xml:space="preserve"> Room </w:t>
      </w:r>
      <w:proofErr w:type="gramStart"/>
      <w:r w:rsidR="0086693F" w:rsidRPr="00EA445E">
        <w:rPr>
          <w:rFonts w:eastAsia="Times New Roman" w:cstheme="minorHAnsi"/>
          <w:b/>
          <w:bCs/>
          <w:kern w:val="0"/>
          <w14:ligatures w14:val="none"/>
        </w:rPr>
        <w:t>MR2 @</w:t>
      </w:r>
      <w:proofErr w:type="gramEnd"/>
      <w:r w:rsidR="0086693F" w:rsidRPr="00EA445E">
        <w:rPr>
          <w:rFonts w:eastAsia="Times New Roman" w:cstheme="minorHAnsi"/>
          <w:b/>
          <w:bCs/>
          <w:kern w:val="0"/>
          <w14:ligatures w14:val="none"/>
        </w:rPr>
        <w:t xml:space="preserve"> Durham Convention Center, Durham, NC </w:t>
      </w:r>
    </w:p>
    <w:p w14:paraId="693ACE14" w14:textId="16D5E30B" w:rsidR="00DB1D9D" w:rsidRPr="00EA445E" w:rsidRDefault="00B02115" w:rsidP="009E0060">
      <w:pPr>
        <w:pStyle w:val="ListParagraph"/>
        <w:numPr>
          <w:ilvl w:val="1"/>
          <w:numId w:val="1"/>
        </w:numPr>
        <w:spacing w:after="0" w:line="240" w:lineRule="auto"/>
        <w:rPr>
          <w:rFonts w:eastAsia="Times New Roman" w:cstheme="minorHAnsi"/>
          <w:kern w:val="0"/>
          <w14:ligatures w14:val="none"/>
        </w:rPr>
      </w:pPr>
      <w:r w:rsidRPr="00EA445E">
        <w:rPr>
          <w:rFonts w:eastAsia="Times New Roman" w:cstheme="minorHAnsi"/>
          <w:b/>
          <w:bCs/>
          <w:kern w:val="0"/>
          <w14:ligatures w14:val="none"/>
        </w:rPr>
        <w:t>Participants</w:t>
      </w:r>
      <w:r w:rsidRPr="00EA445E">
        <w:rPr>
          <w:rFonts w:eastAsia="Times New Roman" w:cstheme="minorHAnsi"/>
          <w:kern w:val="0"/>
          <w14:ligatures w14:val="none"/>
        </w:rPr>
        <w:t xml:space="preserve"> </w:t>
      </w:r>
    </w:p>
    <w:p w14:paraId="6DAA05EE" w14:textId="439FA57E" w:rsidR="005C68FC" w:rsidRPr="00EA445E" w:rsidRDefault="35821E40" w:rsidP="76BDAAD6">
      <w:pPr>
        <w:pStyle w:val="ListParagraph"/>
        <w:numPr>
          <w:ilvl w:val="2"/>
          <w:numId w:val="1"/>
        </w:numPr>
        <w:spacing w:after="0" w:line="240" w:lineRule="auto"/>
        <w:rPr>
          <w:rFonts w:eastAsia="Times New Roman"/>
          <w:kern w:val="0"/>
          <w14:ligatures w14:val="none"/>
        </w:rPr>
      </w:pPr>
      <w:r w:rsidRPr="76BDAAD6">
        <w:rPr>
          <w:rFonts w:eastAsia="Times New Roman"/>
          <w:b/>
          <w:bCs/>
          <w:kern w:val="0"/>
          <w14:ligatures w14:val="none"/>
        </w:rPr>
        <w:t>Virtual Attendees (</w:t>
      </w:r>
      <w:r w:rsidR="4F8B83A0" w:rsidRPr="76BDAAD6">
        <w:rPr>
          <w:rFonts w:eastAsia="Times New Roman"/>
          <w:b/>
          <w:bCs/>
          <w:kern w:val="0"/>
          <w14:ligatures w14:val="none"/>
        </w:rPr>
        <w:t>28</w:t>
      </w:r>
      <w:r w:rsidRPr="76BDAAD6">
        <w:rPr>
          <w:rFonts w:eastAsia="Times New Roman"/>
          <w:b/>
          <w:bCs/>
          <w:kern w:val="0"/>
          <w14:ligatures w14:val="none"/>
        </w:rPr>
        <w:t>):</w:t>
      </w:r>
      <w:r w:rsidRPr="76BDAAD6">
        <w:rPr>
          <w:rFonts w:eastAsia="Times New Roman"/>
          <w:kern w:val="0"/>
          <w14:ligatures w14:val="none"/>
        </w:rPr>
        <w:t xml:space="preserve"> </w:t>
      </w:r>
      <w:r w:rsidR="27EF50CD" w:rsidRPr="76BDAAD6">
        <w:rPr>
          <w:rFonts w:eastAsia="Times New Roman"/>
          <w:kern w:val="0"/>
          <w14:ligatures w14:val="none"/>
        </w:rPr>
        <w:t xml:space="preserve"> </w:t>
      </w:r>
      <w:r w:rsidR="2E82ECE3" w:rsidRPr="76BDAAD6">
        <w:rPr>
          <w:rFonts w:eastAsia="Times New Roman"/>
          <w:kern w:val="0"/>
          <w14:ligatures w14:val="none"/>
        </w:rPr>
        <w:t>Carl Bolster</w:t>
      </w:r>
      <w:r w:rsidR="7FC64A2D" w:rsidRPr="76BDAAD6">
        <w:rPr>
          <w:rFonts w:eastAsia="Times New Roman"/>
          <w:kern w:val="0"/>
          <w14:ligatures w14:val="none"/>
        </w:rPr>
        <w:t xml:space="preserve"> (USDA)</w:t>
      </w:r>
      <w:r w:rsidR="2E82ECE3" w:rsidRPr="76BDAAD6">
        <w:rPr>
          <w:rFonts w:eastAsia="Times New Roman"/>
          <w:kern w:val="0"/>
          <w14:ligatures w14:val="none"/>
        </w:rPr>
        <w:t xml:space="preserve">, </w:t>
      </w:r>
      <w:r w:rsidR="75F4A453" w:rsidRPr="76BDAAD6">
        <w:rPr>
          <w:rFonts w:eastAsia="Times New Roman"/>
          <w:kern w:val="0"/>
          <w14:ligatures w14:val="none"/>
        </w:rPr>
        <w:t>S</w:t>
      </w:r>
      <w:r w:rsidR="73614A44" w:rsidRPr="76BDAAD6">
        <w:rPr>
          <w:rFonts w:eastAsia="Times New Roman"/>
          <w:kern w:val="0"/>
          <w14:ligatures w14:val="none"/>
        </w:rPr>
        <w:t>ylvie</w:t>
      </w:r>
      <w:r w:rsidR="75F4A453" w:rsidRPr="76BDAAD6">
        <w:rPr>
          <w:rFonts w:eastAsia="Times New Roman"/>
          <w:kern w:val="0"/>
          <w14:ligatures w14:val="none"/>
        </w:rPr>
        <w:t xml:space="preserve"> Brouder</w:t>
      </w:r>
      <w:r w:rsidR="581D7A83" w:rsidRPr="76BDAAD6">
        <w:rPr>
          <w:rFonts w:eastAsia="Times New Roman"/>
          <w:kern w:val="0"/>
          <w14:ligatures w14:val="none"/>
        </w:rPr>
        <w:t xml:space="preserve"> (Purdue)</w:t>
      </w:r>
      <w:r w:rsidR="75F4A453" w:rsidRPr="76BDAAD6">
        <w:rPr>
          <w:rFonts w:eastAsia="Times New Roman"/>
          <w:kern w:val="0"/>
          <w14:ligatures w14:val="none"/>
        </w:rPr>
        <w:t xml:space="preserve">, </w:t>
      </w:r>
      <w:r w:rsidR="3E8ABDF3" w:rsidRPr="76BDAAD6">
        <w:rPr>
          <w:rFonts w:eastAsia="Times New Roman"/>
          <w:kern w:val="0"/>
          <w14:ligatures w14:val="none"/>
        </w:rPr>
        <w:t xml:space="preserve">Daniela </w:t>
      </w:r>
      <w:proofErr w:type="spellStart"/>
      <w:r w:rsidR="3E8ABDF3" w:rsidRPr="76BDAAD6">
        <w:rPr>
          <w:rFonts w:eastAsia="Times New Roman"/>
          <w:kern w:val="0"/>
          <w14:ligatures w14:val="none"/>
        </w:rPr>
        <w:t>Carrijo</w:t>
      </w:r>
      <w:proofErr w:type="spellEnd"/>
      <w:r w:rsidR="0C713111" w:rsidRPr="76BDAAD6">
        <w:rPr>
          <w:rFonts w:eastAsia="Times New Roman"/>
          <w:kern w:val="0"/>
          <w14:ligatures w14:val="none"/>
        </w:rPr>
        <w:t xml:space="preserve"> (Penn State Univ)</w:t>
      </w:r>
      <w:r w:rsidR="3E8ABDF3" w:rsidRPr="76BDAAD6">
        <w:rPr>
          <w:rFonts w:eastAsia="Times New Roman"/>
          <w:kern w:val="0"/>
          <w14:ligatures w14:val="none"/>
        </w:rPr>
        <w:t xml:space="preserve">, </w:t>
      </w:r>
      <w:r w:rsidR="17B3D6A5" w:rsidRPr="76BDAAD6">
        <w:rPr>
          <w:rFonts w:eastAsia="Times New Roman"/>
          <w:kern w:val="0"/>
          <w14:ligatures w14:val="none"/>
        </w:rPr>
        <w:t>G</w:t>
      </w:r>
      <w:r w:rsidR="6D570A5D" w:rsidRPr="76BDAAD6">
        <w:rPr>
          <w:rFonts w:eastAsia="Times New Roman"/>
          <w:kern w:val="0"/>
          <w14:ligatures w14:val="none"/>
        </w:rPr>
        <w:t>erson</w:t>
      </w:r>
      <w:r w:rsidR="17B3D6A5" w:rsidRPr="76BDAAD6">
        <w:rPr>
          <w:rFonts w:eastAsia="Times New Roman"/>
          <w:kern w:val="0"/>
          <w14:ligatures w14:val="none"/>
        </w:rPr>
        <w:t xml:space="preserve"> Drescher</w:t>
      </w:r>
      <w:r w:rsidR="5A9124A2" w:rsidRPr="76BDAAD6">
        <w:rPr>
          <w:rFonts w:eastAsia="Times New Roman"/>
          <w:kern w:val="0"/>
          <w14:ligatures w14:val="none"/>
        </w:rPr>
        <w:t xml:space="preserve"> (Univ Arkansas)</w:t>
      </w:r>
      <w:r w:rsidR="17B3D6A5" w:rsidRPr="76BDAAD6">
        <w:rPr>
          <w:rFonts w:eastAsia="Times New Roman"/>
          <w:kern w:val="0"/>
          <w14:ligatures w14:val="none"/>
        </w:rPr>
        <w:t xml:space="preserve">, </w:t>
      </w:r>
      <w:r w:rsidR="30C33059" w:rsidRPr="76BDAAD6">
        <w:rPr>
          <w:rFonts w:eastAsia="Times New Roman"/>
          <w:kern w:val="0"/>
          <w14:ligatures w14:val="none"/>
        </w:rPr>
        <w:t>D</w:t>
      </w:r>
      <w:r w:rsidR="20CC1DDF" w:rsidRPr="76BDAAD6">
        <w:rPr>
          <w:rFonts w:eastAsia="Times New Roman"/>
          <w:kern w:val="0"/>
          <w14:ligatures w14:val="none"/>
        </w:rPr>
        <w:t>on</w:t>
      </w:r>
      <w:r w:rsidR="30C33059" w:rsidRPr="76BDAAD6">
        <w:rPr>
          <w:rFonts w:eastAsia="Times New Roman"/>
          <w:kern w:val="0"/>
          <w14:ligatures w14:val="none"/>
        </w:rPr>
        <w:t xml:space="preserve"> Edralin</w:t>
      </w:r>
      <w:r w:rsidR="5AB18290" w:rsidRPr="76BDAAD6">
        <w:rPr>
          <w:rFonts w:eastAsia="Times New Roman"/>
          <w:kern w:val="0"/>
          <w14:ligatures w14:val="none"/>
        </w:rPr>
        <w:t xml:space="preserve"> (NC Dept of Agric and Consumer Services)</w:t>
      </w:r>
      <w:r w:rsidR="30C33059" w:rsidRPr="76BDAAD6">
        <w:rPr>
          <w:rFonts w:eastAsia="Times New Roman"/>
          <w:kern w:val="0"/>
          <w14:ligatures w14:val="none"/>
        </w:rPr>
        <w:t xml:space="preserve">, </w:t>
      </w:r>
      <w:r w:rsidR="74EF5BE4" w:rsidRPr="76BDAAD6">
        <w:rPr>
          <w:rFonts w:eastAsia="Times New Roman"/>
          <w:kern w:val="0"/>
          <w14:ligatures w14:val="none"/>
        </w:rPr>
        <w:t>Bhupinder Farmaha</w:t>
      </w:r>
      <w:r w:rsidR="3BD68CA0" w:rsidRPr="76BDAAD6">
        <w:rPr>
          <w:rFonts w:eastAsia="Times New Roman"/>
          <w:kern w:val="0"/>
          <w14:ligatures w14:val="none"/>
        </w:rPr>
        <w:t xml:space="preserve"> (Clemson)</w:t>
      </w:r>
      <w:r w:rsidR="74EF5BE4" w:rsidRPr="76BDAAD6">
        <w:rPr>
          <w:rFonts w:eastAsia="Times New Roman"/>
          <w:kern w:val="0"/>
          <w14:ligatures w14:val="none"/>
        </w:rPr>
        <w:t xml:space="preserve">, </w:t>
      </w:r>
      <w:r w:rsidR="01B5D578" w:rsidRPr="76BDAAD6">
        <w:rPr>
          <w:rFonts w:eastAsia="Times New Roman"/>
        </w:rPr>
        <w:t>Quirine Ketterings</w:t>
      </w:r>
      <w:r w:rsidR="1DED6A2F" w:rsidRPr="76BDAAD6">
        <w:rPr>
          <w:rFonts w:eastAsia="Times New Roman"/>
        </w:rPr>
        <w:t xml:space="preserve"> (Cornell)</w:t>
      </w:r>
      <w:r w:rsidR="79E285A2" w:rsidRPr="76BDAAD6">
        <w:rPr>
          <w:rFonts w:eastAsia="Times New Roman"/>
        </w:rPr>
        <w:t>, Dan</w:t>
      </w:r>
      <w:r w:rsidR="13ED8C27" w:rsidRPr="76BDAAD6">
        <w:rPr>
          <w:rFonts w:eastAsia="Times New Roman"/>
          <w:kern w:val="0"/>
          <w14:ligatures w14:val="none"/>
        </w:rPr>
        <w:t xml:space="preserve"> Keiser</w:t>
      </w:r>
      <w:r w:rsidR="0118402E" w:rsidRPr="76BDAAD6">
        <w:rPr>
          <w:rFonts w:eastAsia="Times New Roman"/>
          <w:kern w:val="0"/>
          <w14:ligatures w14:val="none"/>
        </w:rPr>
        <w:t xml:space="preserve"> (Univ Minnesota)</w:t>
      </w:r>
      <w:r w:rsidR="13ED8C27" w:rsidRPr="76BDAAD6">
        <w:rPr>
          <w:rFonts w:eastAsia="Times New Roman"/>
          <w:kern w:val="0"/>
          <w14:ligatures w14:val="none"/>
        </w:rPr>
        <w:t xml:space="preserve">, Sandeep Kumar (NIFA), </w:t>
      </w:r>
      <w:r w:rsidR="505A49E6" w:rsidRPr="76BDAAD6">
        <w:rPr>
          <w:rFonts w:eastAsia="Times New Roman"/>
          <w:kern w:val="0"/>
          <w14:ligatures w14:val="none"/>
        </w:rPr>
        <w:t>Sarah Lyons</w:t>
      </w:r>
      <w:r w:rsidR="775B4221" w:rsidRPr="76BDAAD6">
        <w:rPr>
          <w:rFonts w:eastAsia="Times New Roman"/>
          <w:kern w:val="0"/>
          <w14:ligatures w14:val="none"/>
        </w:rPr>
        <w:t xml:space="preserve"> (FFAR)</w:t>
      </w:r>
      <w:r w:rsidR="505A49E6" w:rsidRPr="76BDAAD6">
        <w:rPr>
          <w:rFonts w:eastAsia="Times New Roman"/>
          <w:kern w:val="0"/>
          <w14:ligatures w14:val="none"/>
        </w:rPr>
        <w:t xml:space="preserve">, </w:t>
      </w:r>
      <w:r w:rsidR="6A4C5395" w:rsidRPr="76BDAAD6">
        <w:rPr>
          <w:rFonts w:eastAsia="Times New Roman"/>
          <w:kern w:val="0"/>
          <w14:ligatures w14:val="none"/>
        </w:rPr>
        <w:t xml:space="preserve">Emma </w:t>
      </w:r>
      <w:proofErr w:type="spellStart"/>
      <w:r w:rsidR="6A4C5395" w:rsidRPr="76BDAAD6">
        <w:rPr>
          <w:rFonts w:eastAsia="Times New Roman"/>
          <w:kern w:val="0"/>
          <w14:ligatures w14:val="none"/>
        </w:rPr>
        <w:t>Matcham</w:t>
      </w:r>
      <w:proofErr w:type="spellEnd"/>
      <w:r w:rsidR="79347C03" w:rsidRPr="76BDAAD6">
        <w:rPr>
          <w:rFonts w:eastAsia="Times New Roman"/>
          <w:kern w:val="0"/>
          <w14:ligatures w14:val="none"/>
        </w:rPr>
        <w:t xml:space="preserve"> (Ohio State)</w:t>
      </w:r>
      <w:r w:rsidR="6A4C5395" w:rsidRPr="76BDAAD6">
        <w:rPr>
          <w:rFonts w:eastAsia="Times New Roman"/>
          <w:kern w:val="0"/>
          <w14:ligatures w14:val="none"/>
        </w:rPr>
        <w:t>, Renuka Mathur</w:t>
      </w:r>
      <w:r w:rsidR="28D0B64B" w:rsidRPr="76BDAAD6">
        <w:rPr>
          <w:rFonts w:eastAsia="Times New Roman"/>
          <w:kern w:val="0"/>
          <w14:ligatures w14:val="none"/>
        </w:rPr>
        <w:t xml:space="preserve"> (Univ </w:t>
      </w:r>
      <w:r w:rsidR="2A4BBD23" w:rsidRPr="76BDAAD6">
        <w:rPr>
          <w:rFonts w:eastAsia="Times New Roman"/>
          <w:kern w:val="0"/>
          <w14:ligatures w14:val="none"/>
        </w:rPr>
        <w:t>New Hampshire)</w:t>
      </w:r>
      <w:r w:rsidR="6A4C5395" w:rsidRPr="76BDAAD6">
        <w:rPr>
          <w:rFonts w:eastAsia="Times New Roman"/>
          <w:kern w:val="0"/>
          <w14:ligatures w14:val="none"/>
        </w:rPr>
        <w:t xml:space="preserve">, </w:t>
      </w:r>
      <w:r w:rsidR="505A49E6" w:rsidRPr="76BDAAD6">
        <w:rPr>
          <w:rFonts w:eastAsia="Times New Roman"/>
          <w:kern w:val="0"/>
          <w14:ligatures w14:val="none"/>
        </w:rPr>
        <w:t>Rao Mylavarapu</w:t>
      </w:r>
      <w:r w:rsidR="4098F1E0" w:rsidRPr="76BDAAD6">
        <w:rPr>
          <w:rFonts w:eastAsia="Times New Roman"/>
          <w:kern w:val="0"/>
          <w14:ligatures w14:val="none"/>
        </w:rPr>
        <w:t xml:space="preserve"> (Univ Florida)</w:t>
      </w:r>
      <w:r w:rsidR="505A49E6" w:rsidRPr="76BDAAD6">
        <w:rPr>
          <w:rFonts w:eastAsia="Times New Roman"/>
          <w:kern w:val="0"/>
          <w14:ligatures w14:val="none"/>
        </w:rPr>
        <w:t xml:space="preserve">, </w:t>
      </w:r>
      <w:r w:rsidR="10870F56" w:rsidRPr="76BDAAD6">
        <w:rPr>
          <w:rFonts w:eastAsia="Times New Roman"/>
          <w:kern w:val="0"/>
          <w14:ligatures w14:val="none"/>
        </w:rPr>
        <w:t>J</w:t>
      </w:r>
      <w:r w:rsidR="5825AB3A" w:rsidRPr="76BDAAD6">
        <w:rPr>
          <w:rFonts w:eastAsia="Times New Roman"/>
          <w:kern w:val="0"/>
          <w14:ligatures w14:val="none"/>
        </w:rPr>
        <w:t>osh</w:t>
      </w:r>
      <w:r w:rsidR="10870F56" w:rsidRPr="76BDAAD6">
        <w:rPr>
          <w:rFonts w:eastAsia="Times New Roman"/>
          <w:kern w:val="0"/>
          <w14:ligatures w14:val="none"/>
        </w:rPr>
        <w:t xml:space="preserve"> McGrath</w:t>
      </w:r>
      <w:r w:rsidR="7DB573C3" w:rsidRPr="76BDAAD6">
        <w:rPr>
          <w:rFonts w:eastAsia="Times New Roman"/>
          <w:kern w:val="0"/>
          <w14:ligatures w14:val="none"/>
        </w:rPr>
        <w:t xml:space="preserve"> (USDA)</w:t>
      </w:r>
      <w:r w:rsidR="10870F56" w:rsidRPr="76BDAAD6">
        <w:rPr>
          <w:rFonts w:eastAsia="Times New Roman"/>
          <w:kern w:val="0"/>
          <w14:ligatures w14:val="none"/>
        </w:rPr>
        <w:t xml:space="preserve">, </w:t>
      </w:r>
      <w:r w:rsidR="6097DA1E" w:rsidRPr="76BDAAD6">
        <w:rPr>
          <w:rFonts w:eastAsia="Times New Roman"/>
          <w:kern w:val="0"/>
          <w14:ligatures w14:val="none"/>
        </w:rPr>
        <w:t>S</w:t>
      </w:r>
      <w:r w:rsidR="64FE251D" w:rsidRPr="76BDAAD6">
        <w:rPr>
          <w:rFonts w:eastAsia="Times New Roman"/>
          <w:kern w:val="0"/>
          <w14:ligatures w14:val="none"/>
        </w:rPr>
        <w:t>tephanie</w:t>
      </w:r>
      <w:r w:rsidR="6097DA1E" w:rsidRPr="76BDAAD6">
        <w:rPr>
          <w:rFonts w:eastAsia="Times New Roman"/>
          <w:kern w:val="0"/>
          <w14:ligatures w14:val="none"/>
        </w:rPr>
        <w:t xml:space="preserve"> Murphy</w:t>
      </w:r>
      <w:r w:rsidR="13BE2B17" w:rsidRPr="76BDAAD6">
        <w:rPr>
          <w:rFonts w:eastAsia="Times New Roman"/>
          <w:kern w:val="0"/>
          <w14:ligatures w14:val="none"/>
        </w:rPr>
        <w:t xml:space="preserve"> (Rutgers)</w:t>
      </w:r>
      <w:r w:rsidR="6097DA1E" w:rsidRPr="76BDAAD6">
        <w:rPr>
          <w:rFonts w:eastAsia="Times New Roman"/>
          <w:kern w:val="0"/>
          <w14:ligatures w14:val="none"/>
        </w:rPr>
        <w:t xml:space="preserve">, </w:t>
      </w:r>
      <w:r w:rsidR="11B6AFD7" w:rsidRPr="76BDAAD6">
        <w:rPr>
          <w:rFonts w:eastAsia="Times New Roman"/>
          <w:kern w:val="0"/>
          <w14:ligatures w14:val="none"/>
        </w:rPr>
        <w:t>Nathan Nelson</w:t>
      </w:r>
      <w:r w:rsidR="24979F92" w:rsidRPr="76BDAAD6">
        <w:rPr>
          <w:rFonts w:eastAsia="Times New Roman"/>
          <w:kern w:val="0"/>
          <w14:ligatures w14:val="none"/>
        </w:rPr>
        <w:t xml:space="preserve"> (Kansas State)</w:t>
      </w:r>
      <w:r w:rsidR="11B6AFD7" w:rsidRPr="76BDAAD6">
        <w:rPr>
          <w:rFonts w:eastAsia="Times New Roman"/>
          <w:kern w:val="0"/>
          <w14:ligatures w14:val="none"/>
        </w:rPr>
        <w:t xml:space="preserve">, </w:t>
      </w:r>
      <w:r w:rsidR="185456DC" w:rsidRPr="76BDAAD6">
        <w:rPr>
          <w:rFonts w:eastAsia="Times New Roman"/>
          <w:kern w:val="0"/>
          <w14:ligatures w14:val="none"/>
        </w:rPr>
        <w:t>M</w:t>
      </w:r>
      <w:r w:rsidR="3C3FC726" w:rsidRPr="76BDAAD6">
        <w:rPr>
          <w:rFonts w:eastAsia="Times New Roman"/>
          <w:kern w:val="0"/>
          <w14:ligatures w14:val="none"/>
        </w:rPr>
        <w:t>anbir</w:t>
      </w:r>
      <w:r w:rsidR="185456DC" w:rsidRPr="76BDAAD6">
        <w:rPr>
          <w:rFonts w:eastAsia="Times New Roman"/>
          <w:kern w:val="0"/>
          <w14:ligatures w14:val="none"/>
        </w:rPr>
        <w:t xml:space="preserve"> Rakkar</w:t>
      </w:r>
      <w:r w:rsidR="3EFD5AA6" w:rsidRPr="76BDAAD6">
        <w:rPr>
          <w:rFonts w:eastAsia="Times New Roman"/>
          <w:kern w:val="0"/>
          <w14:ligatures w14:val="none"/>
        </w:rPr>
        <w:t xml:space="preserve"> (Ohio State)</w:t>
      </w:r>
      <w:r w:rsidR="185456DC" w:rsidRPr="76BDAAD6">
        <w:rPr>
          <w:rFonts w:eastAsia="Times New Roman"/>
          <w:kern w:val="0"/>
          <w14:ligatures w14:val="none"/>
        </w:rPr>
        <w:t>,</w:t>
      </w:r>
      <w:r w:rsidR="12AC15A6" w:rsidRPr="76BDAAD6">
        <w:rPr>
          <w:rFonts w:eastAsia="Times New Roman"/>
          <w:kern w:val="0"/>
          <w14:ligatures w14:val="none"/>
        </w:rPr>
        <w:t xml:space="preserve"> Mark Reiter</w:t>
      </w:r>
      <w:r w:rsidR="3A77CF3F" w:rsidRPr="76BDAAD6">
        <w:rPr>
          <w:rFonts w:eastAsia="Times New Roman"/>
          <w:kern w:val="0"/>
          <w14:ligatures w14:val="none"/>
        </w:rPr>
        <w:t xml:space="preserve"> (Virginia Tech)</w:t>
      </w:r>
      <w:r w:rsidR="12AC15A6" w:rsidRPr="76BDAAD6">
        <w:rPr>
          <w:rFonts w:eastAsia="Times New Roman"/>
          <w:kern w:val="0"/>
          <w14:ligatures w14:val="none"/>
        </w:rPr>
        <w:t>,</w:t>
      </w:r>
      <w:r w:rsidR="185456DC" w:rsidRPr="76BDAAD6">
        <w:rPr>
          <w:rFonts w:eastAsia="Times New Roman"/>
          <w:kern w:val="0"/>
          <w14:ligatures w14:val="none"/>
        </w:rPr>
        <w:t xml:space="preserve"> </w:t>
      </w:r>
      <w:r w:rsidR="6097DA1E" w:rsidRPr="76BDAAD6">
        <w:rPr>
          <w:rFonts w:eastAsia="Times New Roman"/>
          <w:kern w:val="0"/>
          <w14:ligatures w14:val="none"/>
        </w:rPr>
        <w:t>R</w:t>
      </w:r>
      <w:r w:rsidR="4220272D" w:rsidRPr="76BDAAD6">
        <w:rPr>
          <w:rFonts w:eastAsia="Times New Roman"/>
          <w:kern w:val="0"/>
          <w14:ligatures w14:val="none"/>
        </w:rPr>
        <w:t>aj</w:t>
      </w:r>
      <w:r w:rsidR="6097DA1E" w:rsidRPr="76BDAAD6">
        <w:rPr>
          <w:rFonts w:eastAsia="Times New Roman"/>
          <w:kern w:val="0"/>
          <w14:ligatures w14:val="none"/>
        </w:rPr>
        <w:t xml:space="preserve"> Singh</w:t>
      </w:r>
      <w:r w:rsidR="53E41FF3" w:rsidRPr="76BDAAD6">
        <w:rPr>
          <w:rFonts w:eastAsia="Times New Roman"/>
          <w:kern w:val="0"/>
          <w14:ligatures w14:val="none"/>
        </w:rPr>
        <w:t xml:space="preserve"> (Univ Arkansas)</w:t>
      </w:r>
      <w:r w:rsidR="6097DA1E" w:rsidRPr="76BDAAD6">
        <w:rPr>
          <w:rFonts w:eastAsia="Times New Roman"/>
          <w:kern w:val="0"/>
          <w14:ligatures w14:val="none"/>
        </w:rPr>
        <w:t xml:space="preserve">, </w:t>
      </w:r>
      <w:r w:rsidR="13ED8C27" w:rsidRPr="76BDAAD6">
        <w:rPr>
          <w:rFonts w:eastAsia="Times New Roman"/>
          <w:kern w:val="0"/>
          <w14:ligatures w14:val="none"/>
        </w:rPr>
        <w:t>J</w:t>
      </w:r>
      <w:r w:rsidR="459E3253" w:rsidRPr="76BDAAD6">
        <w:rPr>
          <w:rFonts w:eastAsia="Times New Roman"/>
          <w:kern w:val="0"/>
          <w14:ligatures w14:val="none"/>
        </w:rPr>
        <w:t>o</w:t>
      </w:r>
      <w:r w:rsidR="5C44DF03" w:rsidRPr="76BDAAD6">
        <w:rPr>
          <w:rFonts w:eastAsia="Times New Roman"/>
          <w:kern w:val="0"/>
          <w14:ligatures w14:val="none"/>
        </w:rPr>
        <w:t>hn</w:t>
      </w:r>
      <w:r w:rsidR="13ED8C27" w:rsidRPr="76BDAAD6">
        <w:rPr>
          <w:rFonts w:eastAsia="Times New Roman"/>
          <w:kern w:val="0"/>
          <w14:ligatures w14:val="none"/>
        </w:rPr>
        <w:t xml:space="preserve"> Spargo</w:t>
      </w:r>
      <w:r w:rsidR="21531A4A" w:rsidRPr="76BDAAD6">
        <w:rPr>
          <w:rFonts w:eastAsia="Times New Roman"/>
          <w:kern w:val="0"/>
          <w14:ligatures w14:val="none"/>
        </w:rPr>
        <w:t xml:space="preserve"> (Penn State)</w:t>
      </w:r>
      <w:r w:rsidR="13ED8C27" w:rsidRPr="76BDAAD6">
        <w:rPr>
          <w:rFonts w:eastAsia="Times New Roman"/>
          <w:kern w:val="0"/>
          <w14:ligatures w14:val="none"/>
        </w:rPr>
        <w:t>,</w:t>
      </w:r>
      <w:r w:rsidR="5BA513A0" w:rsidRPr="76BDAAD6">
        <w:rPr>
          <w:rFonts w:eastAsia="Times New Roman"/>
          <w:kern w:val="0"/>
          <w14:ligatures w14:val="none"/>
        </w:rPr>
        <w:t xml:space="preserve"> </w:t>
      </w:r>
      <w:r w:rsidR="7BB1DD6D" w:rsidRPr="76BDAAD6">
        <w:rPr>
          <w:rFonts w:eastAsia="Times New Roman"/>
        </w:rPr>
        <w:t xml:space="preserve">Tales </w:t>
      </w:r>
      <w:proofErr w:type="spellStart"/>
      <w:r w:rsidR="7BB1DD6D" w:rsidRPr="76BDAAD6">
        <w:rPr>
          <w:rFonts w:eastAsia="Times New Roman"/>
        </w:rPr>
        <w:t>Tiecher</w:t>
      </w:r>
      <w:proofErr w:type="spellEnd"/>
      <w:r w:rsidR="7BB1DD6D" w:rsidRPr="76BDAAD6">
        <w:rPr>
          <w:rFonts w:eastAsia="Times New Roman"/>
        </w:rPr>
        <w:t xml:space="preserve"> (Guest Speaker),</w:t>
      </w:r>
      <w:r w:rsidR="13ED8C27" w:rsidRPr="76BDAAD6">
        <w:rPr>
          <w:rFonts w:eastAsia="Times New Roman"/>
          <w:kern w:val="0"/>
          <w14:ligatures w14:val="none"/>
        </w:rPr>
        <w:t xml:space="preserve"> </w:t>
      </w:r>
      <w:r w:rsidR="7F6272D1" w:rsidRPr="76BDAAD6">
        <w:rPr>
          <w:rFonts w:eastAsia="Times New Roman"/>
          <w:kern w:val="0"/>
          <w14:ligatures w14:val="none"/>
        </w:rPr>
        <w:t>Haiying Tao</w:t>
      </w:r>
      <w:r w:rsidR="5A90FB03" w:rsidRPr="76BDAAD6">
        <w:rPr>
          <w:rFonts w:eastAsia="Times New Roman"/>
          <w:kern w:val="0"/>
          <w14:ligatures w14:val="none"/>
        </w:rPr>
        <w:t xml:space="preserve"> (Univ Connecticut)</w:t>
      </w:r>
      <w:r w:rsidR="7F6272D1" w:rsidRPr="76BDAAD6">
        <w:rPr>
          <w:rFonts w:eastAsia="Times New Roman"/>
          <w:kern w:val="0"/>
          <w14:ligatures w14:val="none"/>
        </w:rPr>
        <w:t xml:space="preserve">, </w:t>
      </w:r>
      <w:r w:rsidR="7A07DA90" w:rsidRPr="76BDAAD6">
        <w:rPr>
          <w:rFonts w:eastAsia="Times New Roman"/>
          <w:kern w:val="0"/>
          <w14:ligatures w14:val="none"/>
        </w:rPr>
        <w:t xml:space="preserve">Teferi Tsegaye (USDA), </w:t>
      </w:r>
      <w:r w:rsidR="260C01E5" w:rsidRPr="76BDAAD6">
        <w:rPr>
          <w:rFonts w:eastAsia="Times New Roman"/>
          <w:kern w:val="0"/>
          <w14:ligatures w14:val="none"/>
        </w:rPr>
        <w:t>J</w:t>
      </w:r>
      <w:r w:rsidR="70BC24D7" w:rsidRPr="76BDAAD6">
        <w:rPr>
          <w:rFonts w:eastAsia="Times New Roman"/>
          <w:kern w:val="0"/>
          <w14:ligatures w14:val="none"/>
        </w:rPr>
        <w:t>eff</w:t>
      </w:r>
      <w:r w:rsidR="260C01E5" w:rsidRPr="76BDAAD6">
        <w:rPr>
          <w:rFonts w:eastAsia="Times New Roman"/>
          <w:kern w:val="0"/>
          <w14:ligatures w14:val="none"/>
        </w:rPr>
        <w:t xml:space="preserve"> </w:t>
      </w:r>
      <w:proofErr w:type="spellStart"/>
      <w:r w:rsidR="260C01E5" w:rsidRPr="76BDAAD6">
        <w:rPr>
          <w:rFonts w:eastAsia="Times New Roman"/>
          <w:kern w:val="0"/>
          <w14:ligatures w14:val="none"/>
        </w:rPr>
        <w:t>Volanec</w:t>
      </w:r>
      <w:proofErr w:type="spellEnd"/>
      <w:r w:rsidR="6ABC0EF9" w:rsidRPr="76BDAAD6">
        <w:rPr>
          <w:rFonts w:eastAsia="Times New Roman"/>
          <w:kern w:val="0"/>
          <w14:ligatures w14:val="none"/>
        </w:rPr>
        <w:t xml:space="preserve"> (Purdue)</w:t>
      </w:r>
      <w:r w:rsidR="260C01E5" w:rsidRPr="76BDAAD6">
        <w:rPr>
          <w:rFonts w:eastAsia="Times New Roman"/>
          <w:kern w:val="0"/>
          <w14:ligatures w14:val="none"/>
        </w:rPr>
        <w:t xml:space="preserve">, </w:t>
      </w:r>
      <w:r w:rsidR="3BDA29BC" w:rsidRPr="76BDAAD6">
        <w:rPr>
          <w:rFonts w:eastAsia="Times New Roman"/>
          <w:kern w:val="0"/>
          <w14:ligatures w14:val="none"/>
        </w:rPr>
        <w:t>Forbes Walker</w:t>
      </w:r>
      <w:r w:rsidR="0EF9458B" w:rsidRPr="76BDAAD6">
        <w:rPr>
          <w:rFonts w:eastAsia="Times New Roman"/>
          <w:kern w:val="0"/>
          <w14:ligatures w14:val="none"/>
        </w:rPr>
        <w:t xml:space="preserve"> (Univ Tennessee)</w:t>
      </w:r>
      <w:r w:rsidR="3BDA29BC" w:rsidRPr="76BDAAD6">
        <w:rPr>
          <w:rFonts w:eastAsia="Times New Roman"/>
          <w:kern w:val="0"/>
          <w14:ligatures w14:val="none"/>
        </w:rPr>
        <w:t xml:space="preserve">, </w:t>
      </w:r>
      <w:r w:rsidR="13ED8C27" w:rsidRPr="76BDAAD6">
        <w:rPr>
          <w:rFonts w:eastAsia="Times New Roman"/>
          <w:kern w:val="0"/>
          <w14:ligatures w14:val="none"/>
        </w:rPr>
        <w:t>J</w:t>
      </w:r>
      <w:r w:rsidR="67B8F53E" w:rsidRPr="76BDAAD6">
        <w:rPr>
          <w:rFonts w:eastAsia="Times New Roman"/>
          <w:kern w:val="0"/>
          <w14:ligatures w14:val="none"/>
        </w:rPr>
        <w:t>im</w:t>
      </w:r>
      <w:r w:rsidR="13ED8C27" w:rsidRPr="76BDAAD6">
        <w:rPr>
          <w:rFonts w:eastAsia="Times New Roman"/>
          <w:kern w:val="0"/>
          <w14:ligatures w14:val="none"/>
        </w:rPr>
        <w:t xml:space="preserve"> Wang</w:t>
      </w:r>
      <w:r w:rsidR="688F71AB" w:rsidRPr="76BDAAD6">
        <w:rPr>
          <w:rFonts w:eastAsia="Times New Roman"/>
          <w:kern w:val="0"/>
          <w14:ligatures w14:val="none"/>
        </w:rPr>
        <w:t xml:space="preserve"> (LSU)</w:t>
      </w:r>
      <w:r w:rsidR="13ED8C27" w:rsidRPr="76BDAAD6">
        <w:rPr>
          <w:rFonts w:eastAsia="Times New Roman"/>
          <w:kern w:val="0"/>
          <w14:ligatures w14:val="none"/>
        </w:rPr>
        <w:t xml:space="preserve">, </w:t>
      </w:r>
      <w:r w:rsidR="763075D0" w:rsidRPr="76BDAAD6">
        <w:rPr>
          <w:rFonts w:eastAsia="Times New Roman"/>
          <w:kern w:val="0"/>
          <w14:ligatures w14:val="none"/>
        </w:rPr>
        <w:t>Candiss Williams</w:t>
      </w:r>
      <w:r w:rsidR="621B119F" w:rsidRPr="76BDAAD6">
        <w:rPr>
          <w:rFonts w:eastAsia="Times New Roman"/>
          <w:kern w:val="0"/>
          <w14:ligatures w14:val="none"/>
        </w:rPr>
        <w:t xml:space="preserve"> (USDA-NRCS)</w:t>
      </w:r>
      <w:r w:rsidR="763075D0" w:rsidRPr="76BDAAD6">
        <w:rPr>
          <w:rFonts w:eastAsia="Times New Roman"/>
          <w:kern w:val="0"/>
          <w14:ligatures w14:val="none"/>
        </w:rPr>
        <w:t>,</w:t>
      </w:r>
      <w:r w:rsidR="5312C26C" w:rsidRPr="76BDAAD6">
        <w:rPr>
          <w:rFonts w:eastAsia="Times New Roman"/>
          <w:kern w:val="0"/>
          <w14:ligatures w14:val="none"/>
        </w:rPr>
        <w:t xml:space="preserve"> &amp;</w:t>
      </w:r>
      <w:r w:rsidR="763075D0" w:rsidRPr="76BDAAD6">
        <w:rPr>
          <w:rFonts w:eastAsia="Times New Roman"/>
          <w:kern w:val="0"/>
          <w14:ligatures w14:val="none"/>
        </w:rPr>
        <w:t xml:space="preserve"> </w:t>
      </w:r>
      <w:r w:rsidR="13ED8C27" w:rsidRPr="76BDAAD6">
        <w:rPr>
          <w:rFonts w:eastAsia="Times New Roman"/>
          <w:kern w:val="0"/>
          <w14:ligatures w14:val="none"/>
        </w:rPr>
        <w:t>M</w:t>
      </w:r>
      <w:r w:rsidR="2D5BFE65" w:rsidRPr="76BDAAD6">
        <w:rPr>
          <w:rFonts w:eastAsia="Times New Roman"/>
          <w:kern w:val="0"/>
          <w14:ligatures w14:val="none"/>
        </w:rPr>
        <w:t>att</w:t>
      </w:r>
      <w:r w:rsidR="13ED8C27" w:rsidRPr="76BDAAD6">
        <w:rPr>
          <w:rFonts w:eastAsia="Times New Roman"/>
          <w:kern w:val="0"/>
          <w14:ligatures w14:val="none"/>
        </w:rPr>
        <w:t xml:space="preserve"> Yost </w:t>
      </w:r>
      <w:r w:rsidR="692C7DBF" w:rsidRPr="76BDAAD6">
        <w:rPr>
          <w:rFonts w:eastAsia="Times New Roman"/>
          <w:kern w:val="0"/>
          <w14:ligatures w14:val="none"/>
        </w:rPr>
        <w:t>(Utah State Univ)</w:t>
      </w:r>
    </w:p>
    <w:p w14:paraId="596DF16E" w14:textId="24BDD7D2" w:rsidR="00157B4E" w:rsidRPr="00EA445E" w:rsidRDefault="35821E40" w:rsidP="76BDAAD6">
      <w:pPr>
        <w:pStyle w:val="ListParagraph"/>
        <w:numPr>
          <w:ilvl w:val="2"/>
          <w:numId w:val="1"/>
        </w:numPr>
        <w:spacing w:after="0" w:line="240" w:lineRule="auto"/>
        <w:rPr>
          <w:rFonts w:eastAsia="Times New Roman"/>
          <w:kern w:val="0"/>
          <w14:ligatures w14:val="none"/>
        </w:rPr>
      </w:pPr>
      <w:r w:rsidRPr="76BDAAD6">
        <w:rPr>
          <w:rFonts w:eastAsia="Times New Roman"/>
          <w:b/>
          <w:bCs/>
          <w:kern w:val="0"/>
          <w14:ligatures w14:val="none"/>
        </w:rPr>
        <w:t>In-person attendees (</w:t>
      </w:r>
      <w:r w:rsidR="4C8C7118" w:rsidRPr="76BDAAD6">
        <w:rPr>
          <w:rFonts w:eastAsia="Times New Roman"/>
          <w:b/>
          <w:bCs/>
          <w:kern w:val="0"/>
          <w14:ligatures w14:val="none"/>
        </w:rPr>
        <w:t>1</w:t>
      </w:r>
      <w:r w:rsidR="1074CD54" w:rsidRPr="76BDAAD6">
        <w:rPr>
          <w:rFonts w:eastAsia="Times New Roman"/>
          <w:b/>
          <w:bCs/>
          <w:kern w:val="0"/>
          <w14:ligatures w14:val="none"/>
        </w:rPr>
        <w:t>8</w:t>
      </w:r>
      <w:r w:rsidRPr="76BDAAD6">
        <w:rPr>
          <w:rFonts w:eastAsia="Times New Roman"/>
          <w:b/>
          <w:bCs/>
          <w:kern w:val="0"/>
          <w14:ligatures w14:val="none"/>
        </w:rPr>
        <w:t>):</w:t>
      </w:r>
      <w:r w:rsidRPr="76BDAAD6">
        <w:rPr>
          <w:rFonts w:eastAsia="Times New Roman"/>
          <w:kern w:val="0"/>
          <w14:ligatures w14:val="none"/>
        </w:rPr>
        <w:t xml:space="preserve"> </w:t>
      </w:r>
      <w:r w:rsidR="73E744F1" w:rsidRPr="76BDAAD6">
        <w:rPr>
          <w:rFonts w:eastAsia="Times New Roman"/>
          <w:kern w:val="0"/>
          <w14:ligatures w14:val="none"/>
        </w:rPr>
        <w:t>Nutifafa Adotey</w:t>
      </w:r>
      <w:r w:rsidR="07519826" w:rsidRPr="76BDAAD6">
        <w:rPr>
          <w:rFonts w:eastAsia="Times New Roman"/>
          <w:kern w:val="0"/>
          <w14:ligatures w14:val="none"/>
        </w:rPr>
        <w:t xml:space="preserve"> (Univ Tennessee)</w:t>
      </w:r>
      <w:r w:rsidR="73E744F1" w:rsidRPr="76BDAAD6">
        <w:rPr>
          <w:rFonts w:eastAsia="Times New Roman"/>
          <w:kern w:val="0"/>
          <w14:ligatures w14:val="none"/>
        </w:rPr>
        <w:t xml:space="preserve">, </w:t>
      </w:r>
      <w:r w:rsidR="76BFA1A4" w:rsidRPr="76BDAAD6">
        <w:rPr>
          <w:rFonts w:eastAsia="Times New Roman"/>
          <w:kern w:val="0"/>
          <w14:ligatures w14:val="none"/>
        </w:rPr>
        <w:t>Shannon Alford</w:t>
      </w:r>
      <w:r w:rsidR="5639E93D" w:rsidRPr="76BDAAD6">
        <w:rPr>
          <w:rFonts w:eastAsia="Times New Roman"/>
          <w:kern w:val="0"/>
          <w14:ligatures w14:val="none"/>
        </w:rPr>
        <w:t xml:space="preserve"> (Clemson)</w:t>
      </w:r>
      <w:r w:rsidR="76BFA1A4" w:rsidRPr="76BDAAD6">
        <w:rPr>
          <w:rFonts w:eastAsia="Times New Roman"/>
          <w:kern w:val="0"/>
          <w14:ligatures w14:val="none"/>
        </w:rPr>
        <w:t>, Megan Bourns</w:t>
      </w:r>
      <w:r w:rsidR="4F39F6EC" w:rsidRPr="76BDAAD6">
        <w:rPr>
          <w:rFonts w:eastAsia="Times New Roman"/>
          <w:kern w:val="0"/>
          <w14:ligatures w14:val="none"/>
        </w:rPr>
        <w:t xml:space="preserve"> (Univ. Arkansas)</w:t>
      </w:r>
      <w:r w:rsidR="76BFA1A4" w:rsidRPr="76BDAAD6">
        <w:rPr>
          <w:rFonts w:eastAsia="Times New Roman"/>
          <w:kern w:val="0"/>
          <w14:ligatures w14:val="none"/>
        </w:rPr>
        <w:t>,</w:t>
      </w:r>
      <w:r w:rsidR="7D05727C" w:rsidRPr="76BDAAD6">
        <w:rPr>
          <w:rFonts w:eastAsia="Times New Roman"/>
          <w:kern w:val="0"/>
          <w14:ligatures w14:val="none"/>
        </w:rPr>
        <w:t xml:space="preserve"> </w:t>
      </w:r>
      <w:r w:rsidR="2DBA20C3" w:rsidRPr="76BDAAD6">
        <w:rPr>
          <w:rFonts w:eastAsia="Times New Roman"/>
          <w:kern w:val="0"/>
          <w14:ligatures w14:val="none"/>
        </w:rPr>
        <w:t>G</w:t>
      </w:r>
      <w:r w:rsidR="15CDFB42" w:rsidRPr="76BDAAD6">
        <w:rPr>
          <w:rFonts w:eastAsia="Times New Roman"/>
          <w:kern w:val="0"/>
          <w14:ligatures w14:val="none"/>
        </w:rPr>
        <w:t>reg</w:t>
      </w:r>
      <w:r w:rsidR="2DBA20C3" w:rsidRPr="76BDAAD6">
        <w:rPr>
          <w:rFonts w:eastAsia="Times New Roman"/>
          <w:kern w:val="0"/>
          <w14:ligatures w14:val="none"/>
        </w:rPr>
        <w:t xml:space="preserve"> Buol</w:t>
      </w:r>
      <w:r w:rsidR="218721E3" w:rsidRPr="76BDAAD6">
        <w:rPr>
          <w:rFonts w:eastAsia="Times New Roman"/>
          <w:kern w:val="0"/>
          <w14:ligatures w14:val="none"/>
        </w:rPr>
        <w:t xml:space="preserve"> NC State)</w:t>
      </w:r>
      <w:r w:rsidR="2DBA20C3" w:rsidRPr="76BDAAD6">
        <w:rPr>
          <w:rFonts w:eastAsia="Times New Roman"/>
          <w:kern w:val="0"/>
          <w14:ligatures w14:val="none"/>
        </w:rPr>
        <w:t xml:space="preserve">, </w:t>
      </w:r>
      <w:r w:rsidR="2ABD585B" w:rsidRPr="76BDAAD6">
        <w:rPr>
          <w:rFonts w:eastAsia="Times New Roman"/>
          <w:kern w:val="0"/>
          <w14:ligatures w14:val="none"/>
        </w:rPr>
        <w:t>John</w:t>
      </w:r>
      <w:r w:rsidR="6B72C081" w:rsidRPr="76BDAAD6">
        <w:rPr>
          <w:rFonts w:eastAsia="Times New Roman"/>
          <w:kern w:val="0"/>
          <w14:ligatures w14:val="none"/>
        </w:rPr>
        <w:t xml:space="preserve"> Filippi</w:t>
      </w:r>
      <w:r w:rsidR="7BD2861A" w:rsidRPr="76BDAAD6">
        <w:rPr>
          <w:rFonts w:eastAsia="Times New Roman"/>
          <w:kern w:val="0"/>
          <w14:ligatures w14:val="none"/>
        </w:rPr>
        <w:t xml:space="preserve"> (NC State)</w:t>
      </w:r>
      <w:r w:rsidR="6B72C081" w:rsidRPr="76BDAAD6">
        <w:rPr>
          <w:rFonts w:eastAsia="Times New Roman"/>
          <w:kern w:val="0"/>
          <w14:ligatures w14:val="none"/>
        </w:rPr>
        <w:t xml:space="preserve">, </w:t>
      </w:r>
      <w:r w:rsidR="7D05727C" w:rsidRPr="76BDAAD6">
        <w:rPr>
          <w:rFonts w:eastAsia="Times New Roman"/>
          <w:kern w:val="0"/>
          <w14:ligatures w14:val="none"/>
        </w:rPr>
        <w:t>B</w:t>
      </w:r>
      <w:r w:rsidR="0D22592D" w:rsidRPr="76BDAAD6">
        <w:rPr>
          <w:rFonts w:eastAsia="Times New Roman"/>
          <w:kern w:val="0"/>
          <w14:ligatures w14:val="none"/>
        </w:rPr>
        <w:t>ronc</w:t>
      </w:r>
      <w:r w:rsidR="7D05727C" w:rsidRPr="76BDAAD6">
        <w:rPr>
          <w:rFonts w:eastAsia="Times New Roman"/>
          <w:kern w:val="0"/>
          <w14:ligatures w14:val="none"/>
        </w:rPr>
        <w:t xml:space="preserve"> F</w:t>
      </w:r>
      <w:r w:rsidR="1A87D33E" w:rsidRPr="76BDAAD6">
        <w:rPr>
          <w:rFonts w:eastAsia="Times New Roman"/>
          <w:kern w:val="0"/>
          <w14:ligatures w14:val="none"/>
        </w:rPr>
        <w:t>i</w:t>
      </w:r>
      <w:r w:rsidR="7D05727C" w:rsidRPr="76BDAAD6">
        <w:rPr>
          <w:rFonts w:eastAsia="Times New Roman"/>
          <w:kern w:val="0"/>
          <w14:ligatures w14:val="none"/>
        </w:rPr>
        <w:t>nch</w:t>
      </w:r>
      <w:r w:rsidR="50829E13" w:rsidRPr="76BDAAD6">
        <w:rPr>
          <w:rFonts w:eastAsia="Times New Roman"/>
          <w:kern w:val="0"/>
          <w14:ligatures w14:val="none"/>
        </w:rPr>
        <w:t xml:space="preserve"> (Univ Arkansas)</w:t>
      </w:r>
      <w:r w:rsidR="7D05727C" w:rsidRPr="76BDAAD6">
        <w:rPr>
          <w:rFonts w:eastAsia="Times New Roman"/>
          <w:kern w:val="0"/>
          <w14:ligatures w14:val="none"/>
        </w:rPr>
        <w:t>,</w:t>
      </w:r>
      <w:r w:rsidR="76BFA1A4" w:rsidRPr="76BDAAD6">
        <w:rPr>
          <w:rFonts w:eastAsia="Times New Roman"/>
          <w:kern w:val="0"/>
          <w14:ligatures w14:val="none"/>
        </w:rPr>
        <w:t xml:space="preserve"> </w:t>
      </w:r>
      <w:r w:rsidR="6C0DDF29" w:rsidRPr="76BDAAD6">
        <w:rPr>
          <w:rFonts w:eastAsia="Times New Roman"/>
          <w:kern w:val="0"/>
          <w14:ligatures w14:val="none"/>
        </w:rPr>
        <w:t>Bryan Hopkins</w:t>
      </w:r>
      <w:r w:rsidR="2420380A" w:rsidRPr="76BDAAD6">
        <w:rPr>
          <w:rFonts w:eastAsia="Times New Roman"/>
          <w:kern w:val="0"/>
          <w14:ligatures w14:val="none"/>
        </w:rPr>
        <w:t xml:space="preserve"> (BYU)</w:t>
      </w:r>
      <w:r w:rsidR="6C0DDF29" w:rsidRPr="76BDAAD6">
        <w:rPr>
          <w:rFonts w:eastAsia="Times New Roman"/>
          <w:kern w:val="0"/>
          <w14:ligatures w14:val="none"/>
        </w:rPr>
        <w:t xml:space="preserve">, </w:t>
      </w:r>
      <w:r w:rsidR="76BFA1A4" w:rsidRPr="76BDAAD6">
        <w:rPr>
          <w:rFonts w:eastAsia="Times New Roman"/>
          <w:kern w:val="0"/>
          <w14:ligatures w14:val="none"/>
        </w:rPr>
        <w:t>L</w:t>
      </w:r>
      <w:r w:rsidR="0890E397" w:rsidRPr="76BDAAD6">
        <w:rPr>
          <w:rFonts w:eastAsia="Times New Roman"/>
          <w:kern w:val="0"/>
          <w14:ligatures w14:val="none"/>
        </w:rPr>
        <w:t>uke</w:t>
      </w:r>
      <w:r w:rsidR="76BFA1A4" w:rsidRPr="76BDAAD6">
        <w:rPr>
          <w:rFonts w:eastAsia="Times New Roman"/>
          <w:kern w:val="0"/>
          <w14:ligatures w14:val="none"/>
        </w:rPr>
        <w:t xml:space="preserve"> Gatiboni</w:t>
      </w:r>
      <w:r w:rsidR="2B7F7761" w:rsidRPr="76BDAAD6">
        <w:rPr>
          <w:rFonts w:eastAsia="Times New Roman"/>
          <w:kern w:val="0"/>
          <w14:ligatures w14:val="none"/>
        </w:rPr>
        <w:t xml:space="preserve"> (NC State)</w:t>
      </w:r>
      <w:r w:rsidR="76BFA1A4" w:rsidRPr="76BDAAD6">
        <w:rPr>
          <w:rFonts w:eastAsia="Times New Roman"/>
          <w:kern w:val="0"/>
          <w14:ligatures w14:val="none"/>
        </w:rPr>
        <w:t xml:space="preserve">, </w:t>
      </w:r>
      <w:r w:rsidR="18F936B5" w:rsidRPr="76BDAAD6">
        <w:rPr>
          <w:rFonts w:eastAsia="Times New Roman"/>
          <w:kern w:val="0"/>
          <w14:ligatures w14:val="none"/>
        </w:rPr>
        <w:t>J. Grove</w:t>
      </w:r>
      <w:r w:rsidR="4E56D04C" w:rsidRPr="76BDAAD6">
        <w:rPr>
          <w:rFonts w:eastAsia="Times New Roman"/>
          <w:kern w:val="0"/>
          <w14:ligatures w14:val="none"/>
        </w:rPr>
        <w:t xml:space="preserve"> (Univ Kentucky)</w:t>
      </w:r>
      <w:r w:rsidR="18F936B5" w:rsidRPr="76BDAAD6">
        <w:rPr>
          <w:rFonts w:eastAsia="Times New Roman"/>
          <w:kern w:val="0"/>
          <w14:ligatures w14:val="none"/>
        </w:rPr>
        <w:t xml:space="preserve">, </w:t>
      </w:r>
      <w:r w:rsidR="76BFA1A4" w:rsidRPr="76BDAAD6">
        <w:rPr>
          <w:rFonts w:eastAsia="Times New Roman"/>
          <w:kern w:val="0"/>
          <w14:ligatures w14:val="none"/>
        </w:rPr>
        <w:t>B</w:t>
      </w:r>
      <w:r w:rsidR="741915E2" w:rsidRPr="76BDAAD6">
        <w:rPr>
          <w:rFonts w:eastAsia="Times New Roman"/>
          <w:kern w:val="0"/>
          <w14:ligatures w14:val="none"/>
        </w:rPr>
        <w:t>ob</w:t>
      </w:r>
      <w:r w:rsidR="76BFA1A4" w:rsidRPr="76BDAAD6">
        <w:rPr>
          <w:rFonts w:eastAsia="Times New Roman"/>
          <w:kern w:val="0"/>
          <w14:ligatures w14:val="none"/>
        </w:rPr>
        <w:t>. Miller</w:t>
      </w:r>
      <w:r w:rsidR="44C9ECD6" w:rsidRPr="76BDAAD6">
        <w:rPr>
          <w:rFonts w:eastAsia="Times New Roman"/>
          <w:kern w:val="0"/>
          <w14:ligatures w14:val="none"/>
        </w:rPr>
        <w:t xml:space="preserve"> (Agri. Lab Proficiency)</w:t>
      </w:r>
      <w:r w:rsidR="76BFA1A4" w:rsidRPr="76BDAAD6">
        <w:rPr>
          <w:rFonts w:eastAsia="Times New Roman"/>
          <w:kern w:val="0"/>
          <w14:ligatures w14:val="none"/>
        </w:rPr>
        <w:t xml:space="preserve">, </w:t>
      </w:r>
      <w:r w:rsidR="5E9DECBC" w:rsidRPr="76BDAAD6">
        <w:rPr>
          <w:rFonts w:eastAsia="Times New Roman"/>
          <w:kern w:val="0"/>
          <w14:ligatures w14:val="none"/>
        </w:rPr>
        <w:t>A</w:t>
      </w:r>
      <w:r w:rsidR="176343DA" w:rsidRPr="76BDAAD6">
        <w:rPr>
          <w:rFonts w:eastAsia="Times New Roman"/>
          <w:kern w:val="0"/>
          <w14:ligatures w14:val="none"/>
        </w:rPr>
        <w:t>mber</w:t>
      </w:r>
      <w:r w:rsidR="5E9DECBC" w:rsidRPr="76BDAAD6">
        <w:rPr>
          <w:rFonts w:eastAsia="Times New Roman"/>
          <w:kern w:val="0"/>
          <w14:ligatures w14:val="none"/>
        </w:rPr>
        <w:t xml:space="preserve"> Moore</w:t>
      </w:r>
      <w:r w:rsidR="5DC36CCF" w:rsidRPr="76BDAAD6">
        <w:rPr>
          <w:rFonts w:eastAsia="Times New Roman"/>
          <w:kern w:val="0"/>
          <w14:ligatures w14:val="none"/>
        </w:rPr>
        <w:t xml:space="preserve"> (Oregon State)</w:t>
      </w:r>
      <w:r w:rsidR="5E9DECBC" w:rsidRPr="76BDAAD6">
        <w:rPr>
          <w:rFonts w:eastAsia="Times New Roman"/>
          <w:kern w:val="0"/>
          <w14:ligatures w14:val="none"/>
        </w:rPr>
        <w:t xml:space="preserve">, </w:t>
      </w:r>
      <w:r w:rsidR="76BFA1A4" w:rsidRPr="76BDAAD6">
        <w:rPr>
          <w:rFonts w:eastAsia="Times New Roman"/>
          <w:kern w:val="0"/>
          <w14:ligatures w14:val="none"/>
        </w:rPr>
        <w:t>D</w:t>
      </w:r>
      <w:r w:rsidR="5C7E4AAA" w:rsidRPr="76BDAAD6">
        <w:rPr>
          <w:rFonts w:eastAsia="Times New Roman"/>
          <w:kern w:val="0"/>
          <w14:ligatures w14:val="none"/>
        </w:rPr>
        <w:t>eanna</w:t>
      </w:r>
      <w:r w:rsidR="76BFA1A4" w:rsidRPr="76BDAAD6">
        <w:rPr>
          <w:rFonts w:eastAsia="Times New Roman"/>
          <w:kern w:val="0"/>
          <w14:ligatures w14:val="none"/>
        </w:rPr>
        <w:t xml:space="preserve"> Osmond</w:t>
      </w:r>
      <w:r w:rsidR="3A8D8C7E" w:rsidRPr="76BDAAD6">
        <w:rPr>
          <w:rFonts w:eastAsia="Times New Roman"/>
          <w:kern w:val="0"/>
          <w14:ligatures w14:val="none"/>
        </w:rPr>
        <w:t xml:space="preserve"> NC State)</w:t>
      </w:r>
      <w:r w:rsidR="76BFA1A4" w:rsidRPr="76BDAAD6">
        <w:rPr>
          <w:rFonts w:eastAsia="Times New Roman"/>
          <w:kern w:val="0"/>
          <w14:ligatures w14:val="none"/>
        </w:rPr>
        <w:t xml:space="preserve">, </w:t>
      </w:r>
      <w:r w:rsidR="572DA943" w:rsidRPr="76BDAAD6">
        <w:rPr>
          <w:rFonts w:eastAsia="Times New Roman"/>
          <w:kern w:val="0"/>
          <w14:ligatures w14:val="none"/>
        </w:rPr>
        <w:t>R</w:t>
      </w:r>
      <w:r w:rsidR="1BCB7589" w:rsidRPr="76BDAAD6">
        <w:rPr>
          <w:rFonts w:eastAsia="Times New Roman"/>
          <w:kern w:val="0"/>
          <w14:ligatures w14:val="none"/>
        </w:rPr>
        <w:t>asel</w:t>
      </w:r>
      <w:r w:rsidR="572DA943" w:rsidRPr="76BDAAD6">
        <w:rPr>
          <w:rFonts w:eastAsia="Times New Roman"/>
          <w:kern w:val="0"/>
          <w14:ligatures w14:val="none"/>
        </w:rPr>
        <w:t xml:space="preserve"> Parvej</w:t>
      </w:r>
      <w:r w:rsidR="14559542" w:rsidRPr="76BDAAD6">
        <w:rPr>
          <w:rFonts w:eastAsia="Times New Roman"/>
          <w:kern w:val="0"/>
          <w14:ligatures w14:val="none"/>
        </w:rPr>
        <w:t xml:space="preserve"> (Univ Missouri)</w:t>
      </w:r>
      <w:r w:rsidR="572DA943" w:rsidRPr="76BDAAD6">
        <w:rPr>
          <w:rFonts w:eastAsia="Times New Roman"/>
          <w:kern w:val="0"/>
          <w14:ligatures w14:val="none"/>
        </w:rPr>
        <w:t xml:space="preserve">, </w:t>
      </w:r>
      <w:r w:rsidR="08CC6A13" w:rsidRPr="76BDAAD6">
        <w:rPr>
          <w:rFonts w:eastAsia="Times New Roman"/>
          <w:kern w:val="0"/>
          <w14:ligatures w14:val="none"/>
        </w:rPr>
        <w:t>A</w:t>
      </w:r>
      <w:r w:rsidR="0068D114" w:rsidRPr="76BDAAD6">
        <w:rPr>
          <w:rFonts w:eastAsia="Times New Roman"/>
          <w:kern w:val="0"/>
          <w14:ligatures w14:val="none"/>
        </w:rPr>
        <w:t>ustin</w:t>
      </w:r>
      <w:r w:rsidR="08CC6A13" w:rsidRPr="76BDAAD6">
        <w:rPr>
          <w:rFonts w:eastAsia="Times New Roman"/>
          <w:kern w:val="0"/>
          <w14:ligatures w14:val="none"/>
        </w:rPr>
        <w:t xml:space="preserve"> Pearce</w:t>
      </w:r>
      <w:r w:rsidR="285715EA" w:rsidRPr="76BDAAD6">
        <w:rPr>
          <w:rFonts w:eastAsia="Times New Roman"/>
          <w:kern w:val="0"/>
          <w14:ligatures w14:val="none"/>
        </w:rPr>
        <w:t xml:space="preserve"> (Field to Market)</w:t>
      </w:r>
      <w:r w:rsidR="08CC6A13" w:rsidRPr="76BDAAD6">
        <w:rPr>
          <w:rFonts w:eastAsia="Times New Roman"/>
          <w:kern w:val="0"/>
          <w14:ligatures w14:val="none"/>
        </w:rPr>
        <w:t>, Eugenia Pena</w:t>
      </w:r>
      <w:r w:rsidR="5AD89C07" w:rsidRPr="76BDAAD6">
        <w:rPr>
          <w:rFonts w:eastAsia="Times New Roman"/>
          <w:kern w:val="0"/>
          <w14:ligatures w14:val="none"/>
        </w:rPr>
        <w:t xml:space="preserve"> (West Virginia)</w:t>
      </w:r>
      <w:r w:rsidR="08CC6A13" w:rsidRPr="76BDAAD6">
        <w:rPr>
          <w:rFonts w:eastAsia="Times New Roman"/>
          <w:kern w:val="0"/>
          <w14:ligatures w14:val="none"/>
        </w:rPr>
        <w:t xml:space="preserve">, </w:t>
      </w:r>
      <w:r w:rsidR="43CDCE78" w:rsidRPr="76BDAAD6">
        <w:rPr>
          <w:rFonts w:eastAsia="Times New Roman"/>
          <w:kern w:val="0"/>
          <w14:ligatures w14:val="none"/>
        </w:rPr>
        <w:t>V</w:t>
      </w:r>
      <w:r w:rsidR="72DD67F4" w:rsidRPr="76BDAAD6">
        <w:rPr>
          <w:rFonts w:eastAsia="Times New Roman"/>
          <w:kern w:val="0"/>
          <w14:ligatures w14:val="none"/>
        </w:rPr>
        <w:t>aughn</w:t>
      </w:r>
      <w:r w:rsidR="43CDCE78" w:rsidRPr="76BDAAD6">
        <w:rPr>
          <w:rFonts w:eastAsia="Times New Roman"/>
          <w:kern w:val="0"/>
          <w14:ligatures w14:val="none"/>
        </w:rPr>
        <w:t xml:space="preserve"> Reed</w:t>
      </w:r>
      <w:r w:rsidR="1D6CB919" w:rsidRPr="76BDAAD6">
        <w:rPr>
          <w:rFonts w:eastAsia="Times New Roman"/>
          <w:kern w:val="0"/>
          <w14:ligatures w14:val="none"/>
        </w:rPr>
        <w:t xml:space="preserve"> (Mississippi State)</w:t>
      </w:r>
      <w:r w:rsidR="43CDCE78" w:rsidRPr="76BDAAD6">
        <w:rPr>
          <w:rFonts w:eastAsia="Times New Roman"/>
          <w:kern w:val="0"/>
          <w14:ligatures w14:val="none"/>
        </w:rPr>
        <w:t xml:space="preserve">, </w:t>
      </w:r>
      <w:r w:rsidR="76BFA1A4" w:rsidRPr="76BDAAD6">
        <w:rPr>
          <w:rFonts w:eastAsia="Times New Roman"/>
          <w:kern w:val="0"/>
          <w14:ligatures w14:val="none"/>
        </w:rPr>
        <w:t>N</w:t>
      </w:r>
      <w:r w:rsidR="2CF500F1" w:rsidRPr="76BDAAD6">
        <w:rPr>
          <w:rFonts w:eastAsia="Times New Roman"/>
          <w:kern w:val="0"/>
          <w14:ligatures w14:val="none"/>
        </w:rPr>
        <w:t>athan</w:t>
      </w:r>
      <w:r w:rsidR="76BFA1A4" w:rsidRPr="76BDAAD6">
        <w:rPr>
          <w:rFonts w:eastAsia="Times New Roman"/>
          <w:kern w:val="0"/>
          <w14:ligatures w14:val="none"/>
        </w:rPr>
        <w:t xml:space="preserve"> Slaton</w:t>
      </w:r>
      <w:r w:rsidR="7ACE9887" w:rsidRPr="76BDAAD6">
        <w:rPr>
          <w:rFonts w:eastAsia="Times New Roman"/>
          <w:kern w:val="0"/>
          <w14:ligatures w14:val="none"/>
        </w:rPr>
        <w:t xml:space="preserve"> (Univ Arkansas)</w:t>
      </w:r>
      <w:r w:rsidR="4A720437" w:rsidRPr="76BDAAD6">
        <w:rPr>
          <w:rFonts w:eastAsia="Times New Roman"/>
          <w:kern w:val="0"/>
          <w14:ligatures w14:val="none"/>
        </w:rPr>
        <w:t xml:space="preserve">, </w:t>
      </w:r>
      <w:r w:rsidR="1ADEC0A8" w:rsidRPr="76BDAAD6">
        <w:rPr>
          <w:rFonts w:eastAsia="Times New Roman"/>
          <w:kern w:val="0"/>
          <w14:ligatures w14:val="none"/>
        </w:rPr>
        <w:t xml:space="preserve">&amp; </w:t>
      </w:r>
      <w:r w:rsidR="4A720437" w:rsidRPr="76BDAAD6">
        <w:rPr>
          <w:rFonts w:eastAsia="Times New Roman"/>
          <w:kern w:val="0"/>
          <w14:ligatures w14:val="none"/>
        </w:rPr>
        <w:t>A</w:t>
      </w:r>
      <w:r w:rsidR="3803D9F4" w:rsidRPr="76BDAAD6">
        <w:rPr>
          <w:rFonts w:eastAsia="Times New Roman"/>
          <w:kern w:val="0"/>
          <w14:ligatures w14:val="none"/>
        </w:rPr>
        <w:t>my</w:t>
      </w:r>
      <w:r w:rsidR="4A720437" w:rsidRPr="76BDAAD6">
        <w:rPr>
          <w:rFonts w:eastAsia="Times New Roman"/>
          <w:kern w:val="0"/>
          <w14:ligatures w14:val="none"/>
        </w:rPr>
        <w:t xml:space="preserve"> Shober</w:t>
      </w:r>
      <w:r w:rsidR="49D38950" w:rsidRPr="76BDAAD6">
        <w:rPr>
          <w:rFonts w:eastAsia="Times New Roman"/>
          <w:kern w:val="0"/>
          <w14:ligatures w14:val="none"/>
        </w:rPr>
        <w:t xml:space="preserve"> </w:t>
      </w:r>
      <w:r w:rsidR="2DE55CAE" w:rsidRPr="76BDAAD6">
        <w:rPr>
          <w:rFonts w:eastAsia="Times New Roman"/>
          <w:kern w:val="0"/>
          <w14:ligatures w14:val="none"/>
        </w:rPr>
        <w:t>(Univ Delaware)</w:t>
      </w:r>
    </w:p>
    <w:p w14:paraId="4D435082" w14:textId="214EAE70" w:rsidR="00B02115" w:rsidRPr="00EA445E" w:rsidRDefault="00402F24" w:rsidP="009E0060">
      <w:pPr>
        <w:pStyle w:val="ListParagraph"/>
        <w:numPr>
          <w:ilvl w:val="1"/>
          <w:numId w:val="1"/>
        </w:numPr>
        <w:rPr>
          <w:rFonts w:cstheme="minorHAnsi"/>
        </w:rPr>
      </w:pPr>
      <w:r w:rsidRPr="009E0060">
        <w:rPr>
          <w:rFonts w:cstheme="minorHAnsi"/>
          <w:b/>
          <w:bCs/>
        </w:rPr>
        <w:t>S</w:t>
      </w:r>
      <w:r w:rsidR="00B02115" w:rsidRPr="009E0060">
        <w:rPr>
          <w:rFonts w:cstheme="minorHAnsi"/>
          <w:b/>
          <w:bCs/>
        </w:rPr>
        <w:t xml:space="preserve">ummary of </w:t>
      </w:r>
      <w:r w:rsidRPr="009E0060">
        <w:rPr>
          <w:rFonts w:cstheme="minorHAnsi"/>
          <w:b/>
          <w:bCs/>
        </w:rPr>
        <w:t>Annual Meeting M</w:t>
      </w:r>
      <w:r w:rsidR="00B02115" w:rsidRPr="009E0060">
        <w:rPr>
          <w:rFonts w:cstheme="minorHAnsi"/>
          <w:b/>
          <w:bCs/>
        </w:rPr>
        <w:t>inutes</w:t>
      </w:r>
      <w:r w:rsidR="00B02115" w:rsidRPr="00EA445E">
        <w:rPr>
          <w:rFonts w:cstheme="minorHAnsi"/>
        </w:rPr>
        <w:t xml:space="preserve"> </w:t>
      </w:r>
    </w:p>
    <w:p w14:paraId="321DE227" w14:textId="68446FBB" w:rsidR="00402F24" w:rsidRPr="00EA445E" w:rsidRDefault="00402F24" w:rsidP="00133DAA">
      <w:pPr>
        <w:pStyle w:val="NormalWeb"/>
        <w:spacing w:before="0" w:beforeAutospacing="0" w:after="160" w:afterAutospacing="0"/>
        <w:rPr>
          <w:rFonts w:asciiTheme="minorHAnsi" w:hAnsiTheme="minorHAnsi" w:cstheme="minorHAnsi"/>
          <w:i/>
          <w:iCs/>
          <w:sz w:val="22"/>
          <w:szCs w:val="22"/>
        </w:rPr>
      </w:pPr>
      <w:r w:rsidRPr="009E0060">
        <w:rPr>
          <w:rFonts w:asciiTheme="minorHAnsi" w:hAnsiTheme="minorHAnsi" w:cstheme="minorHAnsi"/>
          <w:b/>
          <w:bCs/>
          <w:color w:val="222222"/>
          <w:sz w:val="22"/>
          <w:szCs w:val="22"/>
          <w:shd w:val="clear" w:color="auto" w:fill="FFFFFF"/>
        </w:rPr>
        <w:t>9:00 – 9:05</w:t>
      </w:r>
      <w:r w:rsidRPr="00EA445E">
        <w:rPr>
          <w:rFonts w:asciiTheme="minorHAnsi" w:hAnsiTheme="minorHAnsi" w:cstheme="minorHAnsi"/>
          <w:color w:val="222222"/>
          <w:sz w:val="22"/>
          <w:szCs w:val="22"/>
          <w:shd w:val="clear" w:color="auto" w:fill="FFFFFF"/>
        </w:rPr>
        <w:t xml:space="preserve"> </w:t>
      </w:r>
      <w:r w:rsidR="00DE41EF" w:rsidRPr="00EA445E">
        <w:rPr>
          <w:rFonts w:asciiTheme="minorHAnsi" w:hAnsiTheme="minorHAnsi" w:cstheme="minorHAnsi"/>
          <w:color w:val="222222"/>
          <w:sz w:val="22"/>
          <w:szCs w:val="22"/>
          <w:shd w:val="clear" w:color="auto" w:fill="FFFFFF"/>
        </w:rPr>
        <w:t xml:space="preserve">am </w:t>
      </w:r>
      <w:r w:rsidRPr="00EA445E">
        <w:rPr>
          <w:rFonts w:asciiTheme="minorHAnsi" w:hAnsiTheme="minorHAnsi" w:cstheme="minorHAnsi"/>
          <w:color w:val="222222"/>
          <w:sz w:val="22"/>
          <w:szCs w:val="22"/>
          <w:shd w:val="clear" w:color="auto" w:fill="FFFFFF"/>
        </w:rPr>
        <w:t xml:space="preserve">Welcome, </w:t>
      </w:r>
      <w:r w:rsidR="00133DAA" w:rsidRPr="00EA445E">
        <w:rPr>
          <w:rFonts w:asciiTheme="minorHAnsi" w:hAnsiTheme="minorHAnsi" w:cstheme="minorHAnsi"/>
          <w:color w:val="222222"/>
          <w:sz w:val="22"/>
          <w:szCs w:val="22"/>
          <w:shd w:val="clear" w:color="auto" w:fill="FFFFFF"/>
        </w:rPr>
        <w:t xml:space="preserve">Luke Gatiboni </w:t>
      </w:r>
      <w:r w:rsidR="00133DAA" w:rsidRPr="00EA445E">
        <w:rPr>
          <w:rFonts w:asciiTheme="minorHAnsi" w:hAnsiTheme="minorHAnsi" w:cstheme="minorHAnsi"/>
          <w:i/>
          <w:iCs/>
          <w:color w:val="222222"/>
          <w:sz w:val="22"/>
          <w:szCs w:val="22"/>
          <w:shd w:val="clear" w:color="auto" w:fill="FFFFFF"/>
        </w:rPr>
        <w:t>(NCSU</w:t>
      </w:r>
      <w:r w:rsidR="00FE2EB4" w:rsidRPr="00EA445E">
        <w:rPr>
          <w:rFonts w:asciiTheme="minorHAnsi" w:hAnsiTheme="minorHAnsi" w:cstheme="minorHAnsi"/>
          <w:i/>
          <w:iCs/>
          <w:color w:val="222222"/>
          <w:sz w:val="22"/>
          <w:szCs w:val="22"/>
          <w:shd w:val="clear" w:color="auto" w:fill="FFFFFF"/>
        </w:rPr>
        <w:t>)</w:t>
      </w:r>
    </w:p>
    <w:p w14:paraId="3F79D02A" w14:textId="7984B89E" w:rsidR="00402F24" w:rsidRPr="00EA445E" w:rsidRDefault="5C91D94C" w:rsidP="76BDAAD6">
      <w:pPr>
        <w:pStyle w:val="NormalWeb"/>
        <w:spacing w:before="0" w:beforeAutospacing="0" w:after="160" w:afterAutospacing="0"/>
        <w:rPr>
          <w:rFonts w:asciiTheme="minorHAnsi" w:hAnsiTheme="minorHAnsi" w:cstheme="minorBidi"/>
          <w:color w:val="222222"/>
          <w:sz w:val="22"/>
          <w:szCs w:val="22"/>
          <w:shd w:val="clear" w:color="auto" w:fill="FFFFFF"/>
        </w:rPr>
      </w:pPr>
      <w:r w:rsidRPr="76BDAAD6">
        <w:rPr>
          <w:rFonts w:asciiTheme="minorHAnsi" w:hAnsiTheme="minorHAnsi" w:cstheme="minorBidi"/>
          <w:b/>
          <w:bCs/>
          <w:color w:val="222222"/>
          <w:sz w:val="22"/>
          <w:szCs w:val="22"/>
          <w:shd w:val="clear" w:color="auto" w:fill="FFFFFF"/>
        </w:rPr>
        <w:t xml:space="preserve">9:05 – </w:t>
      </w:r>
      <w:r w:rsidR="70762820" w:rsidRPr="76BDAAD6">
        <w:rPr>
          <w:rFonts w:asciiTheme="minorHAnsi" w:hAnsiTheme="minorHAnsi" w:cstheme="minorBidi"/>
          <w:b/>
          <w:bCs/>
          <w:color w:val="222222"/>
          <w:sz w:val="22"/>
          <w:szCs w:val="22"/>
          <w:shd w:val="clear" w:color="auto" w:fill="FFFFFF"/>
        </w:rPr>
        <w:t>10:00</w:t>
      </w:r>
      <w:r w:rsidR="70762820" w:rsidRPr="76BDAAD6">
        <w:rPr>
          <w:rFonts w:asciiTheme="minorHAnsi" w:hAnsiTheme="minorHAnsi" w:cstheme="minorBidi"/>
          <w:color w:val="222222"/>
          <w:sz w:val="22"/>
          <w:szCs w:val="22"/>
          <w:shd w:val="clear" w:color="auto" w:fill="FFFFFF"/>
        </w:rPr>
        <w:t xml:space="preserve"> Phosphorus and potassium fertilizer recommendations in Brazil and Paraguay: convergences, divergences, and paths towards harmonization. Dr. Tales </w:t>
      </w:r>
      <w:proofErr w:type="spellStart"/>
      <w:r w:rsidR="70762820" w:rsidRPr="76BDAAD6">
        <w:rPr>
          <w:rFonts w:asciiTheme="minorHAnsi" w:hAnsiTheme="minorHAnsi" w:cstheme="minorBidi"/>
          <w:color w:val="222222"/>
          <w:sz w:val="22"/>
          <w:szCs w:val="22"/>
          <w:shd w:val="clear" w:color="auto" w:fill="FFFFFF"/>
        </w:rPr>
        <w:t>Tiecher</w:t>
      </w:r>
      <w:proofErr w:type="spellEnd"/>
      <w:r w:rsidR="70762820" w:rsidRPr="76BDAAD6">
        <w:rPr>
          <w:rFonts w:asciiTheme="minorHAnsi" w:hAnsiTheme="minorHAnsi" w:cstheme="minorBidi"/>
          <w:color w:val="222222"/>
          <w:sz w:val="22"/>
          <w:szCs w:val="22"/>
          <w:shd w:val="clear" w:color="auto" w:fill="FFFFFF"/>
        </w:rPr>
        <w:t>, Associate Professor at Federal University of Rio Grande do Sul, Brazil</w:t>
      </w:r>
      <w:r w:rsidR="28BEAE7C" w:rsidRPr="76BDAAD6">
        <w:rPr>
          <w:rFonts w:asciiTheme="minorHAnsi" w:hAnsiTheme="minorHAnsi" w:cstheme="minorBidi"/>
          <w:color w:val="222222"/>
          <w:sz w:val="22"/>
          <w:szCs w:val="22"/>
          <w:shd w:val="clear" w:color="auto" w:fill="FFFFFF"/>
        </w:rPr>
        <w:t>.</w:t>
      </w:r>
      <w:r w:rsidRPr="76BDAAD6">
        <w:rPr>
          <w:rFonts w:asciiTheme="minorHAnsi" w:hAnsiTheme="minorHAnsi" w:cstheme="minorBidi"/>
          <w:color w:val="222222"/>
          <w:sz w:val="22"/>
          <w:szCs w:val="22"/>
          <w:shd w:val="clear" w:color="auto" w:fill="FFFFFF"/>
        </w:rPr>
        <w:t xml:space="preserve"> </w:t>
      </w:r>
    </w:p>
    <w:p w14:paraId="56762489" w14:textId="6704549E" w:rsidR="00402F24" w:rsidRPr="00EA445E" w:rsidRDefault="78B08E52" w:rsidP="76BDAAD6">
      <w:pPr>
        <w:pStyle w:val="NormalWeb"/>
        <w:spacing w:before="0" w:beforeAutospacing="0" w:after="160" w:afterAutospacing="0"/>
        <w:rPr>
          <w:rFonts w:asciiTheme="minorHAnsi" w:hAnsiTheme="minorHAnsi" w:cstheme="minorBidi"/>
          <w:i/>
          <w:iCs/>
          <w:sz w:val="22"/>
          <w:szCs w:val="22"/>
        </w:rPr>
      </w:pPr>
      <w:r w:rsidRPr="76BDAAD6">
        <w:rPr>
          <w:rFonts w:asciiTheme="minorHAnsi" w:hAnsiTheme="minorHAnsi" w:cstheme="minorBidi"/>
          <w:i/>
          <w:iCs/>
          <w:sz w:val="22"/>
          <w:szCs w:val="22"/>
        </w:rPr>
        <w:t>Presentation</w:t>
      </w:r>
      <w:r w:rsidR="0BEC6BB7" w:rsidRPr="76BDAAD6">
        <w:rPr>
          <w:rFonts w:asciiTheme="minorHAnsi" w:hAnsiTheme="minorHAnsi" w:cstheme="minorBidi"/>
          <w:i/>
          <w:iCs/>
          <w:sz w:val="22"/>
          <w:szCs w:val="22"/>
        </w:rPr>
        <w:t xml:space="preserve"> </w:t>
      </w:r>
      <w:r w:rsidR="5C91D94C" w:rsidRPr="76BDAAD6">
        <w:rPr>
          <w:rFonts w:asciiTheme="minorHAnsi" w:hAnsiTheme="minorHAnsi" w:cstheme="minorBidi"/>
          <w:i/>
          <w:iCs/>
          <w:sz w:val="22"/>
          <w:szCs w:val="22"/>
        </w:rPr>
        <w:t>overview</w:t>
      </w:r>
      <w:r w:rsidR="3BA5D162" w:rsidRPr="76BDAAD6">
        <w:rPr>
          <w:rFonts w:asciiTheme="minorHAnsi" w:hAnsiTheme="minorHAnsi" w:cstheme="minorBidi"/>
          <w:i/>
          <w:iCs/>
          <w:sz w:val="22"/>
          <w:szCs w:val="22"/>
        </w:rPr>
        <w:t>:</w:t>
      </w:r>
      <w:r w:rsidR="0AD64B7A" w:rsidRPr="76BDAAD6">
        <w:rPr>
          <w:rFonts w:asciiTheme="minorHAnsi" w:hAnsiTheme="minorHAnsi" w:cstheme="minorBidi"/>
          <w:i/>
          <w:iCs/>
          <w:sz w:val="22"/>
          <w:szCs w:val="22"/>
        </w:rPr>
        <w:t xml:space="preserve"> </w:t>
      </w:r>
      <w:r w:rsidR="68B69ADE" w:rsidRPr="76BDAAD6">
        <w:rPr>
          <w:rFonts w:asciiTheme="minorHAnsi" w:hAnsiTheme="minorHAnsi" w:cstheme="minorBidi"/>
          <w:i/>
          <w:iCs/>
          <w:sz w:val="22"/>
          <w:szCs w:val="22"/>
        </w:rPr>
        <w:t xml:space="preserve">Dr. Tales </w:t>
      </w:r>
      <w:proofErr w:type="spellStart"/>
      <w:r w:rsidR="68B69ADE" w:rsidRPr="76BDAAD6">
        <w:rPr>
          <w:rFonts w:asciiTheme="minorHAnsi" w:hAnsiTheme="minorHAnsi" w:cstheme="minorBidi"/>
          <w:i/>
          <w:iCs/>
          <w:sz w:val="22"/>
          <w:szCs w:val="22"/>
        </w:rPr>
        <w:t>Tiecher</w:t>
      </w:r>
      <w:proofErr w:type="spellEnd"/>
      <w:r w:rsidR="68B69ADE" w:rsidRPr="76BDAAD6">
        <w:rPr>
          <w:rFonts w:asciiTheme="minorHAnsi" w:hAnsiTheme="minorHAnsi" w:cstheme="minorBidi"/>
          <w:i/>
          <w:iCs/>
          <w:sz w:val="22"/>
          <w:szCs w:val="22"/>
        </w:rPr>
        <w:t xml:space="preserve"> compared phosphorus and potassium fertilizer recommendation systems across Brazil and Paraguay, highlighting significant variability due to diverse soil and climate conditions. He noted overlapping systems, especially in southern Brazil, and emphasized the need for harmonization to improve fertilizer efficiency and environmental outcomes.</w:t>
      </w:r>
    </w:p>
    <w:p w14:paraId="7545EDD3" w14:textId="1DC38D25" w:rsidR="00402F24" w:rsidRPr="00EA445E" w:rsidRDefault="68B69ADE" w:rsidP="76BDAAD6">
      <w:pPr>
        <w:pStyle w:val="NormalWeb"/>
        <w:spacing w:before="0" w:beforeAutospacing="0" w:after="160" w:afterAutospacing="0"/>
        <w:rPr>
          <w:rFonts w:asciiTheme="minorHAnsi" w:hAnsiTheme="minorHAnsi" w:cstheme="minorBidi"/>
          <w:i/>
          <w:iCs/>
          <w:sz w:val="22"/>
          <w:szCs w:val="22"/>
        </w:rPr>
      </w:pPr>
      <w:r w:rsidRPr="76BDAAD6">
        <w:rPr>
          <w:rFonts w:asciiTheme="minorHAnsi" w:hAnsiTheme="minorHAnsi" w:cstheme="minorBidi"/>
          <w:i/>
          <w:iCs/>
          <w:sz w:val="22"/>
          <w:szCs w:val="22"/>
        </w:rPr>
        <w:t xml:space="preserve">Despite methodological similarities, differences in nomenclature, critical levels, and consideration of factors like clay content and soil exchange capacity contribute to inconsistencies. Dr. </w:t>
      </w:r>
      <w:proofErr w:type="spellStart"/>
      <w:r w:rsidRPr="76BDAAD6">
        <w:rPr>
          <w:rFonts w:asciiTheme="minorHAnsi" w:hAnsiTheme="minorHAnsi" w:cstheme="minorBidi"/>
          <w:i/>
          <w:iCs/>
          <w:sz w:val="22"/>
          <w:szCs w:val="22"/>
        </w:rPr>
        <w:t>Tiecher</w:t>
      </w:r>
      <w:proofErr w:type="spellEnd"/>
      <w:r w:rsidRPr="76BDAAD6">
        <w:rPr>
          <w:rFonts w:asciiTheme="minorHAnsi" w:hAnsiTheme="minorHAnsi" w:cstheme="minorBidi"/>
          <w:i/>
          <w:iCs/>
          <w:sz w:val="22"/>
          <w:szCs w:val="22"/>
        </w:rPr>
        <w:t xml:space="preserve"> advocated for a shift from class-based to equation-based models to enhance comparability.</w:t>
      </w:r>
    </w:p>
    <w:p w14:paraId="225FDDEC" w14:textId="3C897E7C" w:rsidR="00402F24" w:rsidRPr="00EA445E" w:rsidRDefault="68B69ADE" w:rsidP="76BDAAD6">
      <w:pPr>
        <w:pStyle w:val="NormalWeb"/>
        <w:spacing w:before="0" w:beforeAutospacing="0" w:after="160" w:afterAutospacing="0"/>
        <w:rPr>
          <w:rFonts w:asciiTheme="minorHAnsi" w:hAnsiTheme="minorHAnsi" w:cstheme="minorBidi"/>
          <w:i/>
          <w:iCs/>
          <w:sz w:val="22"/>
          <w:szCs w:val="22"/>
        </w:rPr>
      </w:pPr>
      <w:r w:rsidRPr="76BDAAD6">
        <w:rPr>
          <w:rFonts w:asciiTheme="minorHAnsi" w:hAnsiTheme="minorHAnsi" w:cstheme="minorBidi"/>
          <w:i/>
          <w:iCs/>
          <w:sz w:val="22"/>
          <w:szCs w:val="22"/>
        </w:rPr>
        <w:t>He also discussed efforts to standardize soil testing methods, inspired by U.S. practices</w:t>
      </w:r>
      <w:r w:rsidR="5EA028F8" w:rsidRPr="76BDAAD6">
        <w:rPr>
          <w:rFonts w:asciiTheme="minorHAnsi" w:hAnsiTheme="minorHAnsi" w:cstheme="minorBidi"/>
          <w:i/>
          <w:iCs/>
          <w:sz w:val="22"/>
          <w:szCs w:val="22"/>
        </w:rPr>
        <w:t xml:space="preserve"> and the FRST Project</w:t>
      </w:r>
      <w:r w:rsidR="6FF3A577" w:rsidRPr="76BDAAD6">
        <w:rPr>
          <w:rFonts w:asciiTheme="minorHAnsi" w:hAnsiTheme="minorHAnsi" w:cstheme="minorBidi"/>
          <w:i/>
          <w:iCs/>
          <w:sz w:val="22"/>
          <w:szCs w:val="22"/>
        </w:rPr>
        <w:t xml:space="preserve">. </w:t>
      </w:r>
      <w:r w:rsidR="260C93E1" w:rsidRPr="76BDAAD6">
        <w:rPr>
          <w:rFonts w:asciiTheme="minorHAnsi" w:hAnsiTheme="minorHAnsi" w:cstheme="minorBidi"/>
          <w:i/>
          <w:iCs/>
          <w:sz w:val="22"/>
          <w:szCs w:val="22"/>
        </w:rPr>
        <w:t>A</w:t>
      </w:r>
      <w:r w:rsidRPr="76BDAAD6">
        <w:rPr>
          <w:rFonts w:asciiTheme="minorHAnsi" w:hAnsiTheme="minorHAnsi" w:cstheme="minorBidi"/>
          <w:i/>
          <w:iCs/>
          <w:sz w:val="22"/>
          <w:szCs w:val="22"/>
        </w:rPr>
        <w:t xml:space="preserve"> </w:t>
      </w:r>
      <w:r w:rsidR="2B65B3CF" w:rsidRPr="76BDAAD6">
        <w:rPr>
          <w:rFonts w:asciiTheme="minorHAnsi" w:hAnsiTheme="minorHAnsi" w:cstheme="minorBidi"/>
          <w:i/>
          <w:iCs/>
          <w:sz w:val="22"/>
          <w:szCs w:val="22"/>
        </w:rPr>
        <w:t xml:space="preserve">soil test </w:t>
      </w:r>
      <w:r w:rsidRPr="76BDAAD6">
        <w:rPr>
          <w:rFonts w:asciiTheme="minorHAnsi" w:hAnsiTheme="minorHAnsi" w:cstheme="minorBidi"/>
          <w:i/>
          <w:iCs/>
          <w:sz w:val="22"/>
          <w:szCs w:val="22"/>
        </w:rPr>
        <w:t xml:space="preserve">working group </w:t>
      </w:r>
      <w:r w:rsidR="612A55E6" w:rsidRPr="76BDAAD6">
        <w:rPr>
          <w:rFonts w:asciiTheme="minorHAnsi" w:hAnsiTheme="minorHAnsi" w:cstheme="minorBidi"/>
          <w:i/>
          <w:iCs/>
          <w:sz w:val="22"/>
          <w:szCs w:val="22"/>
        </w:rPr>
        <w:t xml:space="preserve">has been formed </w:t>
      </w:r>
      <w:r w:rsidR="4C36F18A" w:rsidRPr="76BDAAD6">
        <w:rPr>
          <w:rFonts w:asciiTheme="minorHAnsi" w:hAnsiTheme="minorHAnsi" w:cstheme="minorBidi"/>
          <w:i/>
          <w:iCs/>
          <w:sz w:val="22"/>
          <w:szCs w:val="22"/>
        </w:rPr>
        <w:t xml:space="preserve">in Brazil </w:t>
      </w:r>
      <w:r w:rsidRPr="76BDAAD6">
        <w:rPr>
          <w:rFonts w:asciiTheme="minorHAnsi" w:hAnsiTheme="minorHAnsi" w:cstheme="minorBidi"/>
          <w:i/>
          <w:iCs/>
          <w:sz w:val="22"/>
          <w:szCs w:val="22"/>
        </w:rPr>
        <w:t xml:space="preserve">to review testing criteria. </w:t>
      </w:r>
      <w:r w:rsidR="355937FE" w:rsidRPr="76BDAAD6">
        <w:rPr>
          <w:rFonts w:asciiTheme="minorHAnsi" w:hAnsiTheme="minorHAnsi" w:cstheme="minorBidi"/>
          <w:i/>
          <w:iCs/>
          <w:sz w:val="22"/>
          <w:szCs w:val="22"/>
        </w:rPr>
        <w:t xml:space="preserve">He explained that clay content is measured routinely using the pipette method in Brazil and Paraguay. The group also discussed regional variations in clay minerals and their impact on potassium recommendations, with </w:t>
      </w:r>
      <w:r w:rsidR="355937FE" w:rsidRPr="76BDAAD6">
        <w:rPr>
          <w:rFonts w:asciiTheme="minorHAnsi" w:hAnsiTheme="minorHAnsi" w:cstheme="minorBidi"/>
          <w:i/>
          <w:iCs/>
          <w:sz w:val="22"/>
          <w:szCs w:val="22"/>
        </w:rPr>
        <w:lastRenderedPageBreak/>
        <w:t>Tales noting the need for further research to account for these differences. Additionally, he emphasized the importance of soil acidity management, stating that lime recommendations are based on achieving a pH of 6 or higher to prevent aluminum toxicity and improve phosphorus availability.</w:t>
      </w:r>
    </w:p>
    <w:p w14:paraId="20BCB1C0" w14:textId="692E0129" w:rsidR="00402F24" w:rsidRPr="00EA445E" w:rsidRDefault="68B69ADE" w:rsidP="76BDAAD6">
      <w:pPr>
        <w:pStyle w:val="NormalWeb"/>
        <w:spacing w:before="0" w:beforeAutospacing="0" w:after="160" w:afterAutospacing="0"/>
        <w:rPr>
          <w:rFonts w:asciiTheme="minorHAnsi" w:hAnsiTheme="minorHAnsi" w:cstheme="minorBidi"/>
          <w:i/>
          <w:iCs/>
          <w:sz w:val="22"/>
          <w:szCs w:val="22"/>
        </w:rPr>
      </w:pPr>
      <w:r w:rsidRPr="76BDAAD6">
        <w:rPr>
          <w:rFonts w:asciiTheme="minorHAnsi" w:hAnsiTheme="minorHAnsi" w:cstheme="minorBidi"/>
          <w:i/>
          <w:iCs/>
          <w:sz w:val="22"/>
          <w:szCs w:val="22"/>
        </w:rPr>
        <w:t>The presentation concluded with a discussion on the transition from public to private soil testing labs in Brazil and the significance of sampling depth in no-till systems due to nutrient stratification.</w:t>
      </w:r>
    </w:p>
    <w:p w14:paraId="3FD52957" w14:textId="4C1CE7BA" w:rsidR="00402F24" w:rsidRPr="00EA445E" w:rsidRDefault="72A42954" w:rsidP="76BDAAD6">
      <w:pPr>
        <w:pStyle w:val="NormalWeb"/>
        <w:spacing w:before="0" w:beforeAutospacing="0" w:after="160" w:afterAutospacing="0"/>
        <w:rPr>
          <w:rFonts w:asciiTheme="minorHAnsi" w:hAnsiTheme="minorHAnsi" w:cstheme="minorBidi"/>
          <w:color w:val="222222"/>
          <w:sz w:val="22"/>
          <w:szCs w:val="22"/>
          <w:shd w:val="clear" w:color="auto" w:fill="FFFFFF"/>
        </w:rPr>
      </w:pPr>
      <w:r w:rsidRPr="76BDAAD6">
        <w:rPr>
          <w:rFonts w:asciiTheme="minorHAnsi" w:hAnsiTheme="minorHAnsi" w:cstheme="minorBidi"/>
          <w:b/>
          <w:bCs/>
          <w:color w:val="222222"/>
          <w:sz w:val="22"/>
          <w:szCs w:val="22"/>
          <w:shd w:val="clear" w:color="auto" w:fill="FFFFFF"/>
        </w:rPr>
        <w:t>10:00</w:t>
      </w:r>
      <w:r w:rsidR="5C91D94C" w:rsidRPr="76BDAAD6">
        <w:rPr>
          <w:rFonts w:asciiTheme="minorHAnsi" w:hAnsiTheme="minorHAnsi" w:cstheme="minorBidi"/>
          <w:b/>
          <w:bCs/>
          <w:color w:val="222222"/>
          <w:sz w:val="22"/>
          <w:szCs w:val="22"/>
          <w:shd w:val="clear" w:color="auto" w:fill="FFFFFF"/>
        </w:rPr>
        <w:t>– 10:</w:t>
      </w:r>
      <w:r w:rsidRPr="76BDAAD6">
        <w:rPr>
          <w:rFonts w:asciiTheme="minorHAnsi" w:hAnsiTheme="minorHAnsi" w:cstheme="minorBidi"/>
          <w:b/>
          <w:bCs/>
          <w:color w:val="222222"/>
          <w:sz w:val="22"/>
          <w:szCs w:val="22"/>
          <w:shd w:val="clear" w:color="auto" w:fill="FFFFFF"/>
        </w:rPr>
        <w:t>2</w:t>
      </w:r>
      <w:r w:rsidR="5C91D94C" w:rsidRPr="76BDAAD6">
        <w:rPr>
          <w:rFonts w:asciiTheme="minorHAnsi" w:hAnsiTheme="minorHAnsi" w:cstheme="minorBidi"/>
          <w:b/>
          <w:bCs/>
          <w:color w:val="222222"/>
          <w:sz w:val="22"/>
          <w:szCs w:val="22"/>
          <w:shd w:val="clear" w:color="auto" w:fill="FFFFFF"/>
        </w:rPr>
        <w:t>0</w:t>
      </w:r>
      <w:r w:rsidR="5C91D94C" w:rsidRPr="76BDAAD6">
        <w:rPr>
          <w:rFonts w:asciiTheme="minorHAnsi" w:hAnsiTheme="minorHAnsi" w:cstheme="minorBidi"/>
          <w:color w:val="222222"/>
          <w:sz w:val="22"/>
          <w:szCs w:val="22"/>
          <w:shd w:val="clear" w:color="auto" w:fill="FFFFFF"/>
        </w:rPr>
        <w:t xml:space="preserve"> </w:t>
      </w:r>
      <w:r w:rsidR="2B679063" w:rsidRPr="76BDAAD6">
        <w:rPr>
          <w:rFonts w:asciiTheme="minorHAnsi" w:hAnsiTheme="minorHAnsi" w:cstheme="minorBidi"/>
          <w:color w:val="222222"/>
          <w:sz w:val="22"/>
          <w:szCs w:val="22"/>
          <w:shd w:val="clear" w:color="auto" w:fill="FFFFFF"/>
        </w:rPr>
        <w:t>Survey of soil sampling info Dr. Megan Bourns, Post-doctoral Fellow University of Arkansas Division of Agriculture</w:t>
      </w:r>
    </w:p>
    <w:p w14:paraId="04D05EB2" w14:textId="411033C4" w:rsidR="00402F24" w:rsidRPr="00EA445E" w:rsidRDefault="2B679063" w:rsidP="76BDAAD6">
      <w:pPr>
        <w:pStyle w:val="NormalWeb"/>
        <w:spacing w:before="0" w:beforeAutospacing="0" w:after="160" w:afterAutospacing="0"/>
        <w:rPr>
          <w:rFonts w:asciiTheme="minorHAnsi" w:hAnsiTheme="minorHAnsi" w:cstheme="minorBidi"/>
          <w:i/>
          <w:iCs/>
          <w:color w:val="222222"/>
          <w:sz w:val="22"/>
          <w:szCs w:val="22"/>
        </w:rPr>
      </w:pPr>
      <w:r w:rsidRPr="3E3D05D3">
        <w:rPr>
          <w:rFonts w:asciiTheme="minorHAnsi" w:hAnsiTheme="minorHAnsi" w:cstheme="minorBidi"/>
          <w:i/>
          <w:iCs/>
          <w:color w:val="222222"/>
          <w:sz w:val="22"/>
          <w:szCs w:val="22"/>
          <w:shd w:val="clear" w:color="auto" w:fill="FFFFFF"/>
        </w:rPr>
        <w:t xml:space="preserve">Dr. </w:t>
      </w:r>
      <w:r w:rsidR="6E8F491B" w:rsidRPr="3E3D05D3">
        <w:rPr>
          <w:rFonts w:asciiTheme="minorHAnsi" w:hAnsiTheme="minorHAnsi" w:cstheme="minorBidi"/>
          <w:i/>
          <w:iCs/>
          <w:color w:val="222222"/>
          <w:sz w:val="22"/>
          <w:szCs w:val="22"/>
          <w:shd w:val="clear" w:color="auto" w:fill="FFFFFF"/>
        </w:rPr>
        <w:t xml:space="preserve">Megan </w:t>
      </w:r>
      <w:r w:rsidRPr="3E3D05D3">
        <w:rPr>
          <w:rFonts w:asciiTheme="minorHAnsi" w:hAnsiTheme="minorHAnsi" w:cstheme="minorBidi"/>
          <w:i/>
          <w:iCs/>
          <w:color w:val="222222"/>
          <w:sz w:val="22"/>
          <w:szCs w:val="22"/>
          <w:shd w:val="clear" w:color="auto" w:fill="FFFFFF"/>
        </w:rPr>
        <w:t xml:space="preserve">Bourns </w:t>
      </w:r>
      <w:r w:rsidR="23AE7910" w:rsidRPr="3E3D05D3">
        <w:rPr>
          <w:rFonts w:asciiTheme="minorHAnsi" w:hAnsiTheme="minorHAnsi" w:cstheme="minorBidi"/>
          <w:i/>
          <w:iCs/>
          <w:color w:val="222222"/>
          <w:sz w:val="22"/>
          <w:szCs w:val="22"/>
        </w:rPr>
        <w:t xml:space="preserve">presented the findings from the optional section of a survey on soil testing practices for P and K fertilizer decisions across the US. The survey, conducted in early 2024, received responses from 173 stakeholders, including farmers, consultants, agronomists, and public sector employees with the final 9 questions focused on soil sampling practices and use of </w:t>
      </w:r>
      <w:r w:rsidR="0671FCB6" w:rsidRPr="3E3D05D3">
        <w:rPr>
          <w:rFonts w:asciiTheme="minorHAnsi" w:hAnsiTheme="minorHAnsi" w:cstheme="minorBidi"/>
          <w:i/>
          <w:iCs/>
          <w:color w:val="222222"/>
          <w:sz w:val="22"/>
          <w:szCs w:val="22"/>
        </w:rPr>
        <w:t>grid sampling and variable rate fertilization practices</w:t>
      </w:r>
      <w:r w:rsidR="23AE7910" w:rsidRPr="3E3D05D3">
        <w:rPr>
          <w:rFonts w:asciiTheme="minorHAnsi" w:hAnsiTheme="minorHAnsi" w:cstheme="minorBidi"/>
          <w:i/>
          <w:iCs/>
          <w:color w:val="222222"/>
          <w:sz w:val="22"/>
          <w:szCs w:val="22"/>
        </w:rPr>
        <w:t xml:space="preserve">. Key results included that soil sampling practices sometimes change based on whether land is owned or leased, with October/November being the most common sampling time. The survey revealed that while soil testing is considered important by respondents, there may be gaps in its routine use and implementation, particularly among farmers. </w:t>
      </w:r>
      <w:r w:rsidR="7A0ED498" w:rsidRPr="3E3D05D3">
        <w:rPr>
          <w:rFonts w:asciiTheme="minorHAnsi" w:hAnsiTheme="minorHAnsi" w:cstheme="minorBidi"/>
          <w:i/>
          <w:iCs/>
          <w:color w:val="222222"/>
          <w:sz w:val="22"/>
          <w:szCs w:val="22"/>
        </w:rPr>
        <w:t xml:space="preserve">Megan </w:t>
      </w:r>
      <w:r w:rsidR="23AE7910" w:rsidRPr="3E3D05D3">
        <w:rPr>
          <w:rFonts w:asciiTheme="minorHAnsi" w:hAnsiTheme="minorHAnsi" w:cstheme="minorBidi"/>
          <w:i/>
          <w:iCs/>
          <w:color w:val="222222"/>
          <w:sz w:val="22"/>
          <w:szCs w:val="22"/>
        </w:rPr>
        <w:t>noted that future research could explore factors influencing soil testing adoption and the relationship between sampling frequency and cost.</w:t>
      </w:r>
    </w:p>
    <w:p w14:paraId="008A7750" w14:textId="4F6184F2" w:rsidR="00C4620B" w:rsidRPr="009E0060" w:rsidRDefault="00C4620B" w:rsidP="00402F24">
      <w:pPr>
        <w:pStyle w:val="NormalWeb"/>
        <w:spacing w:before="0" w:beforeAutospacing="0" w:after="160" w:afterAutospacing="0"/>
        <w:rPr>
          <w:rFonts w:asciiTheme="minorHAnsi" w:hAnsiTheme="minorHAnsi" w:cstheme="minorHAnsi"/>
          <w:sz w:val="22"/>
          <w:szCs w:val="22"/>
        </w:rPr>
      </w:pPr>
      <w:r w:rsidRPr="009E0060">
        <w:rPr>
          <w:rFonts w:asciiTheme="minorHAnsi" w:hAnsiTheme="minorHAnsi" w:cstheme="minorHAnsi"/>
          <w:b/>
          <w:bCs/>
          <w:sz w:val="22"/>
          <w:szCs w:val="22"/>
        </w:rPr>
        <w:t>10:20-10:30</w:t>
      </w:r>
      <w:r w:rsidRPr="009E0060">
        <w:rPr>
          <w:rFonts w:asciiTheme="minorHAnsi" w:hAnsiTheme="minorHAnsi" w:cstheme="minorHAnsi"/>
          <w:sz w:val="22"/>
          <w:szCs w:val="22"/>
        </w:rPr>
        <w:t xml:space="preserve"> Update on Database and Collaborator Survey, Nathan Slaton, University of Arkansas Division of Agriculture</w:t>
      </w:r>
    </w:p>
    <w:p w14:paraId="6CE9B59A" w14:textId="3B4B72C5" w:rsidR="00402F24" w:rsidRPr="00EA445E" w:rsidRDefault="7CD4E9A4" w:rsidP="76BDAAD6">
      <w:pPr>
        <w:pStyle w:val="NormalWeb"/>
        <w:spacing w:before="0" w:beforeAutospacing="0" w:after="160" w:afterAutospacing="0"/>
        <w:rPr>
          <w:rFonts w:asciiTheme="minorHAnsi" w:hAnsiTheme="minorHAnsi" w:cstheme="minorBidi"/>
          <w:color w:val="222222"/>
          <w:sz w:val="22"/>
          <w:szCs w:val="22"/>
        </w:rPr>
      </w:pPr>
      <w:r w:rsidRPr="3E3D05D3">
        <w:rPr>
          <w:rFonts w:asciiTheme="minorHAnsi" w:hAnsiTheme="minorHAnsi" w:cstheme="minorBidi"/>
          <w:i/>
          <w:iCs/>
          <w:color w:val="222222"/>
          <w:sz w:val="22"/>
          <w:szCs w:val="22"/>
          <w:shd w:val="clear" w:color="auto" w:fill="FFFFFF"/>
        </w:rPr>
        <w:t xml:space="preserve">Dr. Slaton reviewed the number of trials in the relational database </w:t>
      </w:r>
      <w:r w:rsidR="2FA8D402" w:rsidRPr="3E3D05D3">
        <w:rPr>
          <w:rFonts w:asciiTheme="minorHAnsi" w:hAnsiTheme="minorHAnsi" w:cstheme="minorBidi"/>
          <w:i/>
          <w:iCs/>
          <w:color w:val="222222"/>
          <w:sz w:val="22"/>
          <w:szCs w:val="22"/>
          <w:shd w:val="clear" w:color="auto" w:fill="FFFFFF"/>
        </w:rPr>
        <w:t>which is now more than 3100</w:t>
      </w:r>
      <w:r w:rsidR="1BF85041" w:rsidRPr="3E3D05D3">
        <w:rPr>
          <w:rFonts w:asciiTheme="minorHAnsi" w:hAnsiTheme="minorHAnsi" w:cstheme="minorBidi"/>
          <w:i/>
          <w:iCs/>
          <w:color w:val="222222"/>
          <w:sz w:val="22"/>
          <w:szCs w:val="22"/>
          <w:shd w:val="clear" w:color="auto" w:fill="FFFFFF"/>
        </w:rPr>
        <w:t xml:space="preserve"> </w:t>
      </w:r>
      <w:r w:rsidRPr="3E3D05D3">
        <w:rPr>
          <w:rFonts w:asciiTheme="minorHAnsi" w:hAnsiTheme="minorHAnsi" w:cstheme="minorBidi"/>
          <w:i/>
          <w:iCs/>
          <w:color w:val="222222"/>
          <w:sz w:val="22"/>
          <w:szCs w:val="22"/>
          <w:shd w:val="clear" w:color="auto" w:fill="FFFFFF"/>
        </w:rPr>
        <w:t xml:space="preserve">and </w:t>
      </w:r>
      <w:r w:rsidR="34C5635B" w:rsidRPr="3E3D05D3">
        <w:rPr>
          <w:rFonts w:asciiTheme="minorHAnsi" w:hAnsiTheme="minorHAnsi" w:cstheme="minorBidi"/>
          <w:i/>
          <w:iCs/>
          <w:color w:val="222222"/>
          <w:sz w:val="22"/>
          <w:szCs w:val="22"/>
          <w:shd w:val="clear" w:color="auto" w:fill="FFFFFF"/>
        </w:rPr>
        <w:t>the</w:t>
      </w:r>
      <w:r w:rsidR="56D9CEF8" w:rsidRPr="3E3D05D3">
        <w:rPr>
          <w:rFonts w:asciiTheme="minorHAnsi" w:hAnsiTheme="minorHAnsi" w:cstheme="minorBidi"/>
          <w:i/>
          <w:iCs/>
          <w:color w:val="222222"/>
          <w:sz w:val="22"/>
          <w:szCs w:val="22"/>
          <w:shd w:val="clear" w:color="auto" w:fill="FFFFFF"/>
        </w:rPr>
        <w:t xml:space="preserve">re are </w:t>
      </w:r>
      <w:proofErr w:type="gramStart"/>
      <w:r w:rsidR="56D9CEF8" w:rsidRPr="3E3D05D3">
        <w:rPr>
          <w:rFonts w:asciiTheme="minorHAnsi" w:hAnsiTheme="minorHAnsi" w:cstheme="minorBidi"/>
          <w:i/>
          <w:iCs/>
          <w:color w:val="222222"/>
          <w:sz w:val="22"/>
          <w:szCs w:val="22"/>
          <w:shd w:val="clear" w:color="auto" w:fill="FFFFFF"/>
        </w:rPr>
        <w:t>a</w:t>
      </w:r>
      <w:r w:rsidR="34C5635B" w:rsidRPr="3E3D05D3">
        <w:rPr>
          <w:rFonts w:asciiTheme="minorHAnsi" w:hAnsiTheme="minorHAnsi" w:cstheme="minorBidi"/>
          <w:i/>
          <w:iCs/>
          <w:color w:val="222222"/>
          <w:sz w:val="22"/>
          <w:szCs w:val="22"/>
          <w:shd w:val="clear" w:color="auto" w:fill="FFFFFF"/>
        </w:rPr>
        <w:t xml:space="preserve"> number of</w:t>
      </w:r>
      <w:proofErr w:type="gramEnd"/>
      <w:r w:rsidR="34C5635B" w:rsidRPr="3E3D05D3">
        <w:rPr>
          <w:rFonts w:asciiTheme="minorHAnsi" w:hAnsiTheme="minorHAnsi" w:cstheme="minorBidi"/>
          <w:i/>
          <w:iCs/>
          <w:color w:val="222222"/>
          <w:sz w:val="22"/>
          <w:szCs w:val="22"/>
          <w:shd w:val="clear" w:color="auto" w:fill="FFFFFF"/>
        </w:rPr>
        <w:t xml:space="preserve"> trials that have </w:t>
      </w:r>
      <w:r w:rsidR="6CD8F97C" w:rsidRPr="3E3D05D3">
        <w:rPr>
          <w:rFonts w:asciiTheme="minorHAnsi" w:hAnsiTheme="minorHAnsi" w:cstheme="minorBidi"/>
          <w:i/>
          <w:iCs/>
          <w:color w:val="222222"/>
          <w:sz w:val="22"/>
          <w:szCs w:val="22"/>
          <w:shd w:val="clear" w:color="auto" w:fill="FFFFFF"/>
        </w:rPr>
        <w:t xml:space="preserve">been </w:t>
      </w:r>
      <w:r w:rsidR="34C5635B" w:rsidRPr="3E3D05D3">
        <w:rPr>
          <w:rFonts w:asciiTheme="minorHAnsi" w:hAnsiTheme="minorHAnsi" w:cstheme="minorBidi"/>
          <w:i/>
          <w:iCs/>
          <w:color w:val="222222"/>
          <w:sz w:val="22"/>
          <w:szCs w:val="22"/>
          <w:shd w:val="clear" w:color="auto" w:fill="FFFFFF"/>
        </w:rPr>
        <w:t xml:space="preserve">completed </w:t>
      </w:r>
      <w:r w:rsidR="041A66AA" w:rsidRPr="3E3D05D3">
        <w:rPr>
          <w:rFonts w:asciiTheme="minorHAnsi" w:hAnsiTheme="minorHAnsi" w:cstheme="minorBidi"/>
          <w:i/>
          <w:iCs/>
          <w:color w:val="222222"/>
          <w:sz w:val="22"/>
          <w:szCs w:val="22"/>
          <w:shd w:val="clear" w:color="auto" w:fill="FFFFFF"/>
        </w:rPr>
        <w:t xml:space="preserve">in </w:t>
      </w:r>
      <w:r w:rsidR="34C5635B" w:rsidRPr="3E3D05D3">
        <w:rPr>
          <w:rFonts w:asciiTheme="minorHAnsi" w:hAnsiTheme="minorHAnsi" w:cstheme="minorBidi"/>
          <w:i/>
          <w:iCs/>
          <w:color w:val="222222"/>
          <w:sz w:val="22"/>
          <w:szCs w:val="22"/>
          <w:shd w:val="clear" w:color="auto" w:fill="FFFFFF"/>
        </w:rPr>
        <w:t xml:space="preserve">templates </w:t>
      </w:r>
      <w:r w:rsidR="38AA7386" w:rsidRPr="3E3D05D3">
        <w:rPr>
          <w:rFonts w:asciiTheme="minorHAnsi" w:hAnsiTheme="minorHAnsi" w:cstheme="minorBidi"/>
          <w:i/>
          <w:iCs/>
          <w:color w:val="222222"/>
          <w:sz w:val="22"/>
          <w:szCs w:val="22"/>
          <w:shd w:val="clear" w:color="auto" w:fill="FFFFFF"/>
        </w:rPr>
        <w:t xml:space="preserve">that are </w:t>
      </w:r>
      <w:r w:rsidR="34C5635B" w:rsidRPr="3E3D05D3">
        <w:rPr>
          <w:rFonts w:asciiTheme="minorHAnsi" w:hAnsiTheme="minorHAnsi" w:cstheme="minorBidi"/>
          <w:i/>
          <w:iCs/>
          <w:color w:val="222222"/>
          <w:sz w:val="22"/>
          <w:szCs w:val="22"/>
          <w:shd w:val="clear" w:color="auto" w:fill="FFFFFF"/>
        </w:rPr>
        <w:t>in queue for uploading</w:t>
      </w:r>
      <w:r w:rsidR="1BF85041" w:rsidRPr="3E3D05D3">
        <w:rPr>
          <w:rFonts w:asciiTheme="minorHAnsi" w:hAnsiTheme="minorHAnsi" w:cstheme="minorBidi"/>
          <w:i/>
          <w:iCs/>
          <w:color w:val="222222"/>
          <w:sz w:val="22"/>
          <w:szCs w:val="22"/>
          <w:shd w:val="clear" w:color="auto" w:fill="FFFFFF"/>
        </w:rPr>
        <w:t>.  He also reviewed the collaborator survey</w:t>
      </w:r>
      <w:r w:rsidR="2E90ED93" w:rsidRPr="3E3D05D3">
        <w:rPr>
          <w:rFonts w:asciiTheme="minorHAnsi" w:hAnsiTheme="minorHAnsi" w:cstheme="minorBidi"/>
          <w:i/>
          <w:iCs/>
          <w:color w:val="222222"/>
          <w:sz w:val="22"/>
          <w:szCs w:val="22"/>
          <w:shd w:val="clear" w:color="auto" w:fill="FFFFFF"/>
        </w:rPr>
        <w:t xml:space="preserve"> from spring 2025 regarding how collaborators are using the FRST decision aid</w:t>
      </w:r>
      <w:r w:rsidR="6670762D" w:rsidRPr="3E3D05D3">
        <w:rPr>
          <w:rFonts w:asciiTheme="minorHAnsi" w:hAnsiTheme="minorHAnsi" w:cstheme="minorBidi"/>
          <w:i/>
          <w:iCs/>
          <w:color w:val="222222"/>
          <w:sz w:val="22"/>
          <w:szCs w:val="22"/>
          <w:shd w:val="clear" w:color="auto" w:fill="FFFFFF"/>
        </w:rPr>
        <w:t>.</w:t>
      </w:r>
      <w:r w:rsidR="5C140F09" w:rsidRPr="3E3D05D3">
        <w:rPr>
          <w:rFonts w:asciiTheme="minorHAnsi" w:hAnsiTheme="minorHAnsi" w:cstheme="minorBidi"/>
          <w:i/>
          <w:iCs/>
          <w:color w:val="222222"/>
          <w:sz w:val="22"/>
          <w:szCs w:val="22"/>
          <w:shd w:val="clear" w:color="auto" w:fill="FFFFFF"/>
        </w:rPr>
        <w:t xml:space="preserve">  About one-half of the FRST collaborators (40) who responded have used the tool in their professional job</w:t>
      </w:r>
      <w:r w:rsidR="1328254F" w:rsidRPr="3E3D05D3">
        <w:rPr>
          <w:rFonts w:asciiTheme="minorHAnsi" w:hAnsiTheme="minorHAnsi" w:cstheme="minorBidi"/>
          <w:i/>
          <w:iCs/>
          <w:color w:val="222222"/>
          <w:sz w:val="22"/>
          <w:szCs w:val="22"/>
          <w:shd w:val="clear" w:color="auto" w:fill="FFFFFF"/>
        </w:rPr>
        <w:t xml:space="preserve"> duties for teaching college classes, stakeholder presentation, professional presentations and developing or validating recommendations.</w:t>
      </w:r>
      <w:r w:rsidR="242A116A" w:rsidRPr="3E3D05D3">
        <w:rPr>
          <w:rFonts w:asciiTheme="minorHAnsi" w:hAnsiTheme="minorHAnsi" w:cstheme="minorBidi"/>
          <w:i/>
          <w:iCs/>
          <w:color w:val="222222"/>
          <w:sz w:val="22"/>
          <w:szCs w:val="22"/>
        </w:rPr>
        <w:t xml:space="preserve"> The discussion about data included the need for recent trial data and collaboration to improve the database's robustness, while also discussing the challenges of processing legacy data and the development of templates for sulfur trials. The team is working on publishing the database </w:t>
      </w:r>
      <w:r w:rsidR="3915713B" w:rsidRPr="3E3D05D3">
        <w:rPr>
          <w:rFonts w:asciiTheme="minorHAnsi" w:hAnsiTheme="minorHAnsi" w:cstheme="minorBidi"/>
          <w:i/>
          <w:iCs/>
          <w:color w:val="222222"/>
          <w:sz w:val="22"/>
          <w:szCs w:val="22"/>
        </w:rPr>
        <w:t xml:space="preserve">in the next year </w:t>
      </w:r>
      <w:r w:rsidR="242A116A" w:rsidRPr="3E3D05D3">
        <w:rPr>
          <w:rFonts w:asciiTheme="minorHAnsi" w:hAnsiTheme="minorHAnsi" w:cstheme="minorBidi"/>
          <w:i/>
          <w:iCs/>
          <w:color w:val="222222"/>
          <w:sz w:val="22"/>
          <w:szCs w:val="22"/>
        </w:rPr>
        <w:t xml:space="preserve">and is considering additional features for the tool. </w:t>
      </w:r>
    </w:p>
    <w:p w14:paraId="20DCAACB" w14:textId="38414D6E" w:rsidR="00EA445E" w:rsidRPr="00EA445E" w:rsidRDefault="6778FFF4" w:rsidP="76BDAAD6">
      <w:pPr>
        <w:pStyle w:val="NormalWeb"/>
        <w:rPr>
          <w:rFonts w:asciiTheme="minorHAnsi" w:hAnsiTheme="minorHAnsi" w:cstheme="minorBidi"/>
          <w:color w:val="222222"/>
          <w:sz w:val="22"/>
          <w:szCs w:val="22"/>
          <w:shd w:val="clear" w:color="auto" w:fill="FFFFFF"/>
        </w:rPr>
      </w:pPr>
      <w:r w:rsidRPr="76BDAAD6">
        <w:rPr>
          <w:rFonts w:asciiTheme="minorHAnsi" w:hAnsiTheme="minorHAnsi" w:cstheme="minorBidi"/>
          <w:b/>
          <w:bCs/>
          <w:color w:val="222222"/>
          <w:sz w:val="22"/>
          <w:szCs w:val="22"/>
          <w:shd w:val="clear" w:color="auto" w:fill="FFFFFF"/>
        </w:rPr>
        <w:t>10:30 – 11:10</w:t>
      </w:r>
      <w:r w:rsidRPr="76BDAAD6">
        <w:rPr>
          <w:rFonts w:asciiTheme="minorHAnsi" w:hAnsiTheme="minorHAnsi" w:cstheme="minorBidi"/>
          <w:color w:val="222222"/>
          <w:sz w:val="22"/>
          <w:szCs w:val="22"/>
          <w:shd w:val="clear" w:color="auto" w:fill="FFFFFF"/>
        </w:rPr>
        <w:t xml:space="preserve"> </w:t>
      </w:r>
      <w:r w:rsidR="00EA445E" w:rsidRPr="00EA445E">
        <w:rPr>
          <w:rFonts w:asciiTheme="minorHAnsi" w:hAnsiTheme="minorHAnsi" w:cstheme="minorHAnsi"/>
          <w:color w:val="222222"/>
          <w:sz w:val="22"/>
          <w:szCs w:val="22"/>
          <w:shd w:val="clear" w:color="auto" w:fill="FFFFFF"/>
        </w:rPr>
        <w:tab/>
      </w:r>
      <w:r w:rsidR="58192932" w:rsidRPr="76BDAAD6">
        <w:rPr>
          <w:rFonts w:asciiTheme="minorHAnsi" w:hAnsiTheme="minorHAnsi" w:cstheme="minorBidi"/>
          <w:color w:val="222222"/>
          <w:sz w:val="22"/>
          <w:szCs w:val="22"/>
          <w:shd w:val="clear" w:color="auto" w:fill="FFFFFF"/>
        </w:rPr>
        <w:t>Committee updates</w:t>
      </w:r>
      <w:r w:rsidRPr="76BDAAD6">
        <w:rPr>
          <w:rFonts w:asciiTheme="minorHAnsi" w:hAnsiTheme="minorHAnsi" w:cstheme="minorBidi"/>
          <w:color w:val="222222"/>
          <w:sz w:val="22"/>
          <w:szCs w:val="22"/>
          <w:shd w:val="clear" w:color="auto" w:fill="FFFFFF"/>
        </w:rPr>
        <w:t xml:space="preserve"> (5 minutes each)</w:t>
      </w:r>
    </w:p>
    <w:p w14:paraId="5D62669E" w14:textId="1D565B0C" w:rsidR="00EA445E" w:rsidRPr="00EA445E" w:rsidRDefault="6778FFF4" w:rsidP="76BDAAD6">
      <w:pPr>
        <w:pStyle w:val="NormalWeb"/>
        <w:rPr>
          <w:rFonts w:asciiTheme="minorHAnsi" w:hAnsiTheme="minorHAnsi" w:cstheme="minorBidi"/>
          <w:color w:val="222222"/>
          <w:sz w:val="22"/>
          <w:szCs w:val="22"/>
        </w:rPr>
      </w:pPr>
      <w:r w:rsidRPr="76BDAAD6">
        <w:rPr>
          <w:rFonts w:asciiTheme="minorHAnsi" w:hAnsiTheme="minorHAnsi" w:cstheme="minorBidi"/>
          <w:color w:val="222222"/>
          <w:sz w:val="22"/>
          <w:szCs w:val="22"/>
          <w:shd w:val="clear" w:color="auto" w:fill="FFFFFF"/>
        </w:rPr>
        <w:t xml:space="preserve"> </w:t>
      </w:r>
      <w:r w:rsidR="00EA445E" w:rsidRPr="00EA445E">
        <w:rPr>
          <w:rFonts w:asciiTheme="minorHAnsi" w:hAnsiTheme="minorHAnsi" w:cstheme="minorHAnsi"/>
          <w:color w:val="222222"/>
          <w:sz w:val="22"/>
          <w:szCs w:val="22"/>
          <w:shd w:val="clear" w:color="auto" w:fill="FFFFFF"/>
        </w:rPr>
        <w:tab/>
      </w:r>
      <w:r w:rsidRPr="3E3D05D3">
        <w:rPr>
          <w:rFonts w:asciiTheme="minorHAnsi" w:hAnsiTheme="minorHAnsi" w:cstheme="minorBidi"/>
          <w:b/>
          <w:bCs/>
          <w:color w:val="222222"/>
          <w:sz w:val="22"/>
          <w:szCs w:val="22"/>
          <w:u w:val="single"/>
          <w:shd w:val="clear" w:color="auto" w:fill="FFFFFF"/>
        </w:rPr>
        <w:t>Soil Depth Report</w:t>
      </w:r>
      <w:r w:rsidRPr="76BDAAD6">
        <w:rPr>
          <w:rFonts w:asciiTheme="minorHAnsi" w:hAnsiTheme="minorHAnsi" w:cstheme="minorBidi"/>
          <w:color w:val="222222"/>
          <w:sz w:val="22"/>
          <w:szCs w:val="22"/>
          <w:u w:val="single"/>
          <w:shd w:val="clear" w:color="auto" w:fill="FFFFFF"/>
        </w:rPr>
        <w:t xml:space="preserve"> </w:t>
      </w:r>
      <w:r w:rsidRPr="76BDAAD6">
        <w:rPr>
          <w:rFonts w:asciiTheme="minorHAnsi" w:hAnsiTheme="minorHAnsi" w:cstheme="minorBidi"/>
          <w:color w:val="222222"/>
          <w:sz w:val="22"/>
          <w:szCs w:val="22"/>
          <w:shd w:val="clear" w:color="auto" w:fill="FFFFFF"/>
        </w:rPr>
        <w:t>– John Spargo (virtual)</w:t>
      </w:r>
      <w:r w:rsidR="08FEAAF1" w:rsidRPr="76BDAAD6">
        <w:rPr>
          <w:rFonts w:asciiTheme="minorHAnsi" w:hAnsiTheme="minorHAnsi" w:cstheme="minorBidi"/>
          <w:color w:val="222222"/>
          <w:sz w:val="22"/>
          <w:szCs w:val="22"/>
          <w:shd w:val="clear" w:color="auto" w:fill="FFFFFF"/>
        </w:rPr>
        <w:t xml:space="preserve"> for Steve Culman</w:t>
      </w:r>
      <w:r w:rsidRPr="76BDAAD6">
        <w:rPr>
          <w:rFonts w:asciiTheme="minorHAnsi" w:hAnsiTheme="minorHAnsi" w:cstheme="minorBidi"/>
          <w:color w:val="222222"/>
          <w:sz w:val="22"/>
          <w:szCs w:val="22"/>
          <w:shd w:val="clear" w:color="auto" w:fill="FFFFFF"/>
        </w:rPr>
        <w:t>, Penn State Univ.</w:t>
      </w:r>
      <w:r w:rsidR="18F0538E" w:rsidRPr="76BDAAD6">
        <w:rPr>
          <w:rFonts w:asciiTheme="minorHAnsi" w:hAnsiTheme="minorHAnsi" w:cstheme="minorBidi"/>
          <w:color w:val="222222"/>
          <w:sz w:val="22"/>
          <w:szCs w:val="22"/>
          <w:shd w:val="clear" w:color="auto" w:fill="FFFFFF"/>
        </w:rPr>
        <w:t xml:space="preserve"> </w:t>
      </w:r>
      <w:r w:rsidR="585C21FE" w:rsidRPr="3E3D05D3">
        <w:rPr>
          <w:rFonts w:asciiTheme="minorHAnsi" w:hAnsiTheme="minorHAnsi" w:cstheme="minorBidi"/>
          <w:i/>
          <w:iCs/>
          <w:color w:val="222222"/>
          <w:sz w:val="22"/>
          <w:szCs w:val="22"/>
          <w:shd w:val="clear" w:color="auto" w:fill="FFFFFF"/>
        </w:rPr>
        <w:t xml:space="preserve">Steve plans to </w:t>
      </w:r>
      <w:r w:rsidR="00EA445E">
        <w:tab/>
      </w:r>
      <w:r w:rsidR="585C21FE" w:rsidRPr="3E3D05D3">
        <w:rPr>
          <w:rFonts w:asciiTheme="minorHAnsi" w:hAnsiTheme="minorHAnsi" w:cstheme="minorBidi"/>
          <w:i/>
          <w:iCs/>
          <w:color w:val="222222"/>
          <w:sz w:val="22"/>
          <w:szCs w:val="22"/>
          <w:shd w:val="clear" w:color="auto" w:fill="FFFFFF"/>
        </w:rPr>
        <w:t>have a manuscript completed this summer on the main part of the soil depth project</w:t>
      </w:r>
      <w:r w:rsidR="743D2A22" w:rsidRPr="3E3D05D3">
        <w:rPr>
          <w:rFonts w:asciiTheme="minorHAnsi" w:hAnsiTheme="minorHAnsi" w:cstheme="minorBidi"/>
          <w:i/>
          <w:iCs/>
          <w:color w:val="222222"/>
          <w:sz w:val="22"/>
          <w:szCs w:val="22"/>
        </w:rPr>
        <w:t xml:space="preserve"> The </w:t>
      </w:r>
      <w:r w:rsidR="00EA445E">
        <w:tab/>
      </w:r>
      <w:r w:rsidR="00EA445E">
        <w:tab/>
      </w:r>
      <w:r w:rsidR="743D2A22" w:rsidRPr="3E3D05D3">
        <w:rPr>
          <w:rFonts w:asciiTheme="minorHAnsi" w:hAnsiTheme="minorHAnsi" w:cstheme="minorBidi"/>
          <w:i/>
          <w:iCs/>
          <w:color w:val="222222"/>
          <w:sz w:val="22"/>
          <w:szCs w:val="22"/>
        </w:rPr>
        <w:t xml:space="preserve">committee is narrowing its focus to address primary objectives and is planning a meeting in June </w:t>
      </w:r>
      <w:r w:rsidR="00EA445E">
        <w:tab/>
      </w:r>
      <w:r w:rsidR="743D2A22" w:rsidRPr="3E3D05D3">
        <w:rPr>
          <w:rFonts w:asciiTheme="minorHAnsi" w:hAnsiTheme="minorHAnsi" w:cstheme="minorBidi"/>
          <w:i/>
          <w:iCs/>
          <w:color w:val="222222"/>
          <w:sz w:val="22"/>
          <w:szCs w:val="22"/>
        </w:rPr>
        <w:t>to review the final manuscript plan.</w:t>
      </w:r>
    </w:p>
    <w:p w14:paraId="710E0BFC" w14:textId="6B1CFF0B" w:rsidR="00EA445E" w:rsidRPr="00EA445E" w:rsidRDefault="6778FFF4" w:rsidP="3E3D05D3">
      <w:pPr>
        <w:pStyle w:val="NormalWeb"/>
        <w:ind w:firstLine="720"/>
        <w:rPr>
          <w:rFonts w:asciiTheme="minorHAnsi" w:hAnsiTheme="minorHAnsi" w:cstheme="minorBidi"/>
          <w:i/>
          <w:iCs/>
          <w:color w:val="222222"/>
          <w:sz w:val="22"/>
          <w:szCs w:val="22"/>
          <w:shd w:val="clear" w:color="auto" w:fill="FFFFFF"/>
        </w:rPr>
      </w:pPr>
      <w:r w:rsidRPr="3E3D05D3">
        <w:rPr>
          <w:rFonts w:asciiTheme="minorHAnsi" w:hAnsiTheme="minorHAnsi" w:cstheme="minorBidi"/>
          <w:b/>
          <w:bCs/>
          <w:color w:val="222222"/>
          <w:sz w:val="22"/>
          <w:szCs w:val="22"/>
          <w:u w:val="single"/>
          <w:shd w:val="clear" w:color="auto" w:fill="FFFFFF"/>
        </w:rPr>
        <w:t xml:space="preserve">Calibration Committee Report </w:t>
      </w:r>
      <w:r w:rsidRPr="76BDAAD6">
        <w:rPr>
          <w:rFonts w:asciiTheme="minorHAnsi" w:hAnsiTheme="minorHAnsi" w:cstheme="minorBidi"/>
          <w:color w:val="222222"/>
          <w:sz w:val="22"/>
          <w:szCs w:val="22"/>
          <w:shd w:val="clear" w:color="auto" w:fill="FFFFFF"/>
        </w:rPr>
        <w:t>- Luke Gatiboni, North Carolina State Univ</w:t>
      </w:r>
      <w:r w:rsidR="0C3DD094" w:rsidRPr="76BDAAD6">
        <w:rPr>
          <w:rFonts w:asciiTheme="minorHAnsi" w:hAnsiTheme="minorHAnsi" w:cstheme="minorBidi"/>
          <w:color w:val="222222"/>
          <w:sz w:val="22"/>
          <w:szCs w:val="22"/>
          <w:shd w:val="clear" w:color="auto" w:fill="FFFFFF"/>
        </w:rPr>
        <w:t xml:space="preserve">. </w:t>
      </w:r>
      <w:r w:rsidR="0C3DD094" w:rsidRPr="3E3D05D3">
        <w:rPr>
          <w:rFonts w:asciiTheme="minorHAnsi" w:hAnsiTheme="minorHAnsi" w:cstheme="minorBidi"/>
          <w:i/>
          <w:iCs/>
          <w:color w:val="222222"/>
          <w:sz w:val="22"/>
          <w:szCs w:val="22"/>
          <w:shd w:val="clear" w:color="auto" w:fill="FFFFFF"/>
        </w:rPr>
        <w:t>The calibration</w:t>
      </w:r>
      <w:r w:rsidR="01DCCB08" w:rsidRPr="3E3D05D3">
        <w:rPr>
          <w:rFonts w:asciiTheme="minorHAnsi" w:hAnsiTheme="minorHAnsi" w:cstheme="minorBidi"/>
          <w:i/>
          <w:iCs/>
          <w:color w:val="222222"/>
          <w:sz w:val="22"/>
          <w:szCs w:val="22"/>
          <w:shd w:val="clear" w:color="auto" w:fill="FFFFFF"/>
        </w:rPr>
        <w:t xml:space="preserve"> </w:t>
      </w:r>
      <w:r w:rsidR="00EA445E">
        <w:tab/>
      </w:r>
      <w:r w:rsidR="0C3DD094" w:rsidRPr="3E3D05D3">
        <w:rPr>
          <w:rFonts w:asciiTheme="minorHAnsi" w:hAnsiTheme="minorHAnsi" w:cstheme="minorBidi"/>
          <w:i/>
          <w:iCs/>
          <w:color w:val="222222"/>
          <w:sz w:val="22"/>
          <w:szCs w:val="22"/>
          <w:shd w:val="clear" w:color="auto" w:fill="FFFFFF"/>
        </w:rPr>
        <w:t xml:space="preserve">committee continues to examine </w:t>
      </w:r>
      <w:r w:rsidR="3BC2B550" w:rsidRPr="3E3D05D3">
        <w:rPr>
          <w:rFonts w:asciiTheme="minorHAnsi" w:hAnsiTheme="minorHAnsi" w:cstheme="minorBidi"/>
          <w:i/>
          <w:iCs/>
          <w:color w:val="222222"/>
          <w:sz w:val="22"/>
          <w:szCs w:val="22"/>
          <w:shd w:val="clear" w:color="auto" w:fill="FFFFFF"/>
        </w:rPr>
        <w:t xml:space="preserve">the final </w:t>
      </w:r>
      <w:r w:rsidR="0C3DD094" w:rsidRPr="3E3D05D3">
        <w:rPr>
          <w:rFonts w:asciiTheme="minorHAnsi" w:hAnsiTheme="minorHAnsi" w:cstheme="minorBidi"/>
          <w:i/>
          <w:iCs/>
          <w:color w:val="222222"/>
          <w:sz w:val="22"/>
          <w:szCs w:val="22"/>
          <w:shd w:val="clear" w:color="auto" w:fill="FFFFFF"/>
        </w:rPr>
        <w:t>m</w:t>
      </w:r>
      <w:r w:rsidR="71A530E0" w:rsidRPr="3E3D05D3">
        <w:rPr>
          <w:rFonts w:asciiTheme="minorHAnsi" w:hAnsiTheme="minorHAnsi" w:cstheme="minorBidi"/>
          <w:i/>
          <w:iCs/>
          <w:color w:val="222222"/>
          <w:sz w:val="22"/>
          <w:szCs w:val="22"/>
          <w:shd w:val="clear" w:color="auto" w:fill="FFFFFF"/>
        </w:rPr>
        <w:t>odels</w:t>
      </w:r>
      <w:r w:rsidR="6CF78EE0" w:rsidRPr="3E3D05D3">
        <w:rPr>
          <w:rFonts w:asciiTheme="minorHAnsi" w:hAnsiTheme="minorHAnsi" w:cstheme="minorBidi"/>
          <w:i/>
          <w:iCs/>
          <w:color w:val="222222"/>
          <w:sz w:val="22"/>
          <w:szCs w:val="22"/>
          <w:shd w:val="clear" w:color="auto" w:fill="FFFFFF"/>
        </w:rPr>
        <w:t xml:space="preserve"> that were selected to move forward</w:t>
      </w:r>
      <w:r w:rsidR="788B3287" w:rsidRPr="3E3D05D3">
        <w:rPr>
          <w:rFonts w:asciiTheme="minorHAnsi" w:hAnsiTheme="minorHAnsi" w:cstheme="minorBidi"/>
          <w:i/>
          <w:iCs/>
          <w:color w:val="222222"/>
          <w:sz w:val="22"/>
          <w:szCs w:val="22"/>
          <w:shd w:val="clear" w:color="auto" w:fill="FFFFFF"/>
        </w:rPr>
        <w:t xml:space="preserve"> </w:t>
      </w:r>
      <w:r w:rsidR="6CF78EE0" w:rsidRPr="3E3D05D3">
        <w:rPr>
          <w:rFonts w:asciiTheme="minorHAnsi" w:hAnsiTheme="minorHAnsi" w:cstheme="minorBidi"/>
          <w:i/>
          <w:iCs/>
          <w:color w:val="222222"/>
          <w:sz w:val="22"/>
          <w:szCs w:val="22"/>
          <w:shd w:val="clear" w:color="auto" w:fill="FFFFFF"/>
        </w:rPr>
        <w:t>with</w:t>
      </w:r>
      <w:r w:rsidR="318D9423" w:rsidRPr="3E3D05D3">
        <w:rPr>
          <w:rFonts w:asciiTheme="minorHAnsi" w:hAnsiTheme="minorHAnsi" w:cstheme="minorBidi"/>
          <w:i/>
          <w:iCs/>
          <w:color w:val="222222"/>
          <w:sz w:val="22"/>
          <w:szCs w:val="22"/>
          <w:shd w:val="clear" w:color="auto" w:fill="FFFFFF"/>
        </w:rPr>
        <w:t xml:space="preserve"> and</w:t>
      </w:r>
      <w:r w:rsidR="06BCE3D7" w:rsidRPr="3E3D05D3">
        <w:rPr>
          <w:rFonts w:asciiTheme="minorHAnsi" w:hAnsiTheme="minorHAnsi" w:cstheme="minorBidi"/>
          <w:i/>
          <w:iCs/>
          <w:color w:val="222222"/>
          <w:sz w:val="22"/>
          <w:szCs w:val="22"/>
          <w:shd w:val="clear" w:color="auto" w:fill="FFFFFF"/>
        </w:rPr>
        <w:t xml:space="preserve"> </w:t>
      </w:r>
      <w:r w:rsidR="00EA445E">
        <w:tab/>
      </w:r>
      <w:r w:rsidR="318D9423" w:rsidRPr="3E3D05D3">
        <w:rPr>
          <w:rFonts w:asciiTheme="minorHAnsi" w:hAnsiTheme="minorHAnsi" w:cstheme="minorBidi"/>
          <w:i/>
          <w:iCs/>
          <w:color w:val="222222"/>
          <w:sz w:val="22"/>
          <w:szCs w:val="22"/>
          <w:shd w:val="clear" w:color="auto" w:fill="FFFFFF"/>
        </w:rPr>
        <w:t>are developing a manuscript</w:t>
      </w:r>
      <w:r w:rsidR="6CF78EE0" w:rsidRPr="3E3D05D3">
        <w:rPr>
          <w:rFonts w:asciiTheme="minorHAnsi" w:hAnsiTheme="minorHAnsi" w:cstheme="minorBidi"/>
          <w:i/>
          <w:iCs/>
          <w:color w:val="222222"/>
          <w:sz w:val="22"/>
          <w:szCs w:val="22"/>
          <w:shd w:val="clear" w:color="auto" w:fill="FFFFFF"/>
        </w:rPr>
        <w:t>.</w:t>
      </w:r>
      <w:r w:rsidR="3A3C3277" w:rsidRPr="3E3D05D3">
        <w:rPr>
          <w:rFonts w:asciiTheme="minorHAnsi" w:hAnsiTheme="minorHAnsi" w:cstheme="minorBidi"/>
          <w:i/>
          <w:iCs/>
          <w:color w:val="222222"/>
          <w:sz w:val="22"/>
          <w:szCs w:val="22"/>
          <w:shd w:val="clear" w:color="auto" w:fill="FFFFFF"/>
        </w:rPr>
        <w:t xml:space="preserve">  More details will be presented in the FRST </w:t>
      </w:r>
      <w:r w:rsidR="00EA445E">
        <w:tab/>
      </w:r>
      <w:r w:rsidR="5BB45227" w:rsidRPr="3E3D05D3">
        <w:rPr>
          <w:rFonts w:asciiTheme="minorHAnsi" w:hAnsiTheme="minorHAnsi" w:cstheme="minorBidi"/>
          <w:i/>
          <w:iCs/>
          <w:color w:val="222222"/>
          <w:sz w:val="22"/>
          <w:szCs w:val="22"/>
          <w:shd w:val="clear" w:color="auto" w:fill="FFFFFF"/>
        </w:rPr>
        <w:t xml:space="preserve">Symposium </w:t>
      </w:r>
      <w:r w:rsidR="3A3C3277" w:rsidRPr="3E3D05D3">
        <w:rPr>
          <w:rFonts w:asciiTheme="minorHAnsi" w:hAnsiTheme="minorHAnsi" w:cstheme="minorBidi"/>
          <w:i/>
          <w:iCs/>
          <w:color w:val="222222"/>
          <w:sz w:val="22"/>
          <w:szCs w:val="22"/>
          <w:shd w:val="clear" w:color="auto" w:fill="FFFFFF"/>
        </w:rPr>
        <w:t>Session</w:t>
      </w:r>
      <w:r w:rsidR="2D6B7A3F" w:rsidRPr="3E3D05D3">
        <w:rPr>
          <w:rFonts w:asciiTheme="minorHAnsi" w:hAnsiTheme="minorHAnsi" w:cstheme="minorBidi"/>
          <w:i/>
          <w:iCs/>
          <w:color w:val="222222"/>
          <w:sz w:val="22"/>
          <w:szCs w:val="22"/>
          <w:shd w:val="clear" w:color="auto" w:fill="FFFFFF"/>
        </w:rPr>
        <w:t xml:space="preserve"> </w:t>
      </w:r>
      <w:r w:rsidR="00EA445E">
        <w:tab/>
      </w:r>
      <w:r w:rsidR="3A3C3277" w:rsidRPr="3E3D05D3">
        <w:rPr>
          <w:rFonts w:asciiTheme="minorHAnsi" w:hAnsiTheme="minorHAnsi" w:cstheme="minorBidi"/>
          <w:i/>
          <w:iCs/>
          <w:color w:val="222222"/>
          <w:sz w:val="22"/>
          <w:szCs w:val="22"/>
          <w:shd w:val="clear" w:color="auto" w:fill="FFFFFF"/>
        </w:rPr>
        <w:t>scheduled</w:t>
      </w:r>
      <w:r w:rsidR="20CE7E4A" w:rsidRPr="3E3D05D3">
        <w:rPr>
          <w:rFonts w:asciiTheme="minorHAnsi" w:hAnsiTheme="minorHAnsi" w:cstheme="minorBidi"/>
          <w:i/>
          <w:iCs/>
          <w:color w:val="222222"/>
          <w:sz w:val="22"/>
          <w:szCs w:val="22"/>
          <w:shd w:val="clear" w:color="auto" w:fill="FFFFFF"/>
        </w:rPr>
        <w:t xml:space="preserve"> </w:t>
      </w:r>
      <w:r w:rsidR="3A3C3277" w:rsidRPr="3E3D05D3">
        <w:rPr>
          <w:rFonts w:asciiTheme="minorHAnsi" w:hAnsiTheme="minorHAnsi" w:cstheme="minorBidi"/>
          <w:i/>
          <w:iCs/>
          <w:color w:val="222222"/>
          <w:sz w:val="22"/>
          <w:szCs w:val="22"/>
          <w:shd w:val="clear" w:color="auto" w:fill="FFFFFF"/>
        </w:rPr>
        <w:t xml:space="preserve">for Tuesday </w:t>
      </w:r>
      <w:r w:rsidR="3A3C3277" w:rsidRPr="3E3D05D3">
        <w:rPr>
          <w:rFonts w:asciiTheme="minorHAnsi" w:hAnsiTheme="minorHAnsi" w:cstheme="minorBidi"/>
          <w:i/>
          <w:iCs/>
          <w:color w:val="222222"/>
          <w:sz w:val="22"/>
          <w:szCs w:val="22"/>
        </w:rPr>
        <w:t>morning.</w:t>
      </w:r>
    </w:p>
    <w:p w14:paraId="5F09D95E" w14:textId="4A640B56" w:rsidR="00EA445E" w:rsidRPr="00EA445E" w:rsidRDefault="6778FFF4" w:rsidP="76BDAAD6">
      <w:pPr>
        <w:pStyle w:val="NormalWeb"/>
        <w:rPr>
          <w:rFonts w:asciiTheme="minorHAnsi" w:hAnsiTheme="minorHAnsi" w:cstheme="minorBidi"/>
          <w:color w:val="222222"/>
          <w:sz w:val="22"/>
          <w:szCs w:val="22"/>
        </w:rPr>
      </w:pPr>
      <w:r w:rsidRPr="76BDAAD6">
        <w:rPr>
          <w:rFonts w:asciiTheme="minorHAnsi" w:hAnsiTheme="minorHAnsi" w:cstheme="minorBidi"/>
          <w:color w:val="222222"/>
          <w:sz w:val="22"/>
          <w:szCs w:val="22"/>
          <w:shd w:val="clear" w:color="auto" w:fill="FFFFFF"/>
        </w:rPr>
        <w:t xml:space="preserve"> </w:t>
      </w:r>
      <w:r w:rsidR="00EA445E" w:rsidRPr="00EA445E">
        <w:rPr>
          <w:rFonts w:asciiTheme="minorHAnsi" w:hAnsiTheme="minorHAnsi" w:cstheme="minorHAnsi"/>
          <w:color w:val="222222"/>
          <w:sz w:val="22"/>
          <w:szCs w:val="22"/>
          <w:shd w:val="clear" w:color="auto" w:fill="FFFFFF"/>
        </w:rPr>
        <w:tab/>
      </w:r>
      <w:r w:rsidRPr="3E3D05D3">
        <w:rPr>
          <w:rFonts w:asciiTheme="minorHAnsi" w:hAnsiTheme="minorHAnsi" w:cstheme="minorBidi"/>
          <w:b/>
          <w:bCs/>
          <w:color w:val="222222"/>
          <w:sz w:val="22"/>
          <w:szCs w:val="22"/>
          <w:u w:val="single"/>
          <w:shd w:val="clear" w:color="auto" w:fill="FFFFFF"/>
        </w:rPr>
        <w:t>Lime Calibration Report</w:t>
      </w:r>
      <w:r w:rsidRPr="76BDAAD6">
        <w:rPr>
          <w:rFonts w:asciiTheme="minorHAnsi" w:hAnsiTheme="minorHAnsi" w:cstheme="minorBidi"/>
          <w:color w:val="222222"/>
          <w:sz w:val="22"/>
          <w:szCs w:val="22"/>
          <w:shd w:val="clear" w:color="auto" w:fill="FFFFFF"/>
        </w:rPr>
        <w:t xml:space="preserve"> - Amy Shober/Bob Miller/Raj Singh, Univ Delaware/ALP/Univ Ark.</w:t>
      </w:r>
      <w:r w:rsidR="01E0371E" w:rsidRPr="3E3D05D3">
        <w:rPr>
          <w:rFonts w:asciiTheme="minorHAnsi" w:hAnsiTheme="minorHAnsi" w:cstheme="minorBidi"/>
          <w:i/>
          <w:iCs/>
          <w:color w:val="222222"/>
          <w:sz w:val="22"/>
          <w:szCs w:val="22"/>
        </w:rPr>
        <w:t xml:space="preserve"> The </w:t>
      </w:r>
      <w:r w:rsidR="00EA445E">
        <w:tab/>
      </w:r>
      <w:r w:rsidR="01E0371E" w:rsidRPr="3E3D05D3">
        <w:rPr>
          <w:rFonts w:asciiTheme="minorHAnsi" w:hAnsiTheme="minorHAnsi" w:cstheme="minorBidi"/>
          <w:i/>
          <w:iCs/>
          <w:color w:val="222222"/>
          <w:sz w:val="22"/>
          <w:szCs w:val="22"/>
        </w:rPr>
        <w:t>group discussed soil incubation protocols</w:t>
      </w:r>
      <w:r w:rsidR="4A7D1A8B" w:rsidRPr="3E3D05D3">
        <w:rPr>
          <w:rFonts w:asciiTheme="minorHAnsi" w:hAnsiTheme="minorHAnsi" w:cstheme="minorBidi"/>
          <w:i/>
          <w:iCs/>
          <w:color w:val="222222"/>
          <w:sz w:val="22"/>
          <w:szCs w:val="22"/>
        </w:rPr>
        <w:t xml:space="preserve"> based</w:t>
      </w:r>
      <w:r w:rsidR="66870BB5" w:rsidRPr="3E3D05D3">
        <w:rPr>
          <w:rFonts w:asciiTheme="minorHAnsi" w:hAnsiTheme="minorHAnsi" w:cstheme="minorBidi"/>
          <w:i/>
          <w:iCs/>
          <w:color w:val="222222"/>
          <w:sz w:val="22"/>
          <w:szCs w:val="22"/>
        </w:rPr>
        <w:t xml:space="preserve"> </w:t>
      </w:r>
      <w:r w:rsidR="4A7D1A8B" w:rsidRPr="3E3D05D3">
        <w:rPr>
          <w:rFonts w:asciiTheme="minorHAnsi" w:hAnsiTheme="minorHAnsi" w:cstheme="minorBidi"/>
          <w:i/>
          <w:iCs/>
          <w:color w:val="222222"/>
          <w:sz w:val="22"/>
          <w:szCs w:val="22"/>
        </w:rPr>
        <w:t xml:space="preserve">on the pilot study results which suggested that </w:t>
      </w:r>
      <w:r w:rsidR="00EA445E">
        <w:tab/>
      </w:r>
      <w:r w:rsidR="4A7D1A8B" w:rsidRPr="3E3D05D3">
        <w:rPr>
          <w:rFonts w:asciiTheme="minorHAnsi" w:hAnsiTheme="minorHAnsi" w:cstheme="minorBidi"/>
          <w:i/>
          <w:iCs/>
          <w:color w:val="222222"/>
          <w:sz w:val="22"/>
          <w:szCs w:val="22"/>
        </w:rPr>
        <w:t>an</w:t>
      </w:r>
      <w:r w:rsidR="01E0371E" w:rsidRPr="3E3D05D3">
        <w:rPr>
          <w:rFonts w:asciiTheme="minorHAnsi" w:hAnsiTheme="minorHAnsi" w:cstheme="minorBidi"/>
          <w:i/>
          <w:iCs/>
          <w:color w:val="222222"/>
          <w:sz w:val="22"/>
          <w:szCs w:val="22"/>
        </w:rPr>
        <w:t xml:space="preserve"> 8-day incubation period </w:t>
      </w:r>
      <w:r w:rsidR="73A4B265" w:rsidRPr="3E3D05D3">
        <w:rPr>
          <w:rFonts w:asciiTheme="minorHAnsi" w:hAnsiTheme="minorHAnsi" w:cstheme="minorBidi"/>
          <w:i/>
          <w:iCs/>
          <w:color w:val="222222"/>
          <w:sz w:val="22"/>
          <w:szCs w:val="22"/>
        </w:rPr>
        <w:t xml:space="preserve">was sufficient </w:t>
      </w:r>
      <w:r w:rsidR="01E0371E" w:rsidRPr="3E3D05D3">
        <w:rPr>
          <w:rFonts w:asciiTheme="minorHAnsi" w:hAnsiTheme="minorHAnsi" w:cstheme="minorBidi"/>
          <w:i/>
          <w:iCs/>
          <w:color w:val="222222"/>
          <w:sz w:val="22"/>
          <w:szCs w:val="22"/>
        </w:rPr>
        <w:t>for calcium carbonate and calcium hydroxide</w:t>
      </w:r>
      <w:r w:rsidR="0C4B9211" w:rsidRPr="3E3D05D3">
        <w:rPr>
          <w:rFonts w:asciiTheme="minorHAnsi" w:hAnsiTheme="minorHAnsi" w:cstheme="minorBidi"/>
          <w:i/>
          <w:iCs/>
          <w:color w:val="222222"/>
          <w:sz w:val="22"/>
          <w:szCs w:val="22"/>
        </w:rPr>
        <w:t xml:space="preserve">. Both </w:t>
      </w:r>
      <w:r w:rsidR="00EA445E">
        <w:tab/>
      </w:r>
      <w:r w:rsidR="0C4B9211" w:rsidRPr="3E3D05D3">
        <w:rPr>
          <w:rFonts w:asciiTheme="minorHAnsi" w:hAnsiTheme="minorHAnsi" w:cstheme="minorBidi"/>
          <w:i/>
          <w:iCs/>
          <w:color w:val="222222"/>
          <w:sz w:val="22"/>
          <w:szCs w:val="22"/>
        </w:rPr>
        <w:t xml:space="preserve">lime materials </w:t>
      </w:r>
      <w:r w:rsidR="01E0371E" w:rsidRPr="3E3D05D3">
        <w:rPr>
          <w:rFonts w:asciiTheme="minorHAnsi" w:hAnsiTheme="minorHAnsi" w:cstheme="minorBidi"/>
          <w:i/>
          <w:iCs/>
          <w:color w:val="222222"/>
          <w:sz w:val="22"/>
          <w:szCs w:val="22"/>
        </w:rPr>
        <w:t xml:space="preserve">showed consistent results </w:t>
      </w:r>
      <w:r w:rsidR="255B231F" w:rsidRPr="3E3D05D3">
        <w:rPr>
          <w:rFonts w:asciiTheme="minorHAnsi" w:hAnsiTheme="minorHAnsi" w:cstheme="minorBidi"/>
          <w:i/>
          <w:iCs/>
          <w:color w:val="222222"/>
          <w:sz w:val="22"/>
          <w:szCs w:val="22"/>
        </w:rPr>
        <w:t>for lime rates that increased pH up to pH 7.0. The 8-</w:t>
      </w:r>
      <w:r w:rsidR="00EA445E">
        <w:lastRenderedPageBreak/>
        <w:tab/>
      </w:r>
      <w:r w:rsidR="255B231F" w:rsidRPr="3E3D05D3">
        <w:rPr>
          <w:rFonts w:asciiTheme="minorHAnsi" w:hAnsiTheme="minorHAnsi" w:cstheme="minorBidi"/>
          <w:i/>
          <w:iCs/>
          <w:color w:val="222222"/>
          <w:sz w:val="22"/>
          <w:szCs w:val="22"/>
        </w:rPr>
        <w:t>day incubation</w:t>
      </w:r>
      <w:r w:rsidR="01E0371E" w:rsidRPr="3E3D05D3">
        <w:rPr>
          <w:rFonts w:asciiTheme="minorHAnsi" w:hAnsiTheme="minorHAnsi" w:cstheme="minorBidi"/>
          <w:i/>
          <w:iCs/>
          <w:color w:val="222222"/>
          <w:sz w:val="22"/>
          <w:szCs w:val="22"/>
        </w:rPr>
        <w:t xml:space="preserve"> avoided the need for </w:t>
      </w:r>
      <w:r w:rsidR="2B42065E" w:rsidRPr="3E3D05D3">
        <w:rPr>
          <w:rFonts w:asciiTheme="minorHAnsi" w:hAnsiTheme="minorHAnsi" w:cstheme="minorBidi"/>
          <w:i/>
          <w:iCs/>
          <w:color w:val="222222"/>
          <w:sz w:val="22"/>
          <w:szCs w:val="22"/>
        </w:rPr>
        <w:t xml:space="preserve">a lot of labor and multiple </w:t>
      </w:r>
      <w:r w:rsidR="01E0371E" w:rsidRPr="3E3D05D3">
        <w:rPr>
          <w:rFonts w:asciiTheme="minorHAnsi" w:hAnsiTheme="minorHAnsi" w:cstheme="minorBidi"/>
          <w:i/>
          <w:iCs/>
          <w:color w:val="222222"/>
          <w:sz w:val="22"/>
          <w:szCs w:val="22"/>
        </w:rPr>
        <w:t>water content adjustments</w:t>
      </w:r>
      <w:r w:rsidR="7B1FBBB7" w:rsidRPr="3E3D05D3">
        <w:rPr>
          <w:rFonts w:asciiTheme="minorHAnsi" w:hAnsiTheme="minorHAnsi" w:cstheme="minorBidi"/>
          <w:i/>
          <w:iCs/>
          <w:color w:val="222222"/>
          <w:sz w:val="22"/>
          <w:szCs w:val="22"/>
        </w:rPr>
        <w:t>.</w:t>
      </w:r>
      <w:r w:rsidR="00EA445E">
        <w:tab/>
      </w:r>
      <w:r w:rsidR="64DAC416" w:rsidRPr="3E3D05D3">
        <w:rPr>
          <w:rFonts w:asciiTheme="minorHAnsi" w:hAnsiTheme="minorHAnsi" w:cstheme="minorBidi"/>
          <w:i/>
          <w:iCs/>
          <w:color w:val="222222"/>
          <w:sz w:val="22"/>
          <w:szCs w:val="22"/>
        </w:rPr>
        <w:t xml:space="preserve">About 2/3 of the </w:t>
      </w:r>
      <w:proofErr w:type="gramStart"/>
      <w:r w:rsidR="64DAC416" w:rsidRPr="3E3D05D3">
        <w:rPr>
          <w:rFonts w:asciiTheme="minorHAnsi" w:hAnsiTheme="minorHAnsi" w:cstheme="minorBidi"/>
          <w:i/>
          <w:iCs/>
          <w:color w:val="222222"/>
          <w:sz w:val="22"/>
          <w:szCs w:val="22"/>
        </w:rPr>
        <w:t>soils have</w:t>
      </w:r>
      <w:proofErr w:type="gramEnd"/>
      <w:r w:rsidR="64DAC416" w:rsidRPr="3E3D05D3">
        <w:rPr>
          <w:rFonts w:asciiTheme="minorHAnsi" w:hAnsiTheme="minorHAnsi" w:cstheme="minorBidi"/>
          <w:i/>
          <w:iCs/>
          <w:color w:val="222222"/>
          <w:sz w:val="22"/>
          <w:szCs w:val="22"/>
        </w:rPr>
        <w:t xml:space="preserve"> been delivered to Arkansas. T</w:t>
      </w:r>
      <w:r w:rsidR="50092B85" w:rsidRPr="3E3D05D3">
        <w:rPr>
          <w:rFonts w:asciiTheme="minorHAnsi" w:hAnsiTheme="minorHAnsi" w:cstheme="minorBidi"/>
          <w:i/>
          <w:iCs/>
          <w:color w:val="222222"/>
          <w:sz w:val="22"/>
          <w:szCs w:val="22"/>
        </w:rPr>
        <w:t>h</w:t>
      </w:r>
      <w:r w:rsidR="64DAC416" w:rsidRPr="3E3D05D3">
        <w:rPr>
          <w:rFonts w:asciiTheme="minorHAnsi" w:hAnsiTheme="minorHAnsi" w:cstheme="minorBidi"/>
          <w:i/>
          <w:iCs/>
          <w:color w:val="222222"/>
          <w:sz w:val="22"/>
          <w:szCs w:val="22"/>
        </w:rPr>
        <w:t>e inc</w:t>
      </w:r>
      <w:r w:rsidR="21972531" w:rsidRPr="3E3D05D3">
        <w:rPr>
          <w:rFonts w:asciiTheme="minorHAnsi" w:hAnsiTheme="minorHAnsi" w:cstheme="minorBidi"/>
          <w:i/>
          <w:iCs/>
          <w:color w:val="222222"/>
          <w:sz w:val="22"/>
          <w:szCs w:val="22"/>
        </w:rPr>
        <w:t>u</w:t>
      </w:r>
      <w:r w:rsidR="64DAC416" w:rsidRPr="3E3D05D3">
        <w:rPr>
          <w:rFonts w:asciiTheme="minorHAnsi" w:hAnsiTheme="minorHAnsi" w:cstheme="minorBidi"/>
          <w:i/>
          <w:iCs/>
          <w:color w:val="222222"/>
          <w:sz w:val="22"/>
          <w:szCs w:val="22"/>
        </w:rPr>
        <w:t>bation trials will start soon</w:t>
      </w:r>
      <w:r w:rsidR="34A2E367" w:rsidRPr="3E3D05D3">
        <w:rPr>
          <w:rFonts w:asciiTheme="minorHAnsi" w:hAnsiTheme="minorHAnsi" w:cstheme="minorBidi"/>
          <w:i/>
          <w:iCs/>
          <w:color w:val="222222"/>
          <w:sz w:val="22"/>
          <w:szCs w:val="22"/>
        </w:rPr>
        <w:t xml:space="preserve"> </w:t>
      </w:r>
      <w:r w:rsidR="00EA445E">
        <w:tab/>
      </w:r>
      <w:r w:rsidR="34A2E367" w:rsidRPr="3E3D05D3">
        <w:rPr>
          <w:rFonts w:asciiTheme="minorHAnsi" w:hAnsiTheme="minorHAnsi" w:cstheme="minorBidi"/>
          <w:i/>
          <w:iCs/>
          <w:color w:val="222222"/>
          <w:sz w:val="22"/>
          <w:szCs w:val="22"/>
        </w:rPr>
        <w:t xml:space="preserve">and include </w:t>
      </w:r>
      <w:r w:rsidR="01E0371E" w:rsidRPr="3E3D05D3">
        <w:rPr>
          <w:rFonts w:asciiTheme="minorHAnsi" w:hAnsiTheme="minorHAnsi" w:cstheme="minorBidi"/>
          <w:i/>
          <w:iCs/>
          <w:color w:val="222222"/>
          <w:sz w:val="22"/>
          <w:szCs w:val="22"/>
        </w:rPr>
        <w:t xml:space="preserve">5 </w:t>
      </w:r>
      <w:r w:rsidR="5C52BE4A" w:rsidRPr="3E3D05D3">
        <w:rPr>
          <w:rFonts w:asciiTheme="minorHAnsi" w:hAnsiTheme="minorHAnsi" w:cstheme="minorBidi"/>
          <w:i/>
          <w:iCs/>
          <w:color w:val="222222"/>
          <w:sz w:val="22"/>
          <w:szCs w:val="22"/>
        </w:rPr>
        <w:t xml:space="preserve">lime </w:t>
      </w:r>
      <w:r w:rsidR="01E0371E" w:rsidRPr="3E3D05D3">
        <w:rPr>
          <w:rFonts w:asciiTheme="minorHAnsi" w:hAnsiTheme="minorHAnsi" w:cstheme="minorBidi"/>
          <w:i/>
          <w:iCs/>
          <w:color w:val="222222"/>
          <w:sz w:val="22"/>
          <w:szCs w:val="22"/>
        </w:rPr>
        <w:t>rates</w:t>
      </w:r>
      <w:r w:rsidR="233CC055" w:rsidRPr="3E3D05D3">
        <w:rPr>
          <w:rFonts w:asciiTheme="minorHAnsi" w:hAnsiTheme="minorHAnsi" w:cstheme="minorBidi"/>
          <w:i/>
          <w:iCs/>
          <w:color w:val="222222"/>
          <w:sz w:val="22"/>
          <w:szCs w:val="22"/>
        </w:rPr>
        <w:t xml:space="preserve">. </w:t>
      </w:r>
      <w:r w:rsidR="01E0371E" w:rsidRPr="3E3D05D3">
        <w:rPr>
          <w:rFonts w:asciiTheme="minorHAnsi" w:hAnsiTheme="minorHAnsi" w:cstheme="minorBidi"/>
          <w:i/>
          <w:iCs/>
          <w:color w:val="222222"/>
          <w:sz w:val="22"/>
          <w:szCs w:val="22"/>
        </w:rPr>
        <w:t>The team also discussed soil testing methods</w:t>
      </w:r>
      <w:r w:rsidR="67DAA3A0" w:rsidRPr="3E3D05D3">
        <w:rPr>
          <w:rFonts w:asciiTheme="minorHAnsi" w:hAnsiTheme="minorHAnsi" w:cstheme="minorBidi"/>
          <w:i/>
          <w:iCs/>
          <w:color w:val="222222"/>
          <w:sz w:val="22"/>
          <w:szCs w:val="22"/>
        </w:rPr>
        <w:t xml:space="preserve"> to </w:t>
      </w:r>
      <w:r w:rsidR="3892904B" w:rsidRPr="3E3D05D3">
        <w:rPr>
          <w:rFonts w:asciiTheme="minorHAnsi" w:hAnsiTheme="minorHAnsi" w:cstheme="minorBidi"/>
          <w:i/>
          <w:iCs/>
          <w:color w:val="222222"/>
          <w:sz w:val="22"/>
          <w:szCs w:val="22"/>
        </w:rPr>
        <w:t>characterize</w:t>
      </w:r>
      <w:r w:rsidR="67DAA3A0" w:rsidRPr="3E3D05D3">
        <w:rPr>
          <w:rFonts w:asciiTheme="minorHAnsi" w:hAnsiTheme="minorHAnsi" w:cstheme="minorBidi"/>
          <w:i/>
          <w:iCs/>
          <w:color w:val="222222"/>
          <w:sz w:val="22"/>
          <w:szCs w:val="22"/>
        </w:rPr>
        <w:t xml:space="preserve"> the soils. </w:t>
      </w:r>
      <w:r w:rsidR="00EA445E">
        <w:tab/>
      </w:r>
      <w:r w:rsidR="67DAA3A0" w:rsidRPr="3E3D05D3">
        <w:rPr>
          <w:rFonts w:asciiTheme="minorHAnsi" w:hAnsiTheme="minorHAnsi" w:cstheme="minorBidi"/>
          <w:i/>
          <w:iCs/>
          <w:color w:val="222222"/>
          <w:sz w:val="22"/>
          <w:szCs w:val="22"/>
        </w:rPr>
        <w:t>J</w:t>
      </w:r>
      <w:r w:rsidR="01E0371E" w:rsidRPr="3E3D05D3">
        <w:rPr>
          <w:rFonts w:asciiTheme="minorHAnsi" w:hAnsiTheme="minorHAnsi" w:cstheme="minorBidi"/>
          <w:i/>
          <w:iCs/>
          <w:color w:val="222222"/>
          <w:sz w:val="22"/>
          <w:szCs w:val="22"/>
        </w:rPr>
        <w:t xml:space="preserve">ohn </w:t>
      </w:r>
      <w:r w:rsidR="27640543" w:rsidRPr="3E3D05D3">
        <w:rPr>
          <w:rFonts w:asciiTheme="minorHAnsi" w:hAnsiTheme="minorHAnsi" w:cstheme="minorBidi"/>
          <w:i/>
          <w:iCs/>
          <w:color w:val="222222"/>
          <w:sz w:val="22"/>
          <w:szCs w:val="22"/>
        </w:rPr>
        <w:t xml:space="preserve">Spargo </w:t>
      </w:r>
      <w:r w:rsidR="01E0371E" w:rsidRPr="3E3D05D3">
        <w:rPr>
          <w:rFonts w:asciiTheme="minorHAnsi" w:hAnsiTheme="minorHAnsi" w:cstheme="minorBidi"/>
          <w:i/>
          <w:iCs/>
          <w:color w:val="222222"/>
          <w:sz w:val="22"/>
          <w:szCs w:val="22"/>
        </w:rPr>
        <w:t>confirm</w:t>
      </w:r>
      <w:r w:rsidR="7042CDF0" w:rsidRPr="3E3D05D3">
        <w:rPr>
          <w:rFonts w:asciiTheme="minorHAnsi" w:hAnsiTheme="minorHAnsi" w:cstheme="minorBidi"/>
          <w:i/>
          <w:iCs/>
          <w:color w:val="222222"/>
          <w:sz w:val="22"/>
          <w:szCs w:val="22"/>
        </w:rPr>
        <w:t>ed</w:t>
      </w:r>
      <w:r w:rsidR="01E0371E" w:rsidRPr="3E3D05D3">
        <w:rPr>
          <w:rFonts w:asciiTheme="minorHAnsi" w:hAnsiTheme="minorHAnsi" w:cstheme="minorBidi"/>
          <w:i/>
          <w:iCs/>
          <w:color w:val="222222"/>
          <w:sz w:val="22"/>
          <w:szCs w:val="22"/>
        </w:rPr>
        <w:t xml:space="preserve"> the </w:t>
      </w:r>
      <w:r w:rsidR="32E878E2" w:rsidRPr="3E3D05D3">
        <w:rPr>
          <w:rFonts w:asciiTheme="minorHAnsi" w:hAnsiTheme="minorHAnsi" w:cstheme="minorBidi"/>
          <w:i/>
          <w:iCs/>
          <w:color w:val="222222"/>
          <w:sz w:val="22"/>
          <w:szCs w:val="22"/>
        </w:rPr>
        <w:t xml:space="preserve">completed </w:t>
      </w:r>
      <w:r w:rsidR="01E0371E" w:rsidRPr="3E3D05D3">
        <w:rPr>
          <w:rFonts w:asciiTheme="minorHAnsi" w:hAnsiTheme="minorHAnsi" w:cstheme="minorBidi"/>
          <w:i/>
          <w:iCs/>
          <w:color w:val="222222"/>
          <w:sz w:val="22"/>
          <w:szCs w:val="22"/>
        </w:rPr>
        <w:t xml:space="preserve">1:1 </w:t>
      </w:r>
      <w:r w:rsidR="2D836B83" w:rsidRPr="3E3D05D3">
        <w:rPr>
          <w:rFonts w:asciiTheme="minorHAnsi" w:hAnsiTheme="minorHAnsi" w:cstheme="minorBidi"/>
          <w:i/>
          <w:iCs/>
          <w:color w:val="222222"/>
          <w:sz w:val="22"/>
          <w:szCs w:val="22"/>
        </w:rPr>
        <w:t>soil pH</w:t>
      </w:r>
      <w:r w:rsidR="2BFF27B7" w:rsidRPr="3E3D05D3">
        <w:rPr>
          <w:rFonts w:asciiTheme="minorHAnsi" w:hAnsiTheme="minorHAnsi" w:cstheme="minorBidi"/>
          <w:i/>
          <w:iCs/>
          <w:color w:val="222222"/>
          <w:sz w:val="22"/>
          <w:szCs w:val="22"/>
        </w:rPr>
        <w:t xml:space="preserve"> and</w:t>
      </w:r>
      <w:r w:rsidR="2D836B83" w:rsidRPr="3E3D05D3">
        <w:rPr>
          <w:rFonts w:asciiTheme="minorHAnsi" w:hAnsiTheme="minorHAnsi" w:cstheme="minorBidi"/>
          <w:i/>
          <w:iCs/>
          <w:color w:val="222222"/>
          <w:sz w:val="22"/>
          <w:szCs w:val="22"/>
        </w:rPr>
        <w:t xml:space="preserve"> </w:t>
      </w:r>
      <w:r w:rsidR="01E0371E" w:rsidRPr="3E3D05D3">
        <w:rPr>
          <w:rFonts w:asciiTheme="minorHAnsi" w:hAnsiTheme="minorHAnsi" w:cstheme="minorBidi"/>
          <w:i/>
          <w:iCs/>
          <w:color w:val="222222"/>
          <w:sz w:val="22"/>
          <w:szCs w:val="22"/>
        </w:rPr>
        <w:t xml:space="preserve">modified </w:t>
      </w:r>
      <w:r w:rsidR="2A894729" w:rsidRPr="3E3D05D3">
        <w:rPr>
          <w:rFonts w:asciiTheme="minorHAnsi" w:hAnsiTheme="minorHAnsi" w:cstheme="minorBidi"/>
          <w:i/>
          <w:iCs/>
          <w:color w:val="222222"/>
          <w:sz w:val="22"/>
          <w:szCs w:val="22"/>
        </w:rPr>
        <w:t xml:space="preserve">Mehlich-3 </w:t>
      </w:r>
      <w:r w:rsidR="01E0371E" w:rsidRPr="3E3D05D3">
        <w:rPr>
          <w:rFonts w:asciiTheme="minorHAnsi" w:hAnsiTheme="minorHAnsi" w:cstheme="minorBidi"/>
          <w:i/>
          <w:iCs/>
          <w:color w:val="222222"/>
          <w:sz w:val="22"/>
          <w:szCs w:val="22"/>
        </w:rPr>
        <w:t>buffer</w:t>
      </w:r>
      <w:r w:rsidR="3AEE8F8A" w:rsidRPr="3E3D05D3">
        <w:rPr>
          <w:rFonts w:asciiTheme="minorHAnsi" w:hAnsiTheme="minorHAnsi" w:cstheme="minorBidi"/>
          <w:i/>
          <w:iCs/>
          <w:color w:val="222222"/>
          <w:sz w:val="22"/>
          <w:szCs w:val="22"/>
        </w:rPr>
        <w:t>.</w:t>
      </w:r>
      <w:r w:rsidR="3AEE8F8A" w:rsidRPr="76BDAAD6">
        <w:rPr>
          <w:rFonts w:asciiTheme="minorHAnsi" w:hAnsiTheme="minorHAnsi" w:cstheme="minorBidi"/>
          <w:color w:val="222222"/>
          <w:sz w:val="22"/>
          <w:szCs w:val="22"/>
        </w:rPr>
        <w:t xml:space="preserve"> </w:t>
      </w:r>
    </w:p>
    <w:p w14:paraId="4B7FCC84" w14:textId="037EAC0E" w:rsidR="00EA445E" w:rsidRPr="00EA445E" w:rsidRDefault="00EA445E" w:rsidP="76BDAAD6">
      <w:pPr>
        <w:pStyle w:val="NormalWeb"/>
        <w:rPr>
          <w:rFonts w:asciiTheme="minorHAnsi" w:hAnsiTheme="minorHAnsi" w:cstheme="minorBidi"/>
          <w:color w:val="222222"/>
          <w:sz w:val="22"/>
          <w:szCs w:val="22"/>
        </w:rPr>
      </w:pPr>
      <w:r w:rsidRPr="00EA445E">
        <w:rPr>
          <w:rFonts w:asciiTheme="minorHAnsi" w:hAnsiTheme="minorHAnsi" w:cstheme="minorHAnsi"/>
          <w:color w:val="222222"/>
          <w:sz w:val="22"/>
          <w:szCs w:val="22"/>
          <w:shd w:val="clear" w:color="auto" w:fill="FFFFFF"/>
        </w:rPr>
        <w:tab/>
      </w:r>
      <w:r w:rsidR="6778FFF4" w:rsidRPr="3E3D05D3">
        <w:rPr>
          <w:rFonts w:asciiTheme="minorHAnsi" w:hAnsiTheme="minorHAnsi" w:cstheme="minorBidi"/>
          <w:b/>
          <w:bCs/>
          <w:color w:val="222222"/>
          <w:sz w:val="22"/>
          <w:szCs w:val="22"/>
          <w:u w:val="single"/>
          <w:shd w:val="clear" w:color="auto" w:fill="FFFFFF"/>
        </w:rPr>
        <w:t>Sulfur Minimum Dataset and Database</w:t>
      </w:r>
      <w:r w:rsidR="6778FFF4" w:rsidRPr="76BDAAD6">
        <w:rPr>
          <w:rFonts w:asciiTheme="minorHAnsi" w:hAnsiTheme="minorHAnsi" w:cstheme="minorBidi"/>
          <w:color w:val="222222"/>
          <w:sz w:val="22"/>
          <w:szCs w:val="22"/>
          <w:shd w:val="clear" w:color="auto" w:fill="FFFFFF"/>
        </w:rPr>
        <w:t xml:space="preserve"> - Matt Yost (virtual), Utah State Univ. </w:t>
      </w:r>
    </w:p>
    <w:p w14:paraId="3F065E62" w14:textId="5647BB74" w:rsidR="00EA445E" w:rsidRPr="00EA445E" w:rsidRDefault="52D6F308" w:rsidP="76BDAAD6">
      <w:pPr>
        <w:pStyle w:val="NormalWeb"/>
        <w:ind w:firstLine="720"/>
        <w:rPr>
          <w:rFonts w:asciiTheme="minorHAnsi" w:hAnsiTheme="minorHAnsi" w:cstheme="minorBidi"/>
          <w:color w:val="222222"/>
          <w:sz w:val="22"/>
          <w:szCs w:val="22"/>
        </w:rPr>
      </w:pPr>
      <w:r w:rsidRPr="76BDAAD6">
        <w:rPr>
          <w:rFonts w:asciiTheme="minorHAnsi" w:hAnsiTheme="minorHAnsi" w:cstheme="minorBidi"/>
          <w:i/>
          <w:iCs/>
          <w:color w:val="222222"/>
          <w:sz w:val="22"/>
          <w:szCs w:val="22"/>
        </w:rPr>
        <w:t xml:space="preserve">Matt </w:t>
      </w:r>
      <w:r w:rsidR="001236D6">
        <w:rPr>
          <w:rFonts w:asciiTheme="minorHAnsi" w:hAnsiTheme="minorHAnsi" w:cstheme="minorBidi"/>
          <w:i/>
          <w:iCs/>
          <w:color w:val="222222"/>
          <w:sz w:val="22"/>
          <w:szCs w:val="22"/>
        </w:rPr>
        <w:t xml:space="preserve">Yost </w:t>
      </w:r>
      <w:r w:rsidRPr="76BDAAD6">
        <w:rPr>
          <w:rFonts w:asciiTheme="minorHAnsi" w:hAnsiTheme="minorHAnsi" w:cstheme="minorBidi"/>
          <w:i/>
          <w:iCs/>
          <w:color w:val="222222"/>
          <w:sz w:val="22"/>
          <w:szCs w:val="22"/>
        </w:rPr>
        <w:t>provided a</w:t>
      </w:r>
      <w:r w:rsidR="61462A23" w:rsidRPr="76BDAAD6">
        <w:rPr>
          <w:rFonts w:asciiTheme="minorHAnsi" w:hAnsiTheme="minorHAnsi" w:cstheme="minorBidi"/>
          <w:i/>
          <w:iCs/>
          <w:color w:val="222222"/>
          <w:sz w:val="22"/>
          <w:szCs w:val="22"/>
        </w:rPr>
        <w:t>n</w:t>
      </w:r>
      <w:r w:rsidR="0C3C921A" w:rsidRPr="76BDAAD6">
        <w:rPr>
          <w:rFonts w:asciiTheme="minorHAnsi" w:hAnsiTheme="minorHAnsi" w:cstheme="minorBidi"/>
          <w:i/>
          <w:iCs/>
          <w:color w:val="222222"/>
          <w:sz w:val="22"/>
          <w:szCs w:val="22"/>
        </w:rPr>
        <w:t xml:space="preserve"> </w:t>
      </w:r>
      <w:r w:rsidRPr="76BDAAD6">
        <w:rPr>
          <w:rFonts w:asciiTheme="minorHAnsi" w:hAnsiTheme="minorHAnsi" w:cstheme="minorBidi"/>
          <w:i/>
          <w:iCs/>
          <w:color w:val="222222"/>
          <w:sz w:val="22"/>
          <w:szCs w:val="22"/>
        </w:rPr>
        <w:t xml:space="preserve">update on the sulfur committee's work, noting progress on developing a </w:t>
      </w:r>
      <w:r w:rsidR="00EA445E">
        <w:tab/>
      </w:r>
      <w:r w:rsidRPr="76BDAAD6">
        <w:rPr>
          <w:rFonts w:asciiTheme="minorHAnsi" w:hAnsiTheme="minorHAnsi" w:cstheme="minorBidi"/>
          <w:i/>
          <w:iCs/>
          <w:color w:val="222222"/>
          <w:sz w:val="22"/>
          <w:szCs w:val="22"/>
        </w:rPr>
        <w:t>minimum data set for</w:t>
      </w:r>
      <w:r w:rsidR="4C9CFD75" w:rsidRPr="76BDAAD6">
        <w:rPr>
          <w:rFonts w:asciiTheme="minorHAnsi" w:hAnsiTheme="minorHAnsi" w:cstheme="minorBidi"/>
          <w:i/>
          <w:iCs/>
          <w:color w:val="222222"/>
          <w:sz w:val="22"/>
          <w:szCs w:val="22"/>
        </w:rPr>
        <w:t xml:space="preserve"> </w:t>
      </w:r>
      <w:r w:rsidRPr="76BDAAD6">
        <w:rPr>
          <w:rFonts w:asciiTheme="minorHAnsi" w:hAnsiTheme="minorHAnsi" w:cstheme="minorBidi"/>
          <w:i/>
          <w:iCs/>
          <w:color w:val="222222"/>
          <w:sz w:val="22"/>
          <w:szCs w:val="22"/>
        </w:rPr>
        <w:t>sulfur studies and plans to publish a manuscript outlining</w:t>
      </w:r>
      <w:r w:rsidR="264BE73A" w:rsidRPr="76BDAAD6">
        <w:rPr>
          <w:rFonts w:asciiTheme="minorHAnsi" w:hAnsiTheme="minorHAnsi" w:cstheme="minorBidi"/>
          <w:i/>
          <w:iCs/>
          <w:color w:val="222222"/>
          <w:sz w:val="22"/>
          <w:szCs w:val="22"/>
        </w:rPr>
        <w:t xml:space="preserve"> </w:t>
      </w:r>
      <w:r w:rsidR="00EA445E">
        <w:tab/>
      </w:r>
      <w:r w:rsidR="00EA445E">
        <w:tab/>
      </w:r>
      <w:r w:rsidR="00EA445E">
        <w:tab/>
      </w:r>
      <w:r w:rsidRPr="76BDAAD6">
        <w:rPr>
          <w:rFonts w:asciiTheme="minorHAnsi" w:hAnsiTheme="minorHAnsi" w:cstheme="minorBidi"/>
          <w:i/>
          <w:iCs/>
          <w:color w:val="222222"/>
          <w:sz w:val="22"/>
          <w:szCs w:val="22"/>
        </w:rPr>
        <w:t>recommendations for future sulfur research. T</w:t>
      </w:r>
      <w:r w:rsidR="44D84CE2" w:rsidRPr="76BDAAD6">
        <w:rPr>
          <w:rFonts w:asciiTheme="minorHAnsi" w:hAnsiTheme="minorHAnsi" w:cstheme="minorBidi"/>
          <w:i/>
          <w:iCs/>
          <w:color w:val="222222"/>
          <w:sz w:val="22"/>
          <w:szCs w:val="22"/>
        </w:rPr>
        <w:t>h</w:t>
      </w:r>
      <w:r w:rsidRPr="76BDAAD6">
        <w:rPr>
          <w:rFonts w:asciiTheme="minorHAnsi" w:hAnsiTheme="minorHAnsi" w:cstheme="minorBidi"/>
          <w:i/>
          <w:iCs/>
          <w:color w:val="222222"/>
          <w:sz w:val="22"/>
          <w:szCs w:val="22"/>
        </w:rPr>
        <w:t xml:space="preserve">e template is being worked on to add soil test </w:t>
      </w:r>
      <w:r w:rsidR="00EA445E">
        <w:tab/>
      </w:r>
      <w:r w:rsidRPr="76BDAAD6">
        <w:rPr>
          <w:rFonts w:asciiTheme="minorHAnsi" w:hAnsiTheme="minorHAnsi" w:cstheme="minorBidi"/>
          <w:i/>
          <w:iCs/>
          <w:color w:val="222222"/>
          <w:sz w:val="22"/>
          <w:szCs w:val="22"/>
        </w:rPr>
        <w:t xml:space="preserve">methods and improve instructions </w:t>
      </w:r>
      <w:r w:rsidR="68A195CE" w:rsidRPr="76BDAAD6">
        <w:rPr>
          <w:rFonts w:asciiTheme="minorHAnsi" w:hAnsiTheme="minorHAnsi" w:cstheme="minorBidi"/>
          <w:i/>
          <w:iCs/>
          <w:color w:val="222222"/>
          <w:sz w:val="22"/>
          <w:szCs w:val="22"/>
        </w:rPr>
        <w:t>b</w:t>
      </w:r>
      <w:r w:rsidRPr="76BDAAD6">
        <w:rPr>
          <w:rFonts w:asciiTheme="minorHAnsi" w:hAnsiTheme="minorHAnsi" w:cstheme="minorBidi"/>
          <w:i/>
          <w:iCs/>
          <w:color w:val="222222"/>
          <w:sz w:val="22"/>
          <w:szCs w:val="22"/>
        </w:rPr>
        <w:t xml:space="preserve">efore it is officially released. Sulfur has been added to the </w:t>
      </w:r>
      <w:r w:rsidR="00EA445E">
        <w:tab/>
      </w:r>
      <w:r w:rsidRPr="76BDAAD6">
        <w:rPr>
          <w:rFonts w:asciiTheme="minorHAnsi" w:hAnsiTheme="minorHAnsi" w:cstheme="minorBidi"/>
          <w:i/>
          <w:iCs/>
          <w:color w:val="222222"/>
          <w:sz w:val="22"/>
          <w:szCs w:val="22"/>
        </w:rPr>
        <w:t>tool but only in beta test</w:t>
      </w:r>
      <w:r w:rsidR="5CDD493E" w:rsidRPr="76BDAAD6">
        <w:rPr>
          <w:rFonts w:asciiTheme="minorHAnsi" w:hAnsiTheme="minorHAnsi" w:cstheme="minorBidi"/>
          <w:i/>
          <w:iCs/>
          <w:color w:val="222222"/>
          <w:sz w:val="22"/>
          <w:szCs w:val="22"/>
        </w:rPr>
        <w:t xml:space="preserve">ing mode. Sulfur will be available on the public-facing tool once the </w:t>
      </w:r>
      <w:r w:rsidR="00EA445E">
        <w:tab/>
      </w:r>
      <w:r w:rsidR="5CDD493E" w:rsidRPr="76BDAAD6">
        <w:rPr>
          <w:rFonts w:asciiTheme="minorHAnsi" w:hAnsiTheme="minorHAnsi" w:cstheme="minorBidi"/>
          <w:i/>
          <w:iCs/>
          <w:color w:val="222222"/>
          <w:sz w:val="22"/>
          <w:szCs w:val="22"/>
        </w:rPr>
        <w:t>database is more robust.</w:t>
      </w:r>
      <w:r w:rsidR="1208E258" w:rsidRPr="76BDAAD6">
        <w:rPr>
          <w:rFonts w:asciiTheme="minorHAnsi" w:hAnsiTheme="minorHAnsi" w:cstheme="minorBidi"/>
          <w:i/>
          <w:iCs/>
          <w:color w:val="222222"/>
          <w:sz w:val="22"/>
          <w:szCs w:val="22"/>
        </w:rPr>
        <w:t xml:space="preserve"> </w:t>
      </w:r>
      <w:r w:rsidR="5CDD493E" w:rsidRPr="76BDAAD6">
        <w:rPr>
          <w:rFonts w:asciiTheme="minorHAnsi" w:hAnsiTheme="minorHAnsi" w:cstheme="minorBidi"/>
          <w:i/>
          <w:iCs/>
          <w:color w:val="222222"/>
          <w:sz w:val="22"/>
          <w:szCs w:val="22"/>
        </w:rPr>
        <w:t>There are currently ~170 S trials in th</w:t>
      </w:r>
      <w:r w:rsidR="71A5B120" w:rsidRPr="76BDAAD6">
        <w:rPr>
          <w:rFonts w:asciiTheme="minorHAnsi" w:hAnsiTheme="minorHAnsi" w:cstheme="minorBidi"/>
          <w:i/>
          <w:iCs/>
          <w:color w:val="222222"/>
          <w:sz w:val="22"/>
          <w:szCs w:val="22"/>
        </w:rPr>
        <w:t>e</w:t>
      </w:r>
      <w:r w:rsidR="5CDD493E" w:rsidRPr="76BDAAD6">
        <w:rPr>
          <w:rFonts w:asciiTheme="minorHAnsi" w:hAnsiTheme="minorHAnsi" w:cstheme="minorBidi"/>
          <w:i/>
          <w:iCs/>
          <w:color w:val="222222"/>
          <w:sz w:val="22"/>
          <w:szCs w:val="22"/>
        </w:rPr>
        <w:t xml:space="preserve"> database.</w:t>
      </w:r>
    </w:p>
    <w:p w14:paraId="4096D246" w14:textId="149244A6" w:rsidR="76BDAAD6" w:rsidRDefault="76BDAAD6" w:rsidP="76BDAAD6">
      <w:pPr>
        <w:pStyle w:val="NormalWeb"/>
        <w:rPr>
          <w:rFonts w:asciiTheme="minorHAnsi" w:hAnsiTheme="minorHAnsi" w:cstheme="minorBidi"/>
          <w:color w:val="222222"/>
          <w:sz w:val="22"/>
          <w:szCs w:val="22"/>
        </w:rPr>
      </w:pPr>
    </w:p>
    <w:p w14:paraId="1F6167C1" w14:textId="77777777" w:rsidR="00EA445E" w:rsidRPr="00EA445E" w:rsidRDefault="6778FFF4" w:rsidP="76BDAAD6">
      <w:pPr>
        <w:pStyle w:val="NormalWeb"/>
        <w:rPr>
          <w:rFonts w:asciiTheme="minorHAnsi" w:hAnsiTheme="minorHAnsi" w:cstheme="minorBidi"/>
          <w:b/>
          <w:bCs/>
          <w:color w:val="222222"/>
          <w:sz w:val="22"/>
          <w:szCs w:val="22"/>
          <w:shd w:val="clear" w:color="auto" w:fill="FFFFFF"/>
        </w:rPr>
      </w:pPr>
      <w:r w:rsidRPr="76BDAAD6">
        <w:rPr>
          <w:rFonts w:asciiTheme="minorHAnsi" w:hAnsiTheme="minorHAnsi" w:cstheme="minorBidi"/>
          <w:b/>
          <w:bCs/>
          <w:color w:val="222222"/>
          <w:sz w:val="22"/>
          <w:szCs w:val="22"/>
          <w:shd w:val="clear" w:color="auto" w:fill="FFFFFF"/>
        </w:rPr>
        <w:t xml:space="preserve">Regional CIG Reports </w:t>
      </w:r>
    </w:p>
    <w:p w14:paraId="2491C5D2" w14:textId="0FADA745" w:rsidR="00EA445E" w:rsidRPr="00EA445E" w:rsidRDefault="6778FFF4" w:rsidP="3E3D05D3">
      <w:pPr>
        <w:pStyle w:val="NormalWeb"/>
        <w:ind w:firstLine="720"/>
        <w:rPr>
          <w:rFonts w:asciiTheme="minorHAnsi" w:hAnsiTheme="minorHAnsi" w:cstheme="minorBidi"/>
          <w:i/>
          <w:iCs/>
          <w:color w:val="222222"/>
          <w:sz w:val="22"/>
          <w:szCs w:val="22"/>
        </w:rPr>
      </w:pPr>
      <w:r w:rsidRPr="3E3D05D3">
        <w:rPr>
          <w:rFonts w:asciiTheme="minorHAnsi" w:hAnsiTheme="minorHAnsi" w:cstheme="minorBidi"/>
          <w:b/>
          <w:bCs/>
          <w:color w:val="222222"/>
          <w:sz w:val="22"/>
          <w:szCs w:val="22"/>
          <w:u w:val="single"/>
          <w:shd w:val="clear" w:color="auto" w:fill="FFFFFF"/>
        </w:rPr>
        <w:t xml:space="preserve">Northeast </w:t>
      </w:r>
      <w:r w:rsidRPr="76BDAAD6">
        <w:rPr>
          <w:rFonts w:asciiTheme="minorHAnsi" w:hAnsiTheme="minorHAnsi" w:cstheme="minorBidi"/>
          <w:color w:val="222222"/>
          <w:sz w:val="22"/>
          <w:szCs w:val="22"/>
          <w:shd w:val="clear" w:color="auto" w:fill="FFFFFF"/>
        </w:rPr>
        <w:t>- Haiying Tao, Univ. of Connecticut (virtual)</w:t>
      </w:r>
      <w:r w:rsidR="5B6FF6AB" w:rsidRPr="76BDAAD6">
        <w:rPr>
          <w:rFonts w:asciiTheme="minorHAnsi" w:hAnsiTheme="minorHAnsi" w:cstheme="minorBidi"/>
          <w:color w:val="222222"/>
          <w:sz w:val="22"/>
          <w:szCs w:val="22"/>
        </w:rPr>
        <w:t xml:space="preserve"> </w:t>
      </w:r>
      <w:r w:rsidR="5B6FF6AB" w:rsidRPr="3E3D05D3">
        <w:rPr>
          <w:rFonts w:asciiTheme="minorHAnsi" w:hAnsiTheme="minorHAnsi" w:cstheme="minorBidi"/>
          <w:i/>
          <w:iCs/>
          <w:color w:val="222222"/>
          <w:sz w:val="22"/>
          <w:szCs w:val="22"/>
        </w:rPr>
        <w:t xml:space="preserve">Haiying presented the Northeast regional </w:t>
      </w:r>
      <w:r w:rsidR="00EA445E">
        <w:tab/>
      </w:r>
      <w:r w:rsidR="5B6FF6AB" w:rsidRPr="3E3D05D3">
        <w:rPr>
          <w:rFonts w:asciiTheme="minorHAnsi" w:hAnsiTheme="minorHAnsi" w:cstheme="minorBidi"/>
          <w:i/>
          <w:iCs/>
          <w:color w:val="222222"/>
          <w:sz w:val="22"/>
          <w:szCs w:val="22"/>
        </w:rPr>
        <w:t xml:space="preserve">report, highlighting participating states, planned and conducted field experiments, and </w:t>
      </w:r>
      <w:r w:rsidR="00EA445E">
        <w:tab/>
      </w:r>
      <w:r w:rsidR="00EA445E">
        <w:tab/>
      </w:r>
      <w:r w:rsidR="5B6FF6AB" w:rsidRPr="3E3D05D3">
        <w:rPr>
          <w:rFonts w:asciiTheme="minorHAnsi" w:hAnsiTheme="minorHAnsi" w:cstheme="minorBidi"/>
          <w:i/>
          <w:iCs/>
          <w:color w:val="222222"/>
          <w:sz w:val="22"/>
          <w:szCs w:val="22"/>
        </w:rPr>
        <w:t xml:space="preserve">challenges such as soil fertility and extreme weather. </w:t>
      </w:r>
    </w:p>
    <w:p w14:paraId="0D07CD08" w14:textId="48916674" w:rsidR="00EA445E" w:rsidRPr="00EA445E" w:rsidRDefault="6778FFF4" w:rsidP="3E3D05D3">
      <w:pPr>
        <w:pStyle w:val="NormalWeb"/>
        <w:ind w:firstLine="720"/>
        <w:rPr>
          <w:rFonts w:asciiTheme="minorHAnsi" w:hAnsiTheme="minorHAnsi" w:cstheme="minorBidi"/>
          <w:i/>
          <w:iCs/>
          <w:color w:val="222222"/>
          <w:sz w:val="22"/>
          <w:szCs w:val="22"/>
          <w:shd w:val="clear" w:color="auto" w:fill="FFFFFF"/>
        </w:rPr>
      </w:pPr>
      <w:r w:rsidRPr="3E3D05D3">
        <w:rPr>
          <w:rFonts w:asciiTheme="minorHAnsi" w:hAnsiTheme="minorHAnsi" w:cstheme="minorBidi"/>
          <w:b/>
          <w:bCs/>
          <w:color w:val="222222"/>
          <w:sz w:val="22"/>
          <w:szCs w:val="22"/>
          <w:u w:val="single"/>
          <w:shd w:val="clear" w:color="auto" w:fill="FFFFFF"/>
        </w:rPr>
        <w:t xml:space="preserve">South </w:t>
      </w:r>
      <w:r w:rsidRPr="76BDAAD6">
        <w:rPr>
          <w:rFonts w:asciiTheme="minorHAnsi" w:hAnsiTheme="minorHAnsi" w:cstheme="minorBidi"/>
          <w:color w:val="222222"/>
          <w:sz w:val="22"/>
          <w:szCs w:val="22"/>
          <w:shd w:val="clear" w:color="auto" w:fill="FFFFFF"/>
        </w:rPr>
        <w:t>- Jim Wang, Louisiana State Univ. (virtual)</w:t>
      </w:r>
      <w:r w:rsidR="1C324EEF" w:rsidRPr="76BDAAD6">
        <w:rPr>
          <w:rFonts w:asciiTheme="minorHAnsi" w:hAnsiTheme="minorHAnsi" w:cstheme="minorBidi"/>
          <w:color w:val="222222"/>
          <w:sz w:val="22"/>
          <w:szCs w:val="22"/>
        </w:rPr>
        <w:t xml:space="preserve"> </w:t>
      </w:r>
      <w:r w:rsidR="1C324EEF" w:rsidRPr="3E3D05D3">
        <w:rPr>
          <w:rFonts w:asciiTheme="minorHAnsi" w:hAnsiTheme="minorHAnsi" w:cstheme="minorBidi"/>
          <w:i/>
          <w:iCs/>
          <w:color w:val="222222"/>
          <w:sz w:val="22"/>
          <w:szCs w:val="22"/>
        </w:rPr>
        <w:t xml:space="preserve">Jim provided an overview of the South regional </w:t>
      </w:r>
      <w:r w:rsidR="00EA445E">
        <w:tab/>
      </w:r>
      <w:r w:rsidR="1C324EEF" w:rsidRPr="3E3D05D3">
        <w:rPr>
          <w:rFonts w:asciiTheme="minorHAnsi" w:hAnsiTheme="minorHAnsi" w:cstheme="minorBidi"/>
          <w:i/>
          <w:iCs/>
          <w:color w:val="222222"/>
          <w:sz w:val="22"/>
          <w:szCs w:val="22"/>
        </w:rPr>
        <w:t xml:space="preserve">project, focusing on phosphorus and potassium calibration, winter cover crop incorporation, and </w:t>
      </w:r>
      <w:r w:rsidR="00EA445E">
        <w:tab/>
      </w:r>
      <w:r w:rsidR="1C324EEF" w:rsidRPr="3E3D05D3">
        <w:rPr>
          <w:rFonts w:asciiTheme="minorHAnsi" w:hAnsiTheme="minorHAnsi" w:cstheme="minorBidi"/>
          <w:i/>
          <w:iCs/>
          <w:color w:val="222222"/>
          <w:sz w:val="22"/>
          <w:szCs w:val="22"/>
        </w:rPr>
        <w:t>ongoing trials across multiple states.</w:t>
      </w:r>
    </w:p>
    <w:p w14:paraId="7F515616" w14:textId="59C6B126" w:rsidR="00EA445E" w:rsidRPr="00EA445E" w:rsidRDefault="6778FFF4" w:rsidP="76BDAAD6">
      <w:pPr>
        <w:pStyle w:val="NormalWeb"/>
        <w:ind w:firstLine="720"/>
        <w:rPr>
          <w:rFonts w:asciiTheme="minorHAnsi" w:hAnsiTheme="minorHAnsi" w:cstheme="minorBidi"/>
          <w:color w:val="222222"/>
          <w:sz w:val="22"/>
          <w:szCs w:val="22"/>
          <w:shd w:val="clear" w:color="auto" w:fill="FFFFFF"/>
        </w:rPr>
      </w:pPr>
      <w:r w:rsidRPr="3E3D05D3">
        <w:rPr>
          <w:rFonts w:asciiTheme="minorHAnsi" w:hAnsiTheme="minorHAnsi" w:cstheme="minorBidi"/>
          <w:b/>
          <w:bCs/>
          <w:color w:val="222222"/>
          <w:sz w:val="22"/>
          <w:szCs w:val="22"/>
          <w:u w:val="single"/>
          <w:shd w:val="clear" w:color="auto" w:fill="FFFFFF"/>
        </w:rPr>
        <w:t>North Central</w:t>
      </w:r>
      <w:r w:rsidRPr="76BDAAD6">
        <w:rPr>
          <w:rFonts w:asciiTheme="minorHAnsi" w:hAnsiTheme="minorHAnsi" w:cstheme="minorBidi"/>
          <w:color w:val="222222"/>
          <w:sz w:val="22"/>
          <w:szCs w:val="22"/>
          <w:u w:val="single"/>
          <w:shd w:val="clear" w:color="auto" w:fill="FFFFFF"/>
        </w:rPr>
        <w:t xml:space="preserve"> </w:t>
      </w:r>
      <w:r w:rsidRPr="76BDAAD6">
        <w:rPr>
          <w:rFonts w:asciiTheme="minorHAnsi" w:hAnsiTheme="minorHAnsi" w:cstheme="minorBidi"/>
          <w:color w:val="222222"/>
          <w:sz w:val="22"/>
          <w:szCs w:val="22"/>
          <w:shd w:val="clear" w:color="auto" w:fill="FFFFFF"/>
        </w:rPr>
        <w:t>- Daniel Kaiser (virtual), Univ of Minnesota</w:t>
      </w:r>
      <w:r w:rsidR="7473EA95" w:rsidRPr="76BDAAD6">
        <w:rPr>
          <w:rFonts w:asciiTheme="minorHAnsi" w:hAnsiTheme="minorHAnsi" w:cstheme="minorBidi"/>
          <w:color w:val="222222"/>
          <w:sz w:val="22"/>
          <w:szCs w:val="22"/>
          <w:shd w:val="clear" w:color="auto" w:fill="FFFFFF"/>
        </w:rPr>
        <w:t xml:space="preserve">. </w:t>
      </w:r>
      <w:r w:rsidR="7473EA95" w:rsidRPr="3E3D05D3">
        <w:rPr>
          <w:rFonts w:asciiTheme="minorHAnsi" w:hAnsiTheme="minorHAnsi" w:cstheme="minorBidi"/>
          <w:i/>
          <w:iCs/>
          <w:color w:val="222222"/>
          <w:sz w:val="22"/>
          <w:szCs w:val="22"/>
          <w:shd w:val="clear" w:color="auto" w:fill="FFFFFF"/>
        </w:rPr>
        <w:t xml:space="preserve">The NC project is in its first year so </w:t>
      </w:r>
      <w:r w:rsidR="00EA445E">
        <w:tab/>
      </w:r>
      <w:r w:rsidR="7473EA95" w:rsidRPr="3E3D05D3">
        <w:rPr>
          <w:rFonts w:asciiTheme="minorHAnsi" w:hAnsiTheme="minorHAnsi" w:cstheme="minorBidi"/>
          <w:i/>
          <w:iCs/>
          <w:color w:val="222222"/>
          <w:sz w:val="22"/>
          <w:szCs w:val="22"/>
          <w:shd w:val="clear" w:color="auto" w:fill="FFFFFF"/>
        </w:rPr>
        <w:t>there was not much to report.</w:t>
      </w:r>
    </w:p>
    <w:p w14:paraId="57558343" w14:textId="5562DEDF" w:rsidR="00D64723" w:rsidRDefault="00EA445E" w:rsidP="00D64723">
      <w:pPr>
        <w:pStyle w:val="NormalWeb"/>
        <w:spacing w:before="0" w:beforeAutospacing="0" w:after="160" w:afterAutospacing="0"/>
        <w:rPr>
          <w:rFonts w:asciiTheme="minorHAnsi" w:hAnsiTheme="minorHAnsi" w:cstheme="minorHAnsi"/>
          <w:i/>
          <w:iCs/>
          <w:color w:val="222222"/>
          <w:sz w:val="22"/>
          <w:szCs w:val="22"/>
          <w:highlight w:val="lightGray"/>
          <w:shd w:val="clear" w:color="auto" w:fill="FFFFFF"/>
        </w:rPr>
      </w:pPr>
      <w:r w:rsidRPr="00EA445E">
        <w:rPr>
          <w:rFonts w:asciiTheme="minorHAnsi" w:hAnsiTheme="minorHAnsi" w:cstheme="minorHAnsi"/>
          <w:color w:val="222222"/>
          <w:sz w:val="22"/>
          <w:szCs w:val="22"/>
          <w:shd w:val="clear" w:color="auto" w:fill="FFFFFF"/>
        </w:rPr>
        <w:t xml:space="preserve">11:10– 11:30   NRSP11 Highlights review, Business Meeting, Leadership/Officer appointments, and Misc. NRSP Business, Luke Gatiboni (NRSP11 Project Lead) and Administrative Advisor(s) comments </w:t>
      </w:r>
    </w:p>
    <w:p w14:paraId="09CD0241" w14:textId="2C4F671C" w:rsidR="00402F24" w:rsidRPr="00900731" w:rsidRDefault="5C91D94C" w:rsidP="3E3D05D3">
      <w:pPr>
        <w:spacing w:after="0" w:line="240" w:lineRule="auto"/>
        <w:rPr>
          <w:i/>
          <w:iCs/>
          <w:color w:val="222222"/>
        </w:rPr>
      </w:pPr>
      <w:r w:rsidRPr="00900731">
        <w:rPr>
          <w:i/>
          <w:iCs/>
          <w:color w:val="222222"/>
          <w:shd w:val="clear" w:color="auto" w:fill="FFFFFF"/>
        </w:rPr>
        <w:t xml:space="preserve">The scheduled monthly </w:t>
      </w:r>
      <w:r w:rsidR="685D9804" w:rsidRPr="00900731">
        <w:rPr>
          <w:i/>
          <w:iCs/>
          <w:color w:val="222222"/>
          <w:shd w:val="clear" w:color="auto" w:fill="FFFFFF"/>
        </w:rPr>
        <w:t xml:space="preserve">Zoom </w:t>
      </w:r>
      <w:r w:rsidRPr="00900731">
        <w:rPr>
          <w:i/>
          <w:iCs/>
          <w:color w:val="222222"/>
          <w:shd w:val="clear" w:color="auto" w:fill="FFFFFF"/>
        </w:rPr>
        <w:t>meetings will continue to serve as interim meetings for NRSP11. Attendees were encouraged to visit the NIMSS website and enroll as official members. Instructions for joining are always included in the FRST monthly collaborator meeting notes</w:t>
      </w:r>
      <w:r w:rsidR="34B08D31" w:rsidRPr="00900731">
        <w:rPr>
          <w:i/>
          <w:iCs/>
          <w:color w:val="222222"/>
          <w:shd w:val="clear" w:color="auto" w:fill="FFFFFF"/>
        </w:rPr>
        <w:t xml:space="preserve"> which are emailed to 1</w:t>
      </w:r>
      <w:r w:rsidR="717F8F0F" w:rsidRPr="00900731">
        <w:rPr>
          <w:i/>
          <w:iCs/>
          <w:color w:val="222222"/>
          <w:shd w:val="clear" w:color="auto" w:fill="FFFFFF"/>
        </w:rPr>
        <w:t>2</w:t>
      </w:r>
      <w:r w:rsidR="34B08D31" w:rsidRPr="00900731">
        <w:rPr>
          <w:i/>
          <w:iCs/>
          <w:color w:val="222222"/>
          <w:shd w:val="clear" w:color="auto" w:fill="FFFFFF"/>
        </w:rPr>
        <w:t>0+ people each month</w:t>
      </w:r>
      <w:r w:rsidRPr="00900731">
        <w:rPr>
          <w:i/>
          <w:iCs/>
          <w:color w:val="222222"/>
          <w:shd w:val="clear" w:color="auto" w:fill="FFFFFF"/>
        </w:rPr>
        <w:t>.</w:t>
      </w:r>
      <w:r w:rsidR="34199022" w:rsidRPr="00900731">
        <w:rPr>
          <w:i/>
          <w:iCs/>
          <w:color w:val="222222"/>
          <w:shd w:val="clear" w:color="auto" w:fill="FFFFFF"/>
        </w:rPr>
        <w:t xml:space="preserve"> </w:t>
      </w:r>
      <w:r w:rsidR="34199022" w:rsidRPr="00900731">
        <w:rPr>
          <w:i/>
          <w:iCs/>
          <w:color w:val="222222"/>
        </w:rPr>
        <w:t>Luke highlighted project outputs, including publications, database growth, and collaborative efforts, and proposed a two-year term for leadership positions to ensure stable leadership transitions. The motion was made, seconded, and passed unanimously for 2-year leadership terms.</w:t>
      </w:r>
    </w:p>
    <w:p w14:paraId="7F452FA2" w14:textId="77777777" w:rsidR="00BD6DDB" w:rsidRPr="00EA445E" w:rsidRDefault="00BD6DDB" w:rsidP="3E3D05D3">
      <w:pPr>
        <w:spacing w:after="0" w:line="240" w:lineRule="auto"/>
        <w:rPr>
          <w:i/>
          <w:iCs/>
          <w:color w:val="222222"/>
          <w:kern w:val="0"/>
          <w:highlight w:val="lightGray"/>
          <w14:ligatures w14:val="none"/>
        </w:rPr>
      </w:pPr>
    </w:p>
    <w:p w14:paraId="487A1717" w14:textId="35B880E5" w:rsidR="00367622" w:rsidRDefault="00B02115" w:rsidP="00367622">
      <w:pPr>
        <w:pStyle w:val="ListParagraph"/>
        <w:numPr>
          <w:ilvl w:val="0"/>
          <w:numId w:val="1"/>
        </w:numPr>
        <w:spacing w:after="0" w:line="240" w:lineRule="auto"/>
        <w:rPr>
          <w:rFonts w:eastAsia="Times New Roman" w:cstheme="minorHAnsi"/>
          <w:kern w:val="0"/>
          <w14:ligatures w14:val="none"/>
        </w:rPr>
      </w:pPr>
      <w:r w:rsidRPr="00047FAC">
        <w:rPr>
          <w:rFonts w:eastAsia="Times New Roman" w:cstheme="minorHAnsi"/>
          <w:b/>
          <w:bCs/>
          <w:kern w:val="0"/>
          <w14:ligatures w14:val="none"/>
        </w:rPr>
        <w:t>Accomplishments</w:t>
      </w:r>
      <w:r w:rsidR="006B6E79">
        <w:rPr>
          <w:rFonts w:eastAsia="Times New Roman" w:cstheme="minorHAnsi"/>
          <w:b/>
          <w:bCs/>
          <w:kern w:val="0"/>
          <w14:ligatures w14:val="none"/>
        </w:rPr>
        <w:t>:</w:t>
      </w:r>
      <w:r w:rsidRPr="00047FAC">
        <w:rPr>
          <w:rFonts w:eastAsia="Times New Roman" w:cstheme="minorHAnsi"/>
          <w:kern w:val="0"/>
          <w14:ligatures w14:val="none"/>
        </w:rPr>
        <w:t xml:space="preserve"> </w:t>
      </w:r>
      <w:r w:rsidR="005E1F3C">
        <w:rPr>
          <w:rFonts w:eastAsia="Times New Roman" w:cstheme="minorHAnsi"/>
          <w:kern w:val="0"/>
          <w14:ligatures w14:val="none"/>
        </w:rPr>
        <w:t>Following the official release of the FRST decision aid t</w:t>
      </w:r>
      <w:r w:rsidR="005E1F3C" w:rsidRPr="00AE3B8D">
        <w:rPr>
          <w:rFonts w:eastAsia="Times New Roman" w:cstheme="minorHAnsi"/>
          <w:kern w:val="0"/>
          <w14:ligatures w14:val="none"/>
        </w:rPr>
        <w:t>h</w:t>
      </w:r>
      <w:r w:rsidR="005E1F3C">
        <w:rPr>
          <w:rFonts w:eastAsia="Times New Roman" w:cstheme="minorHAnsi"/>
          <w:kern w:val="0"/>
          <w14:ligatures w14:val="none"/>
        </w:rPr>
        <w:t xml:space="preserve">e FRST Project activities have focused on </w:t>
      </w:r>
      <w:r w:rsidR="00A04BCD">
        <w:rPr>
          <w:rFonts w:eastAsia="Times New Roman" w:cstheme="minorHAnsi"/>
          <w:kern w:val="0"/>
          <w14:ligatures w14:val="none"/>
        </w:rPr>
        <w:t>developing</w:t>
      </w:r>
      <w:r w:rsidR="005E1F3C">
        <w:rPr>
          <w:rFonts w:eastAsia="Times New Roman" w:cstheme="minorHAnsi"/>
          <w:kern w:val="0"/>
          <w14:ligatures w14:val="none"/>
        </w:rPr>
        <w:t xml:space="preserve"> decision </w:t>
      </w:r>
      <w:r w:rsidR="00A04BCD">
        <w:rPr>
          <w:rFonts w:eastAsia="Times New Roman" w:cstheme="minorHAnsi"/>
          <w:kern w:val="0"/>
          <w14:ligatures w14:val="none"/>
        </w:rPr>
        <w:t xml:space="preserve">aid </w:t>
      </w:r>
      <w:r w:rsidR="005E1F3C">
        <w:rPr>
          <w:rFonts w:eastAsia="Times New Roman" w:cstheme="minorHAnsi"/>
          <w:kern w:val="0"/>
          <w14:ligatures w14:val="none"/>
        </w:rPr>
        <w:t xml:space="preserve">features, </w:t>
      </w:r>
      <w:r w:rsidR="00A04BCD">
        <w:rPr>
          <w:rFonts w:eastAsia="Times New Roman" w:cstheme="minorHAnsi"/>
          <w:kern w:val="0"/>
          <w14:ligatures w14:val="none"/>
        </w:rPr>
        <w:t xml:space="preserve">expanding and </w:t>
      </w:r>
      <w:r w:rsidR="005E1F3C">
        <w:rPr>
          <w:rFonts w:eastAsia="Times New Roman" w:cstheme="minorHAnsi"/>
          <w:kern w:val="0"/>
          <w14:ligatures w14:val="none"/>
        </w:rPr>
        <w:t xml:space="preserve">populating the </w:t>
      </w:r>
      <w:r w:rsidR="00A04BCD">
        <w:rPr>
          <w:rFonts w:eastAsia="Times New Roman" w:cstheme="minorHAnsi"/>
          <w:kern w:val="0"/>
          <w14:ligatures w14:val="none"/>
        </w:rPr>
        <w:t>database</w:t>
      </w:r>
      <w:r w:rsidR="005E1F3C">
        <w:rPr>
          <w:rFonts w:eastAsia="Times New Roman" w:cstheme="minorHAnsi"/>
          <w:kern w:val="0"/>
          <w14:ligatures w14:val="none"/>
        </w:rPr>
        <w:t xml:space="preserve">, </w:t>
      </w:r>
      <w:r w:rsidR="0024535A">
        <w:rPr>
          <w:rFonts w:eastAsia="Times New Roman" w:cstheme="minorHAnsi"/>
          <w:kern w:val="0"/>
          <w14:ligatures w14:val="none"/>
        </w:rPr>
        <w:t xml:space="preserve">and </w:t>
      </w:r>
      <w:r w:rsidR="004C3C77">
        <w:rPr>
          <w:rFonts w:eastAsia="Times New Roman" w:cstheme="minorHAnsi"/>
          <w:kern w:val="0"/>
          <w14:ligatures w14:val="none"/>
        </w:rPr>
        <w:t>addressing other aspects of the FRST project</w:t>
      </w:r>
      <w:r w:rsidR="001926DD">
        <w:rPr>
          <w:rFonts w:eastAsia="Times New Roman" w:cstheme="minorHAnsi"/>
          <w:kern w:val="0"/>
          <w14:ligatures w14:val="none"/>
        </w:rPr>
        <w:t>,</w:t>
      </w:r>
      <w:r w:rsidR="004C3C77">
        <w:rPr>
          <w:rFonts w:eastAsia="Times New Roman" w:cstheme="minorHAnsi"/>
          <w:kern w:val="0"/>
          <w14:ligatures w14:val="none"/>
        </w:rPr>
        <w:t xml:space="preserve"> which are outlined below.</w:t>
      </w:r>
    </w:p>
    <w:p w14:paraId="7041CBC5" w14:textId="2D7AC820" w:rsidR="00FB18B9" w:rsidRPr="00752706" w:rsidRDefault="69930B9E" w:rsidP="76BDAAD6">
      <w:pPr>
        <w:pStyle w:val="ListParagraph"/>
        <w:numPr>
          <w:ilvl w:val="1"/>
          <w:numId w:val="1"/>
        </w:numPr>
        <w:spacing w:after="0" w:line="240" w:lineRule="auto"/>
        <w:rPr>
          <w:rFonts w:eastAsia="Times New Roman"/>
          <w:kern w:val="0"/>
          <w14:ligatures w14:val="none"/>
        </w:rPr>
      </w:pPr>
      <w:r w:rsidRPr="76BDAAD6">
        <w:rPr>
          <w:rFonts w:eastAsia="Times New Roman"/>
          <w:kern w:val="0"/>
          <w14:ligatures w14:val="none"/>
        </w:rPr>
        <w:t>Sulfur was added as the third element to the database</w:t>
      </w:r>
      <w:r w:rsidR="20648D7E" w:rsidRPr="76BDAAD6">
        <w:rPr>
          <w:rFonts w:eastAsia="Times New Roman"/>
          <w:kern w:val="0"/>
          <w14:ligatures w14:val="none"/>
        </w:rPr>
        <w:t xml:space="preserve"> in October 2024. The database currently contains </w:t>
      </w:r>
      <w:r w:rsidR="5BF4A612" w:rsidRPr="76BDAAD6">
        <w:rPr>
          <w:rFonts w:eastAsia="Times New Roman"/>
          <w:kern w:val="0"/>
          <w14:ligatures w14:val="none"/>
        </w:rPr>
        <w:t>1</w:t>
      </w:r>
      <w:r w:rsidR="74534389" w:rsidRPr="76BDAAD6">
        <w:rPr>
          <w:rFonts w:eastAsia="Times New Roman"/>
          <w:kern w:val="0"/>
          <w14:ligatures w14:val="none"/>
        </w:rPr>
        <w:t>7</w:t>
      </w:r>
      <w:r w:rsidR="5BF4A612" w:rsidRPr="76BDAAD6">
        <w:rPr>
          <w:rFonts w:eastAsia="Times New Roman"/>
          <w:kern w:val="0"/>
          <w14:ligatures w14:val="none"/>
        </w:rPr>
        <w:t>3</w:t>
      </w:r>
      <w:r w:rsidR="20648D7E" w:rsidRPr="76BDAAD6">
        <w:rPr>
          <w:rFonts w:eastAsia="Times New Roman"/>
          <w:kern w:val="0"/>
          <w14:ligatures w14:val="none"/>
        </w:rPr>
        <w:t xml:space="preserve"> S trials and needs to be expanded</w:t>
      </w:r>
      <w:r w:rsidR="6903BF8A" w:rsidRPr="76BDAAD6">
        <w:rPr>
          <w:rFonts w:eastAsia="Times New Roman"/>
          <w:kern w:val="0"/>
          <w14:ligatures w14:val="none"/>
        </w:rPr>
        <w:t xml:space="preserve"> before S is added as an option to the </w:t>
      </w:r>
      <w:r w:rsidR="4D5FAEDD" w:rsidRPr="76BDAAD6">
        <w:rPr>
          <w:rFonts w:eastAsia="Times New Roman"/>
          <w:kern w:val="0"/>
          <w14:ligatures w14:val="none"/>
        </w:rPr>
        <w:t>public-facing</w:t>
      </w:r>
      <w:r w:rsidR="6903BF8A" w:rsidRPr="76BDAAD6">
        <w:rPr>
          <w:rFonts w:eastAsia="Times New Roman"/>
          <w:kern w:val="0"/>
          <w14:ligatures w14:val="none"/>
        </w:rPr>
        <w:t xml:space="preserve"> tool</w:t>
      </w:r>
      <w:r w:rsidR="6FB0A107" w:rsidRPr="76BDAAD6">
        <w:rPr>
          <w:rFonts w:eastAsia="Times New Roman"/>
          <w:i/>
          <w:iCs/>
          <w:kern w:val="0"/>
          <w14:ligatures w14:val="none"/>
        </w:rPr>
        <w:t>.</w:t>
      </w:r>
      <w:r w:rsidR="6903BF8A" w:rsidRPr="76BDAAD6">
        <w:rPr>
          <w:rFonts w:eastAsia="Times New Roman"/>
          <w:i/>
          <w:iCs/>
          <w:kern w:val="0"/>
          <w14:ligatures w14:val="none"/>
        </w:rPr>
        <w:t xml:space="preserve">  </w:t>
      </w:r>
      <w:r w:rsidR="6CE3C556" w:rsidRPr="76BDAAD6">
        <w:rPr>
          <w:rFonts w:eastAsia="Times New Roman"/>
          <w:i/>
          <w:iCs/>
          <w:kern w:val="0"/>
          <w14:ligatures w14:val="none"/>
        </w:rPr>
        <w:t xml:space="preserve">Matt Yost led the initiative to establish a minimum dataset for S and develop a template for </w:t>
      </w:r>
      <w:r w:rsidR="667E8108" w:rsidRPr="76BDAAD6">
        <w:rPr>
          <w:rFonts w:eastAsia="Times New Roman"/>
          <w:i/>
          <w:iCs/>
          <w:kern w:val="0"/>
          <w14:ligatures w14:val="none"/>
        </w:rPr>
        <w:t>collecting and uploading S trial data. A Fact Sheet on the minimum requirement</w:t>
      </w:r>
      <w:r w:rsidR="29816A49" w:rsidRPr="76BDAAD6">
        <w:rPr>
          <w:rFonts w:eastAsia="Times New Roman"/>
          <w:i/>
          <w:iCs/>
          <w:kern w:val="0"/>
          <w14:ligatures w14:val="none"/>
        </w:rPr>
        <w:t>s</w:t>
      </w:r>
      <w:r w:rsidR="667E8108" w:rsidRPr="76BDAAD6">
        <w:rPr>
          <w:rFonts w:eastAsia="Times New Roman"/>
          <w:i/>
          <w:iCs/>
          <w:kern w:val="0"/>
          <w14:ligatures w14:val="none"/>
        </w:rPr>
        <w:t xml:space="preserve"> for legacy dataset collection </w:t>
      </w:r>
      <w:r w:rsidR="29816A49" w:rsidRPr="76BDAAD6">
        <w:rPr>
          <w:rFonts w:eastAsia="Times New Roman"/>
          <w:i/>
          <w:iCs/>
          <w:kern w:val="0"/>
          <w14:ligatures w14:val="none"/>
        </w:rPr>
        <w:t>was prepared and uploaded on the website in late 2024.</w:t>
      </w:r>
    </w:p>
    <w:p w14:paraId="7AA59EAE" w14:textId="5768B5C7" w:rsidR="001926DD" w:rsidRPr="00752706" w:rsidRDefault="4D5FAEDD" w:rsidP="76BDAAD6">
      <w:pPr>
        <w:pStyle w:val="ListParagraph"/>
        <w:numPr>
          <w:ilvl w:val="1"/>
          <w:numId w:val="1"/>
        </w:numPr>
        <w:spacing w:after="0" w:line="240" w:lineRule="auto"/>
        <w:rPr>
          <w:rFonts w:eastAsia="Times New Roman"/>
          <w:kern w:val="0"/>
          <w14:ligatures w14:val="none"/>
        </w:rPr>
      </w:pPr>
      <w:r w:rsidRPr="76BDAAD6">
        <w:rPr>
          <w:rFonts w:eastAsia="Times New Roman"/>
          <w:i/>
          <w:iCs/>
          <w:kern w:val="0"/>
          <w14:ligatures w14:val="none"/>
        </w:rPr>
        <w:lastRenderedPageBreak/>
        <w:t xml:space="preserve">A paper summarizing the soil pH and lime requirement methods </w:t>
      </w:r>
      <w:r w:rsidR="6CE3C556" w:rsidRPr="76BDAAD6">
        <w:rPr>
          <w:rFonts w:eastAsia="Times New Roman"/>
          <w:i/>
          <w:iCs/>
          <w:kern w:val="0"/>
          <w14:ligatures w14:val="none"/>
        </w:rPr>
        <w:t xml:space="preserve">and describing the variance in lime recommendations for 6 soils </w:t>
      </w:r>
      <w:r w:rsidRPr="76BDAAD6">
        <w:rPr>
          <w:rFonts w:eastAsia="Times New Roman"/>
          <w:i/>
          <w:iCs/>
          <w:kern w:val="0"/>
          <w14:ligatures w14:val="none"/>
        </w:rPr>
        <w:t xml:space="preserve">was submitted for review in December 2024. </w:t>
      </w:r>
      <w:r w:rsidR="29816A49" w:rsidRPr="76BDAAD6">
        <w:rPr>
          <w:rFonts w:eastAsia="Times New Roman"/>
          <w:i/>
          <w:iCs/>
          <w:kern w:val="0"/>
          <w14:ligatures w14:val="none"/>
        </w:rPr>
        <w:t xml:space="preserve">The paper was submitted to </w:t>
      </w:r>
      <w:r w:rsidR="03F83EA9" w:rsidRPr="76BDAAD6">
        <w:rPr>
          <w:rFonts w:eastAsia="Times New Roman"/>
          <w:i/>
          <w:iCs/>
          <w:kern w:val="0"/>
          <w14:ligatures w14:val="none"/>
        </w:rPr>
        <w:t xml:space="preserve">the </w:t>
      </w:r>
      <w:r w:rsidR="29816A49" w:rsidRPr="76BDAAD6">
        <w:rPr>
          <w:rFonts w:eastAsia="Times New Roman"/>
          <w:i/>
          <w:iCs/>
          <w:kern w:val="0"/>
          <w14:ligatures w14:val="none"/>
        </w:rPr>
        <w:t>Soil Science Society of America Journal</w:t>
      </w:r>
      <w:r w:rsidR="622F13DF" w:rsidRPr="76BDAAD6">
        <w:rPr>
          <w:rFonts w:eastAsia="Times New Roman"/>
          <w:i/>
          <w:iCs/>
          <w:kern w:val="0"/>
          <w14:ligatures w14:val="none"/>
        </w:rPr>
        <w:t>. This project was led by John Jones, Bob Miller, and Nathan Slaton.</w:t>
      </w:r>
      <w:r w:rsidR="2E578E90" w:rsidRPr="76BDAAD6">
        <w:rPr>
          <w:rFonts w:eastAsia="Times New Roman"/>
          <w:i/>
          <w:iCs/>
          <w:kern w:val="0"/>
          <w14:ligatures w14:val="none"/>
        </w:rPr>
        <w:t xml:space="preserve"> The paper is in review.</w:t>
      </w:r>
    </w:p>
    <w:p w14:paraId="52406CDD" w14:textId="1FF3D791" w:rsidR="00B61559" w:rsidRPr="00752706" w:rsidRDefault="00B61559" w:rsidP="002D4AA9">
      <w:pPr>
        <w:pStyle w:val="ListParagraph"/>
        <w:numPr>
          <w:ilvl w:val="1"/>
          <w:numId w:val="1"/>
        </w:numPr>
        <w:spacing w:after="0" w:line="240" w:lineRule="auto"/>
        <w:rPr>
          <w:rFonts w:eastAsia="Times New Roman" w:cstheme="minorHAnsi"/>
          <w:kern w:val="0"/>
          <w14:ligatures w14:val="none"/>
        </w:rPr>
      </w:pPr>
      <w:r>
        <w:rPr>
          <w:rFonts w:eastAsia="Times New Roman" w:cstheme="minorHAnsi"/>
          <w:i/>
          <w:iCs/>
          <w:kern w:val="0"/>
          <w14:ligatures w14:val="none"/>
        </w:rPr>
        <w:t xml:space="preserve">A </w:t>
      </w:r>
      <w:r w:rsidR="001E29B4">
        <w:rPr>
          <w:rFonts w:eastAsia="Times New Roman" w:cstheme="minorHAnsi"/>
          <w:i/>
          <w:iCs/>
          <w:kern w:val="0"/>
          <w14:ligatures w14:val="none"/>
        </w:rPr>
        <w:t>paper documenting the FRST tool and database was developed and published in April 2025.</w:t>
      </w:r>
      <w:r w:rsidR="00406026">
        <w:rPr>
          <w:rFonts w:eastAsia="Times New Roman" w:cstheme="minorHAnsi"/>
          <w:i/>
          <w:iCs/>
          <w:kern w:val="0"/>
          <w14:ligatures w14:val="none"/>
        </w:rPr>
        <w:t xml:space="preserve">  </w:t>
      </w:r>
      <w:r w:rsidR="00A92445">
        <w:rPr>
          <w:rFonts w:eastAsia="Times New Roman" w:cstheme="minorHAnsi"/>
          <w:i/>
          <w:iCs/>
          <w:kern w:val="0"/>
          <w14:ligatures w14:val="none"/>
        </w:rPr>
        <w:t>Megan Bourns led this effort.</w:t>
      </w:r>
    </w:p>
    <w:p w14:paraId="7425E837" w14:textId="085F9B89" w:rsidR="00913E14" w:rsidRDefault="00BC36CC" w:rsidP="00913E14">
      <w:pPr>
        <w:pStyle w:val="ListParagraph"/>
        <w:numPr>
          <w:ilvl w:val="1"/>
          <w:numId w:val="1"/>
        </w:numPr>
        <w:spacing w:after="0" w:line="240" w:lineRule="auto"/>
        <w:rPr>
          <w:rFonts w:eastAsia="Times New Roman" w:cstheme="minorHAnsi"/>
          <w:kern w:val="0"/>
          <w14:ligatures w14:val="none"/>
        </w:rPr>
      </w:pPr>
      <w:r>
        <w:rPr>
          <w:rFonts w:eastAsia="Times New Roman" w:cstheme="minorHAnsi"/>
          <w:kern w:val="0"/>
          <w14:ligatures w14:val="none"/>
        </w:rPr>
        <w:t xml:space="preserve">Results of a nationwide survey </w:t>
      </w:r>
      <w:r w:rsidR="00F02B6F">
        <w:rPr>
          <w:rFonts w:eastAsia="Times New Roman" w:cstheme="minorHAnsi"/>
          <w:kern w:val="0"/>
          <w14:ligatures w14:val="none"/>
        </w:rPr>
        <w:t xml:space="preserve">to aid in our understanding of how </w:t>
      </w:r>
      <w:r w:rsidR="00332F06">
        <w:rPr>
          <w:rFonts w:eastAsia="Times New Roman" w:cstheme="minorHAnsi"/>
          <w:kern w:val="0"/>
          <w14:ligatures w14:val="none"/>
        </w:rPr>
        <w:t xml:space="preserve">independent and industry consultants </w:t>
      </w:r>
      <w:r w:rsidR="00913E14">
        <w:rPr>
          <w:rFonts w:eastAsia="Times New Roman" w:cstheme="minorHAnsi"/>
          <w:kern w:val="0"/>
          <w14:ligatures w14:val="none"/>
        </w:rPr>
        <w:t xml:space="preserve">use soil test information </w:t>
      </w:r>
      <w:proofErr w:type="gramStart"/>
      <w:r>
        <w:rPr>
          <w:rFonts w:eastAsia="Times New Roman" w:cstheme="minorHAnsi"/>
          <w:kern w:val="0"/>
          <w14:ligatures w14:val="none"/>
        </w:rPr>
        <w:t>w</w:t>
      </w:r>
      <w:r w:rsidR="00913E14">
        <w:rPr>
          <w:rFonts w:eastAsia="Times New Roman" w:cstheme="minorHAnsi"/>
          <w:kern w:val="0"/>
          <w14:ligatures w14:val="none"/>
        </w:rPr>
        <w:t>as</w:t>
      </w:r>
      <w:proofErr w:type="gramEnd"/>
      <w:r w:rsidR="00913E14">
        <w:rPr>
          <w:rFonts w:eastAsia="Times New Roman" w:cstheme="minorHAnsi"/>
          <w:kern w:val="0"/>
          <w14:ligatures w14:val="none"/>
        </w:rPr>
        <w:t xml:space="preserve"> summarized and the manuscript was prepared and submitted for peer review.</w:t>
      </w:r>
      <w:r w:rsidR="00A92445">
        <w:rPr>
          <w:rFonts w:eastAsia="Times New Roman" w:cstheme="minorHAnsi"/>
          <w:kern w:val="0"/>
          <w14:ligatures w14:val="none"/>
        </w:rPr>
        <w:t xml:space="preserve"> Nathan Slaton and Megan Bourns led this effort.</w:t>
      </w:r>
    </w:p>
    <w:p w14:paraId="0B9912EA" w14:textId="0C386D08" w:rsidR="00913E14" w:rsidRDefault="00913E14" w:rsidP="00913E14">
      <w:pPr>
        <w:pStyle w:val="ListParagraph"/>
        <w:numPr>
          <w:ilvl w:val="1"/>
          <w:numId w:val="1"/>
        </w:numPr>
        <w:spacing w:after="0" w:line="240" w:lineRule="auto"/>
        <w:rPr>
          <w:rFonts w:eastAsia="Times New Roman" w:cstheme="minorHAnsi"/>
          <w:kern w:val="0"/>
          <w14:ligatures w14:val="none"/>
        </w:rPr>
      </w:pPr>
      <w:r>
        <w:rPr>
          <w:rFonts w:eastAsia="Times New Roman" w:cstheme="minorHAnsi"/>
          <w:kern w:val="0"/>
          <w14:ligatures w14:val="none"/>
        </w:rPr>
        <w:t>130+ soils were collected</w:t>
      </w:r>
      <w:r w:rsidR="0024307C">
        <w:rPr>
          <w:rFonts w:eastAsia="Times New Roman" w:cstheme="minorHAnsi"/>
          <w:kern w:val="0"/>
          <w14:ligatures w14:val="none"/>
        </w:rPr>
        <w:t xml:space="preserve"> by collaborators across the USA </w:t>
      </w:r>
      <w:r>
        <w:rPr>
          <w:rFonts w:eastAsia="Times New Roman" w:cstheme="minorHAnsi"/>
          <w:kern w:val="0"/>
          <w14:ligatures w14:val="none"/>
        </w:rPr>
        <w:t>for a lime calibration study</w:t>
      </w:r>
      <w:r w:rsidR="0024307C">
        <w:rPr>
          <w:rFonts w:eastAsia="Times New Roman" w:cstheme="minorHAnsi"/>
          <w:kern w:val="0"/>
          <w14:ligatures w14:val="none"/>
        </w:rPr>
        <w:t>.</w:t>
      </w:r>
      <w:r w:rsidR="00406026">
        <w:rPr>
          <w:rFonts w:eastAsia="Times New Roman" w:cstheme="minorHAnsi"/>
          <w:kern w:val="0"/>
          <w14:ligatures w14:val="none"/>
        </w:rPr>
        <w:t xml:space="preserve"> Soil collection was led by Bob Miller.</w:t>
      </w:r>
      <w:r w:rsidR="006B1E4E">
        <w:rPr>
          <w:rFonts w:eastAsia="Times New Roman" w:cstheme="minorHAnsi"/>
          <w:kern w:val="0"/>
          <w14:ligatures w14:val="none"/>
        </w:rPr>
        <w:t xml:space="preserve"> A pilot trial was </w:t>
      </w:r>
      <w:r w:rsidR="009D7E20">
        <w:rPr>
          <w:rFonts w:eastAsia="Times New Roman" w:cstheme="minorHAnsi"/>
          <w:kern w:val="0"/>
          <w14:ligatures w14:val="none"/>
        </w:rPr>
        <w:t xml:space="preserve">initiated with 3 soils </w:t>
      </w:r>
      <w:r w:rsidR="00E57053">
        <w:rPr>
          <w:rFonts w:eastAsia="Times New Roman" w:cstheme="minorHAnsi"/>
          <w:kern w:val="0"/>
          <w14:ligatures w14:val="none"/>
        </w:rPr>
        <w:t xml:space="preserve">examining soil pH change across time as affected by incubation times and lime sources. </w:t>
      </w:r>
      <w:r w:rsidR="009D7E20">
        <w:rPr>
          <w:rFonts w:eastAsia="Times New Roman" w:cstheme="minorHAnsi"/>
          <w:kern w:val="0"/>
          <w14:ligatures w14:val="none"/>
        </w:rPr>
        <w:t xml:space="preserve">Data is being analyzed and used to guide a larger incubation trial. </w:t>
      </w:r>
    </w:p>
    <w:p w14:paraId="0A3D7C32" w14:textId="51BBBEEA" w:rsidR="0024307C" w:rsidRPr="00085934" w:rsidRDefault="0029530A" w:rsidP="00085934">
      <w:pPr>
        <w:pStyle w:val="ListParagraph"/>
        <w:numPr>
          <w:ilvl w:val="1"/>
          <w:numId w:val="1"/>
        </w:numPr>
        <w:spacing w:after="0" w:line="240" w:lineRule="auto"/>
        <w:rPr>
          <w:rFonts w:eastAsia="Times New Roman" w:cstheme="minorHAnsi"/>
          <w:kern w:val="0"/>
          <w14:ligatures w14:val="none"/>
        </w:rPr>
      </w:pPr>
      <w:r w:rsidRPr="00085934">
        <w:rPr>
          <w:rFonts w:eastAsia="Times New Roman" w:cstheme="minorHAnsi"/>
          <w:kern w:val="0"/>
          <w14:ligatures w14:val="none"/>
        </w:rPr>
        <w:t>North Central Region NRCS CIG Grant was awarded $</w:t>
      </w:r>
      <w:r w:rsidR="000B1EAC" w:rsidRPr="00085934">
        <w:rPr>
          <w:rFonts w:eastAsia="Times New Roman" w:cstheme="minorHAnsi"/>
          <w:kern w:val="0"/>
          <w14:ligatures w14:val="none"/>
        </w:rPr>
        <w:t xml:space="preserve">1,320,416 for the proposal </w:t>
      </w:r>
      <w:r w:rsidR="00E37D6E" w:rsidRPr="00EC2117">
        <w:rPr>
          <w:rFonts w:eastAsia="Times New Roman" w:cstheme="minorHAnsi"/>
          <w:i/>
          <w:iCs/>
          <w:kern w:val="0"/>
          <w14:ligatures w14:val="none"/>
        </w:rPr>
        <w:t>Enhancing Tools to Manage Phosphorus in Agricultural Fields in the Northcentral Region to Reduce the Risk Loss to Surface Waters: A Project Supporting the Fertilizer Recommendation Support Tool (FRST)</w:t>
      </w:r>
      <w:r w:rsidR="000B1EAC" w:rsidRPr="00085934">
        <w:rPr>
          <w:rFonts w:eastAsia="Times New Roman" w:cstheme="minorHAnsi"/>
          <w:kern w:val="0"/>
          <w14:ligatures w14:val="none"/>
        </w:rPr>
        <w:t xml:space="preserve"> led by Daniel Kaiser </w:t>
      </w:r>
      <w:r w:rsidR="00085934" w:rsidRPr="00085934">
        <w:rPr>
          <w:rFonts w:eastAsia="Times New Roman" w:cstheme="minorHAnsi"/>
          <w:kern w:val="0"/>
          <w14:ligatures w14:val="none"/>
        </w:rPr>
        <w:t>with univ Minnesota plus involvement from Kansas, Illinois, Iowa, Michigan, Minnesota, Missouri, Ohio, South Dakota, and Wisconsin.</w:t>
      </w:r>
      <w:r w:rsidR="00F80C08">
        <w:rPr>
          <w:rFonts w:eastAsia="Times New Roman" w:cstheme="minorHAnsi"/>
          <w:kern w:val="0"/>
          <w14:ligatures w14:val="none"/>
        </w:rPr>
        <w:t xml:space="preserve"> </w:t>
      </w:r>
      <w:r w:rsidR="009305A8" w:rsidRPr="009305A8">
        <w:rPr>
          <w:rFonts w:eastAsia="Times New Roman" w:cstheme="minorHAnsi"/>
          <w:kern w:val="0"/>
          <w14:ligatures w14:val="none"/>
        </w:rPr>
        <w:t>https://cig.sc.egov.usda.gov/impact/conservation-innovation-grants-awards-fiscal-year-2023</w:t>
      </w:r>
    </w:p>
    <w:p w14:paraId="41709D2C" w14:textId="1875D7D4" w:rsidR="00FB18B9" w:rsidRDefault="00FB18B9" w:rsidP="00FB18B9">
      <w:pPr>
        <w:pStyle w:val="ListParagraph"/>
        <w:numPr>
          <w:ilvl w:val="1"/>
          <w:numId w:val="1"/>
        </w:numPr>
        <w:spacing w:after="0" w:line="240" w:lineRule="auto"/>
        <w:rPr>
          <w:rFonts w:eastAsia="Times New Roman" w:cstheme="minorHAnsi"/>
          <w:kern w:val="0"/>
          <w14:ligatures w14:val="none"/>
        </w:rPr>
      </w:pPr>
      <w:r w:rsidRPr="0B563E1F">
        <w:rPr>
          <w:rFonts w:eastAsia="Times New Roman"/>
          <w:kern w:val="0"/>
          <w14:ligatures w14:val="none"/>
        </w:rPr>
        <w:t xml:space="preserve">Members of NRSP11 were active in promoting the FRST </w:t>
      </w:r>
      <w:r w:rsidR="00F06FD5" w:rsidRPr="0B563E1F">
        <w:rPr>
          <w:rFonts w:eastAsia="Times New Roman"/>
          <w:kern w:val="0"/>
          <w14:ligatures w14:val="none"/>
        </w:rPr>
        <w:t>d</w:t>
      </w:r>
      <w:r w:rsidRPr="0B563E1F">
        <w:rPr>
          <w:rFonts w:eastAsia="Times New Roman"/>
          <w:kern w:val="0"/>
          <w14:ligatures w14:val="none"/>
        </w:rPr>
        <w:t xml:space="preserve">ecision </w:t>
      </w:r>
      <w:r w:rsidR="00F06FD5" w:rsidRPr="0B563E1F">
        <w:rPr>
          <w:rFonts w:eastAsia="Times New Roman"/>
          <w:kern w:val="0"/>
          <w14:ligatures w14:val="none"/>
        </w:rPr>
        <w:t>a</w:t>
      </w:r>
      <w:r w:rsidRPr="0B563E1F">
        <w:rPr>
          <w:rFonts w:eastAsia="Times New Roman"/>
          <w:kern w:val="0"/>
          <w14:ligatures w14:val="none"/>
        </w:rPr>
        <w:t>id</w:t>
      </w:r>
      <w:r w:rsidR="00F06FD5" w:rsidRPr="0B563E1F">
        <w:rPr>
          <w:rFonts w:eastAsia="Times New Roman"/>
          <w:kern w:val="0"/>
          <w14:ligatures w14:val="none"/>
        </w:rPr>
        <w:t>, performing webinars and presenting at stakeholder meetings to educate clients on soil fertility and soil testing, and educate on o</w:t>
      </w:r>
      <w:r w:rsidR="00D21FFF" w:rsidRPr="0B563E1F">
        <w:rPr>
          <w:rFonts w:eastAsia="Times New Roman"/>
          <w:kern w:val="0"/>
          <w14:ligatures w14:val="none"/>
        </w:rPr>
        <w:t xml:space="preserve">ther project activities </w:t>
      </w:r>
      <w:r w:rsidRPr="0B563E1F">
        <w:rPr>
          <w:rFonts w:eastAsia="Times New Roman"/>
          <w:kern w:val="0"/>
          <w14:ligatures w14:val="none"/>
        </w:rPr>
        <w:t>at local, state, national, &amp; international meetings and social media.</w:t>
      </w:r>
    </w:p>
    <w:p w14:paraId="4508156B" w14:textId="2E097C5B" w:rsidR="002A398F" w:rsidRDefault="002A398F" w:rsidP="0B563E1F">
      <w:pPr>
        <w:pStyle w:val="ListParagraph"/>
        <w:numPr>
          <w:ilvl w:val="2"/>
          <w:numId w:val="1"/>
        </w:numPr>
        <w:spacing w:after="0" w:line="240" w:lineRule="auto"/>
        <w:rPr>
          <w:rFonts w:eastAsia="Times New Roman"/>
          <w:kern w:val="0"/>
          <w14:ligatures w14:val="none"/>
        </w:rPr>
      </w:pPr>
      <w:r w:rsidRPr="0B563E1F">
        <w:rPr>
          <w:rFonts w:eastAsia="Times New Roman"/>
          <w:kern w:val="0"/>
          <w14:ligatures w14:val="none"/>
        </w:rPr>
        <w:t xml:space="preserve">Slaton, N.A., Osmond, D, Spargo, J.T., Yost, M., Kaiser, D., Buol, G., Ahmad, U., &amp; Gatiboni, L. (2024). Modernizing Fertilizer Recommendations: The Fertilizer Recommendation Support Tool (FRST) Project [Poster]. Soil and Water Conservation Society Meeting. </w:t>
      </w:r>
      <w:r w:rsidR="5A1E182C" w:rsidRPr="0B563E1F">
        <w:rPr>
          <w:rFonts w:eastAsia="Times New Roman"/>
          <w:kern w:val="0"/>
          <w14:ligatures w14:val="none"/>
        </w:rPr>
        <w:t xml:space="preserve"> </w:t>
      </w:r>
      <w:r w:rsidRPr="0B563E1F">
        <w:rPr>
          <w:rFonts w:eastAsia="Times New Roman"/>
          <w:kern w:val="0"/>
          <w14:ligatures w14:val="none"/>
        </w:rPr>
        <w:t xml:space="preserve">Myrtle Beach, SC.  </w:t>
      </w:r>
      <w:r w:rsidR="2DB4657C" w:rsidRPr="0B563E1F">
        <w:rPr>
          <w:rFonts w:eastAsia="Times New Roman"/>
        </w:rPr>
        <w:t>21-24 July 2024.</w:t>
      </w:r>
    </w:p>
    <w:p w14:paraId="21444F07" w14:textId="65F43A67" w:rsidR="267EBB21" w:rsidRDefault="267EBB21" w:rsidP="0B563E1F">
      <w:pPr>
        <w:pStyle w:val="ListParagraph"/>
        <w:numPr>
          <w:ilvl w:val="2"/>
          <w:numId w:val="1"/>
        </w:numPr>
        <w:spacing w:after="0" w:line="240" w:lineRule="auto"/>
        <w:rPr>
          <w:rFonts w:eastAsia="Times New Roman"/>
        </w:rPr>
      </w:pPr>
      <w:r w:rsidRPr="0B563E1F">
        <w:rPr>
          <w:rFonts w:eastAsia="Times New Roman"/>
        </w:rPr>
        <w:t xml:space="preserve">Jones, J. (2024) Variations in state lime recommendations [Oral Presentation]. Agricultural Testing Laboratory Association (ALTA) Webinar </w:t>
      </w:r>
      <w:hyperlink r:id="rId5">
        <w:r w:rsidRPr="0B563E1F">
          <w:rPr>
            <w:rStyle w:val="Hyperlink"/>
            <w:rFonts w:eastAsia="Times New Roman"/>
          </w:rPr>
          <w:t>https://alta.ag/alta-webinars</w:t>
        </w:r>
      </w:hyperlink>
      <w:r w:rsidRPr="0B563E1F">
        <w:rPr>
          <w:rFonts w:eastAsia="Times New Roman"/>
        </w:rPr>
        <w:t xml:space="preserve"> 30 July 2024</w:t>
      </w:r>
    </w:p>
    <w:p w14:paraId="548252C1" w14:textId="452C3A44" w:rsidR="00E077AD" w:rsidRPr="00014FCE" w:rsidRDefault="00E077AD" w:rsidP="0B563E1F">
      <w:pPr>
        <w:pStyle w:val="ListParagraph"/>
        <w:numPr>
          <w:ilvl w:val="2"/>
          <w:numId w:val="1"/>
        </w:numPr>
        <w:spacing w:after="0" w:line="240" w:lineRule="auto"/>
        <w:rPr>
          <w:rFonts w:eastAsia="Times New Roman"/>
          <w:kern w:val="0"/>
          <w14:ligatures w14:val="none"/>
        </w:rPr>
      </w:pPr>
      <w:r w:rsidRPr="0B563E1F">
        <w:rPr>
          <w:rFonts w:eastAsia="Times New Roman"/>
          <w:kern w:val="0"/>
          <w14:ligatures w14:val="none"/>
        </w:rPr>
        <w:t>Howell, M.</w:t>
      </w:r>
      <w:r w:rsidR="00A565C9" w:rsidRPr="0B563E1F">
        <w:rPr>
          <w:rFonts w:eastAsia="Times New Roman"/>
          <w:kern w:val="0"/>
          <w14:ligatures w14:val="none"/>
        </w:rPr>
        <w:t xml:space="preserve"> (Host) &amp; Slaton, N.A. (2024). Episode 22: The FRST Step to Optimizing Fertilizer Use. The Dirt Podcast.  </w:t>
      </w:r>
      <w:hyperlink r:id="rId6" w:history="1">
        <w:r w:rsidR="00A565C9" w:rsidRPr="0B563E1F">
          <w:rPr>
            <w:rStyle w:val="Hyperlink"/>
            <w:rFonts w:eastAsia="Times New Roman"/>
            <w:kern w:val="0"/>
            <w14:ligatures w14:val="none"/>
          </w:rPr>
          <w:t xml:space="preserve">The Dirt </w:t>
        </w:r>
        <w:proofErr w:type="spellStart"/>
        <w:r w:rsidR="00A565C9" w:rsidRPr="0B563E1F">
          <w:rPr>
            <w:rStyle w:val="Hyperlink"/>
            <w:rFonts w:eastAsia="Times New Roman"/>
            <w:kern w:val="0"/>
            <w14:ligatures w14:val="none"/>
          </w:rPr>
          <w:t>PodKast</w:t>
        </w:r>
        <w:proofErr w:type="spellEnd"/>
        <w:r w:rsidR="00A565C9" w:rsidRPr="0B563E1F">
          <w:rPr>
            <w:rStyle w:val="Hyperlink"/>
            <w:rFonts w:eastAsia="Times New Roman"/>
            <w:kern w:val="0"/>
            <w14:ligatures w14:val="none"/>
          </w:rPr>
          <w:t xml:space="preserve"> Archives - </w:t>
        </w:r>
        <w:proofErr w:type="spellStart"/>
        <w:r w:rsidR="00A565C9" w:rsidRPr="0B563E1F">
          <w:rPr>
            <w:rStyle w:val="Hyperlink"/>
            <w:rFonts w:eastAsia="Times New Roman"/>
            <w:kern w:val="0"/>
            <w14:ligatures w14:val="none"/>
          </w:rPr>
          <w:t>eKonomics</w:t>
        </w:r>
        <w:proofErr w:type="spellEnd"/>
      </w:hyperlink>
      <w:r w:rsidR="00A565C9" w:rsidRPr="0B563E1F">
        <w:rPr>
          <w:rFonts w:eastAsia="Times New Roman"/>
          <w:kern w:val="0"/>
          <w14:ligatures w14:val="none"/>
        </w:rPr>
        <w:t xml:space="preserve">. </w:t>
      </w:r>
      <w:r w:rsidR="7C5F66A7" w:rsidRPr="0B563E1F">
        <w:rPr>
          <w:rFonts w:eastAsia="Times New Roman"/>
        </w:rPr>
        <w:t>31 July 2024</w:t>
      </w:r>
    </w:p>
    <w:p w14:paraId="7A9B7403" w14:textId="0F4586E8" w:rsidR="00E077AD" w:rsidRPr="00014FCE" w:rsidRDefault="7C5F66A7" w:rsidP="0B563E1F">
      <w:pPr>
        <w:pStyle w:val="ListParagraph"/>
        <w:numPr>
          <w:ilvl w:val="2"/>
          <w:numId w:val="1"/>
        </w:numPr>
        <w:spacing w:after="0" w:line="240" w:lineRule="auto"/>
        <w:rPr>
          <w:rFonts w:eastAsia="Times New Roman"/>
          <w:kern w:val="0"/>
          <w14:ligatures w14:val="none"/>
        </w:rPr>
      </w:pPr>
      <w:r w:rsidRPr="0B563E1F">
        <w:rPr>
          <w:rFonts w:eastAsia="Times New Roman"/>
        </w:rPr>
        <w:t>Slaton, N.A., Buol, G., Osmond, D., Spargo, J., Kaiser, D., Yost, M., &amp; Gatiboni, L. (2024). Soil Test Correlation Modeling Decisions for the FRST Decision Aid. Agricultural Laboratory Testing Association Summer Annual Meeting. Normal, IL. 19-20 August 2024.</w:t>
      </w:r>
    </w:p>
    <w:p w14:paraId="731378C6" w14:textId="4D31ECE9" w:rsidR="00E077AD" w:rsidRPr="00014FCE" w:rsidRDefault="7C5F66A7" w:rsidP="0B563E1F">
      <w:pPr>
        <w:pStyle w:val="ListParagraph"/>
        <w:numPr>
          <w:ilvl w:val="2"/>
          <w:numId w:val="1"/>
        </w:numPr>
        <w:spacing w:after="0" w:line="240" w:lineRule="auto"/>
        <w:rPr>
          <w:rFonts w:eastAsia="Times New Roman"/>
          <w:kern w:val="0"/>
          <w14:ligatures w14:val="none"/>
        </w:rPr>
      </w:pPr>
      <w:r w:rsidRPr="0B563E1F">
        <w:rPr>
          <w:rFonts w:eastAsia="Times New Roman"/>
        </w:rPr>
        <w:t>Osmond, D. (2024). Lessons Learned Controlling Agricultural Phosphorus at the Watershed Scale: Assessment, Planning, and Implementation.  2024 Fall Phosphorus Science and Emerging Research Workshop, Hosted by Agriculture Nutrient Policy Council. Washington D.C. 1 October 2024.</w:t>
      </w:r>
    </w:p>
    <w:p w14:paraId="5967C6CF" w14:textId="61C422A9" w:rsidR="00E077AD" w:rsidRPr="00014FCE" w:rsidRDefault="59BD64F3" w:rsidP="0B563E1F">
      <w:pPr>
        <w:pStyle w:val="ListParagraph"/>
        <w:numPr>
          <w:ilvl w:val="2"/>
          <w:numId w:val="1"/>
        </w:numPr>
        <w:spacing w:after="0" w:line="240" w:lineRule="auto"/>
        <w:rPr>
          <w:rFonts w:eastAsia="Times New Roman"/>
          <w:kern w:val="0"/>
          <w14:ligatures w14:val="none"/>
        </w:rPr>
      </w:pPr>
      <w:r w:rsidRPr="0B563E1F">
        <w:rPr>
          <w:rFonts w:eastAsia="Times New Roman"/>
        </w:rPr>
        <w:t>Gatiboni, L. (2024). Soil Fertility Training including FRST as an informa</w:t>
      </w:r>
      <w:r w:rsidR="3AD4562B" w:rsidRPr="0B563E1F">
        <w:rPr>
          <w:rFonts w:eastAsia="Times New Roman"/>
        </w:rPr>
        <w:t>tion</w:t>
      </w:r>
      <w:r w:rsidRPr="0B563E1F">
        <w:rPr>
          <w:rFonts w:eastAsia="Times New Roman"/>
        </w:rPr>
        <w:t xml:space="preserve"> resource.</w:t>
      </w:r>
      <w:r w:rsidR="30C29AAC" w:rsidRPr="0B563E1F">
        <w:rPr>
          <w:rFonts w:eastAsia="Times New Roman"/>
        </w:rPr>
        <w:t xml:space="preserve"> North Carolina Department of Agriculture and Consumer Services. Raleigh, North Carolina. 7 Nov. 2024</w:t>
      </w:r>
    </w:p>
    <w:p w14:paraId="2E98B6D9" w14:textId="11021C0F" w:rsidR="003F2D9B" w:rsidRPr="009E0060" w:rsidRDefault="003F2D9B" w:rsidP="0B563E1F">
      <w:pPr>
        <w:pStyle w:val="ListParagraph"/>
        <w:numPr>
          <w:ilvl w:val="2"/>
          <w:numId w:val="1"/>
        </w:numPr>
        <w:spacing w:after="0" w:line="240" w:lineRule="auto"/>
        <w:rPr>
          <w:rFonts w:eastAsia="Times New Roman"/>
          <w:kern w:val="0"/>
          <w14:ligatures w14:val="none"/>
        </w:rPr>
      </w:pPr>
      <w:r w:rsidRPr="0B563E1F">
        <w:rPr>
          <w:rFonts w:eastAsia="Times New Roman"/>
          <w:kern w:val="0"/>
          <w14:ligatures w14:val="none"/>
        </w:rPr>
        <w:t xml:space="preserve">Slaton, N. A., Osmond, D. L., Spargo, J. T., Buol, G., Yost, M. A., Kaiser, D. E., &amp; Gatiboni, L. (2024). Identifying Knowledge Gaps and Improving Crop </w:t>
      </w:r>
      <w:r w:rsidRPr="0B563E1F">
        <w:rPr>
          <w:rFonts w:eastAsia="Times New Roman"/>
          <w:kern w:val="0"/>
          <w14:ligatures w14:val="none"/>
        </w:rPr>
        <w:lastRenderedPageBreak/>
        <w:t xml:space="preserve">Potassium Fertilization Recommendations Using the FRST National Database [Abstract]. ASA, CSSA, SSSA International Annual Meeting, San Antonio, TX. 11 Nov 2024 </w:t>
      </w:r>
      <w:hyperlink r:id="rId7">
        <w:r w:rsidRPr="0B563E1F">
          <w:rPr>
            <w:rStyle w:val="Hyperlink"/>
            <w:rFonts w:eastAsia="Times New Roman"/>
          </w:rPr>
          <w:t>https://scisoc.confex.com/scisoc/2024am/meetingapp.cgi/Paper/160175</w:t>
        </w:r>
      </w:hyperlink>
      <w:r w:rsidRPr="0B563E1F">
        <w:rPr>
          <w:rFonts w:eastAsia="Times New Roman"/>
          <w:kern w:val="0"/>
          <w14:ligatures w14:val="none"/>
        </w:rPr>
        <w:t xml:space="preserve"> </w:t>
      </w:r>
      <w:r w:rsidR="3D33CE43" w:rsidRPr="0B563E1F">
        <w:rPr>
          <w:rFonts w:eastAsia="Times New Roman"/>
          <w:kern w:val="0"/>
          <w14:ligatures w14:val="none"/>
        </w:rPr>
        <w:t xml:space="preserve"> </w:t>
      </w:r>
    </w:p>
    <w:p w14:paraId="5569125E" w14:textId="77777777" w:rsidR="003F2D9B" w:rsidRPr="003F2D9B" w:rsidRDefault="003F2D9B" w:rsidP="003F2D9B">
      <w:pPr>
        <w:pStyle w:val="ListParagraph"/>
        <w:numPr>
          <w:ilvl w:val="2"/>
          <w:numId w:val="1"/>
        </w:numPr>
        <w:spacing w:after="0" w:line="240" w:lineRule="auto"/>
        <w:rPr>
          <w:rFonts w:eastAsia="Times New Roman" w:cstheme="minorHAnsi"/>
          <w:kern w:val="0"/>
          <w14:ligatures w14:val="none"/>
        </w:rPr>
      </w:pPr>
      <w:r w:rsidRPr="003F2D9B">
        <w:rPr>
          <w:rFonts w:eastAsia="Times New Roman" w:cstheme="minorHAnsi"/>
          <w:kern w:val="0"/>
          <w14:ligatures w14:val="none"/>
        </w:rPr>
        <w:t>Slaton, N.A. (2024). Update on FRST/NRSP11 activities. The Fertilizer Institute Research Committee Meeting. San Antonio, TX. 12 November 2024</w:t>
      </w:r>
    </w:p>
    <w:p w14:paraId="3AF2750B" w14:textId="77777777" w:rsidR="003F2D9B" w:rsidRPr="003F2D9B" w:rsidRDefault="003F2D9B" w:rsidP="003F2D9B">
      <w:pPr>
        <w:pStyle w:val="ListParagraph"/>
        <w:numPr>
          <w:ilvl w:val="2"/>
          <w:numId w:val="1"/>
        </w:numPr>
        <w:spacing w:after="0" w:line="240" w:lineRule="auto"/>
        <w:rPr>
          <w:rFonts w:eastAsia="Times New Roman" w:cstheme="minorHAnsi"/>
          <w:kern w:val="0"/>
          <w14:ligatures w14:val="none"/>
        </w:rPr>
      </w:pPr>
      <w:r w:rsidRPr="003F2D9B">
        <w:rPr>
          <w:rFonts w:eastAsia="Times New Roman" w:cstheme="minorHAnsi"/>
          <w:kern w:val="0"/>
          <w14:ligatures w14:val="none"/>
        </w:rPr>
        <w:t>Slaton, N.A. (2024). Update on FRST/NRSP11 activities. SERA-17 Annual Meeting. Minneapolis, MN. 14 November 2024</w:t>
      </w:r>
    </w:p>
    <w:p w14:paraId="0280F91F" w14:textId="77777777" w:rsidR="003F2D9B" w:rsidRPr="003F2D9B" w:rsidRDefault="003F2D9B" w:rsidP="003F2D9B">
      <w:pPr>
        <w:pStyle w:val="ListParagraph"/>
        <w:numPr>
          <w:ilvl w:val="2"/>
          <w:numId w:val="1"/>
        </w:numPr>
        <w:spacing w:after="0" w:line="240" w:lineRule="auto"/>
        <w:rPr>
          <w:rFonts w:eastAsia="Times New Roman" w:cstheme="minorHAnsi"/>
          <w:kern w:val="0"/>
          <w14:ligatures w14:val="none"/>
        </w:rPr>
      </w:pPr>
      <w:r w:rsidRPr="003F2D9B">
        <w:rPr>
          <w:rFonts w:eastAsia="Times New Roman" w:cstheme="minorHAnsi"/>
          <w:kern w:val="0"/>
          <w14:ligatures w14:val="none"/>
        </w:rPr>
        <w:t>Slaton, N.A. (2025) Soil Test Round Table Discussion. MidAmerica Farmer Grower Rice and Cotton Conservation Tillage Conference. 27 January 2025 Memphis, TN</w:t>
      </w:r>
    </w:p>
    <w:p w14:paraId="28E1D0BC" w14:textId="77777777" w:rsidR="003F2D9B" w:rsidRPr="003F2D9B" w:rsidRDefault="003F2D9B" w:rsidP="003F2D9B">
      <w:pPr>
        <w:pStyle w:val="ListParagraph"/>
        <w:numPr>
          <w:ilvl w:val="2"/>
          <w:numId w:val="1"/>
        </w:numPr>
        <w:spacing w:after="0" w:line="240" w:lineRule="auto"/>
        <w:rPr>
          <w:rFonts w:eastAsia="Times New Roman" w:cstheme="minorHAnsi"/>
          <w:kern w:val="0"/>
          <w14:ligatures w14:val="none"/>
        </w:rPr>
      </w:pPr>
      <w:r w:rsidRPr="003F2D9B">
        <w:rPr>
          <w:rFonts w:eastAsia="Times New Roman" w:cstheme="minorHAnsi"/>
          <w:kern w:val="0"/>
          <w14:ligatures w14:val="none"/>
        </w:rPr>
        <w:t>Clark, J. (2025) FRST Update. Minnesota Valley Testing Labs Annual Winter Meeting. Northwood, IA. 30 January 2025</w:t>
      </w:r>
    </w:p>
    <w:p w14:paraId="7A119828" w14:textId="77777777" w:rsidR="003F2D9B" w:rsidRPr="003F2D9B" w:rsidRDefault="003F2D9B" w:rsidP="003F2D9B">
      <w:pPr>
        <w:pStyle w:val="ListParagraph"/>
        <w:numPr>
          <w:ilvl w:val="2"/>
          <w:numId w:val="1"/>
        </w:numPr>
        <w:spacing w:after="0" w:line="240" w:lineRule="auto"/>
        <w:rPr>
          <w:rFonts w:eastAsia="Times New Roman" w:cstheme="minorHAnsi"/>
          <w:kern w:val="0"/>
          <w14:ligatures w14:val="none"/>
        </w:rPr>
      </w:pPr>
      <w:r w:rsidRPr="003F2D9B">
        <w:rPr>
          <w:rFonts w:eastAsia="Times New Roman" w:cstheme="minorHAnsi"/>
          <w:kern w:val="0"/>
          <w14:ligatures w14:val="none"/>
        </w:rPr>
        <w:t>Spargo, J. (2025). Modernizing Fertilizer Recommendations: The Fertilizer Recommendation Support Tool (FRST) Project. 76th Corn Improvement Conference. State College, Pennsylvania. 6 February 2025</w:t>
      </w:r>
    </w:p>
    <w:p w14:paraId="100741E7" w14:textId="77777777" w:rsidR="003F2D9B" w:rsidRPr="009E0060" w:rsidRDefault="003F2D9B" w:rsidP="003F2D9B">
      <w:pPr>
        <w:pStyle w:val="ListParagraph"/>
        <w:numPr>
          <w:ilvl w:val="2"/>
          <w:numId w:val="1"/>
        </w:numPr>
        <w:spacing w:after="0" w:line="240" w:lineRule="auto"/>
        <w:rPr>
          <w:rFonts w:eastAsia="Times New Roman" w:cstheme="minorHAnsi"/>
          <w:kern w:val="0"/>
          <w14:ligatures w14:val="none"/>
        </w:rPr>
      </w:pPr>
      <w:r w:rsidRPr="003F2D9B">
        <w:rPr>
          <w:rFonts w:eastAsia="Times New Roman" w:cstheme="minorHAnsi"/>
          <w:kern w:val="0"/>
          <w14:ligatures w14:val="none"/>
        </w:rPr>
        <w:t xml:space="preserve">Slaton, N. (2025). FRST </w:t>
      </w:r>
      <w:r w:rsidRPr="009E0060">
        <w:rPr>
          <w:rFonts w:eastAsia="Times New Roman" w:cstheme="minorHAnsi"/>
          <w:kern w:val="0"/>
          <w14:ligatures w14:val="none"/>
        </w:rPr>
        <w:t>Update. NCERA013 Soil Testing Workshop. Coralville, IA. 25 February 2025.</w:t>
      </w:r>
    </w:p>
    <w:p w14:paraId="14740D51" w14:textId="611F9C6B" w:rsidR="00F503F1" w:rsidRPr="009E0060" w:rsidRDefault="2927526C" w:rsidP="76BDAAD6">
      <w:pPr>
        <w:pStyle w:val="ListParagraph"/>
        <w:numPr>
          <w:ilvl w:val="2"/>
          <w:numId w:val="1"/>
        </w:numPr>
        <w:spacing w:after="0" w:line="240" w:lineRule="auto"/>
        <w:rPr>
          <w:rFonts w:eastAsia="Times New Roman"/>
          <w:kern w:val="0"/>
          <w14:ligatures w14:val="none"/>
        </w:rPr>
      </w:pPr>
      <w:r w:rsidRPr="76BDAAD6">
        <w:rPr>
          <w:rFonts w:eastAsia="Times New Roman"/>
          <w:kern w:val="0"/>
          <w14:ligatures w14:val="none"/>
        </w:rPr>
        <w:t>Yost, M.</w:t>
      </w:r>
      <w:r w:rsidR="48B941E9" w:rsidRPr="76BDAAD6">
        <w:rPr>
          <w:rFonts w:eastAsia="Times New Roman"/>
          <w:kern w:val="0"/>
          <w14:ligatures w14:val="none"/>
        </w:rPr>
        <w:t xml:space="preserve">, Slaton, N., Spargo, J., Kaiser, D., Gatiboni, L., &amp; Osmond, D. </w:t>
      </w:r>
      <w:r w:rsidRPr="76BDAAD6">
        <w:rPr>
          <w:rFonts w:eastAsia="Times New Roman"/>
          <w:kern w:val="0"/>
          <w14:ligatures w14:val="none"/>
        </w:rPr>
        <w:t>(2025)</w:t>
      </w:r>
      <w:r w:rsidR="48B941E9" w:rsidRPr="76BDAAD6">
        <w:rPr>
          <w:rFonts w:eastAsia="Times New Roman"/>
          <w:kern w:val="0"/>
          <w14:ligatures w14:val="none"/>
        </w:rPr>
        <w:t xml:space="preserve">.  </w:t>
      </w:r>
      <w:r w:rsidR="45BD2B74" w:rsidRPr="76BDAAD6">
        <w:rPr>
          <w:rFonts w:eastAsia="Times New Roman"/>
          <w:kern w:val="0"/>
          <w14:ligatures w14:val="none"/>
        </w:rPr>
        <w:t xml:space="preserve">What you need to know about the national fertilizer recommendation team called FRST. </w:t>
      </w:r>
      <w:r w:rsidR="393E6EE2" w:rsidRPr="76BDAAD6">
        <w:rPr>
          <w:rFonts w:eastAsia="Times New Roman"/>
          <w:kern w:val="0"/>
          <w14:ligatures w14:val="none"/>
        </w:rPr>
        <w:t xml:space="preserve">WERA-103 Annual Meeting. Reno, NV. </w:t>
      </w:r>
      <w:r w:rsidR="627DD0D2" w:rsidRPr="76BDAAD6">
        <w:rPr>
          <w:rFonts w:eastAsia="Times New Roman"/>
          <w:kern w:val="0"/>
          <w14:ligatures w14:val="none"/>
        </w:rPr>
        <w:t xml:space="preserve">4 </w:t>
      </w:r>
      <w:r w:rsidR="627DD0D2" w:rsidRPr="0B563E1F">
        <w:rPr>
          <w:rFonts w:eastAsia="Times New Roman"/>
        </w:rPr>
        <w:t>March 2025.</w:t>
      </w:r>
    </w:p>
    <w:p w14:paraId="212DA793" w14:textId="0386B8EC" w:rsidR="5DA9C16C" w:rsidRDefault="5DA9C16C" w:rsidP="76BDAAD6">
      <w:pPr>
        <w:pStyle w:val="ListParagraph"/>
        <w:numPr>
          <w:ilvl w:val="2"/>
          <w:numId w:val="1"/>
        </w:numPr>
        <w:spacing w:after="0" w:line="240" w:lineRule="auto"/>
      </w:pPr>
      <w:r w:rsidRPr="76BDAAD6">
        <w:rPr>
          <w:rFonts w:eastAsia="Times New Roman"/>
        </w:rPr>
        <w:t xml:space="preserve">Gatiboni, L. (2025). </w:t>
      </w:r>
      <w:r w:rsidRPr="76BDAAD6">
        <w:t>Soil test correlation and calibration for agricultural crops. May 22, 2025. Technical University – Agrarian Campus; Chisinau, Moldova.</w:t>
      </w:r>
    </w:p>
    <w:p w14:paraId="4A352BA7" w14:textId="5C723AF8" w:rsidR="00E72B41" w:rsidRPr="009E0060" w:rsidRDefault="00ADD96D" w:rsidP="76BDAAD6">
      <w:pPr>
        <w:pStyle w:val="ListParagraph"/>
        <w:numPr>
          <w:ilvl w:val="2"/>
          <w:numId w:val="1"/>
        </w:numPr>
        <w:spacing w:after="0" w:line="240" w:lineRule="auto"/>
        <w:rPr>
          <w:rFonts w:eastAsia="Times New Roman"/>
          <w:kern w:val="0"/>
          <w14:ligatures w14:val="none"/>
        </w:rPr>
      </w:pPr>
      <w:r w:rsidRPr="76BDAAD6">
        <w:rPr>
          <w:rFonts w:eastAsia="Times New Roman"/>
          <w:kern w:val="0"/>
          <w14:ligatures w14:val="none"/>
        </w:rPr>
        <w:t xml:space="preserve">Slaton, N.A. (2025). </w:t>
      </w:r>
      <w:r w:rsidR="586988AC" w:rsidRPr="76BDAAD6">
        <w:rPr>
          <w:rFonts w:eastAsia="Times New Roman"/>
          <w:kern w:val="0"/>
          <w14:ligatures w14:val="none"/>
        </w:rPr>
        <w:t>An Overview of the Fertilizer Recommendation Support Tool Project Activities</w:t>
      </w:r>
      <w:r w:rsidRPr="76BDAAD6">
        <w:rPr>
          <w:rFonts w:eastAsia="Times New Roman"/>
          <w:kern w:val="0"/>
          <w14:ligatures w14:val="none"/>
        </w:rPr>
        <w:t xml:space="preserve"> [</w:t>
      </w:r>
      <w:r w:rsidR="6F0759E0" w:rsidRPr="76BDAAD6">
        <w:rPr>
          <w:rFonts w:eastAsia="Times New Roman"/>
          <w:kern w:val="0"/>
          <w14:ligatures w14:val="none"/>
        </w:rPr>
        <w:t>Session 2: Soil Test Calibration</w:t>
      </w:r>
      <w:r w:rsidR="3EAA2408" w:rsidRPr="76BDAAD6">
        <w:rPr>
          <w:rFonts w:eastAsia="Times New Roman"/>
          <w:kern w:val="0"/>
          <w14:ligatures w14:val="none"/>
        </w:rPr>
        <w:t xml:space="preserve">; </w:t>
      </w:r>
      <w:r w:rsidRPr="76BDAAD6">
        <w:rPr>
          <w:rFonts w:eastAsia="Times New Roman"/>
          <w:kern w:val="0"/>
          <w14:ligatures w14:val="none"/>
        </w:rPr>
        <w:t>Oral</w:t>
      </w:r>
      <w:r w:rsidR="25FBF46A" w:rsidRPr="76BDAAD6">
        <w:rPr>
          <w:rFonts w:eastAsia="Times New Roman"/>
          <w:kern w:val="0"/>
          <w14:ligatures w14:val="none"/>
        </w:rPr>
        <w:t xml:space="preserve">]. </w:t>
      </w:r>
      <w:r w:rsidR="5796D3E1" w:rsidRPr="76BDAAD6">
        <w:rPr>
          <w:rFonts w:eastAsia="Times New Roman"/>
          <w:kern w:val="0"/>
          <w14:ligatures w14:val="none"/>
        </w:rPr>
        <w:t>18th International Symposium on Soil and Plant Analysis. Advancing Agricultural Science for Global Sustainability. June 9-13, 2025. Durham, North Carolina, USA.</w:t>
      </w:r>
    </w:p>
    <w:p w14:paraId="27ABE69F" w14:textId="20D60872" w:rsidR="000744F3" w:rsidRPr="009E0060" w:rsidRDefault="00492169" w:rsidP="00492169">
      <w:pPr>
        <w:pStyle w:val="ListParagraph"/>
        <w:numPr>
          <w:ilvl w:val="2"/>
          <w:numId w:val="1"/>
        </w:numPr>
        <w:spacing w:after="0" w:line="240" w:lineRule="auto"/>
        <w:rPr>
          <w:rFonts w:eastAsia="Times New Roman" w:cstheme="minorHAnsi"/>
          <w:kern w:val="0"/>
          <w14:ligatures w14:val="none"/>
        </w:rPr>
      </w:pPr>
      <w:r w:rsidRPr="009E0060">
        <w:rPr>
          <w:rFonts w:eastAsia="Times New Roman" w:cstheme="minorHAnsi"/>
          <w:kern w:val="0"/>
          <w14:ligatures w14:val="none"/>
        </w:rPr>
        <w:t xml:space="preserve">Bourns, M. (2025). Soil Test-based Recommendations: Utility, Gaps, and Opportunities – Findings from a Stakeholder Survey </w:t>
      </w:r>
      <w:r w:rsidR="000744F3" w:rsidRPr="009E0060">
        <w:rPr>
          <w:rFonts w:eastAsia="Times New Roman" w:cstheme="minorHAnsi"/>
          <w:kern w:val="0"/>
          <w14:ligatures w14:val="none"/>
        </w:rPr>
        <w:t>[Session 2: Soil Test Calibration; Oral]. 18th International Symposium on Soil and Plant Analysis. Advancing Agricultural Science for Global Sustainability. June 9-13, 2025. Durham, North Carolina, USA.</w:t>
      </w:r>
    </w:p>
    <w:p w14:paraId="6DFE5E16" w14:textId="3192018F" w:rsidR="000744F3" w:rsidRPr="009E0060" w:rsidRDefault="00E51867" w:rsidP="00F92EFD">
      <w:pPr>
        <w:pStyle w:val="ListParagraph"/>
        <w:numPr>
          <w:ilvl w:val="2"/>
          <w:numId w:val="1"/>
        </w:numPr>
        <w:spacing w:after="0" w:line="240" w:lineRule="auto"/>
        <w:rPr>
          <w:rFonts w:eastAsia="Times New Roman" w:cstheme="minorHAnsi"/>
          <w:kern w:val="0"/>
          <w14:ligatures w14:val="none"/>
        </w:rPr>
      </w:pPr>
      <w:r w:rsidRPr="009E0060">
        <w:rPr>
          <w:rFonts w:eastAsia="Times New Roman" w:cstheme="minorHAnsi"/>
          <w:kern w:val="0"/>
          <w14:ligatures w14:val="none"/>
        </w:rPr>
        <w:t>Buol, G. (2025). Estimating Probability of Relative Crop Yield Loss Based on Soil Test Phosphorus or Potassium Results Using a Non-Parametric Approach</w:t>
      </w:r>
      <w:r w:rsidR="00F92EFD" w:rsidRPr="009E0060">
        <w:rPr>
          <w:rFonts w:eastAsia="Times New Roman" w:cstheme="minorHAnsi"/>
          <w:kern w:val="0"/>
          <w14:ligatures w14:val="none"/>
        </w:rPr>
        <w:t xml:space="preserve">. </w:t>
      </w:r>
      <w:r w:rsidR="000744F3" w:rsidRPr="009E0060">
        <w:rPr>
          <w:rFonts w:eastAsia="Times New Roman" w:cstheme="minorHAnsi"/>
          <w:kern w:val="0"/>
          <w14:ligatures w14:val="none"/>
        </w:rPr>
        <w:t>[Session 2: Soil Test Calibration; Oral]. 18th International Symposium on Soil and Plant Analysis. Advancing Agricultural Science for Global Sustainability. June 9-13, 2025. Durham, North Carolina, USA.</w:t>
      </w:r>
    </w:p>
    <w:p w14:paraId="51AD29C7" w14:textId="7B4FA0C9" w:rsidR="000744F3" w:rsidRPr="009E0060" w:rsidRDefault="00F92EFD" w:rsidP="00F92EFD">
      <w:pPr>
        <w:pStyle w:val="ListParagraph"/>
        <w:numPr>
          <w:ilvl w:val="2"/>
          <w:numId w:val="1"/>
        </w:numPr>
        <w:spacing w:after="0" w:line="240" w:lineRule="auto"/>
        <w:rPr>
          <w:rFonts w:eastAsia="Times New Roman" w:cstheme="minorHAnsi"/>
          <w:kern w:val="0"/>
          <w14:ligatures w14:val="none"/>
        </w:rPr>
      </w:pPr>
      <w:r w:rsidRPr="009E0060">
        <w:rPr>
          <w:rFonts w:eastAsia="Times New Roman" w:cstheme="minorHAnsi"/>
          <w:kern w:val="0"/>
          <w14:ligatures w14:val="none"/>
        </w:rPr>
        <w:t xml:space="preserve">Gatiboni, L. (2025). Relating Soil Test Value to Fertilizer Rate: Approaches for Soil Test Calibration </w:t>
      </w:r>
      <w:r w:rsidR="000744F3" w:rsidRPr="009E0060">
        <w:rPr>
          <w:rFonts w:eastAsia="Times New Roman" w:cstheme="minorHAnsi"/>
          <w:kern w:val="0"/>
          <w14:ligatures w14:val="none"/>
        </w:rPr>
        <w:t>[Session 2: Soil Test Calibration; Oral]. 18th International Symposium on Soil and Plant Analysis. Advancing Agricultural Science for Global Sustainability. June 9-13, 2025. Durham, North Carolina, USA.</w:t>
      </w:r>
    </w:p>
    <w:p w14:paraId="5304C9C5" w14:textId="34D79F06" w:rsidR="000744F3" w:rsidRPr="002B0094" w:rsidRDefault="50DC46B9" w:rsidP="76BDAAD6">
      <w:pPr>
        <w:pStyle w:val="ListParagraph"/>
        <w:numPr>
          <w:ilvl w:val="2"/>
          <w:numId w:val="1"/>
        </w:numPr>
        <w:spacing w:after="0" w:line="240" w:lineRule="auto"/>
        <w:rPr>
          <w:rFonts w:eastAsia="Times New Roman"/>
          <w:kern w:val="0"/>
          <w14:ligatures w14:val="none"/>
        </w:rPr>
      </w:pPr>
      <w:r w:rsidRPr="76BDAAD6">
        <w:rPr>
          <w:rFonts w:eastAsia="Times New Roman"/>
          <w:kern w:val="0"/>
          <w14:ligatures w14:val="none"/>
        </w:rPr>
        <w:t xml:space="preserve">Shober, A. (2025) Improving Lime Recommendations Across the U.S. </w:t>
      </w:r>
      <w:r w:rsidR="3EAA2408" w:rsidRPr="76BDAAD6">
        <w:rPr>
          <w:rFonts w:eastAsia="Times New Roman"/>
          <w:kern w:val="0"/>
          <w14:ligatures w14:val="none"/>
        </w:rPr>
        <w:t>[Session 2: Soil Test Calibration; Oral]. 18th International Symposium on Soil and Plant Analysis. Advancing Agricultural Science for Global Sustainability. June 9-13, 2025. Durham, North Carolina, USA.</w:t>
      </w:r>
    </w:p>
    <w:p w14:paraId="7E1BB2F6" w14:textId="380143FF" w:rsidR="76BDAAD6" w:rsidRDefault="5714FD26" w:rsidP="3E3D05D3">
      <w:pPr>
        <w:pStyle w:val="ListParagraph"/>
        <w:numPr>
          <w:ilvl w:val="2"/>
          <w:numId w:val="1"/>
        </w:numPr>
        <w:spacing w:after="0" w:line="240" w:lineRule="auto"/>
        <w:rPr>
          <w:rFonts w:eastAsia="Times New Roman"/>
        </w:rPr>
      </w:pPr>
      <w:r w:rsidRPr="3E3D05D3">
        <w:t>Slaton, N.A. (2025)</w:t>
      </w:r>
      <w:r w:rsidR="60C42B5A" w:rsidRPr="3E3D05D3">
        <w:t>.</w:t>
      </w:r>
      <w:r w:rsidRPr="3E3D05D3">
        <w:t xml:space="preserve"> Update on NRSP11/FRST Project. </w:t>
      </w:r>
      <w:r w:rsidR="32D3E99A" w:rsidRPr="3E3D05D3">
        <w:rPr>
          <w:rFonts w:eastAsia="Times New Roman"/>
        </w:rPr>
        <w:t>SERA-17 Annual Meeting. Virtual. 25 June 2025.</w:t>
      </w:r>
    </w:p>
    <w:p w14:paraId="584320B7" w14:textId="5146E004" w:rsidR="76BDAAD6" w:rsidRDefault="5714FD26" w:rsidP="76BDAAD6">
      <w:pPr>
        <w:pStyle w:val="ListParagraph"/>
        <w:numPr>
          <w:ilvl w:val="2"/>
          <w:numId w:val="1"/>
        </w:numPr>
        <w:spacing w:after="0" w:line="240" w:lineRule="auto"/>
      </w:pPr>
      <w:r w:rsidRPr="3E3D05D3">
        <w:lastRenderedPageBreak/>
        <w:t xml:space="preserve"> </w:t>
      </w:r>
    </w:p>
    <w:p w14:paraId="18268EB2" w14:textId="24197389" w:rsidR="00EC1546" w:rsidRPr="00201991" w:rsidRDefault="00EC1546" w:rsidP="0B563E1F">
      <w:pPr>
        <w:pStyle w:val="ListParagraph"/>
        <w:numPr>
          <w:ilvl w:val="1"/>
          <w:numId w:val="1"/>
        </w:numPr>
        <w:spacing w:after="0" w:line="240" w:lineRule="auto"/>
        <w:rPr>
          <w:rFonts w:eastAsia="Times New Roman"/>
          <w:kern w:val="0"/>
          <w14:ligatures w14:val="none"/>
        </w:rPr>
      </w:pPr>
      <w:bookmarkStart w:id="0" w:name="_Hlk170892912"/>
      <w:r w:rsidRPr="0B563E1F">
        <w:rPr>
          <w:rFonts w:eastAsia="Times New Roman"/>
          <w:b/>
          <w:bCs/>
          <w:kern w:val="0"/>
          <w14:ligatures w14:val="none"/>
        </w:rPr>
        <w:t>Project Staffing</w:t>
      </w:r>
      <w:r w:rsidR="00421DB9" w:rsidRPr="0B563E1F">
        <w:rPr>
          <w:rFonts w:eastAsia="Times New Roman"/>
          <w:kern w:val="0"/>
          <w14:ligatures w14:val="none"/>
        </w:rPr>
        <w:t>:</w:t>
      </w:r>
      <w:r w:rsidR="00F06FD5" w:rsidRPr="0B563E1F">
        <w:rPr>
          <w:rFonts w:eastAsia="Times New Roman"/>
          <w:kern w:val="0"/>
          <w14:ligatures w14:val="none"/>
        </w:rPr>
        <w:t xml:space="preserve"> </w:t>
      </w:r>
      <w:r w:rsidRPr="0B563E1F">
        <w:rPr>
          <w:rFonts w:eastAsia="Times New Roman"/>
          <w:kern w:val="0"/>
          <w14:ligatures w14:val="none"/>
        </w:rPr>
        <w:t xml:space="preserve">Post-doctoral fellows </w:t>
      </w:r>
      <w:r w:rsidR="007120AA" w:rsidRPr="0B563E1F">
        <w:rPr>
          <w:rFonts w:eastAsia="Times New Roman"/>
          <w:kern w:val="0"/>
          <w14:ligatures w14:val="none"/>
        </w:rPr>
        <w:t xml:space="preserve">Megan Bourns and Rajveer Singh </w:t>
      </w:r>
      <w:r w:rsidR="001A325D" w:rsidRPr="0B563E1F">
        <w:rPr>
          <w:rFonts w:eastAsia="Times New Roman"/>
          <w:kern w:val="0"/>
          <w14:ligatures w14:val="none"/>
        </w:rPr>
        <w:t xml:space="preserve">started </w:t>
      </w:r>
      <w:r w:rsidR="009E0060" w:rsidRPr="0B563E1F">
        <w:rPr>
          <w:rFonts w:eastAsia="Times New Roman"/>
          <w:kern w:val="0"/>
          <w14:ligatures w14:val="none"/>
        </w:rPr>
        <w:t xml:space="preserve">2 </w:t>
      </w:r>
      <w:r w:rsidR="001A325D" w:rsidRPr="0B563E1F">
        <w:rPr>
          <w:rFonts w:eastAsia="Times New Roman"/>
          <w:kern w:val="0"/>
          <w14:ligatures w14:val="none"/>
        </w:rPr>
        <w:t xml:space="preserve">January </w:t>
      </w:r>
      <w:r w:rsidR="00814E1C" w:rsidRPr="0B563E1F">
        <w:rPr>
          <w:rFonts w:eastAsia="Times New Roman"/>
          <w:kern w:val="0"/>
          <w14:ligatures w14:val="none"/>
        </w:rPr>
        <w:t xml:space="preserve">2 </w:t>
      </w:r>
      <w:r w:rsidRPr="0B563E1F">
        <w:rPr>
          <w:rFonts w:eastAsia="Times New Roman"/>
          <w:kern w:val="0"/>
          <w14:ligatures w14:val="none"/>
        </w:rPr>
        <w:t xml:space="preserve">and </w:t>
      </w:r>
      <w:r w:rsidR="009E0060" w:rsidRPr="0B563E1F">
        <w:rPr>
          <w:rFonts w:eastAsia="Times New Roman"/>
          <w:kern w:val="0"/>
          <w14:ligatures w14:val="none"/>
        </w:rPr>
        <w:t xml:space="preserve">7 </w:t>
      </w:r>
      <w:r w:rsidRPr="0B563E1F">
        <w:rPr>
          <w:rFonts w:eastAsia="Times New Roman"/>
          <w:kern w:val="0"/>
          <w14:ligatures w14:val="none"/>
        </w:rPr>
        <w:t>A</w:t>
      </w:r>
      <w:r w:rsidR="001A325D" w:rsidRPr="0B563E1F">
        <w:rPr>
          <w:rFonts w:eastAsia="Times New Roman"/>
          <w:kern w:val="0"/>
          <w14:ligatures w14:val="none"/>
        </w:rPr>
        <w:t xml:space="preserve">pril </w:t>
      </w:r>
      <w:r w:rsidR="00814E1C" w:rsidRPr="0B563E1F">
        <w:rPr>
          <w:rFonts w:eastAsia="Times New Roman"/>
          <w:kern w:val="0"/>
          <w14:ligatures w14:val="none"/>
        </w:rPr>
        <w:t>2025</w:t>
      </w:r>
      <w:r w:rsidR="007120AA" w:rsidRPr="0B563E1F">
        <w:rPr>
          <w:rFonts w:eastAsia="Times New Roman"/>
          <w:kern w:val="0"/>
          <w14:ligatures w14:val="none"/>
        </w:rPr>
        <w:t>, respectively</w:t>
      </w:r>
      <w:r w:rsidR="00F06FD5" w:rsidRPr="0B563E1F">
        <w:rPr>
          <w:rFonts w:eastAsia="Times New Roman"/>
          <w:kern w:val="0"/>
          <w14:ligatures w14:val="none"/>
        </w:rPr>
        <w:t>.</w:t>
      </w:r>
      <w:r w:rsidR="001A325D" w:rsidRPr="0B563E1F">
        <w:rPr>
          <w:rFonts w:eastAsia="Times New Roman"/>
          <w:kern w:val="0"/>
          <w14:ligatures w14:val="none"/>
        </w:rPr>
        <w:t xml:space="preserve"> The FRST Executive Committee </w:t>
      </w:r>
      <w:r w:rsidR="00203DBF" w:rsidRPr="0B563E1F">
        <w:rPr>
          <w:rFonts w:eastAsia="Times New Roman"/>
          <w:kern w:val="0"/>
          <w14:ligatures w14:val="none"/>
        </w:rPr>
        <w:t xml:space="preserve">changed with Deanna Osmond’s retirement. </w:t>
      </w:r>
      <w:r w:rsidR="00824301" w:rsidRPr="0B563E1F">
        <w:rPr>
          <w:rFonts w:eastAsia="Times New Roman"/>
          <w:kern w:val="0"/>
          <w14:ligatures w14:val="none"/>
        </w:rPr>
        <w:t>Deanna</w:t>
      </w:r>
      <w:r w:rsidR="00203DBF" w:rsidRPr="0B563E1F">
        <w:rPr>
          <w:rFonts w:eastAsia="Times New Roman"/>
          <w:kern w:val="0"/>
          <w14:ligatures w14:val="none"/>
        </w:rPr>
        <w:t xml:space="preserve"> was replaced </w:t>
      </w:r>
      <w:r w:rsidR="64718160" w:rsidRPr="0B563E1F">
        <w:rPr>
          <w:rFonts w:eastAsia="Times New Roman"/>
          <w:kern w:val="0"/>
          <w14:ligatures w14:val="none"/>
        </w:rPr>
        <w:t xml:space="preserve">on the executive committee </w:t>
      </w:r>
      <w:r w:rsidR="00203DBF" w:rsidRPr="0B563E1F">
        <w:rPr>
          <w:rFonts w:eastAsia="Times New Roman"/>
          <w:kern w:val="0"/>
          <w14:ligatures w14:val="none"/>
        </w:rPr>
        <w:t>by Luke Gatiboni</w:t>
      </w:r>
      <w:r w:rsidR="0092622C" w:rsidRPr="0B563E1F">
        <w:rPr>
          <w:rFonts w:eastAsia="Times New Roman"/>
          <w:kern w:val="0"/>
          <w14:ligatures w14:val="none"/>
        </w:rPr>
        <w:t xml:space="preserve"> (NCSU)</w:t>
      </w:r>
      <w:r w:rsidR="7996CDC5" w:rsidRPr="0B563E1F">
        <w:rPr>
          <w:rFonts w:eastAsia="Times New Roman"/>
          <w:kern w:val="0"/>
          <w14:ligatures w14:val="none"/>
        </w:rPr>
        <w:t>.</w:t>
      </w:r>
    </w:p>
    <w:p w14:paraId="6AF776FA" w14:textId="77777777" w:rsidR="00E20675" w:rsidRPr="007473DD" w:rsidRDefault="00B526DF" w:rsidP="0B563E1F">
      <w:pPr>
        <w:pStyle w:val="ListParagraph"/>
        <w:numPr>
          <w:ilvl w:val="1"/>
          <w:numId w:val="1"/>
        </w:numPr>
        <w:spacing w:after="0" w:line="240" w:lineRule="auto"/>
        <w:rPr>
          <w:rFonts w:eastAsia="Times New Roman"/>
          <w:kern w:val="0"/>
          <w14:ligatures w14:val="none"/>
        </w:rPr>
      </w:pPr>
      <w:proofErr w:type="gramStart"/>
      <w:r w:rsidRPr="0B563E1F">
        <w:rPr>
          <w:rFonts w:eastAsia="Times New Roman"/>
          <w:b/>
          <w:bCs/>
          <w:kern w:val="0"/>
          <w14:ligatures w14:val="none"/>
        </w:rPr>
        <w:t>Social Media</w:t>
      </w:r>
      <w:proofErr w:type="gramEnd"/>
      <w:r w:rsidRPr="0B563E1F">
        <w:rPr>
          <w:rFonts w:eastAsia="Times New Roman"/>
          <w:kern w:val="0"/>
          <w14:ligatures w14:val="none"/>
        </w:rPr>
        <w:t xml:space="preserve"> – no posts </w:t>
      </w:r>
      <w:r w:rsidR="00E20675" w:rsidRPr="0B563E1F">
        <w:rPr>
          <w:rFonts w:eastAsia="Times New Roman"/>
          <w:kern w:val="0"/>
          <w14:ligatures w14:val="none"/>
        </w:rPr>
        <w:t>to social media since last report</w:t>
      </w:r>
    </w:p>
    <w:p w14:paraId="4BCD6E63" w14:textId="618BC672" w:rsidR="00F20451" w:rsidRPr="00201991" w:rsidRDefault="00F20451" w:rsidP="3E3D05D3">
      <w:pPr>
        <w:pStyle w:val="ListParagraph"/>
        <w:numPr>
          <w:ilvl w:val="1"/>
          <w:numId w:val="1"/>
        </w:numPr>
        <w:spacing w:after="0" w:line="240" w:lineRule="auto"/>
        <w:rPr>
          <w:rFonts w:eastAsia="Times New Roman"/>
          <w:kern w:val="0"/>
          <w14:ligatures w14:val="none"/>
        </w:rPr>
      </w:pPr>
      <w:r w:rsidRPr="3E3D05D3">
        <w:rPr>
          <w:rFonts w:eastAsia="Times New Roman"/>
          <w:kern w:val="0"/>
          <w14:ligatures w14:val="none"/>
        </w:rPr>
        <w:t>Collaboration with individuals in private Industry has been incorporated into FRST</w:t>
      </w:r>
      <w:r w:rsidR="0092622C" w:rsidRPr="007473DD">
        <w:t xml:space="preserve">, </w:t>
      </w:r>
      <w:proofErr w:type="gramStart"/>
      <w:r w:rsidR="008808C9" w:rsidRPr="007473DD">
        <w:t>We</w:t>
      </w:r>
      <w:proofErr w:type="gramEnd"/>
      <w:r w:rsidR="008808C9" w:rsidRPr="007473DD">
        <w:t xml:space="preserve"> currently have </w:t>
      </w:r>
      <w:r w:rsidR="007A7850" w:rsidRPr="007473DD">
        <w:t xml:space="preserve">private industry collaborators in the NRSP11 from FFAR, Precision Planting, and </w:t>
      </w:r>
      <w:r w:rsidR="008878E9" w:rsidRPr="007473DD">
        <w:t>Rock</w:t>
      </w:r>
      <w:r w:rsidR="007A7850" w:rsidRPr="007473DD">
        <w:t xml:space="preserve"> R</w:t>
      </w:r>
      <w:r w:rsidR="00301001">
        <w:t>i</w:t>
      </w:r>
      <w:r w:rsidR="007A7850" w:rsidRPr="007473DD">
        <w:t>ver Laboratories</w:t>
      </w:r>
      <w:r w:rsidR="008878E9" w:rsidRPr="007473DD">
        <w:t>,</w:t>
      </w:r>
      <w:r w:rsidR="007A7850" w:rsidRPr="007473DD">
        <w:t xml:space="preserve"> and collaborate with </w:t>
      </w:r>
      <w:r w:rsidR="008878E9" w:rsidRPr="007473DD">
        <w:t xml:space="preserve">the </w:t>
      </w:r>
      <w:r w:rsidR="007A7850" w:rsidRPr="007473DD">
        <w:t xml:space="preserve">Agricultural Lab Proficiency Coordinator and </w:t>
      </w:r>
      <w:r w:rsidR="008878E9" w:rsidRPr="007473DD">
        <w:t xml:space="preserve">the </w:t>
      </w:r>
      <w:r w:rsidR="007A7850" w:rsidRPr="007473DD">
        <w:t>Ag</w:t>
      </w:r>
      <w:r w:rsidR="008878E9" w:rsidRPr="007473DD">
        <w:t>ricultural Lab Testing Association leadership on FRST activities</w:t>
      </w:r>
      <w:r w:rsidR="007A7850" w:rsidRPr="007473DD">
        <w:t xml:space="preserve">. </w:t>
      </w:r>
      <w:r w:rsidR="00DE41EF" w:rsidRPr="00201991">
        <w:t xml:space="preserve"> </w:t>
      </w:r>
      <w:r w:rsidR="00E02966">
        <w:t>Other private industry collaborations involve representatives that regularly attend the meetings but are not officially listed in NIMSS as NRSP11 participants and include individuals from Calcium Products Inc</w:t>
      </w:r>
      <w:r w:rsidR="005C47B6">
        <w:t>., The Fertilizer Institute, The Sulfur Institute</w:t>
      </w:r>
      <w:r w:rsidR="00A638C6">
        <w:t xml:space="preserve">, OCP, North America, </w:t>
      </w:r>
      <w:proofErr w:type="spellStart"/>
      <w:r w:rsidR="004249D8">
        <w:t>Phospholutions</w:t>
      </w:r>
      <w:proofErr w:type="spellEnd"/>
      <w:r w:rsidR="004249D8">
        <w:t>, and the Nature Conservancy</w:t>
      </w:r>
      <w:r w:rsidR="005C47B6">
        <w:t xml:space="preserve">, </w:t>
      </w:r>
      <w:r w:rsidR="00062590" w:rsidRPr="3E3D05D3">
        <w:rPr>
          <w:rFonts w:eastAsia="Times New Roman"/>
          <w:i/>
          <w:iCs/>
          <w:kern w:val="0"/>
          <w14:ligatures w14:val="none"/>
        </w:rPr>
        <w:t>Short-term outcome</w:t>
      </w:r>
      <w:r w:rsidR="00421DB9" w:rsidRPr="3E3D05D3">
        <w:rPr>
          <w:rFonts w:eastAsia="Times New Roman"/>
          <w:i/>
          <w:iCs/>
          <w:kern w:val="0"/>
          <w14:ligatures w14:val="none"/>
        </w:rPr>
        <w:t>.</w:t>
      </w:r>
    </w:p>
    <w:p w14:paraId="321458F7" w14:textId="3579CCE0" w:rsidR="007C26CF" w:rsidRPr="00201991" w:rsidRDefault="00F84911" w:rsidP="0B563E1F">
      <w:pPr>
        <w:pStyle w:val="ListParagraph"/>
        <w:numPr>
          <w:ilvl w:val="1"/>
          <w:numId w:val="1"/>
        </w:numPr>
        <w:spacing w:after="0" w:line="240" w:lineRule="auto"/>
        <w:rPr>
          <w:rFonts w:eastAsia="Times New Roman"/>
          <w:kern w:val="0"/>
          <w14:ligatures w14:val="none"/>
        </w:rPr>
      </w:pPr>
      <w:r w:rsidRPr="0B563E1F">
        <w:rPr>
          <w:rFonts w:eastAsia="Times New Roman"/>
          <w:b/>
          <w:bCs/>
          <w:kern w:val="0"/>
          <w14:ligatures w14:val="none"/>
        </w:rPr>
        <w:t>Plans for 202</w:t>
      </w:r>
      <w:r w:rsidR="007473DD" w:rsidRPr="0B563E1F">
        <w:rPr>
          <w:rFonts w:eastAsia="Times New Roman"/>
          <w:b/>
          <w:bCs/>
          <w:kern w:val="0"/>
          <w14:ligatures w14:val="none"/>
        </w:rPr>
        <w:t>5</w:t>
      </w:r>
      <w:r w:rsidRPr="0B563E1F">
        <w:rPr>
          <w:rFonts w:eastAsia="Times New Roman"/>
          <w:b/>
          <w:bCs/>
          <w:kern w:val="0"/>
          <w14:ligatures w14:val="none"/>
        </w:rPr>
        <w:t>-202</w:t>
      </w:r>
      <w:r w:rsidR="00E20675" w:rsidRPr="0B563E1F">
        <w:rPr>
          <w:rFonts w:eastAsia="Times New Roman"/>
          <w:b/>
          <w:bCs/>
          <w:kern w:val="0"/>
          <w14:ligatures w14:val="none"/>
        </w:rPr>
        <w:t>6</w:t>
      </w:r>
      <w:r w:rsidR="00F06FD5" w:rsidRPr="0B563E1F">
        <w:rPr>
          <w:rFonts w:eastAsia="Times New Roman"/>
          <w:b/>
          <w:bCs/>
          <w:kern w:val="0"/>
          <w14:ligatures w14:val="none"/>
        </w:rPr>
        <w:t xml:space="preserve"> </w:t>
      </w:r>
      <w:r w:rsidR="00E20675" w:rsidRPr="0B563E1F">
        <w:rPr>
          <w:rFonts w:eastAsia="Times New Roman"/>
          <w:b/>
          <w:bCs/>
          <w:kern w:val="0"/>
          <w14:ligatures w14:val="none"/>
        </w:rPr>
        <w:t>include</w:t>
      </w:r>
      <w:r w:rsidR="007E5F56" w:rsidRPr="0B563E1F">
        <w:rPr>
          <w:rFonts w:eastAsia="Times New Roman"/>
          <w:kern w:val="0"/>
          <w14:ligatures w14:val="none"/>
        </w:rPr>
        <w:t xml:space="preserve"> </w:t>
      </w:r>
    </w:p>
    <w:p w14:paraId="75D1642D" w14:textId="6B9035E5" w:rsidR="006566DA" w:rsidRDefault="007C26CF" w:rsidP="007C26CF">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Publishing the data from the national consultant</w:t>
      </w:r>
      <w:r w:rsidR="007473DD">
        <w:rPr>
          <w:rFonts w:eastAsia="Times New Roman" w:cstheme="minorHAnsi"/>
          <w:kern w:val="0"/>
          <w14:ligatures w14:val="none"/>
        </w:rPr>
        <w:t>/farmer</w:t>
      </w:r>
      <w:r>
        <w:rPr>
          <w:rFonts w:eastAsia="Times New Roman" w:cstheme="minorHAnsi"/>
          <w:kern w:val="0"/>
          <w14:ligatures w14:val="none"/>
        </w:rPr>
        <w:t xml:space="preserve"> survey</w:t>
      </w:r>
      <w:r w:rsidR="009941BC">
        <w:rPr>
          <w:rFonts w:eastAsia="Times New Roman" w:cstheme="minorHAnsi"/>
          <w:kern w:val="0"/>
          <w14:ligatures w14:val="none"/>
        </w:rPr>
        <w:t>, activity led by Megan Bourns</w:t>
      </w:r>
    </w:p>
    <w:p w14:paraId="21173551" w14:textId="7877AD94" w:rsidR="000B2ADF" w:rsidRDefault="006566DA" w:rsidP="007C26CF">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 xml:space="preserve">Publishing </w:t>
      </w:r>
      <w:r w:rsidR="000B2ADF">
        <w:rPr>
          <w:rFonts w:eastAsia="Times New Roman" w:cstheme="minorHAnsi"/>
          <w:kern w:val="0"/>
          <w14:ligatures w14:val="none"/>
        </w:rPr>
        <w:t xml:space="preserve">a paper and </w:t>
      </w:r>
      <w:r>
        <w:rPr>
          <w:rFonts w:eastAsia="Times New Roman" w:cstheme="minorHAnsi"/>
          <w:kern w:val="0"/>
          <w14:ligatures w14:val="none"/>
        </w:rPr>
        <w:t xml:space="preserve">data </w:t>
      </w:r>
      <w:r w:rsidR="000B2ADF">
        <w:rPr>
          <w:rFonts w:eastAsia="Times New Roman" w:cstheme="minorHAnsi"/>
          <w:kern w:val="0"/>
          <w14:ligatures w14:val="none"/>
        </w:rPr>
        <w:t xml:space="preserve">from the </w:t>
      </w:r>
      <w:r w:rsidR="007E5F56" w:rsidRPr="007C26CF">
        <w:rPr>
          <w:rFonts w:eastAsia="Times New Roman" w:cstheme="minorHAnsi"/>
          <w:kern w:val="0"/>
          <w14:ligatures w14:val="none"/>
        </w:rPr>
        <w:t xml:space="preserve">soil </w:t>
      </w:r>
      <w:r w:rsidR="000B2ADF">
        <w:rPr>
          <w:rFonts w:eastAsia="Times New Roman" w:cstheme="minorHAnsi"/>
          <w:kern w:val="0"/>
          <w14:ligatures w14:val="none"/>
        </w:rPr>
        <w:t xml:space="preserve">sampling </w:t>
      </w:r>
      <w:r w:rsidR="007E5F56" w:rsidRPr="007C26CF">
        <w:rPr>
          <w:rFonts w:eastAsia="Times New Roman" w:cstheme="minorHAnsi"/>
          <w:kern w:val="0"/>
          <w14:ligatures w14:val="none"/>
        </w:rPr>
        <w:t xml:space="preserve">depth </w:t>
      </w:r>
      <w:r w:rsidR="000B2ADF">
        <w:rPr>
          <w:rFonts w:eastAsia="Times New Roman" w:cstheme="minorHAnsi"/>
          <w:kern w:val="0"/>
          <w14:ligatures w14:val="none"/>
        </w:rPr>
        <w:t xml:space="preserve">activity </w:t>
      </w:r>
      <w:r w:rsidR="007E5F56" w:rsidRPr="007C26CF">
        <w:rPr>
          <w:rFonts w:eastAsia="Times New Roman" w:cstheme="minorHAnsi"/>
          <w:kern w:val="0"/>
          <w14:ligatures w14:val="none"/>
        </w:rPr>
        <w:t>led by Steve Culman (Washington State Univ.)</w:t>
      </w:r>
    </w:p>
    <w:p w14:paraId="01A00310" w14:textId="6C0C6193" w:rsidR="009941BC" w:rsidRDefault="009941BC" w:rsidP="007C26CF">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 xml:space="preserve">Publishing a paper on the pilot lime study comparing </w:t>
      </w:r>
      <w:proofErr w:type="gramStart"/>
      <w:r>
        <w:rPr>
          <w:rFonts w:eastAsia="Times New Roman" w:cstheme="minorHAnsi"/>
          <w:kern w:val="0"/>
          <w14:ligatures w14:val="none"/>
        </w:rPr>
        <w:t>Ca(</w:t>
      </w:r>
      <w:proofErr w:type="gramEnd"/>
      <w:r>
        <w:rPr>
          <w:rFonts w:eastAsia="Times New Roman" w:cstheme="minorHAnsi"/>
          <w:kern w:val="0"/>
          <w14:ligatures w14:val="none"/>
        </w:rPr>
        <w:t>OH)</w:t>
      </w:r>
      <w:r w:rsidRPr="0075494E">
        <w:rPr>
          <w:rFonts w:eastAsia="Times New Roman" w:cstheme="minorHAnsi"/>
          <w:kern w:val="0"/>
          <w:vertAlign w:val="subscript"/>
          <w14:ligatures w14:val="none"/>
        </w:rPr>
        <w:t>2</w:t>
      </w:r>
      <w:r>
        <w:rPr>
          <w:rFonts w:eastAsia="Times New Roman" w:cstheme="minorHAnsi"/>
          <w:kern w:val="0"/>
          <w14:ligatures w14:val="none"/>
        </w:rPr>
        <w:t xml:space="preserve"> and CaCO</w:t>
      </w:r>
      <w:r w:rsidRPr="0075494E">
        <w:rPr>
          <w:rFonts w:eastAsia="Times New Roman" w:cstheme="minorHAnsi"/>
          <w:kern w:val="0"/>
          <w:vertAlign w:val="subscript"/>
          <w14:ligatures w14:val="none"/>
        </w:rPr>
        <w:t>3</w:t>
      </w:r>
      <w:r w:rsidR="00C442EF">
        <w:rPr>
          <w:rFonts w:eastAsia="Times New Roman" w:cstheme="minorHAnsi"/>
          <w:kern w:val="0"/>
          <w14:ligatures w14:val="none"/>
        </w:rPr>
        <w:t xml:space="preserve"> lime calibration curves, manuscript development led by Rajveer Singh</w:t>
      </w:r>
    </w:p>
    <w:p w14:paraId="335A5217" w14:textId="0B7ACFD4" w:rsidR="000B2ADF" w:rsidRDefault="000B2ADF" w:rsidP="0B563E1F">
      <w:pPr>
        <w:pStyle w:val="ListParagraph"/>
        <w:numPr>
          <w:ilvl w:val="2"/>
          <w:numId w:val="1"/>
        </w:numPr>
        <w:spacing w:after="0" w:line="240" w:lineRule="auto"/>
        <w:rPr>
          <w:rFonts w:eastAsia="Times New Roman"/>
          <w:kern w:val="0"/>
          <w14:ligatures w14:val="none"/>
        </w:rPr>
      </w:pPr>
      <w:r w:rsidRPr="0B563E1F">
        <w:rPr>
          <w:rFonts w:eastAsia="Times New Roman"/>
          <w:kern w:val="0"/>
          <w14:ligatures w14:val="none"/>
        </w:rPr>
        <w:t>P</w:t>
      </w:r>
      <w:r w:rsidR="00034ECB" w:rsidRPr="0B563E1F">
        <w:rPr>
          <w:rFonts w:eastAsia="Times New Roman"/>
          <w:kern w:val="0"/>
          <w14:ligatures w14:val="none"/>
        </w:rPr>
        <w:t xml:space="preserve">ublishing a paper on </w:t>
      </w:r>
      <w:r w:rsidR="007E5F56" w:rsidRPr="0B563E1F">
        <w:rPr>
          <w:rFonts w:eastAsia="Times New Roman"/>
          <w:kern w:val="0"/>
          <w14:ligatures w14:val="none"/>
        </w:rPr>
        <w:t>the lime rate survey compar</w:t>
      </w:r>
      <w:r w:rsidR="00034ECB" w:rsidRPr="0B563E1F">
        <w:rPr>
          <w:rFonts w:eastAsia="Times New Roman"/>
          <w:kern w:val="0"/>
          <w14:ligatures w14:val="none"/>
        </w:rPr>
        <w:t>ing</w:t>
      </w:r>
      <w:r w:rsidR="007E5F56" w:rsidRPr="0B563E1F">
        <w:rPr>
          <w:rFonts w:eastAsia="Times New Roman"/>
          <w:kern w:val="0"/>
          <w14:ligatures w14:val="none"/>
        </w:rPr>
        <w:t xml:space="preserve"> lime requirement methods </w:t>
      </w:r>
      <w:r w:rsidR="00034ECB" w:rsidRPr="0B563E1F">
        <w:rPr>
          <w:rFonts w:eastAsia="Times New Roman"/>
          <w:kern w:val="0"/>
          <w14:ligatures w14:val="none"/>
        </w:rPr>
        <w:t xml:space="preserve">and recommendations for </w:t>
      </w:r>
      <w:proofErr w:type="gramStart"/>
      <w:r w:rsidR="00034ECB" w:rsidRPr="0B563E1F">
        <w:rPr>
          <w:rFonts w:eastAsia="Times New Roman"/>
          <w:kern w:val="0"/>
          <w14:ligatures w14:val="none"/>
        </w:rPr>
        <w:t>six soils among</w:t>
      </w:r>
      <w:proofErr w:type="gramEnd"/>
      <w:r w:rsidR="00034ECB" w:rsidRPr="0B563E1F">
        <w:rPr>
          <w:rFonts w:eastAsia="Times New Roman"/>
          <w:kern w:val="0"/>
          <w14:ligatures w14:val="none"/>
        </w:rPr>
        <w:t xml:space="preserve"> land grant universities (Led by John Jones, Univ. Illinois)</w:t>
      </w:r>
    </w:p>
    <w:p w14:paraId="7E2752B5" w14:textId="052D07DF" w:rsidR="000B2ADF" w:rsidRDefault="481B8F03" w:rsidP="0B563E1F">
      <w:pPr>
        <w:pStyle w:val="ListParagraph"/>
        <w:numPr>
          <w:ilvl w:val="2"/>
          <w:numId w:val="1"/>
        </w:numPr>
        <w:spacing w:after="0" w:line="240" w:lineRule="auto"/>
        <w:rPr>
          <w:rFonts w:eastAsia="Times New Roman"/>
          <w:kern w:val="0"/>
          <w14:ligatures w14:val="none"/>
        </w:rPr>
      </w:pPr>
      <w:r w:rsidRPr="0B563E1F">
        <w:rPr>
          <w:rFonts w:eastAsia="Times New Roman"/>
        </w:rPr>
        <w:t xml:space="preserve">Publishing the soil test correlation and calibration data that has been accumulated in the relational database in Ag Data Commons. </w:t>
      </w:r>
    </w:p>
    <w:p w14:paraId="7398995A" w14:textId="643FA722" w:rsidR="00C51383" w:rsidRDefault="00C51383" w:rsidP="007C26CF">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I</w:t>
      </w:r>
      <w:r w:rsidR="00034ECB" w:rsidRPr="007C26CF">
        <w:rPr>
          <w:rFonts w:eastAsia="Times New Roman" w:cstheme="minorHAnsi"/>
          <w:kern w:val="0"/>
          <w14:ligatures w14:val="none"/>
        </w:rPr>
        <w:t xml:space="preserve">nitiating </w:t>
      </w:r>
      <w:r>
        <w:rPr>
          <w:rFonts w:eastAsia="Times New Roman" w:cstheme="minorHAnsi"/>
          <w:kern w:val="0"/>
          <w14:ligatures w14:val="none"/>
        </w:rPr>
        <w:t xml:space="preserve">and completing </w:t>
      </w:r>
      <w:r w:rsidR="00034ECB" w:rsidRPr="007C26CF">
        <w:rPr>
          <w:rFonts w:eastAsia="Times New Roman" w:cstheme="minorHAnsi"/>
          <w:kern w:val="0"/>
          <w14:ligatures w14:val="none"/>
        </w:rPr>
        <w:t xml:space="preserve">a laboratory study from </w:t>
      </w:r>
      <w:r>
        <w:rPr>
          <w:rFonts w:eastAsia="Times New Roman" w:cstheme="minorHAnsi"/>
          <w:kern w:val="0"/>
          <w14:ligatures w14:val="none"/>
        </w:rPr>
        <w:t>1</w:t>
      </w:r>
      <w:r w:rsidR="00C442EF">
        <w:rPr>
          <w:rFonts w:eastAsia="Times New Roman" w:cstheme="minorHAnsi"/>
          <w:kern w:val="0"/>
          <w14:ligatures w14:val="none"/>
        </w:rPr>
        <w:t>2</w:t>
      </w:r>
      <w:r>
        <w:rPr>
          <w:rFonts w:eastAsia="Times New Roman" w:cstheme="minorHAnsi"/>
          <w:kern w:val="0"/>
          <w14:ligatures w14:val="none"/>
        </w:rPr>
        <w:t xml:space="preserve">0+ </w:t>
      </w:r>
      <w:r w:rsidR="00034ECB" w:rsidRPr="007C26CF">
        <w:rPr>
          <w:rFonts w:eastAsia="Times New Roman" w:cstheme="minorHAnsi"/>
          <w:kern w:val="0"/>
          <w14:ligatures w14:val="none"/>
        </w:rPr>
        <w:t>soil</w:t>
      </w:r>
      <w:r>
        <w:rPr>
          <w:rFonts w:eastAsia="Times New Roman" w:cstheme="minorHAnsi"/>
          <w:kern w:val="0"/>
          <w14:ligatures w14:val="none"/>
        </w:rPr>
        <w:t>s</w:t>
      </w:r>
      <w:r w:rsidR="00034ECB" w:rsidRPr="007C26CF">
        <w:rPr>
          <w:rFonts w:eastAsia="Times New Roman" w:cstheme="minorHAnsi"/>
          <w:kern w:val="0"/>
          <w14:ligatures w14:val="none"/>
        </w:rPr>
        <w:t xml:space="preserve"> collected by Bob Miller </w:t>
      </w:r>
      <w:r>
        <w:rPr>
          <w:rFonts w:eastAsia="Times New Roman" w:cstheme="minorHAnsi"/>
          <w:kern w:val="0"/>
          <w14:ligatures w14:val="none"/>
        </w:rPr>
        <w:t xml:space="preserve">and collaborators </w:t>
      </w:r>
      <w:r w:rsidR="00034ECB" w:rsidRPr="007C26CF">
        <w:rPr>
          <w:rFonts w:eastAsia="Times New Roman" w:cstheme="minorHAnsi"/>
          <w:kern w:val="0"/>
          <w14:ligatures w14:val="none"/>
        </w:rPr>
        <w:t>using protocols established by the Lime Calibration committee</w:t>
      </w:r>
      <w:r w:rsidR="00C442EF">
        <w:rPr>
          <w:rFonts w:eastAsia="Times New Roman" w:cstheme="minorHAnsi"/>
          <w:kern w:val="0"/>
          <w14:ligatures w14:val="none"/>
        </w:rPr>
        <w:t xml:space="preserve"> and publishing the dataset</w:t>
      </w:r>
      <w:r w:rsidR="00D346DB">
        <w:rPr>
          <w:rFonts w:eastAsia="Times New Roman" w:cstheme="minorHAnsi"/>
          <w:kern w:val="0"/>
          <w14:ligatures w14:val="none"/>
        </w:rPr>
        <w:t xml:space="preserve">, </w:t>
      </w:r>
      <w:r w:rsidR="00034ECB" w:rsidRPr="007C26CF">
        <w:rPr>
          <w:rFonts w:eastAsia="Times New Roman" w:cstheme="minorHAnsi"/>
          <w:kern w:val="0"/>
          <w14:ligatures w14:val="none"/>
        </w:rPr>
        <w:t>led by Amy Shober</w:t>
      </w:r>
      <w:r w:rsidR="00D346DB">
        <w:rPr>
          <w:rFonts w:eastAsia="Times New Roman" w:cstheme="minorHAnsi"/>
          <w:kern w:val="0"/>
          <w14:ligatures w14:val="none"/>
        </w:rPr>
        <w:t>, Bob Miller &amp; Rajveer Singh.</w:t>
      </w:r>
      <w:r w:rsidR="006B2BCE" w:rsidRPr="007C26CF">
        <w:rPr>
          <w:rFonts w:eastAsia="Times New Roman" w:cstheme="minorHAnsi"/>
          <w:kern w:val="0"/>
          <w14:ligatures w14:val="none"/>
        </w:rPr>
        <w:t xml:space="preserve"> </w:t>
      </w:r>
    </w:p>
    <w:p w14:paraId="5CFB2D82" w14:textId="78FBA940" w:rsidR="00C51383" w:rsidRDefault="00C51383" w:rsidP="007C26CF">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P</w:t>
      </w:r>
      <w:r w:rsidR="00034ECB" w:rsidRPr="007C26CF">
        <w:rPr>
          <w:rFonts w:eastAsia="Times New Roman" w:cstheme="minorHAnsi"/>
          <w:kern w:val="0"/>
          <w14:ligatures w14:val="none"/>
        </w:rPr>
        <w:t xml:space="preserve">lanning a symposium for the Fall 2025 ASA-CSSA-SSSA meeting that will be held in Salt Lake City, UT. </w:t>
      </w:r>
    </w:p>
    <w:p w14:paraId="4EFECE2A" w14:textId="77777777" w:rsidR="00C442EF" w:rsidRDefault="00C442EF" w:rsidP="00C442EF">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F</w:t>
      </w:r>
      <w:r w:rsidRPr="007C26CF">
        <w:rPr>
          <w:rFonts w:eastAsia="Times New Roman" w:cstheme="minorHAnsi"/>
          <w:kern w:val="0"/>
          <w14:ligatures w14:val="none"/>
        </w:rPr>
        <w:t xml:space="preserve">inalizing analysis of western P and K recommendations led by Matt Yost, </w:t>
      </w:r>
    </w:p>
    <w:p w14:paraId="53F6B52D" w14:textId="77777777" w:rsidR="00C51383" w:rsidRDefault="00C51383" w:rsidP="007C26CF">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Add a calibration model to the FRST decision tool</w:t>
      </w:r>
    </w:p>
    <w:p w14:paraId="6BD1D6B3" w14:textId="79A6DB81" w:rsidR="00C51383" w:rsidRDefault="00C51383" w:rsidP="007C26CF">
      <w:pPr>
        <w:pStyle w:val="ListParagraph"/>
        <w:numPr>
          <w:ilvl w:val="2"/>
          <w:numId w:val="1"/>
        </w:numPr>
        <w:spacing w:after="0" w:line="240" w:lineRule="auto"/>
        <w:rPr>
          <w:rFonts w:eastAsia="Times New Roman" w:cstheme="minorHAnsi"/>
          <w:kern w:val="0"/>
          <w14:ligatures w14:val="none"/>
        </w:rPr>
      </w:pPr>
      <w:proofErr w:type="gramStart"/>
      <w:r>
        <w:rPr>
          <w:rFonts w:eastAsia="Times New Roman" w:cstheme="minorHAnsi"/>
          <w:kern w:val="0"/>
          <w14:ligatures w14:val="none"/>
        </w:rPr>
        <w:t>Seek</w:t>
      </w:r>
      <w:proofErr w:type="gramEnd"/>
      <w:r>
        <w:rPr>
          <w:rFonts w:eastAsia="Times New Roman" w:cstheme="minorHAnsi"/>
          <w:kern w:val="0"/>
          <w14:ligatures w14:val="none"/>
        </w:rPr>
        <w:t xml:space="preserve"> funding to add a model</w:t>
      </w:r>
      <w:r w:rsidR="00034ECB" w:rsidRPr="007C26CF">
        <w:rPr>
          <w:rFonts w:eastAsia="Times New Roman" w:cstheme="minorHAnsi"/>
          <w:kern w:val="0"/>
          <w14:ligatures w14:val="none"/>
        </w:rPr>
        <w:t xml:space="preserve"> </w:t>
      </w:r>
      <w:r>
        <w:rPr>
          <w:rFonts w:eastAsia="Times New Roman" w:cstheme="minorHAnsi"/>
          <w:kern w:val="0"/>
          <w14:ligatures w14:val="none"/>
        </w:rPr>
        <w:t xml:space="preserve">for </w:t>
      </w:r>
      <w:r w:rsidR="00034ECB" w:rsidRPr="007C26CF">
        <w:rPr>
          <w:rFonts w:eastAsia="Times New Roman" w:cstheme="minorHAnsi"/>
          <w:kern w:val="0"/>
          <w14:ligatures w14:val="none"/>
        </w:rPr>
        <w:t xml:space="preserve">the probability of a positive response to fertilization that complements the correlation using relative yield </w:t>
      </w:r>
    </w:p>
    <w:p w14:paraId="0DB7AB01" w14:textId="5297265B" w:rsidR="00367622" w:rsidRPr="007C26CF" w:rsidRDefault="00C51383" w:rsidP="0075494E">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C</w:t>
      </w:r>
      <w:r w:rsidR="00034ECB" w:rsidRPr="007C26CF">
        <w:rPr>
          <w:rFonts w:eastAsia="Times New Roman" w:cstheme="minorHAnsi"/>
          <w:kern w:val="0"/>
          <w14:ligatures w14:val="none"/>
        </w:rPr>
        <w:t>ontinu</w:t>
      </w:r>
      <w:r>
        <w:rPr>
          <w:rFonts w:eastAsia="Times New Roman" w:cstheme="minorHAnsi"/>
          <w:kern w:val="0"/>
          <w14:ligatures w14:val="none"/>
        </w:rPr>
        <w:t xml:space="preserve">e </w:t>
      </w:r>
      <w:r w:rsidR="00034ECB" w:rsidRPr="007C26CF">
        <w:rPr>
          <w:rFonts w:eastAsia="Times New Roman" w:cstheme="minorHAnsi"/>
          <w:kern w:val="0"/>
          <w14:ligatures w14:val="none"/>
        </w:rPr>
        <w:t>to recruit industry representatives as participants in NRSP11.</w:t>
      </w:r>
      <w:bookmarkEnd w:id="0"/>
    </w:p>
    <w:p w14:paraId="71380FCB" w14:textId="00FBE210" w:rsidR="00F06FD5" w:rsidRPr="00F06FD5" w:rsidRDefault="00EC1546" w:rsidP="3E3D05D3">
      <w:pPr>
        <w:pStyle w:val="ListParagraph"/>
        <w:numPr>
          <w:ilvl w:val="1"/>
          <w:numId w:val="1"/>
        </w:numPr>
        <w:spacing w:after="0" w:line="240" w:lineRule="auto"/>
        <w:rPr>
          <w:rFonts w:eastAsia="Times New Roman"/>
          <w:kern w:val="0"/>
          <w14:ligatures w14:val="none"/>
        </w:rPr>
      </w:pPr>
      <w:proofErr w:type="gramStart"/>
      <w:r w:rsidRPr="3E3D05D3">
        <w:rPr>
          <w:rFonts w:eastAsia="Times New Roman"/>
          <w:b/>
          <w:bCs/>
          <w:kern w:val="0"/>
          <w14:ligatures w14:val="none"/>
        </w:rPr>
        <w:t>Outputs</w:t>
      </w:r>
      <w:proofErr w:type="gramEnd"/>
      <w:r w:rsidRPr="3E3D05D3">
        <w:rPr>
          <w:rFonts w:eastAsia="Times New Roman"/>
          <w:kern w:val="0"/>
          <w14:ligatures w14:val="none"/>
        </w:rPr>
        <w:t xml:space="preserve"> </w:t>
      </w:r>
    </w:p>
    <w:p w14:paraId="5CB8D984" w14:textId="25869965" w:rsidR="00F06FD5" w:rsidRPr="00F06FD5" w:rsidRDefault="00EC1546" w:rsidP="0B563E1F">
      <w:pPr>
        <w:pStyle w:val="ListParagraph"/>
        <w:numPr>
          <w:ilvl w:val="2"/>
          <w:numId w:val="1"/>
        </w:numPr>
        <w:spacing w:after="0" w:line="240" w:lineRule="auto"/>
        <w:rPr>
          <w:rFonts w:eastAsia="Times New Roman"/>
          <w:kern w:val="0"/>
          <w14:ligatures w14:val="none"/>
        </w:rPr>
      </w:pPr>
      <w:r w:rsidRPr="3E3D05D3">
        <w:rPr>
          <w:rFonts w:eastAsia="Times New Roman"/>
          <w:kern w:val="0"/>
          <w14:ligatures w14:val="none"/>
        </w:rPr>
        <w:t>Since 1 October 202</w:t>
      </w:r>
      <w:r w:rsidR="0D14E95B" w:rsidRPr="3E3D05D3">
        <w:rPr>
          <w:rFonts w:eastAsia="Times New Roman"/>
          <w:kern w:val="0"/>
          <w14:ligatures w14:val="none"/>
        </w:rPr>
        <w:t>4</w:t>
      </w:r>
      <w:r w:rsidRPr="3E3D05D3">
        <w:rPr>
          <w:rFonts w:eastAsia="Times New Roman"/>
          <w:kern w:val="0"/>
          <w14:ligatures w14:val="none"/>
        </w:rPr>
        <w:t xml:space="preserve">, </w:t>
      </w:r>
      <w:r w:rsidR="006B2BCE" w:rsidRPr="3E3D05D3">
        <w:rPr>
          <w:rFonts w:eastAsia="Times New Roman"/>
          <w:kern w:val="0"/>
          <w14:ligatures w14:val="none"/>
        </w:rPr>
        <w:t xml:space="preserve">members of </w:t>
      </w:r>
      <w:r w:rsidRPr="3E3D05D3">
        <w:rPr>
          <w:rFonts w:eastAsia="Times New Roman"/>
          <w:kern w:val="0"/>
          <w14:ligatures w14:val="none"/>
        </w:rPr>
        <w:t xml:space="preserve">the FRST project </w:t>
      </w:r>
      <w:r w:rsidR="006B2BCE" w:rsidRPr="3E3D05D3">
        <w:rPr>
          <w:rFonts w:eastAsia="Times New Roman"/>
          <w:kern w:val="0"/>
          <w14:ligatures w14:val="none"/>
        </w:rPr>
        <w:t xml:space="preserve">have collaboratively </w:t>
      </w:r>
      <w:r w:rsidRPr="3E3D05D3">
        <w:rPr>
          <w:rFonts w:eastAsia="Times New Roman"/>
          <w:kern w:val="0"/>
          <w14:ligatures w14:val="none"/>
        </w:rPr>
        <w:t xml:space="preserve">published </w:t>
      </w:r>
      <w:r w:rsidR="15CC0D49" w:rsidRPr="3E3D05D3">
        <w:rPr>
          <w:rFonts w:eastAsia="Times New Roman"/>
          <w:kern w:val="0"/>
          <w14:ligatures w14:val="none"/>
        </w:rPr>
        <w:t>one</w:t>
      </w:r>
      <w:r w:rsidRPr="3E3D05D3">
        <w:rPr>
          <w:rFonts w:eastAsia="Times New Roman"/>
          <w:kern w:val="0"/>
          <w14:ligatures w14:val="none"/>
        </w:rPr>
        <w:t xml:space="preserve"> </w:t>
      </w:r>
      <w:r w:rsidR="17D048F8" w:rsidRPr="3E3D05D3">
        <w:rPr>
          <w:rFonts w:eastAsia="Times New Roman"/>
          <w:kern w:val="0"/>
          <w14:ligatures w14:val="none"/>
        </w:rPr>
        <w:t xml:space="preserve">(1) </w:t>
      </w:r>
      <w:r w:rsidRPr="3E3D05D3">
        <w:rPr>
          <w:rFonts w:eastAsia="Times New Roman"/>
          <w:kern w:val="0"/>
          <w14:ligatures w14:val="none"/>
        </w:rPr>
        <w:t>peer-reviewed journal article</w:t>
      </w:r>
      <w:r w:rsidR="4B831B6A" w:rsidRPr="3E3D05D3">
        <w:rPr>
          <w:rFonts w:eastAsia="Times New Roman"/>
          <w:kern w:val="0"/>
          <w14:ligatures w14:val="none"/>
        </w:rPr>
        <w:t xml:space="preserve"> with another in peer revie</w:t>
      </w:r>
      <w:r w:rsidR="78602B46" w:rsidRPr="3E3D05D3">
        <w:rPr>
          <w:rFonts w:eastAsia="Times New Roman"/>
          <w:kern w:val="0"/>
          <w14:ligatures w14:val="none"/>
        </w:rPr>
        <w:t xml:space="preserve">w, created or revised </w:t>
      </w:r>
      <w:r w:rsidR="4E55D0C4" w:rsidRPr="3E3D05D3">
        <w:rPr>
          <w:rFonts w:eastAsia="Times New Roman"/>
          <w:kern w:val="0"/>
          <w14:ligatures w14:val="none"/>
        </w:rPr>
        <w:t xml:space="preserve">five </w:t>
      </w:r>
      <w:r w:rsidRPr="3E3D05D3">
        <w:rPr>
          <w:rFonts w:eastAsia="Times New Roman"/>
          <w:kern w:val="0"/>
          <w14:ligatures w14:val="none"/>
        </w:rPr>
        <w:t>(</w:t>
      </w:r>
      <w:r w:rsidR="03897E69" w:rsidRPr="3E3D05D3">
        <w:rPr>
          <w:rFonts w:eastAsia="Times New Roman"/>
          <w:kern w:val="0"/>
          <w14:ligatures w14:val="none"/>
        </w:rPr>
        <w:t>5</w:t>
      </w:r>
      <w:r w:rsidRPr="3E3D05D3">
        <w:rPr>
          <w:rFonts w:eastAsia="Times New Roman"/>
          <w:kern w:val="0"/>
          <w14:ligatures w14:val="none"/>
        </w:rPr>
        <w:t>) fact sheet</w:t>
      </w:r>
      <w:r w:rsidR="43CD0E64" w:rsidRPr="3E3D05D3">
        <w:rPr>
          <w:rFonts w:eastAsia="Times New Roman"/>
          <w:kern w:val="0"/>
          <w14:ligatures w14:val="none"/>
        </w:rPr>
        <w:t>s</w:t>
      </w:r>
      <w:r w:rsidRPr="3E3D05D3">
        <w:rPr>
          <w:rFonts w:eastAsia="Times New Roman"/>
          <w:kern w:val="0"/>
          <w14:ligatures w14:val="none"/>
        </w:rPr>
        <w:t xml:space="preserve">, </w:t>
      </w:r>
      <w:r w:rsidR="3E410A6A" w:rsidRPr="3E3D05D3">
        <w:rPr>
          <w:rFonts w:eastAsia="Times New Roman"/>
          <w:kern w:val="0"/>
          <w14:ligatures w14:val="none"/>
        </w:rPr>
        <w:t xml:space="preserve">updated the FRST user manual, </w:t>
      </w:r>
      <w:r w:rsidRPr="3E3D05D3">
        <w:rPr>
          <w:rFonts w:eastAsia="Times New Roman"/>
          <w:kern w:val="0"/>
          <w14:ligatures w14:val="none"/>
        </w:rPr>
        <w:t xml:space="preserve">organized one (1) symposium at an international meeting, </w:t>
      </w:r>
      <w:r w:rsidR="18BA111E" w:rsidRPr="3E3D05D3">
        <w:rPr>
          <w:rFonts w:eastAsia="Times New Roman"/>
          <w:kern w:val="0"/>
          <w14:ligatures w14:val="none"/>
        </w:rPr>
        <w:t xml:space="preserve">and </w:t>
      </w:r>
      <w:r w:rsidRPr="3E3D05D3">
        <w:rPr>
          <w:rFonts w:eastAsia="Times New Roman"/>
          <w:kern w:val="0"/>
          <w14:ligatures w14:val="none"/>
        </w:rPr>
        <w:t xml:space="preserve">made </w:t>
      </w:r>
      <w:r w:rsidR="569D36DB" w:rsidRPr="3E3D05D3">
        <w:rPr>
          <w:rFonts w:eastAsia="Times New Roman"/>
          <w:kern w:val="0"/>
          <w14:ligatures w14:val="none"/>
        </w:rPr>
        <w:t>20</w:t>
      </w:r>
      <w:r w:rsidR="52A447CC" w:rsidRPr="3E3D05D3">
        <w:rPr>
          <w:rFonts w:eastAsia="Times New Roman"/>
          <w:kern w:val="0"/>
          <w14:ligatures w14:val="none"/>
        </w:rPr>
        <w:t>+</w:t>
      </w:r>
      <w:r w:rsidRPr="3E3D05D3">
        <w:rPr>
          <w:rFonts w:eastAsia="Times New Roman"/>
          <w:kern w:val="0"/>
          <w14:ligatures w14:val="none"/>
        </w:rPr>
        <w:t xml:space="preserve"> scholarly presentations at local to international events</w:t>
      </w:r>
      <w:r w:rsidR="30D8D6A7" w:rsidRPr="3E3D05D3">
        <w:rPr>
          <w:rFonts w:eastAsia="Times New Roman"/>
          <w:kern w:val="0"/>
          <w14:ligatures w14:val="none"/>
        </w:rPr>
        <w:t xml:space="preserve">. </w:t>
      </w:r>
      <w:r w:rsidR="4F250071" w:rsidRPr="3E3D05D3">
        <w:rPr>
          <w:rFonts w:eastAsia="Times New Roman"/>
          <w:kern w:val="0"/>
          <w14:ligatures w14:val="none"/>
        </w:rPr>
        <w:t xml:space="preserve">Fact Sheet and peer-reviewed paper references are provided </w:t>
      </w:r>
      <w:r w:rsidR="7CBEC100" w:rsidRPr="3E3D05D3">
        <w:rPr>
          <w:rFonts w:eastAsia="Times New Roman"/>
          <w:kern w:val="0"/>
          <w14:ligatures w14:val="none"/>
        </w:rPr>
        <w:t>in the Publications section</w:t>
      </w:r>
      <w:r w:rsidR="4F250071" w:rsidRPr="3E3D05D3">
        <w:rPr>
          <w:rFonts w:eastAsia="Times New Roman"/>
          <w:kern w:val="0"/>
          <w14:ligatures w14:val="none"/>
        </w:rPr>
        <w:t>.</w:t>
      </w:r>
    </w:p>
    <w:p w14:paraId="19119D8A" w14:textId="2C6EB473" w:rsidR="7702890D" w:rsidRDefault="7702890D" w:rsidP="0B563E1F">
      <w:pPr>
        <w:pStyle w:val="ListParagraph"/>
        <w:numPr>
          <w:ilvl w:val="2"/>
          <w:numId w:val="1"/>
        </w:numPr>
        <w:spacing w:after="0" w:line="240" w:lineRule="auto"/>
        <w:rPr>
          <w:rFonts w:eastAsia="Times New Roman"/>
        </w:rPr>
      </w:pPr>
      <w:r w:rsidRPr="0B563E1F">
        <w:rPr>
          <w:rFonts w:eastAsia="Times New Roman"/>
        </w:rPr>
        <w:t xml:space="preserve">The </w:t>
      </w:r>
      <w:hyperlink r:id="rId8">
        <w:r w:rsidRPr="0B563E1F">
          <w:rPr>
            <w:rStyle w:val="Hyperlink"/>
          </w:rPr>
          <w:t>Fertilizer Recommendation Support Tool</w:t>
        </w:r>
      </w:hyperlink>
      <w:r w:rsidRPr="0B563E1F">
        <w:rPr>
          <w:rFonts w:eastAsia="Times New Roman"/>
        </w:rPr>
        <w:t xml:space="preserve"> website continues to be a source of information and includes our publications, fact sheets, and links to the tool and user manual</w:t>
      </w:r>
      <w:r w:rsidR="06FD9DBE" w:rsidRPr="0B563E1F">
        <w:rPr>
          <w:rFonts w:eastAsia="Times New Roman"/>
        </w:rPr>
        <w:t>.</w:t>
      </w:r>
      <w:r w:rsidRPr="0B563E1F">
        <w:rPr>
          <w:rFonts w:eastAsia="Times New Roman"/>
        </w:rPr>
        <w:t xml:space="preserve"> </w:t>
      </w:r>
    </w:p>
    <w:p w14:paraId="402653C6" w14:textId="5FC1E45E" w:rsidR="2874E8DE" w:rsidRDefault="2874E8DE" w:rsidP="0B563E1F">
      <w:pPr>
        <w:pStyle w:val="ListParagraph"/>
        <w:numPr>
          <w:ilvl w:val="2"/>
          <w:numId w:val="1"/>
        </w:numPr>
        <w:spacing w:after="0" w:line="240" w:lineRule="auto"/>
        <w:rPr>
          <w:rFonts w:eastAsia="Times New Roman"/>
        </w:rPr>
      </w:pPr>
      <w:r w:rsidRPr="0B563E1F">
        <w:rPr>
          <w:rFonts w:eastAsia="Times New Roman"/>
        </w:rPr>
        <w:lastRenderedPageBreak/>
        <w:t xml:space="preserve">We hold monthly </w:t>
      </w:r>
      <w:r w:rsidR="6A1B19F7" w:rsidRPr="0B563E1F">
        <w:rPr>
          <w:rFonts w:eastAsia="Times New Roman"/>
        </w:rPr>
        <w:t xml:space="preserve">planning </w:t>
      </w:r>
      <w:r w:rsidRPr="0B563E1F">
        <w:rPr>
          <w:rFonts w:eastAsia="Times New Roman"/>
        </w:rPr>
        <w:t xml:space="preserve">meetings for the executive team and monthly collaborator meetings that are attended by 30-40 FRST </w:t>
      </w:r>
      <w:r w:rsidR="70E1BA67" w:rsidRPr="0B563E1F">
        <w:rPr>
          <w:rFonts w:eastAsia="Times New Roman"/>
        </w:rPr>
        <w:t>participants featuring one or two presentations informing the group of research or topics related to soil-test-based nutrient management.</w:t>
      </w:r>
      <w:r w:rsidR="16888FCF" w:rsidRPr="0B563E1F">
        <w:rPr>
          <w:rFonts w:eastAsia="Times New Roman"/>
        </w:rPr>
        <w:t xml:space="preserve"> The collaborator meetings are foundational to our objective of creating a community of practice.</w:t>
      </w:r>
      <w:r w:rsidR="70E1BA67" w:rsidRPr="0B563E1F">
        <w:rPr>
          <w:rFonts w:eastAsia="Times New Roman"/>
        </w:rPr>
        <w:t xml:space="preserve"> </w:t>
      </w:r>
    </w:p>
    <w:p w14:paraId="1F7BA101" w14:textId="445FA078" w:rsidR="2874E8DE" w:rsidRDefault="2874E8DE" w:rsidP="0B563E1F">
      <w:pPr>
        <w:pStyle w:val="ListParagraph"/>
        <w:numPr>
          <w:ilvl w:val="2"/>
          <w:numId w:val="1"/>
        </w:numPr>
        <w:spacing w:after="0" w:line="240" w:lineRule="auto"/>
      </w:pPr>
      <w:r w:rsidRPr="0B563E1F">
        <w:rPr>
          <w:rFonts w:eastAsia="Times New Roman"/>
        </w:rPr>
        <w:t xml:space="preserve">The two </w:t>
      </w:r>
      <w:r w:rsidR="0C5FE0D7" w:rsidRPr="0B563E1F">
        <w:rPr>
          <w:rFonts w:eastAsia="Times New Roman"/>
        </w:rPr>
        <w:t xml:space="preserve">foundational outputs of NRSP11 are the relational database and the decision support tool </w:t>
      </w:r>
      <w:r w:rsidR="16D91622" w:rsidRPr="0B563E1F">
        <w:rPr>
          <w:rFonts w:eastAsia="Times New Roman"/>
        </w:rPr>
        <w:t xml:space="preserve">or </w:t>
      </w:r>
      <w:hyperlink r:id="rId9">
        <w:r w:rsidR="0C5FE0D7" w:rsidRPr="0B563E1F">
          <w:rPr>
            <w:rStyle w:val="Hyperlink"/>
          </w:rPr>
          <w:t>Fertilizer Recommendation Support Tool</w:t>
        </w:r>
      </w:hyperlink>
      <w:r w:rsidR="608F9DC6" w:rsidRPr="0B563E1F">
        <w:t>. The relational database now has data from more than 3000 trials from the 50 US states and Puerto Rico</w:t>
      </w:r>
      <w:r w:rsidR="4EB4D93F" w:rsidRPr="0B563E1F">
        <w:t xml:space="preserve"> and continues to grow as </w:t>
      </w:r>
      <w:r w:rsidR="14A1BA52" w:rsidRPr="0B563E1F">
        <w:t xml:space="preserve">“growing the database” </w:t>
      </w:r>
      <w:r w:rsidR="4EB4D93F" w:rsidRPr="0B563E1F">
        <w:t>is a major objec</w:t>
      </w:r>
      <w:r w:rsidR="52865B1A" w:rsidRPr="0B563E1F">
        <w:t xml:space="preserve">tive </w:t>
      </w:r>
      <w:r w:rsidR="21C561BA" w:rsidRPr="0B563E1F">
        <w:t>for NRSP11. T</w:t>
      </w:r>
      <w:r w:rsidR="4EB4D93F" w:rsidRPr="0B563E1F">
        <w:t xml:space="preserve">he web-based decision support tool is readily available for public use. </w:t>
      </w:r>
      <w:r w:rsidR="608F9DC6" w:rsidRPr="0B563E1F">
        <w:t xml:space="preserve"> </w:t>
      </w:r>
    </w:p>
    <w:p w14:paraId="16870502" w14:textId="318824E5" w:rsidR="00EC1546" w:rsidRPr="00EC1546" w:rsidRDefault="00EC1546" w:rsidP="0B563E1F">
      <w:pPr>
        <w:pStyle w:val="ListParagraph"/>
        <w:numPr>
          <w:ilvl w:val="1"/>
          <w:numId w:val="1"/>
        </w:numPr>
        <w:rPr>
          <w:rFonts w:eastAsia="Times New Roman"/>
          <w:kern w:val="0"/>
          <w14:ligatures w14:val="none"/>
        </w:rPr>
      </w:pPr>
      <w:r w:rsidRPr="0B563E1F">
        <w:rPr>
          <w:rFonts w:eastAsia="Times New Roman"/>
          <w:b/>
          <w:bCs/>
          <w:kern w:val="0"/>
          <w14:ligatures w14:val="none"/>
        </w:rPr>
        <w:t>Activities In 202</w:t>
      </w:r>
      <w:r w:rsidR="00CB77FF" w:rsidRPr="0B563E1F">
        <w:rPr>
          <w:rFonts w:eastAsia="Times New Roman"/>
          <w:b/>
          <w:bCs/>
          <w:kern w:val="0"/>
          <w14:ligatures w14:val="none"/>
        </w:rPr>
        <w:t>4</w:t>
      </w:r>
      <w:r w:rsidRPr="0B563E1F">
        <w:rPr>
          <w:rFonts w:eastAsia="Times New Roman"/>
          <w:b/>
          <w:bCs/>
          <w:kern w:val="0"/>
          <w14:ligatures w14:val="none"/>
        </w:rPr>
        <w:t>-202</w:t>
      </w:r>
      <w:r w:rsidR="00CB77FF" w:rsidRPr="0B563E1F">
        <w:rPr>
          <w:rFonts w:eastAsia="Times New Roman"/>
          <w:b/>
          <w:bCs/>
          <w:kern w:val="0"/>
          <w14:ligatures w14:val="none"/>
        </w:rPr>
        <w:t>5</w:t>
      </w:r>
      <w:r w:rsidRPr="0B563E1F">
        <w:rPr>
          <w:rFonts w:eastAsia="Times New Roman"/>
          <w:kern w:val="0"/>
          <w14:ligatures w14:val="none"/>
        </w:rPr>
        <w:t xml:space="preserve">, committees with representatives from each region were launched to </w:t>
      </w:r>
    </w:p>
    <w:p w14:paraId="56835E94" w14:textId="299A17EC" w:rsidR="00EC1546" w:rsidRPr="00EC1546" w:rsidRDefault="00EC1546" w:rsidP="00EC1546">
      <w:pPr>
        <w:pStyle w:val="ListParagraph"/>
        <w:numPr>
          <w:ilvl w:val="2"/>
          <w:numId w:val="1"/>
        </w:numPr>
        <w:spacing w:after="0" w:line="240" w:lineRule="auto"/>
        <w:rPr>
          <w:rFonts w:eastAsia="Times New Roman" w:cstheme="minorHAnsi"/>
          <w:kern w:val="0"/>
          <w14:ligatures w14:val="none"/>
        </w:rPr>
      </w:pPr>
      <w:proofErr w:type="gramStart"/>
      <w:r w:rsidRPr="00EC1546">
        <w:rPr>
          <w:rFonts w:eastAsia="Times New Roman" w:cstheme="minorHAnsi"/>
          <w:kern w:val="0"/>
          <w14:ligatures w14:val="none"/>
        </w:rPr>
        <w:t>Investigate</w:t>
      </w:r>
      <w:proofErr w:type="gramEnd"/>
      <w:r w:rsidRPr="00EC1546">
        <w:rPr>
          <w:rFonts w:eastAsia="Times New Roman" w:cstheme="minorHAnsi"/>
          <w:kern w:val="0"/>
          <w14:ligatures w14:val="none"/>
        </w:rPr>
        <w:t xml:space="preserve"> a lime calibration project (</w:t>
      </w:r>
      <w:r w:rsidR="006B2BCE">
        <w:rPr>
          <w:rFonts w:eastAsia="Times New Roman" w:cstheme="minorHAnsi"/>
          <w:kern w:val="0"/>
          <w14:ligatures w14:val="none"/>
        </w:rPr>
        <w:t>Le</w:t>
      </w:r>
      <w:r w:rsidRPr="00EC1546">
        <w:rPr>
          <w:rFonts w:eastAsia="Times New Roman" w:cstheme="minorHAnsi"/>
          <w:kern w:val="0"/>
          <w14:ligatures w14:val="none"/>
        </w:rPr>
        <w:t xml:space="preserve">d by Amy Shober, Univ Delaware), </w:t>
      </w:r>
    </w:p>
    <w:p w14:paraId="08D02F68" w14:textId="55B29A8A" w:rsidR="00EC1546" w:rsidRPr="00EC1546" w:rsidRDefault="001E2D61" w:rsidP="3E3D05D3">
      <w:pPr>
        <w:pStyle w:val="ListParagraph"/>
        <w:numPr>
          <w:ilvl w:val="2"/>
          <w:numId w:val="1"/>
        </w:numPr>
        <w:spacing w:after="0" w:line="240" w:lineRule="auto"/>
        <w:rPr>
          <w:rFonts w:eastAsia="Times New Roman"/>
          <w:kern w:val="0"/>
          <w14:ligatures w14:val="none"/>
        </w:rPr>
      </w:pPr>
      <w:r w:rsidRPr="3E3D05D3">
        <w:rPr>
          <w:rFonts w:eastAsia="Times New Roman"/>
          <w:kern w:val="0"/>
          <w14:ligatures w14:val="none"/>
        </w:rPr>
        <w:t>D</w:t>
      </w:r>
      <w:r w:rsidR="00EC1546" w:rsidRPr="3E3D05D3">
        <w:rPr>
          <w:rFonts w:eastAsia="Times New Roman"/>
          <w:kern w:val="0"/>
          <w14:ligatures w14:val="none"/>
        </w:rPr>
        <w:t>evelop</w:t>
      </w:r>
      <w:r w:rsidR="62F1E0B7" w:rsidRPr="3E3D05D3">
        <w:rPr>
          <w:rFonts w:eastAsia="Times New Roman"/>
          <w:kern w:val="0"/>
          <w14:ligatures w14:val="none"/>
        </w:rPr>
        <w:t xml:space="preserve"> </w:t>
      </w:r>
      <w:r w:rsidR="00EC1546" w:rsidRPr="3E3D05D3">
        <w:rPr>
          <w:rFonts w:eastAsia="Times New Roman"/>
          <w:kern w:val="0"/>
          <w14:ligatures w14:val="none"/>
        </w:rPr>
        <w:t>a minimum dataset for sulfur (</w:t>
      </w:r>
      <w:r w:rsidR="006B2BCE" w:rsidRPr="3E3D05D3">
        <w:rPr>
          <w:rFonts w:eastAsia="Times New Roman"/>
          <w:kern w:val="0"/>
          <w14:ligatures w14:val="none"/>
        </w:rPr>
        <w:t>Led</w:t>
      </w:r>
      <w:r w:rsidR="00EC1546" w:rsidRPr="3E3D05D3">
        <w:rPr>
          <w:rFonts w:eastAsia="Times New Roman"/>
          <w:kern w:val="0"/>
          <w14:ligatures w14:val="none"/>
        </w:rPr>
        <w:t xml:space="preserve"> by Matt Yost, Utah State Univ), </w:t>
      </w:r>
    </w:p>
    <w:p w14:paraId="35B761E1" w14:textId="3EE55DC0" w:rsidR="00EC1546" w:rsidRPr="00EC1546" w:rsidRDefault="002A6A4C" w:rsidP="00EC1546">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M</w:t>
      </w:r>
      <w:r w:rsidR="00EC1546" w:rsidRPr="00EC1546">
        <w:rPr>
          <w:rFonts w:eastAsia="Times New Roman" w:cstheme="minorHAnsi"/>
          <w:kern w:val="0"/>
          <w14:ligatures w14:val="none"/>
        </w:rPr>
        <w:t>odel calibration data to develop data-based P- and K-rate recommendations (</w:t>
      </w:r>
      <w:r w:rsidR="006B2BCE">
        <w:rPr>
          <w:rFonts w:eastAsia="Times New Roman" w:cstheme="minorHAnsi"/>
          <w:kern w:val="0"/>
          <w14:ligatures w14:val="none"/>
        </w:rPr>
        <w:t>L</w:t>
      </w:r>
      <w:r w:rsidR="00EC1546" w:rsidRPr="00EC1546">
        <w:rPr>
          <w:rFonts w:eastAsia="Times New Roman" w:cstheme="minorHAnsi"/>
          <w:kern w:val="0"/>
          <w14:ligatures w14:val="none"/>
        </w:rPr>
        <w:t xml:space="preserve">ed by Luke Gatiboni, North Carolina State Univ.) </w:t>
      </w:r>
    </w:p>
    <w:p w14:paraId="5732B7F3" w14:textId="004A61DA" w:rsidR="00EC1546" w:rsidRPr="00EC1546" w:rsidRDefault="002A6A4C" w:rsidP="00EC1546">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R</w:t>
      </w:r>
      <w:r w:rsidR="00EC1546" w:rsidRPr="00EC1546">
        <w:rPr>
          <w:rFonts w:eastAsia="Times New Roman" w:cstheme="minorHAnsi"/>
          <w:kern w:val="0"/>
          <w14:ligatures w14:val="none"/>
        </w:rPr>
        <w:t xml:space="preserve">efine the decision support tool programming (e.g., programming committee; </w:t>
      </w:r>
      <w:r w:rsidR="006B2BCE">
        <w:rPr>
          <w:rFonts w:eastAsia="Times New Roman" w:cstheme="minorHAnsi"/>
          <w:kern w:val="0"/>
          <w14:ligatures w14:val="none"/>
        </w:rPr>
        <w:t>L</w:t>
      </w:r>
      <w:r w:rsidR="00EC1546" w:rsidRPr="00EC1546">
        <w:rPr>
          <w:rFonts w:eastAsia="Times New Roman" w:cstheme="minorHAnsi"/>
          <w:kern w:val="0"/>
          <w14:ligatures w14:val="none"/>
        </w:rPr>
        <w:t xml:space="preserve">ed by Greg Buol, North Carolina State University). </w:t>
      </w:r>
    </w:p>
    <w:p w14:paraId="4FC7BC7E" w14:textId="4098862B" w:rsidR="00EC1546" w:rsidRPr="00EC1546" w:rsidRDefault="002A6A4C" w:rsidP="00EC1546">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S</w:t>
      </w:r>
      <w:r w:rsidR="00EC1546" w:rsidRPr="00EC1546">
        <w:rPr>
          <w:rFonts w:eastAsia="Times New Roman" w:cstheme="minorHAnsi"/>
          <w:kern w:val="0"/>
          <w14:ligatures w14:val="none"/>
        </w:rPr>
        <w:t xml:space="preserve">eek literature and </w:t>
      </w:r>
      <w:r w:rsidR="006B2BCE">
        <w:rPr>
          <w:rFonts w:eastAsia="Times New Roman" w:cstheme="minorHAnsi"/>
          <w:kern w:val="0"/>
          <w14:ligatures w14:val="none"/>
        </w:rPr>
        <w:t xml:space="preserve">additional </w:t>
      </w:r>
      <w:r w:rsidR="00EC1546" w:rsidRPr="00EC1546">
        <w:rPr>
          <w:rFonts w:eastAsia="Times New Roman" w:cstheme="minorHAnsi"/>
          <w:kern w:val="0"/>
          <w14:ligatures w14:val="none"/>
        </w:rPr>
        <w:t xml:space="preserve">data to populate the database, especially for underrepresented states and crops </w:t>
      </w:r>
      <w:r w:rsidR="003E2432">
        <w:rPr>
          <w:rFonts w:eastAsia="Times New Roman" w:cstheme="minorHAnsi"/>
          <w:kern w:val="0"/>
          <w14:ligatures w14:val="none"/>
        </w:rPr>
        <w:t>(Bourns, Singh, &amp; Collaborators)</w:t>
      </w:r>
    </w:p>
    <w:p w14:paraId="3C971819" w14:textId="365FEC46" w:rsidR="00EC1546" w:rsidRDefault="002A6A4C" w:rsidP="00EC1546">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R</w:t>
      </w:r>
      <w:r w:rsidR="00EC1546" w:rsidRPr="00EC1546">
        <w:rPr>
          <w:rFonts w:eastAsia="Times New Roman" w:cstheme="minorHAnsi"/>
          <w:kern w:val="0"/>
          <w14:ligatures w14:val="none"/>
        </w:rPr>
        <w:t xml:space="preserve">eview soil test terms and fertilizer recommendation strategies used by land grant institutions </w:t>
      </w:r>
      <w:r w:rsidR="003E2432">
        <w:rPr>
          <w:rFonts w:eastAsia="Times New Roman" w:cstheme="minorHAnsi"/>
          <w:kern w:val="0"/>
          <w14:ligatures w14:val="none"/>
        </w:rPr>
        <w:t>(Slaton, Univ</w:t>
      </w:r>
      <w:r w:rsidR="006469A2">
        <w:rPr>
          <w:rFonts w:eastAsia="Times New Roman" w:cstheme="minorHAnsi"/>
          <w:kern w:val="0"/>
          <w14:ligatures w14:val="none"/>
        </w:rPr>
        <w:t>.</w:t>
      </w:r>
      <w:r w:rsidR="003E2432">
        <w:rPr>
          <w:rFonts w:eastAsia="Times New Roman" w:cstheme="minorHAnsi"/>
          <w:kern w:val="0"/>
          <w14:ligatures w14:val="none"/>
        </w:rPr>
        <w:t xml:space="preserve"> Arkansas)</w:t>
      </w:r>
    </w:p>
    <w:p w14:paraId="2B1195F8" w14:textId="069C2126" w:rsidR="00EC1546" w:rsidRDefault="00EC1546" w:rsidP="0B563E1F">
      <w:pPr>
        <w:pStyle w:val="ListParagraph"/>
        <w:numPr>
          <w:ilvl w:val="1"/>
          <w:numId w:val="1"/>
        </w:numPr>
        <w:spacing w:after="0" w:line="240" w:lineRule="auto"/>
        <w:rPr>
          <w:rFonts w:eastAsia="Times New Roman"/>
          <w:b/>
          <w:bCs/>
          <w:kern w:val="0"/>
          <w14:ligatures w14:val="none"/>
        </w:rPr>
      </w:pPr>
      <w:r w:rsidRPr="0B563E1F">
        <w:rPr>
          <w:rFonts w:eastAsia="Times New Roman"/>
          <w:b/>
          <w:bCs/>
        </w:rPr>
        <w:t>Milestones</w:t>
      </w:r>
    </w:p>
    <w:p w14:paraId="402A245A" w14:textId="55EEFC31" w:rsidR="00433757" w:rsidRDefault="7E25C2D9" w:rsidP="3E3D05D3">
      <w:pPr>
        <w:pStyle w:val="ListParagraph"/>
        <w:numPr>
          <w:ilvl w:val="2"/>
          <w:numId w:val="1"/>
        </w:numPr>
        <w:spacing w:after="0" w:line="240" w:lineRule="auto"/>
        <w:rPr>
          <w:rFonts w:eastAsia="Times New Roman"/>
          <w:kern w:val="0"/>
          <w14:ligatures w14:val="none"/>
        </w:rPr>
      </w:pPr>
      <w:r w:rsidRPr="0B563E1F">
        <w:rPr>
          <w:rFonts w:eastAsia="Times New Roman"/>
        </w:rPr>
        <w:t>The relational database has exceeded 3</w:t>
      </w:r>
      <w:r w:rsidR="152BBE83" w:rsidRPr="0B563E1F">
        <w:rPr>
          <w:rFonts w:eastAsia="Times New Roman"/>
        </w:rPr>
        <w:t>,15</w:t>
      </w:r>
      <w:r w:rsidRPr="0B563E1F">
        <w:rPr>
          <w:rFonts w:eastAsia="Times New Roman"/>
        </w:rPr>
        <w:t>0 trials</w:t>
      </w:r>
    </w:p>
    <w:p w14:paraId="2700F45F" w14:textId="1A4334D5" w:rsidR="7E25C2D9" w:rsidRDefault="7E25C2D9" w:rsidP="3E3D05D3">
      <w:pPr>
        <w:pStyle w:val="ListParagraph"/>
        <w:numPr>
          <w:ilvl w:val="2"/>
          <w:numId w:val="1"/>
        </w:numPr>
        <w:spacing w:after="0" w:line="240" w:lineRule="auto"/>
        <w:rPr>
          <w:rFonts w:eastAsia="Times New Roman"/>
        </w:rPr>
      </w:pPr>
      <w:r w:rsidRPr="0B563E1F">
        <w:rPr>
          <w:rFonts w:eastAsia="Times New Roman"/>
        </w:rPr>
        <w:t xml:space="preserve">Sulfur was added as a </w:t>
      </w:r>
      <w:r w:rsidR="697D3714" w:rsidRPr="0B563E1F">
        <w:rPr>
          <w:rFonts w:eastAsia="Times New Roman"/>
        </w:rPr>
        <w:t>3</w:t>
      </w:r>
      <w:r w:rsidR="697D3714" w:rsidRPr="0B563E1F">
        <w:rPr>
          <w:rFonts w:eastAsia="Times New Roman"/>
          <w:vertAlign w:val="superscript"/>
        </w:rPr>
        <w:t>rd</w:t>
      </w:r>
      <w:r w:rsidR="697D3714" w:rsidRPr="0B563E1F">
        <w:rPr>
          <w:rFonts w:eastAsia="Times New Roman"/>
        </w:rPr>
        <w:t xml:space="preserve"> </w:t>
      </w:r>
      <w:r w:rsidRPr="0B563E1F">
        <w:rPr>
          <w:rFonts w:eastAsia="Times New Roman"/>
        </w:rPr>
        <w:t xml:space="preserve">nutrient to the </w:t>
      </w:r>
      <w:r w:rsidR="00B9E1C9" w:rsidRPr="0B563E1F">
        <w:rPr>
          <w:rFonts w:eastAsia="Times New Roman"/>
        </w:rPr>
        <w:t xml:space="preserve">relational </w:t>
      </w:r>
      <w:r w:rsidRPr="0B563E1F">
        <w:rPr>
          <w:rFonts w:eastAsia="Times New Roman"/>
        </w:rPr>
        <w:t>database</w:t>
      </w:r>
    </w:p>
    <w:p w14:paraId="00AB4AB8" w14:textId="5A9D3DE4" w:rsidR="3E3D05D3" w:rsidRDefault="6BB422B0" w:rsidP="3E3D05D3">
      <w:pPr>
        <w:pStyle w:val="ListParagraph"/>
        <w:numPr>
          <w:ilvl w:val="2"/>
          <w:numId w:val="1"/>
        </w:numPr>
        <w:spacing w:after="0" w:line="240" w:lineRule="auto"/>
        <w:rPr>
          <w:rFonts w:eastAsia="Times New Roman"/>
        </w:rPr>
      </w:pPr>
      <w:r w:rsidRPr="0B563E1F">
        <w:rPr>
          <w:rFonts w:eastAsia="Times New Roman"/>
        </w:rPr>
        <w:t>L</w:t>
      </w:r>
      <w:r w:rsidR="3002E24A" w:rsidRPr="0B563E1F">
        <w:rPr>
          <w:rFonts w:eastAsia="Times New Roman"/>
        </w:rPr>
        <w:t>ime survey data w</w:t>
      </w:r>
      <w:r w:rsidR="58F91BDE" w:rsidRPr="0B563E1F">
        <w:rPr>
          <w:rFonts w:eastAsia="Times New Roman"/>
        </w:rPr>
        <w:t>ere</w:t>
      </w:r>
      <w:r w:rsidR="3002E24A" w:rsidRPr="0B563E1F">
        <w:rPr>
          <w:rFonts w:eastAsia="Times New Roman"/>
        </w:rPr>
        <w:t xml:space="preserve"> developed into a paper and submitted for peer review</w:t>
      </w:r>
    </w:p>
    <w:p w14:paraId="53DA5EC8" w14:textId="5B51F242" w:rsidR="3E3D05D3" w:rsidRDefault="3002E24A" w:rsidP="3E3D05D3">
      <w:pPr>
        <w:pStyle w:val="ListParagraph"/>
        <w:numPr>
          <w:ilvl w:val="2"/>
          <w:numId w:val="1"/>
        </w:numPr>
        <w:spacing w:after="0" w:line="240" w:lineRule="auto"/>
        <w:rPr>
          <w:rFonts w:eastAsia="Times New Roman"/>
        </w:rPr>
      </w:pPr>
      <w:r w:rsidRPr="0B563E1F">
        <w:rPr>
          <w:rFonts w:eastAsia="Times New Roman"/>
        </w:rPr>
        <w:t>The pilot lime study was completed</w:t>
      </w:r>
    </w:p>
    <w:p w14:paraId="5E7925E9" w14:textId="17CF8117" w:rsidR="3002E24A" w:rsidRDefault="3002E24A" w:rsidP="0B563E1F">
      <w:pPr>
        <w:pStyle w:val="ListParagraph"/>
        <w:numPr>
          <w:ilvl w:val="2"/>
          <w:numId w:val="1"/>
        </w:numPr>
        <w:spacing w:after="0" w:line="240" w:lineRule="auto"/>
        <w:rPr>
          <w:rFonts w:eastAsia="Times New Roman"/>
        </w:rPr>
      </w:pPr>
      <w:r w:rsidRPr="0B563E1F">
        <w:rPr>
          <w:rFonts w:eastAsia="Times New Roman"/>
        </w:rPr>
        <w:t xml:space="preserve">137 soils were collected from across the USA for a calibration trial which </w:t>
      </w:r>
      <w:r w:rsidR="275C86A9" w:rsidRPr="0B563E1F">
        <w:rPr>
          <w:rFonts w:eastAsia="Times New Roman"/>
        </w:rPr>
        <w:t>was launched in May 2025</w:t>
      </w:r>
    </w:p>
    <w:p w14:paraId="3DA120CF" w14:textId="77777777" w:rsidR="00367622" w:rsidRPr="00047FAC" w:rsidRDefault="00367622" w:rsidP="00B02115">
      <w:pPr>
        <w:spacing w:after="0" w:line="240" w:lineRule="auto"/>
        <w:rPr>
          <w:rFonts w:eastAsia="Times New Roman" w:cstheme="minorHAnsi"/>
          <w:kern w:val="0"/>
          <w14:ligatures w14:val="none"/>
        </w:rPr>
      </w:pPr>
    </w:p>
    <w:p w14:paraId="47D3C998" w14:textId="4AD2A2B1" w:rsidR="00367622" w:rsidRPr="00047FAC" w:rsidRDefault="00B02115" w:rsidP="001666B6">
      <w:pPr>
        <w:pStyle w:val="ListParagraph"/>
        <w:numPr>
          <w:ilvl w:val="0"/>
          <w:numId w:val="1"/>
        </w:numPr>
        <w:spacing w:after="0" w:line="240" w:lineRule="auto"/>
        <w:rPr>
          <w:rFonts w:eastAsia="Times New Roman" w:cstheme="minorHAnsi"/>
          <w:kern w:val="0"/>
          <w14:ligatures w14:val="none"/>
        </w:rPr>
      </w:pPr>
      <w:r w:rsidRPr="00F84911">
        <w:rPr>
          <w:rFonts w:eastAsia="Times New Roman" w:cstheme="minorHAnsi"/>
          <w:b/>
          <w:bCs/>
          <w:kern w:val="0"/>
          <w14:ligatures w14:val="none"/>
        </w:rPr>
        <w:t>Impacts</w:t>
      </w:r>
      <w:r w:rsidRPr="00047FAC">
        <w:rPr>
          <w:rFonts w:eastAsia="Times New Roman" w:cstheme="minorHAnsi"/>
          <w:kern w:val="0"/>
          <w14:ligatures w14:val="none"/>
        </w:rPr>
        <w:t xml:space="preserve"> </w:t>
      </w:r>
    </w:p>
    <w:p w14:paraId="4B6B01B6" w14:textId="4B05C9A4" w:rsidR="00AD75CF" w:rsidRPr="008808C9" w:rsidRDefault="00DB04A5" w:rsidP="0B563E1F">
      <w:pPr>
        <w:pStyle w:val="ListParagraph"/>
        <w:numPr>
          <w:ilvl w:val="1"/>
          <w:numId w:val="1"/>
        </w:numPr>
        <w:spacing w:after="0" w:line="240" w:lineRule="auto"/>
        <w:rPr>
          <w:rFonts w:eastAsia="Times New Roman"/>
          <w:kern w:val="0"/>
          <w:highlight w:val="yellow"/>
          <w14:ligatures w14:val="none"/>
        </w:rPr>
      </w:pPr>
      <w:r w:rsidRPr="0B563E1F">
        <w:rPr>
          <w:rFonts w:eastAsia="Times New Roman"/>
          <w:kern w:val="0"/>
          <w14:ligatures w14:val="none"/>
        </w:rPr>
        <w:t>T</w:t>
      </w:r>
      <w:r w:rsidR="00F06FD5" w:rsidRPr="0B563E1F">
        <w:rPr>
          <w:rFonts w:eastAsia="Times New Roman"/>
          <w:kern w:val="0"/>
          <w14:ligatures w14:val="none"/>
        </w:rPr>
        <w:t xml:space="preserve">he FRST webpage was viewed </w:t>
      </w:r>
      <w:r w:rsidR="4020C89D" w:rsidRPr="0B563E1F">
        <w:rPr>
          <w:rFonts w:eastAsia="Times New Roman"/>
          <w:kern w:val="0"/>
          <w14:ligatures w14:val="none"/>
        </w:rPr>
        <w:t xml:space="preserve">35,000 </w:t>
      </w:r>
      <w:r w:rsidR="00F06FD5" w:rsidRPr="0B563E1F">
        <w:rPr>
          <w:rFonts w:eastAsia="Times New Roman"/>
          <w:kern w:val="0"/>
          <w14:ligatures w14:val="none"/>
        </w:rPr>
        <w:t>times</w:t>
      </w:r>
      <w:r w:rsidR="68A0FF1E" w:rsidRPr="0B563E1F">
        <w:rPr>
          <w:rFonts w:eastAsia="Times New Roman"/>
          <w:kern w:val="0"/>
          <w14:ligatures w14:val="none"/>
        </w:rPr>
        <w:t xml:space="preserve"> by 4</w:t>
      </w:r>
      <w:r w:rsidR="508D8BC4" w:rsidRPr="0B563E1F">
        <w:rPr>
          <w:rFonts w:eastAsia="Times New Roman"/>
          <w:kern w:val="0"/>
          <w14:ligatures w14:val="none"/>
        </w:rPr>
        <w:t>,</w:t>
      </w:r>
      <w:r w:rsidR="68A0FF1E" w:rsidRPr="0B563E1F">
        <w:rPr>
          <w:rFonts w:eastAsia="Times New Roman"/>
          <w:kern w:val="0"/>
          <w14:ligatures w14:val="none"/>
        </w:rPr>
        <w:t>200 users</w:t>
      </w:r>
      <w:r w:rsidR="00F06FD5" w:rsidRPr="0B563E1F">
        <w:rPr>
          <w:rFonts w:eastAsia="Times New Roman"/>
          <w:kern w:val="0"/>
          <w14:ligatures w14:val="none"/>
        </w:rPr>
        <w:t xml:space="preserve"> </w:t>
      </w:r>
      <w:r w:rsidR="50084589" w:rsidRPr="0B563E1F">
        <w:rPr>
          <w:rFonts w:eastAsia="Times New Roman"/>
          <w:kern w:val="0"/>
          <w14:ligatures w14:val="none"/>
        </w:rPr>
        <w:t xml:space="preserve">(761 returning users) </w:t>
      </w:r>
      <w:r w:rsidR="00F06FD5" w:rsidRPr="0B563E1F">
        <w:rPr>
          <w:rFonts w:eastAsia="Times New Roman"/>
          <w:kern w:val="0"/>
          <w14:ligatures w14:val="none"/>
        </w:rPr>
        <w:t xml:space="preserve">and the FRST decision aid was viewed </w:t>
      </w:r>
      <w:r w:rsidR="3C2C962F" w:rsidRPr="0B563E1F">
        <w:rPr>
          <w:rFonts w:eastAsia="Times New Roman"/>
          <w:kern w:val="0"/>
          <w14:ligatures w14:val="none"/>
        </w:rPr>
        <w:t>2,000</w:t>
      </w:r>
      <w:r w:rsidR="00F06FD5" w:rsidRPr="0B563E1F">
        <w:rPr>
          <w:rFonts w:eastAsia="Times New Roman"/>
          <w:kern w:val="0"/>
          <w14:ligatures w14:val="none"/>
        </w:rPr>
        <w:t xml:space="preserve"> times by </w:t>
      </w:r>
      <w:r w:rsidR="5BEE3F12" w:rsidRPr="0B563E1F">
        <w:rPr>
          <w:rFonts w:eastAsia="Times New Roman"/>
          <w:kern w:val="0"/>
          <w14:ligatures w14:val="none"/>
        </w:rPr>
        <w:t>1,300</w:t>
      </w:r>
      <w:r w:rsidR="00F06FD5" w:rsidRPr="0B563E1F">
        <w:rPr>
          <w:rFonts w:eastAsia="Times New Roman"/>
          <w:kern w:val="0"/>
          <w14:ligatures w14:val="none"/>
        </w:rPr>
        <w:t xml:space="preserve"> users between </w:t>
      </w:r>
      <w:r w:rsidR="6FA46DA4" w:rsidRPr="0B563E1F">
        <w:rPr>
          <w:rFonts w:eastAsia="Times New Roman"/>
          <w:kern w:val="0"/>
          <w14:ligatures w14:val="none"/>
        </w:rPr>
        <w:t xml:space="preserve">3 </w:t>
      </w:r>
      <w:r w:rsidR="00AD75CF" w:rsidRPr="0B563E1F">
        <w:rPr>
          <w:rFonts w:eastAsia="Times New Roman"/>
          <w:kern w:val="0"/>
          <w14:ligatures w14:val="none"/>
        </w:rPr>
        <w:t>July 2024</w:t>
      </w:r>
      <w:r w:rsidR="00F06FD5" w:rsidRPr="0B563E1F">
        <w:rPr>
          <w:rFonts w:eastAsia="Times New Roman"/>
          <w:kern w:val="0"/>
          <w14:ligatures w14:val="none"/>
        </w:rPr>
        <w:t xml:space="preserve"> and </w:t>
      </w:r>
      <w:r w:rsidR="74ADCC16" w:rsidRPr="0B563E1F">
        <w:rPr>
          <w:rFonts w:eastAsia="Times New Roman"/>
          <w:kern w:val="0"/>
          <w14:ligatures w14:val="none"/>
        </w:rPr>
        <w:t xml:space="preserve">26 </w:t>
      </w:r>
      <w:r w:rsidR="00F06FD5" w:rsidRPr="0B563E1F">
        <w:rPr>
          <w:rFonts w:eastAsia="Times New Roman"/>
          <w:kern w:val="0"/>
          <w14:ligatures w14:val="none"/>
        </w:rPr>
        <w:t>June</w:t>
      </w:r>
      <w:r w:rsidR="00AD75CF" w:rsidRPr="0B563E1F">
        <w:rPr>
          <w:rFonts w:eastAsia="Times New Roman"/>
          <w:kern w:val="0"/>
          <w14:ligatures w14:val="none"/>
        </w:rPr>
        <w:t xml:space="preserve"> 2025</w:t>
      </w:r>
      <w:r w:rsidR="00F06FD5" w:rsidRPr="0B563E1F">
        <w:rPr>
          <w:rFonts w:eastAsia="Times New Roman"/>
          <w:kern w:val="0"/>
          <w14:ligatures w14:val="none"/>
        </w:rPr>
        <w:t xml:space="preserve"> su</w:t>
      </w:r>
      <w:r w:rsidR="00A35FD3" w:rsidRPr="0B563E1F">
        <w:rPr>
          <w:rFonts w:eastAsia="Times New Roman"/>
          <w:kern w:val="0"/>
          <w14:ligatures w14:val="none"/>
        </w:rPr>
        <w:t>pport</w:t>
      </w:r>
      <w:r w:rsidRPr="0B563E1F">
        <w:rPr>
          <w:rFonts w:eastAsia="Times New Roman"/>
          <w:kern w:val="0"/>
          <w14:ligatures w14:val="none"/>
        </w:rPr>
        <w:t>ing</w:t>
      </w:r>
      <w:r w:rsidR="00F06FD5" w:rsidRPr="0B563E1F">
        <w:rPr>
          <w:rFonts w:eastAsia="Times New Roman"/>
          <w:kern w:val="0"/>
          <w14:ligatures w14:val="none"/>
        </w:rPr>
        <w:t xml:space="preserve"> significant </w:t>
      </w:r>
      <w:r w:rsidR="00FB0062" w:rsidRPr="0B563E1F">
        <w:rPr>
          <w:rFonts w:eastAsia="Times New Roman"/>
          <w:kern w:val="0"/>
          <w14:ligatures w14:val="none"/>
        </w:rPr>
        <w:t xml:space="preserve">stakeholder and researcher </w:t>
      </w:r>
      <w:r w:rsidR="00F06FD5" w:rsidRPr="0B563E1F">
        <w:rPr>
          <w:rFonts w:eastAsia="Times New Roman"/>
          <w:kern w:val="0"/>
          <w14:ligatures w14:val="none"/>
        </w:rPr>
        <w:t>interest in the science</w:t>
      </w:r>
      <w:r w:rsidR="00FB0062" w:rsidRPr="0B563E1F">
        <w:rPr>
          <w:rFonts w:eastAsia="Times New Roman"/>
          <w:kern w:val="0"/>
          <w14:ligatures w14:val="none"/>
        </w:rPr>
        <w:t xml:space="preserve"> behind soil</w:t>
      </w:r>
      <w:r w:rsidR="70C4415C" w:rsidRPr="0B563E1F">
        <w:rPr>
          <w:rFonts w:eastAsia="Times New Roman"/>
          <w:kern w:val="0"/>
          <w14:ligatures w14:val="none"/>
        </w:rPr>
        <w:t>-</w:t>
      </w:r>
      <w:r w:rsidR="00FB0062" w:rsidRPr="0B563E1F">
        <w:rPr>
          <w:rFonts w:eastAsia="Times New Roman"/>
          <w:kern w:val="0"/>
          <w14:ligatures w14:val="none"/>
        </w:rPr>
        <w:t>test-based fertilizer recommendations</w:t>
      </w:r>
      <w:r w:rsidR="00F06FD5" w:rsidRPr="0B563E1F">
        <w:rPr>
          <w:rFonts w:eastAsia="Times New Roman"/>
          <w:kern w:val="0"/>
          <w14:ligatures w14:val="none"/>
        </w:rPr>
        <w:t xml:space="preserve">. </w:t>
      </w:r>
      <w:r w:rsidR="5A702B42" w:rsidRPr="0B563E1F">
        <w:rPr>
          <w:rFonts w:eastAsia="Times New Roman"/>
          <w:kern w:val="0"/>
          <w14:ligatures w14:val="none"/>
        </w:rPr>
        <w:t>Users are from 118 different countries but primarily from the USA (65%), India</w:t>
      </w:r>
      <w:r w:rsidR="4406CA5E" w:rsidRPr="0B563E1F">
        <w:rPr>
          <w:rFonts w:eastAsia="Times New Roman"/>
        </w:rPr>
        <w:t xml:space="preserve"> (10%)</w:t>
      </w:r>
      <w:r w:rsidR="5A702B42" w:rsidRPr="0B563E1F">
        <w:rPr>
          <w:rFonts w:eastAsia="Times New Roman"/>
          <w:kern w:val="0"/>
          <w14:ligatures w14:val="none"/>
        </w:rPr>
        <w:t>, Canada</w:t>
      </w:r>
      <w:r w:rsidR="6CDF41F2" w:rsidRPr="0B563E1F">
        <w:rPr>
          <w:rFonts w:eastAsia="Times New Roman"/>
          <w:kern w:val="0"/>
          <w14:ligatures w14:val="none"/>
        </w:rPr>
        <w:t xml:space="preserve"> </w:t>
      </w:r>
      <w:r w:rsidR="6CDF41F2" w:rsidRPr="0B563E1F">
        <w:rPr>
          <w:rFonts w:eastAsia="Times New Roman"/>
        </w:rPr>
        <w:t>(</w:t>
      </w:r>
      <w:r w:rsidR="05FDB5F2" w:rsidRPr="0B563E1F">
        <w:rPr>
          <w:rFonts w:eastAsia="Times New Roman"/>
        </w:rPr>
        <w:t>3</w:t>
      </w:r>
      <w:r w:rsidR="6CDF41F2" w:rsidRPr="0B563E1F">
        <w:rPr>
          <w:rFonts w:eastAsia="Times New Roman"/>
        </w:rPr>
        <w:t>%)</w:t>
      </w:r>
      <w:r w:rsidR="5A702B42" w:rsidRPr="0B563E1F">
        <w:rPr>
          <w:rFonts w:eastAsia="Times New Roman"/>
          <w:kern w:val="0"/>
          <w14:ligatures w14:val="none"/>
        </w:rPr>
        <w:t xml:space="preserve">, Philippines </w:t>
      </w:r>
      <w:r w:rsidR="452036FA" w:rsidRPr="0B563E1F">
        <w:rPr>
          <w:rFonts w:eastAsia="Times New Roman"/>
        </w:rPr>
        <w:t>(</w:t>
      </w:r>
      <w:r w:rsidR="2DAA07B2" w:rsidRPr="0B563E1F">
        <w:rPr>
          <w:rFonts w:eastAsia="Times New Roman"/>
        </w:rPr>
        <w:t>~</w:t>
      </w:r>
      <w:r w:rsidR="7CD7410E" w:rsidRPr="0B563E1F">
        <w:rPr>
          <w:rFonts w:eastAsia="Times New Roman"/>
        </w:rPr>
        <w:t>2</w:t>
      </w:r>
      <w:r w:rsidR="452036FA" w:rsidRPr="0B563E1F">
        <w:rPr>
          <w:rFonts w:eastAsia="Times New Roman"/>
        </w:rPr>
        <w:t xml:space="preserve">%), </w:t>
      </w:r>
      <w:r w:rsidR="5A702B42" w:rsidRPr="0B563E1F">
        <w:rPr>
          <w:rFonts w:eastAsia="Times New Roman"/>
          <w:kern w:val="0"/>
          <w14:ligatures w14:val="none"/>
        </w:rPr>
        <w:t>and Brazil</w:t>
      </w:r>
      <w:r w:rsidR="5BCC29E5" w:rsidRPr="0B563E1F">
        <w:rPr>
          <w:rFonts w:eastAsia="Times New Roman"/>
          <w:kern w:val="0"/>
          <w14:ligatures w14:val="none"/>
        </w:rPr>
        <w:t xml:space="preserve"> (</w:t>
      </w:r>
      <w:r w:rsidR="03BF5BA9" w:rsidRPr="0B563E1F">
        <w:rPr>
          <w:rFonts w:eastAsia="Times New Roman"/>
          <w:kern w:val="0"/>
          <w14:ligatures w14:val="none"/>
        </w:rPr>
        <w:t>~2</w:t>
      </w:r>
      <w:r w:rsidR="5BCC29E5" w:rsidRPr="0B563E1F">
        <w:rPr>
          <w:rFonts w:eastAsia="Times New Roman"/>
          <w:kern w:val="0"/>
          <w14:ligatures w14:val="none"/>
        </w:rPr>
        <w:t xml:space="preserve"> %)</w:t>
      </w:r>
      <w:r w:rsidR="5A702B42" w:rsidRPr="0B563E1F">
        <w:rPr>
          <w:rFonts w:eastAsia="Times New Roman"/>
          <w:kern w:val="0"/>
          <w14:ligatures w14:val="none"/>
        </w:rPr>
        <w:t xml:space="preserve">. </w:t>
      </w:r>
    </w:p>
    <w:p w14:paraId="4B4B535B" w14:textId="0B4D9A95" w:rsidR="003D647A" w:rsidRDefault="00C14BA2" w:rsidP="0B563E1F">
      <w:pPr>
        <w:pStyle w:val="ListParagraph"/>
        <w:numPr>
          <w:ilvl w:val="1"/>
          <w:numId w:val="1"/>
        </w:numPr>
        <w:spacing w:after="0" w:line="240" w:lineRule="auto"/>
        <w:rPr>
          <w:rFonts w:eastAsia="Times New Roman"/>
          <w:kern w:val="0"/>
          <w14:ligatures w14:val="none"/>
        </w:rPr>
      </w:pPr>
      <w:r w:rsidRPr="0B563E1F">
        <w:rPr>
          <w:rFonts w:eastAsia="Times New Roman"/>
          <w:kern w:val="0"/>
          <w14:ligatures w14:val="none"/>
        </w:rPr>
        <w:t xml:space="preserve">Four proposals </w:t>
      </w:r>
      <w:r w:rsidR="647F5CE1" w:rsidRPr="0B563E1F">
        <w:rPr>
          <w:rFonts w:eastAsia="Times New Roman"/>
          <w:kern w:val="0"/>
          <w14:ligatures w14:val="none"/>
        </w:rPr>
        <w:t xml:space="preserve">(1 umbrella proposal and 3 regional proposals) </w:t>
      </w:r>
      <w:r w:rsidR="00E91589" w:rsidRPr="0B563E1F">
        <w:rPr>
          <w:rFonts w:eastAsia="Times New Roman"/>
          <w:kern w:val="0"/>
          <w14:ligatures w14:val="none"/>
        </w:rPr>
        <w:t>originating</w:t>
      </w:r>
      <w:r w:rsidRPr="0B563E1F">
        <w:rPr>
          <w:rFonts w:eastAsia="Times New Roman"/>
          <w:kern w:val="0"/>
          <w14:ligatures w14:val="none"/>
        </w:rPr>
        <w:t xml:space="preserve"> from </w:t>
      </w:r>
      <w:r w:rsidR="003D647A" w:rsidRPr="0B563E1F">
        <w:rPr>
          <w:rFonts w:eastAsia="Times New Roman"/>
          <w:kern w:val="0"/>
          <w14:ligatures w14:val="none"/>
        </w:rPr>
        <w:t>FRST initiatives have been awarded $2.9 million by NRCS</w:t>
      </w:r>
      <w:r w:rsidR="00E55F6F" w:rsidRPr="0B563E1F">
        <w:rPr>
          <w:rFonts w:eastAsia="Times New Roman"/>
          <w:kern w:val="0"/>
          <w14:ligatures w14:val="none"/>
        </w:rPr>
        <w:t>. FRST Collaborators have been s</w:t>
      </w:r>
      <w:r w:rsidR="003D647A" w:rsidRPr="0B563E1F">
        <w:rPr>
          <w:rFonts w:eastAsia="Times New Roman"/>
          <w:kern w:val="0"/>
          <w14:ligatures w14:val="none"/>
        </w:rPr>
        <w:t>upported by ~$0.9 million of funding and in-kind support for 57 field trials from OCP-North America</w:t>
      </w:r>
      <w:r w:rsidR="00E55F6F" w:rsidRPr="0B563E1F">
        <w:rPr>
          <w:rFonts w:eastAsia="Times New Roman"/>
          <w:kern w:val="0"/>
          <w14:ligatures w14:val="none"/>
        </w:rPr>
        <w:t>.</w:t>
      </w:r>
    </w:p>
    <w:p w14:paraId="32A926DB" w14:textId="7FB9A719" w:rsidR="00435F4D" w:rsidRPr="00E55F6F" w:rsidRDefault="009434A5" w:rsidP="00E55F6F">
      <w:pPr>
        <w:pStyle w:val="ListParagraph"/>
        <w:numPr>
          <w:ilvl w:val="1"/>
          <w:numId w:val="1"/>
        </w:numPr>
        <w:spacing w:after="0" w:line="240" w:lineRule="auto"/>
        <w:rPr>
          <w:rFonts w:eastAsia="Times New Roman" w:cstheme="minorHAnsi"/>
          <w:kern w:val="0"/>
          <w14:ligatures w14:val="none"/>
        </w:rPr>
      </w:pPr>
      <w:r>
        <w:rPr>
          <w:rFonts w:eastAsia="Times New Roman" w:cstheme="minorHAnsi"/>
          <w:kern w:val="0"/>
          <w14:ligatures w14:val="none"/>
        </w:rPr>
        <w:t xml:space="preserve">A </w:t>
      </w:r>
      <w:r w:rsidR="00435F4D" w:rsidRPr="00435F4D">
        <w:rPr>
          <w:rFonts w:eastAsia="Times New Roman" w:cstheme="minorHAnsi"/>
          <w:kern w:val="0"/>
          <w14:ligatures w14:val="none"/>
        </w:rPr>
        <w:t xml:space="preserve">dataset </w:t>
      </w:r>
      <w:r>
        <w:rPr>
          <w:rFonts w:eastAsia="Times New Roman" w:cstheme="minorHAnsi"/>
          <w:kern w:val="0"/>
          <w14:ligatures w14:val="none"/>
        </w:rPr>
        <w:t xml:space="preserve">was published </w:t>
      </w:r>
      <w:r w:rsidR="00435F4D" w:rsidRPr="00435F4D">
        <w:rPr>
          <w:rFonts w:eastAsia="Times New Roman" w:cstheme="minorHAnsi"/>
          <w:kern w:val="0"/>
          <w14:ligatures w14:val="none"/>
        </w:rPr>
        <w:t xml:space="preserve">documenting a </w:t>
      </w:r>
      <w:r>
        <w:rPr>
          <w:rFonts w:eastAsia="Times New Roman" w:cstheme="minorHAnsi"/>
          <w:kern w:val="0"/>
          <w14:ligatures w14:val="none"/>
        </w:rPr>
        <w:t xml:space="preserve">national </w:t>
      </w:r>
      <w:r w:rsidR="00435F4D" w:rsidRPr="00435F4D">
        <w:rPr>
          <w:rFonts w:eastAsia="Times New Roman" w:cstheme="minorHAnsi"/>
          <w:kern w:val="0"/>
          <w14:ligatures w14:val="none"/>
        </w:rPr>
        <w:t>survey of soil testing and fertility recommendations in the USA with 233 downloads and 1000+ views</w:t>
      </w:r>
      <w:r w:rsidR="0042050E">
        <w:rPr>
          <w:rFonts w:eastAsia="Times New Roman" w:cstheme="minorHAnsi"/>
          <w:kern w:val="0"/>
          <w14:ligatures w14:val="none"/>
        </w:rPr>
        <w:t xml:space="preserve"> in Ag Data Commons.</w:t>
      </w:r>
    </w:p>
    <w:p w14:paraId="2E9BF7F9" w14:textId="2B8ED421" w:rsidR="00DE41EF" w:rsidRDefault="4E7E4B44" w:rsidP="3E3D05D3">
      <w:pPr>
        <w:pStyle w:val="ListParagraph"/>
        <w:numPr>
          <w:ilvl w:val="1"/>
          <w:numId w:val="1"/>
        </w:numPr>
        <w:spacing w:after="0" w:line="240" w:lineRule="auto"/>
        <w:rPr>
          <w:rFonts w:eastAsia="Times New Roman"/>
          <w:kern w:val="0"/>
          <w14:ligatures w14:val="none"/>
        </w:rPr>
      </w:pPr>
      <w:r w:rsidRPr="3E3D05D3">
        <w:rPr>
          <w:rFonts w:eastAsia="Times New Roman"/>
          <w:kern w:val="0"/>
          <w14:ligatures w14:val="none"/>
        </w:rPr>
        <w:t xml:space="preserve">Nine </w:t>
      </w:r>
      <w:r w:rsidR="003264E0" w:rsidRPr="3E3D05D3">
        <w:rPr>
          <w:rFonts w:eastAsia="Times New Roman"/>
          <w:kern w:val="0"/>
          <w14:ligatures w14:val="none"/>
        </w:rPr>
        <w:t xml:space="preserve">manuscripts </w:t>
      </w:r>
      <w:r w:rsidR="00956898" w:rsidRPr="3E3D05D3">
        <w:rPr>
          <w:rFonts w:eastAsia="Times New Roman"/>
          <w:kern w:val="0"/>
          <w14:ligatures w14:val="none"/>
        </w:rPr>
        <w:t xml:space="preserve">involving 66 unique </w:t>
      </w:r>
      <w:r w:rsidR="00A57DA2" w:rsidRPr="3E3D05D3">
        <w:rPr>
          <w:rFonts w:eastAsia="Times New Roman"/>
          <w:kern w:val="0"/>
          <w14:ligatures w14:val="none"/>
        </w:rPr>
        <w:t xml:space="preserve">collaborating </w:t>
      </w:r>
      <w:r w:rsidR="00956898" w:rsidRPr="3E3D05D3">
        <w:rPr>
          <w:rFonts w:eastAsia="Times New Roman"/>
          <w:kern w:val="0"/>
          <w14:ligatures w14:val="none"/>
        </w:rPr>
        <w:t xml:space="preserve">authors </w:t>
      </w:r>
      <w:r w:rsidR="00A57DA2" w:rsidRPr="3E3D05D3">
        <w:rPr>
          <w:rFonts w:eastAsia="Times New Roman"/>
          <w:kern w:val="0"/>
          <w14:ligatures w14:val="none"/>
        </w:rPr>
        <w:t xml:space="preserve">have been published as Open Access </w:t>
      </w:r>
      <w:r w:rsidR="003264E0" w:rsidRPr="3E3D05D3">
        <w:rPr>
          <w:rFonts w:eastAsia="Times New Roman"/>
          <w:kern w:val="0"/>
          <w14:ligatures w14:val="none"/>
        </w:rPr>
        <w:t xml:space="preserve">in ASA-CSSA-SSSA </w:t>
      </w:r>
      <w:r w:rsidR="3CA7E6C5" w:rsidRPr="3E3D05D3">
        <w:rPr>
          <w:rFonts w:eastAsia="Times New Roman"/>
          <w:kern w:val="0"/>
          <w14:ligatures w14:val="none"/>
        </w:rPr>
        <w:t>international journals</w:t>
      </w:r>
      <w:r w:rsidR="00930B82" w:rsidRPr="3E3D05D3">
        <w:rPr>
          <w:rFonts w:eastAsia="Times New Roman"/>
          <w:kern w:val="0"/>
          <w14:ligatures w14:val="none"/>
        </w:rPr>
        <w:t xml:space="preserve">. The papers have </w:t>
      </w:r>
      <w:r w:rsidR="00FB0062" w:rsidRPr="3E3D05D3">
        <w:rPr>
          <w:rFonts w:eastAsia="Times New Roman"/>
          <w:kern w:val="0"/>
          <w14:ligatures w14:val="none"/>
        </w:rPr>
        <w:t>high visibility and citation (</w:t>
      </w:r>
      <w:r w:rsidR="00930B82" w:rsidRPr="3E3D05D3">
        <w:rPr>
          <w:rFonts w:eastAsia="Times New Roman"/>
          <w:kern w:val="0"/>
          <w14:ligatures w14:val="none"/>
        </w:rPr>
        <w:t>8</w:t>
      </w:r>
      <w:r w:rsidR="00FB0062" w:rsidRPr="3E3D05D3">
        <w:rPr>
          <w:rFonts w:eastAsia="Times New Roman"/>
          <w:kern w:val="0"/>
          <w14:ligatures w14:val="none"/>
        </w:rPr>
        <w:t xml:space="preserve">6 </w:t>
      </w:r>
      <w:r w:rsidR="00930B82" w:rsidRPr="3E3D05D3">
        <w:rPr>
          <w:rFonts w:eastAsia="Times New Roman"/>
          <w:kern w:val="0"/>
          <w14:ligatures w14:val="none"/>
        </w:rPr>
        <w:t xml:space="preserve">total </w:t>
      </w:r>
      <w:r w:rsidR="00FB0062" w:rsidRPr="3E3D05D3">
        <w:rPr>
          <w:rFonts w:eastAsia="Times New Roman"/>
          <w:kern w:val="0"/>
          <w14:ligatures w14:val="none"/>
        </w:rPr>
        <w:t xml:space="preserve">citations) </w:t>
      </w:r>
      <w:r w:rsidR="002B38FA" w:rsidRPr="3E3D05D3">
        <w:rPr>
          <w:rFonts w:eastAsia="Times New Roman"/>
          <w:kern w:val="0"/>
          <w14:ligatures w14:val="none"/>
        </w:rPr>
        <w:t>support</w:t>
      </w:r>
      <w:r w:rsidR="00E91589" w:rsidRPr="3E3D05D3">
        <w:rPr>
          <w:rFonts w:eastAsia="Times New Roman"/>
          <w:kern w:val="0"/>
          <w14:ligatures w14:val="none"/>
        </w:rPr>
        <w:t>ing strong</w:t>
      </w:r>
      <w:r w:rsidR="00FB0062" w:rsidRPr="3E3D05D3">
        <w:rPr>
          <w:rFonts w:eastAsia="Times New Roman"/>
          <w:kern w:val="0"/>
          <w14:ligatures w14:val="none"/>
        </w:rPr>
        <w:t xml:space="preserve"> interest </w:t>
      </w:r>
      <w:r w:rsidR="32FFD331" w:rsidRPr="3E3D05D3">
        <w:rPr>
          <w:rFonts w:eastAsia="Times New Roman"/>
          <w:kern w:val="0"/>
          <w14:ligatures w14:val="none"/>
        </w:rPr>
        <w:t>from</w:t>
      </w:r>
      <w:r w:rsidR="00DB04A5" w:rsidRPr="3E3D05D3">
        <w:rPr>
          <w:rFonts w:eastAsia="Times New Roman"/>
          <w:kern w:val="0"/>
          <w14:ligatures w14:val="none"/>
        </w:rPr>
        <w:t xml:space="preserve"> </w:t>
      </w:r>
      <w:r w:rsidR="00FB0062" w:rsidRPr="3E3D05D3">
        <w:rPr>
          <w:rFonts w:eastAsia="Times New Roman"/>
          <w:kern w:val="0"/>
          <w14:ligatures w14:val="none"/>
        </w:rPr>
        <w:t xml:space="preserve">the scientific community. </w:t>
      </w:r>
    </w:p>
    <w:p w14:paraId="2EB6B9AC" w14:textId="4E779490" w:rsidR="002B38FA" w:rsidRDefault="002B38FA" w:rsidP="3E3D05D3">
      <w:pPr>
        <w:pStyle w:val="ListParagraph"/>
        <w:numPr>
          <w:ilvl w:val="1"/>
          <w:numId w:val="1"/>
        </w:numPr>
        <w:spacing w:after="0" w:line="240" w:lineRule="auto"/>
        <w:rPr>
          <w:rFonts w:eastAsia="Times New Roman"/>
          <w:kern w:val="0"/>
          <w14:ligatures w14:val="none"/>
        </w:rPr>
      </w:pPr>
      <w:r w:rsidRPr="3E3D05D3">
        <w:rPr>
          <w:rFonts w:eastAsia="Times New Roman"/>
          <w:kern w:val="0"/>
          <w14:ligatures w14:val="none"/>
        </w:rPr>
        <w:lastRenderedPageBreak/>
        <w:t xml:space="preserve">The impact of the collaborative nature of FRST is difficult to measure, but the FRST project has included </w:t>
      </w:r>
      <w:r w:rsidR="00F97793" w:rsidRPr="3E3D05D3">
        <w:rPr>
          <w:rFonts w:eastAsia="Times New Roman"/>
          <w:kern w:val="0"/>
          <w14:ligatures w14:val="none"/>
        </w:rPr>
        <w:t>66</w:t>
      </w:r>
      <w:r w:rsidRPr="3E3D05D3">
        <w:rPr>
          <w:rFonts w:eastAsia="Times New Roman"/>
          <w:kern w:val="0"/>
          <w14:ligatures w14:val="none"/>
        </w:rPr>
        <w:t xml:space="preserve"> different scientists on </w:t>
      </w:r>
      <w:r w:rsidR="681553E9" w:rsidRPr="3E3D05D3">
        <w:rPr>
          <w:rFonts w:eastAsia="Times New Roman"/>
          <w:kern w:val="0"/>
          <w14:ligatures w14:val="none"/>
        </w:rPr>
        <w:t>9</w:t>
      </w:r>
      <w:r w:rsidRPr="3E3D05D3">
        <w:rPr>
          <w:rFonts w:eastAsia="Times New Roman"/>
          <w:kern w:val="0"/>
          <w14:ligatures w14:val="none"/>
        </w:rPr>
        <w:t xml:space="preserve"> peer-reviewed papers, 65 scientists </w:t>
      </w:r>
      <w:r w:rsidR="00DB04A5" w:rsidRPr="3E3D05D3">
        <w:rPr>
          <w:rFonts w:eastAsia="Times New Roman"/>
          <w:kern w:val="0"/>
          <w14:ligatures w14:val="none"/>
        </w:rPr>
        <w:t>who contributed to</w:t>
      </w:r>
      <w:r w:rsidRPr="3E3D05D3">
        <w:rPr>
          <w:rFonts w:eastAsia="Times New Roman"/>
          <w:kern w:val="0"/>
          <w14:ligatures w14:val="none"/>
        </w:rPr>
        <w:t xml:space="preserve"> a national survey dataset published in Ag Data Commons, </w:t>
      </w:r>
      <w:r w:rsidR="009054F6" w:rsidRPr="3E3D05D3">
        <w:rPr>
          <w:rFonts w:eastAsia="Times New Roman"/>
          <w:kern w:val="0"/>
          <w14:ligatures w14:val="none"/>
        </w:rPr>
        <w:t xml:space="preserve">30-45 collaborators from private and public institutions </w:t>
      </w:r>
      <w:r w:rsidR="001A0C60" w:rsidRPr="3E3D05D3">
        <w:rPr>
          <w:rFonts w:eastAsia="Times New Roman"/>
          <w:kern w:val="0"/>
          <w14:ligatures w14:val="none"/>
        </w:rPr>
        <w:t>regularly</w:t>
      </w:r>
      <w:r w:rsidR="009054F6" w:rsidRPr="3E3D05D3">
        <w:rPr>
          <w:rFonts w:eastAsia="Times New Roman"/>
          <w:kern w:val="0"/>
          <w14:ligatures w14:val="none"/>
        </w:rPr>
        <w:t xml:space="preserve"> attend monthly </w:t>
      </w:r>
      <w:r w:rsidR="00E70AE2" w:rsidRPr="3E3D05D3">
        <w:rPr>
          <w:rFonts w:eastAsia="Times New Roman"/>
          <w:kern w:val="0"/>
          <w14:ligatures w14:val="none"/>
        </w:rPr>
        <w:t xml:space="preserve">virtual meetings, </w:t>
      </w:r>
      <w:r w:rsidRPr="3E3D05D3">
        <w:rPr>
          <w:rFonts w:eastAsia="Times New Roman"/>
          <w:kern w:val="0"/>
          <w14:ligatures w14:val="none"/>
        </w:rPr>
        <w:t xml:space="preserve">and </w:t>
      </w:r>
      <w:r w:rsidR="001A0C60" w:rsidRPr="3E3D05D3">
        <w:rPr>
          <w:rFonts w:eastAsia="Times New Roman"/>
          <w:kern w:val="0"/>
          <w14:ligatures w14:val="none"/>
        </w:rPr>
        <w:t>1</w:t>
      </w:r>
      <w:r w:rsidR="00E70AE2" w:rsidRPr="3E3D05D3">
        <w:rPr>
          <w:rFonts w:eastAsia="Times New Roman"/>
          <w:kern w:val="0"/>
          <w14:ligatures w14:val="none"/>
        </w:rPr>
        <w:t xml:space="preserve">5-20 </w:t>
      </w:r>
      <w:r w:rsidRPr="3E3D05D3">
        <w:rPr>
          <w:rFonts w:eastAsia="Times New Roman"/>
          <w:kern w:val="0"/>
          <w14:ligatures w14:val="none"/>
        </w:rPr>
        <w:t xml:space="preserve">scientists </w:t>
      </w:r>
      <w:r w:rsidR="001A0C60" w:rsidRPr="3E3D05D3">
        <w:rPr>
          <w:rFonts w:eastAsia="Times New Roman"/>
          <w:kern w:val="0"/>
          <w14:ligatures w14:val="none"/>
        </w:rPr>
        <w:t xml:space="preserve">are involved </w:t>
      </w:r>
      <w:r w:rsidR="00E70AE2" w:rsidRPr="3E3D05D3">
        <w:rPr>
          <w:rFonts w:eastAsia="Times New Roman"/>
          <w:kern w:val="0"/>
          <w14:ligatures w14:val="none"/>
        </w:rPr>
        <w:t xml:space="preserve">in </w:t>
      </w:r>
      <w:r w:rsidR="17E29C71" w:rsidRPr="3E3D05D3">
        <w:rPr>
          <w:rFonts w:eastAsia="Times New Roman"/>
          <w:kern w:val="0"/>
          <w14:ligatures w14:val="none"/>
        </w:rPr>
        <w:t xml:space="preserve">each </w:t>
      </w:r>
      <w:r w:rsidR="00E70AE2" w:rsidRPr="3E3D05D3">
        <w:rPr>
          <w:rFonts w:eastAsia="Times New Roman"/>
          <w:kern w:val="0"/>
          <w14:ligatures w14:val="none"/>
        </w:rPr>
        <w:t xml:space="preserve">activity </w:t>
      </w:r>
      <w:r w:rsidRPr="3E3D05D3">
        <w:rPr>
          <w:rFonts w:eastAsia="Times New Roman"/>
          <w:kern w:val="0"/>
          <w14:ligatures w14:val="none"/>
        </w:rPr>
        <w:t>committee.</w:t>
      </w:r>
      <w:r w:rsidR="00340B1B" w:rsidRPr="3E3D05D3">
        <w:rPr>
          <w:rFonts w:eastAsia="Times New Roman"/>
          <w:kern w:val="0"/>
          <w14:ligatures w14:val="none"/>
        </w:rPr>
        <w:t xml:space="preserve"> </w:t>
      </w:r>
      <w:r w:rsidR="00DB04A5" w:rsidRPr="3E3D05D3">
        <w:rPr>
          <w:rFonts w:eastAsia="Times New Roman"/>
          <w:kern w:val="0"/>
          <w14:ligatures w14:val="none"/>
        </w:rPr>
        <w:t xml:space="preserve">The FRST Project is collaborative and inclusive, provides discipline-specific mentoring, and provides training for young scientists who often have little or no experience </w:t>
      </w:r>
      <w:r w:rsidR="6B166E81" w:rsidRPr="3E3D05D3">
        <w:rPr>
          <w:rFonts w:eastAsia="Times New Roman"/>
          <w:kern w:val="0"/>
          <w14:ligatures w14:val="none"/>
        </w:rPr>
        <w:t xml:space="preserve">or mentorship </w:t>
      </w:r>
      <w:r w:rsidR="00DB04A5" w:rsidRPr="3E3D05D3">
        <w:rPr>
          <w:rFonts w:eastAsia="Times New Roman"/>
          <w:kern w:val="0"/>
          <w14:ligatures w14:val="none"/>
        </w:rPr>
        <w:t xml:space="preserve">in soil test correlation and calibration. </w:t>
      </w:r>
    </w:p>
    <w:p w14:paraId="5FD759B9" w14:textId="2EB54D69" w:rsidR="17DD8A65" w:rsidRDefault="17DD8A65" w:rsidP="3E3D05D3">
      <w:pPr>
        <w:pStyle w:val="ListParagraph"/>
        <w:numPr>
          <w:ilvl w:val="1"/>
          <w:numId w:val="1"/>
        </w:numPr>
        <w:spacing w:after="0" w:line="240" w:lineRule="auto"/>
        <w:rPr>
          <w:rFonts w:eastAsia="Times New Roman"/>
        </w:rPr>
      </w:pPr>
      <w:r w:rsidRPr="0B563E1F">
        <w:rPr>
          <w:rFonts w:eastAsia="Times New Roman"/>
        </w:rPr>
        <w:t xml:space="preserve">The FRST Project has inspired Brazilian scientists to come together and start evaluating the diversity of recommendations within Brazil with hopes of </w:t>
      </w:r>
      <w:r w:rsidR="5E9968D2" w:rsidRPr="0B563E1F">
        <w:rPr>
          <w:rFonts w:eastAsia="Times New Roman"/>
        </w:rPr>
        <w:t>establishing a database to archive soil te</w:t>
      </w:r>
      <w:r w:rsidR="1907356D" w:rsidRPr="0B563E1F">
        <w:rPr>
          <w:rFonts w:eastAsia="Times New Roman"/>
        </w:rPr>
        <w:t>s</w:t>
      </w:r>
      <w:r w:rsidR="5E9968D2" w:rsidRPr="0B563E1F">
        <w:rPr>
          <w:rFonts w:eastAsia="Times New Roman"/>
        </w:rPr>
        <w:t xml:space="preserve">t correlation data </w:t>
      </w:r>
      <w:proofErr w:type="gramStart"/>
      <w:r w:rsidR="5E9968D2" w:rsidRPr="0B563E1F">
        <w:rPr>
          <w:rFonts w:eastAsia="Times New Roman"/>
        </w:rPr>
        <w:t>similar to</w:t>
      </w:r>
      <w:proofErr w:type="gramEnd"/>
      <w:r w:rsidR="5E9968D2" w:rsidRPr="0B563E1F">
        <w:rPr>
          <w:rFonts w:eastAsia="Times New Roman"/>
        </w:rPr>
        <w:t xml:space="preserve"> the FRST relational database.</w:t>
      </w:r>
    </w:p>
    <w:p w14:paraId="47700842" w14:textId="1643FB15" w:rsidR="11303936" w:rsidRDefault="11303936" w:rsidP="3E3D05D3">
      <w:pPr>
        <w:pStyle w:val="ListParagraph"/>
        <w:numPr>
          <w:ilvl w:val="1"/>
          <w:numId w:val="1"/>
        </w:numPr>
        <w:spacing w:after="0" w:line="240" w:lineRule="auto"/>
        <w:rPr>
          <w:rFonts w:eastAsia="Times New Roman"/>
        </w:rPr>
      </w:pPr>
      <w:r w:rsidRPr="3E3D05D3">
        <w:rPr>
          <w:rFonts w:eastAsia="Times New Roman"/>
        </w:rPr>
        <w:t xml:space="preserve">The FRST Project provides an annual update at SERA-17 meetings and involves 4 regional soil testing groups </w:t>
      </w:r>
      <w:r w:rsidR="48EAACE6" w:rsidRPr="3E3D05D3">
        <w:rPr>
          <w:rFonts w:eastAsia="Times New Roman"/>
        </w:rPr>
        <w:t xml:space="preserve">including WERA103, </w:t>
      </w:r>
      <w:r w:rsidR="400C9030" w:rsidRPr="3E3D05D3">
        <w:rPr>
          <w:rFonts w:eastAsia="Times New Roman"/>
        </w:rPr>
        <w:t xml:space="preserve">NECC2312, </w:t>
      </w:r>
      <w:r w:rsidR="0C672368" w:rsidRPr="3E3D05D3">
        <w:rPr>
          <w:rFonts w:eastAsia="Times New Roman"/>
        </w:rPr>
        <w:t>NCERA13</w:t>
      </w:r>
      <w:r w:rsidR="48EAACE6" w:rsidRPr="3E3D05D3">
        <w:rPr>
          <w:rFonts w:eastAsia="Times New Roman"/>
        </w:rPr>
        <w:t>, and SERA</w:t>
      </w:r>
      <w:r w:rsidR="1DA49968" w:rsidRPr="3E3D05D3">
        <w:rPr>
          <w:rFonts w:eastAsia="Times New Roman"/>
        </w:rPr>
        <w:t xml:space="preserve">6 </w:t>
      </w:r>
      <w:r w:rsidRPr="3E3D05D3">
        <w:rPr>
          <w:rFonts w:eastAsia="Times New Roman"/>
        </w:rPr>
        <w:t>in its management.</w:t>
      </w:r>
    </w:p>
    <w:p w14:paraId="79233AC3" w14:textId="77777777" w:rsidR="00736097" w:rsidRDefault="00736097" w:rsidP="008808C9">
      <w:pPr>
        <w:pStyle w:val="ListParagraph"/>
        <w:spacing w:after="0" w:line="240" w:lineRule="auto"/>
        <w:ind w:left="1440"/>
        <w:rPr>
          <w:rFonts w:eastAsia="Times New Roman" w:cstheme="minorHAnsi"/>
          <w:kern w:val="0"/>
          <w14:ligatures w14:val="none"/>
        </w:rPr>
      </w:pPr>
    </w:p>
    <w:p w14:paraId="353D4949" w14:textId="2BD0AB8E" w:rsidR="00367622" w:rsidRPr="00047FAC" w:rsidRDefault="00B02115" w:rsidP="00F35307">
      <w:pPr>
        <w:pStyle w:val="ListParagraph"/>
        <w:numPr>
          <w:ilvl w:val="0"/>
          <w:numId w:val="1"/>
        </w:numPr>
        <w:spacing w:after="0" w:line="240" w:lineRule="auto"/>
        <w:rPr>
          <w:rFonts w:cstheme="minorHAnsi"/>
        </w:rPr>
      </w:pPr>
      <w:r w:rsidRPr="00B02115">
        <w:rPr>
          <w:rFonts w:eastAsia="Times New Roman" w:cstheme="minorHAnsi"/>
          <w:b/>
          <w:bCs/>
          <w:kern w:val="0"/>
          <w14:ligatures w14:val="none"/>
        </w:rPr>
        <w:t>Publications</w:t>
      </w:r>
      <w:r w:rsidRPr="00B02115">
        <w:rPr>
          <w:rFonts w:eastAsia="Times New Roman" w:cstheme="minorHAnsi"/>
          <w:kern w:val="0"/>
          <w14:ligatures w14:val="none"/>
        </w:rPr>
        <w:t xml:space="preserve">: </w:t>
      </w:r>
      <w:r w:rsidR="005A1F09" w:rsidRPr="007E222A">
        <w:rPr>
          <w:rFonts w:eastAsia="Times New Roman" w:cstheme="minorHAnsi"/>
          <w:i/>
          <w:iCs/>
          <w:kern w:val="0"/>
          <w14:ligatures w14:val="none"/>
        </w:rPr>
        <w:t xml:space="preserve">The NRSP11 Project </w:t>
      </w:r>
      <w:r w:rsidR="004A2915">
        <w:rPr>
          <w:rFonts w:eastAsia="Times New Roman" w:cstheme="minorHAnsi"/>
          <w:i/>
          <w:iCs/>
          <w:kern w:val="0"/>
          <w14:ligatures w14:val="none"/>
        </w:rPr>
        <w:t>published</w:t>
      </w:r>
      <w:r w:rsidR="004A2915" w:rsidRPr="007E222A">
        <w:rPr>
          <w:rFonts w:eastAsia="Times New Roman" w:cstheme="minorHAnsi"/>
          <w:i/>
          <w:iCs/>
          <w:kern w:val="0"/>
          <w14:ligatures w14:val="none"/>
        </w:rPr>
        <w:t xml:space="preserve"> </w:t>
      </w:r>
      <w:r w:rsidR="00DB04A5">
        <w:rPr>
          <w:rFonts w:eastAsia="Times New Roman" w:cstheme="minorHAnsi"/>
          <w:i/>
          <w:iCs/>
          <w:kern w:val="0"/>
          <w14:ligatures w14:val="none"/>
        </w:rPr>
        <w:t>one</w:t>
      </w:r>
      <w:r w:rsidR="00DB04A5" w:rsidRPr="007E222A">
        <w:rPr>
          <w:rFonts w:eastAsia="Times New Roman" w:cstheme="minorHAnsi"/>
          <w:i/>
          <w:iCs/>
          <w:kern w:val="0"/>
          <w14:ligatures w14:val="none"/>
        </w:rPr>
        <w:t xml:space="preserve"> </w:t>
      </w:r>
      <w:r w:rsidR="005A1F09" w:rsidRPr="007E222A">
        <w:rPr>
          <w:rFonts w:eastAsia="Times New Roman" w:cstheme="minorHAnsi"/>
          <w:i/>
          <w:iCs/>
          <w:kern w:val="0"/>
          <w14:ligatures w14:val="none"/>
        </w:rPr>
        <w:t>(</w:t>
      </w:r>
      <w:r w:rsidR="00DB04A5">
        <w:rPr>
          <w:rFonts w:eastAsia="Times New Roman" w:cstheme="minorHAnsi"/>
          <w:i/>
          <w:iCs/>
          <w:kern w:val="0"/>
          <w14:ligatures w14:val="none"/>
        </w:rPr>
        <w:t>1</w:t>
      </w:r>
      <w:r w:rsidR="005A1F09" w:rsidRPr="007E222A">
        <w:rPr>
          <w:rFonts w:eastAsia="Times New Roman" w:cstheme="minorHAnsi"/>
          <w:i/>
          <w:iCs/>
          <w:kern w:val="0"/>
          <w14:ligatures w14:val="none"/>
        </w:rPr>
        <w:t>) peer-reviewed paper</w:t>
      </w:r>
      <w:r w:rsidR="00CC616D">
        <w:rPr>
          <w:rFonts w:eastAsia="Times New Roman" w:cstheme="minorHAnsi"/>
          <w:i/>
          <w:iCs/>
          <w:kern w:val="0"/>
          <w14:ligatures w14:val="none"/>
        </w:rPr>
        <w:t xml:space="preserve"> </w:t>
      </w:r>
      <w:r w:rsidR="00322DB9">
        <w:rPr>
          <w:rFonts w:eastAsia="Times New Roman" w:cstheme="minorHAnsi"/>
          <w:i/>
          <w:iCs/>
          <w:kern w:val="0"/>
          <w14:ligatures w14:val="none"/>
        </w:rPr>
        <w:t>in Agricultural and Environmental Letters, one ma</w:t>
      </w:r>
      <w:r w:rsidR="001B394F">
        <w:rPr>
          <w:rFonts w:eastAsia="Times New Roman" w:cstheme="minorHAnsi"/>
          <w:i/>
          <w:iCs/>
          <w:kern w:val="0"/>
          <w14:ligatures w14:val="none"/>
        </w:rPr>
        <w:t xml:space="preserve">nuscript </w:t>
      </w:r>
      <w:r w:rsidR="005C6BF0">
        <w:rPr>
          <w:rFonts w:eastAsia="Times New Roman" w:cstheme="minorHAnsi"/>
          <w:i/>
          <w:iCs/>
          <w:kern w:val="0"/>
          <w14:ligatures w14:val="none"/>
        </w:rPr>
        <w:t xml:space="preserve">was </w:t>
      </w:r>
      <w:r w:rsidR="001B394F">
        <w:rPr>
          <w:rFonts w:eastAsia="Times New Roman" w:cstheme="minorHAnsi"/>
          <w:i/>
          <w:iCs/>
          <w:kern w:val="0"/>
          <w14:ligatures w14:val="none"/>
        </w:rPr>
        <w:t>submitted to</w:t>
      </w:r>
      <w:r w:rsidR="005A1F09" w:rsidRPr="007E222A">
        <w:rPr>
          <w:rFonts w:eastAsia="Times New Roman" w:cstheme="minorHAnsi"/>
          <w:i/>
          <w:iCs/>
          <w:kern w:val="0"/>
          <w14:ligatures w14:val="none"/>
        </w:rPr>
        <w:t xml:space="preserve"> the Soil Science Society of America Journa</w:t>
      </w:r>
      <w:r w:rsidR="005C6BF0">
        <w:rPr>
          <w:rFonts w:eastAsia="Times New Roman" w:cstheme="minorHAnsi"/>
          <w:i/>
          <w:iCs/>
          <w:kern w:val="0"/>
          <w14:ligatures w14:val="none"/>
        </w:rPr>
        <w:t>l (In review);</w:t>
      </w:r>
      <w:r w:rsidR="005A1F09" w:rsidRPr="007E222A">
        <w:rPr>
          <w:rFonts w:eastAsia="Times New Roman" w:cstheme="minorHAnsi"/>
          <w:i/>
          <w:iCs/>
          <w:kern w:val="0"/>
          <w14:ligatures w14:val="none"/>
        </w:rPr>
        <w:t xml:space="preserve"> </w:t>
      </w:r>
      <w:r w:rsidR="001B394F">
        <w:rPr>
          <w:rFonts w:eastAsia="Times New Roman" w:cstheme="minorHAnsi"/>
          <w:i/>
          <w:iCs/>
          <w:kern w:val="0"/>
          <w14:ligatures w14:val="none"/>
        </w:rPr>
        <w:t>three</w:t>
      </w:r>
      <w:r w:rsidR="001B394F" w:rsidRPr="007E222A">
        <w:rPr>
          <w:rFonts w:eastAsia="Times New Roman" w:cstheme="minorHAnsi"/>
          <w:i/>
          <w:iCs/>
          <w:kern w:val="0"/>
          <w14:ligatures w14:val="none"/>
        </w:rPr>
        <w:t xml:space="preserve"> </w:t>
      </w:r>
      <w:r w:rsidR="00CC616D">
        <w:rPr>
          <w:rFonts w:eastAsia="Times New Roman" w:cstheme="minorHAnsi"/>
          <w:i/>
          <w:iCs/>
          <w:kern w:val="0"/>
          <w14:ligatures w14:val="none"/>
        </w:rPr>
        <w:t>(</w:t>
      </w:r>
      <w:r w:rsidR="00D364A8">
        <w:rPr>
          <w:rFonts w:eastAsia="Times New Roman" w:cstheme="minorHAnsi"/>
          <w:i/>
          <w:iCs/>
          <w:kern w:val="0"/>
          <w14:ligatures w14:val="none"/>
        </w:rPr>
        <w:t>3</w:t>
      </w:r>
      <w:r w:rsidR="005A1F09" w:rsidRPr="007E222A">
        <w:rPr>
          <w:rFonts w:eastAsia="Times New Roman" w:cstheme="minorHAnsi"/>
          <w:i/>
          <w:iCs/>
          <w:kern w:val="0"/>
          <w14:ligatures w14:val="none"/>
        </w:rPr>
        <w:t>) fact sheet</w:t>
      </w:r>
      <w:r w:rsidR="00D364A8">
        <w:rPr>
          <w:rFonts w:eastAsia="Times New Roman" w:cstheme="minorHAnsi"/>
          <w:i/>
          <w:iCs/>
          <w:kern w:val="0"/>
          <w14:ligatures w14:val="none"/>
        </w:rPr>
        <w:t>s</w:t>
      </w:r>
      <w:r w:rsidR="003D0934">
        <w:rPr>
          <w:rFonts w:eastAsia="Times New Roman" w:cstheme="minorHAnsi"/>
          <w:i/>
          <w:iCs/>
          <w:kern w:val="0"/>
          <w14:ligatures w14:val="none"/>
        </w:rPr>
        <w:t xml:space="preserve"> and</w:t>
      </w:r>
      <w:r w:rsidR="00D364A8">
        <w:rPr>
          <w:rFonts w:eastAsia="Times New Roman" w:cstheme="minorHAnsi"/>
          <w:i/>
          <w:iCs/>
          <w:kern w:val="0"/>
          <w14:ligatures w14:val="none"/>
        </w:rPr>
        <w:t xml:space="preserve"> 2 legacy data guides were updated or </w:t>
      </w:r>
      <w:r w:rsidR="005A1F09" w:rsidRPr="007E222A">
        <w:rPr>
          <w:rFonts w:eastAsia="Times New Roman" w:cstheme="minorHAnsi"/>
          <w:i/>
          <w:iCs/>
          <w:kern w:val="0"/>
          <w14:ligatures w14:val="none"/>
        </w:rPr>
        <w:t>published on the FRST website;</w:t>
      </w:r>
      <w:r w:rsidR="00322DB9">
        <w:rPr>
          <w:rFonts w:eastAsia="Times New Roman" w:cstheme="minorHAnsi"/>
          <w:i/>
          <w:iCs/>
          <w:kern w:val="0"/>
          <w14:ligatures w14:val="none"/>
        </w:rPr>
        <w:t xml:space="preserve"> , a data entry template for sulfur</w:t>
      </w:r>
      <w:r w:rsidR="00D364A8">
        <w:rPr>
          <w:rFonts w:eastAsia="Times New Roman" w:cstheme="minorHAnsi"/>
          <w:i/>
          <w:iCs/>
          <w:kern w:val="0"/>
          <w14:ligatures w14:val="none"/>
        </w:rPr>
        <w:t xml:space="preserve"> was developed and tested</w:t>
      </w:r>
      <w:r w:rsidR="00322DB9">
        <w:rPr>
          <w:rFonts w:eastAsia="Times New Roman" w:cstheme="minorHAnsi"/>
          <w:i/>
          <w:iCs/>
          <w:kern w:val="0"/>
          <w14:ligatures w14:val="none"/>
        </w:rPr>
        <w:t>,</w:t>
      </w:r>
      <w:r w:rsidR="005A1F09" w:rsidRPr="007E222A">
        <w:rPr>
          <w:rFonts w:eastAsia="Times New Roman" w:cstheme="minorHAnsi"/>
          <w:i/>
          <w:iCs/>
          <w:kern w:val="0"/>
          <w14:ligatures w14:val="none"/>
        </w:rPr>
        <w:t xml:space="preserve"> </w:t>
      </w:r>
      <w:r w:rsidR="007E222A">
        <w:rPr>
          <w:rFonts w:eastAsia="Times New Roman" w:cstheme="minorHAnsi"/>
          <w:i/>
          <w:iCs/>
          <w:kern w:val="0"/>
          <w14:ligatures w14:val="none"/>
        </w:rPr>
        <w:t xml:space="preserve">and </w:t>
      </w:r>
      <w:r w:rsidR="003D4CDC">
        <w:rPr>
          <w:rFonts w:eastAsia="Times New Roman" w:cstheme="minorHAnsi"/>
          <w:i/>
          <w:iCs/>
          <w:kern w:val="0"/>
          <w14:ligatures w14:val="none"/>
        </w:rPr>
        <w:t>the</w:t>
      </w:r>
      <w:r w:rsidR="007E222A">
        <w:rPr>
          <w:rFonts w:eastAsia="Times New Roman" w:cstheme="minorHAnsi"/>
          <w:i/>
          <w:iCs/>
          <w:kern w:val="0"/>
          <w14:ligatures w14:val="none"/>
        </w:rPr>
        <w:t xml:space="preserve"> user guide for the FRST Decision Support Tool</w:t>
      </w:r>
      <w:r w:rsidR="00322DB9">
        <w:rPr>
          <w:rFonts w:eastAsia="Times New Roman" w:cstheme="minorHAnsi"/>
          <w:i/>
          <w:iCs/>
          <w:kern w:val="0"/>
          <w14:ligatures w14:val="none"/>
        </w:rPr>
        <w:t xml:space="preserve"> was updated</w:t>
      </w:r>
      <w:r w:rsidR="005A1F09" w:rsidRPr="007E222A">
        <w:rPr>
          <w:rFonts w:eastAsia="Times New Roman" w:cstheme="minorHAnsi"/>
          <w:i/>
          <w:iCs/>
          <w:kern w:val="0"/>
          <w14:ligatures w14:val="none"/>
        </w:rPr>
        <w:t>.</w:t>
      </w:r>
      <w:r w:rsidR="00F84911">
        <w:rPr>
          <w:rFonts w:eastAsia="Times New Roman" w:cstheme="minorHAnsi"/>
          <w:i/>
          <w:iCs/>
          <w:kern w:val="0"/>
          <w14:ligatures w14:val="none"/>
        </w:rPr>
        <w:t xml:space="preserve"> Note the listed publications </w:t>
      </w:r>
      <w:proofErr w:type="gramStart"/>
      <w:r w:rsidR="00F84911">
        <w:rPr>
          <w:rFonts w:eastAsia="Times New Roman" w:cstheme="minorHAnsi"/>
          <w:i/>
          <w:iCs/>
          <w:kern w:val="0"/>
          <w14:ligatures w14:val="none"/>
        </w:rPr>
        <w:t>are efforts</w:t>
      </w:r>
      <w:proofErr w:type="gramEnd"/>
      <w:r w:rsidR="00F84911">
        <w:rPr>
          <w:rFonts w:eastAsia="Times New Roman" w:cstheme="minorHAnsi"/>
          <w:i/>
          <w:iCs/>
          <w:kern w:val="0"/>
          <w14:ligatures w14:val="none"/>
        </w:rPr>
        <w:t xml:space="preserve"> exclusive or directly related to the FRST activities and do not include publications of individual member research projects.</w:t>
      </w:r>
    </w:p>
    <w:p w14:paraId="1C1C23E1" w14:textId="77777777" w:rsidR="004A2915" w:rsidRPr="007B6CF5" w:rsidRDefault="004A2915" w:rsidP="004A2915">
      <w:pPr>
        <w:pStyle w:val="ListParagraph"/>
        <w:numPr>
          <w:ilvl w:val="2"/>
          <w:numId w:val="1"/>
        </w:numPr>
        <w:spacing w:after="0" w:line="240" w:lineRule="auto"/>
        <w:rPr>
          <w:rFonts w:eastAsia="Times New Roman" w:cstheme="minorHAnsi"/>
          <w:kern w:val="0"/>
          <w14:ligatures w14:val="none"/>
        </w:rPr>
      </w:pPr>
      <w:r w:rsidRPr="00F06FD5">
        <w:rPr>
          <w:rFonts w:eastAsia="Times New Roman" w:cstheme="minorHAnsi"/>
          <w:kern w:val="0"/>
          <w14:ligatures w14:val="none"/>
        </w:rPr>
        <w:t>Buol, G., Osmond, D., Slaton, N., Spargo, J., Lyons, S., Pearce, A., Uthman, Q., Yost, M., &amp; Kaiser, D. (2024). Fertilizer Recommendation Support Tool, V 1.</w:t>
      </w:r>
      <w:r>
        <w:rPr>
          <w:rFonts w:eastAsia="Times New Roman" w:cstheme="minorHAnsi"/>
          <w:kern w:val="0"/>
          <w14:ligatures w14:val="none"/>
        </w:rPr>
        <w:t>5</w:t>
      </w:r>
      <w:r w:rsidRPr="00F06FD5">
        <w:rPr>
          <w:rFonts w:eastAsia="Times New Roman" w:cstheme="minorHAnsi"/>
          <w:kern w:val="0"/>
          <w14:ligatures w14:val="none"/>
        </w:rPr>
        <w:t xml:space="preserve">.0.0. </w:t>
      </w:r>
      <w:r>
        <w:rPr>
          <w:rFonts w:eastAsia="Times New Roman" w:cstheme="minorHAnsi"/>
          <w:kern w:val="0"/>
          <w14:ligatures w14:val="none"/>
        </w:rPr>
        <w:t xml:space="preserve">(Revision) </w:t>
      </w:r>
      <w:r w:rsidRPr="00F06FD5">
        <w:rPr>
          <w:rFonts w:eastAsia="Times New Roman" w:cstheme="minorHAnsi"/>
          <w:kern w:val="0"/>
          <w14:ligatures w14:val="none"/>
        </w:rPr>
        <w:t xml:space="preserve">FRST-Tool Page (usda.gov) </w:t>
      </w:r>
      <w:hyperlink r:id="rId10" w:history="1">
        <w:r w:rsidRPr="00F06FD5">
          <w:rPr>
            <w:rStyle w:val="Hyperlink"/>
            <w:rFonts w:eastAsia="Times New Roman" w:cstheme="minorHAnsi"/>
            <w:kern w:val="0"/>
            <w14:ligatures w14:val="none"/>
          </w:rPr>
          <w:t>https://soiltestfrst.org/</w:t>
        </w:r>
      </w:hyperlink>
    </w:p>
    <w:p w14:paraId="7E993D2F" w14:textId="77777777" w:rsidR="004A2915" w:rsidRDefault="004A2915" w:rsidP="004A2915">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 xml:space="preserve">Slaton, N.A., Buol, G., &amp; Spargo, J.T. (2025). </w:t>
      </w:r>
      <w:r w:rsidRPr="00D80BCE">
        <w:rPr>
          <w:rFonts w:eastAsia="Times New Roman" w:cstheme="minorHAnsi"/>
          <w:kern w:val="0"/>
          <w14:ligatures w14:val="none"/>
        </w:rPr>
        <w:t>FRST Legacy Data Collection Guide (P and K)</w:t>
      </w:r>
      <w:r>
        <w:rPr>
          <w:rFonts w:eastAsia="Times New Roman" w:cstheme="minorHAnsi"/>
          <w:kern w:val="0"/>
          <w14:ligatures w14:val="none"/>
        </w:rPr>
        <w:t xml:space="preserve">. </w:t>
      </w:r>
      <w:hyperlink r:id="rId11" w:history="1">
        <w:r w:rsidRPr="000D61D1">
          <w:rPr>
            <w:rStyle w:val="Hyperlink"/>
            <w:rFonts w:eastAsia="Times New Roman" w:cstheme="minorHAnsi"/>
            <w:kern w:val="0"/>
            <w14:ligatures w14:val="none"/>
          </w:rPr>
          <w:t>https://soiltestfrst.org/wp-content/uploads/2024/12/FRST-Legacy-Data-Guide-P-and-K-11.26.2024.pdf</w:t>
        </w:r>
      </w:hyperlink>
      <w:r>
        <w:rPr>
          <w:rFonts w:eastAsia="Times New Roman" w:cstheme="minorHAnsi"/>
          <w:kern w:val="0"/>
          <w14:ligatures w14:val="none"/>
        </w:rPr>
        <w:t xml:space="preserve"> </w:t>
      </w:r>
    </w:p>
    <w:p w14:paraId="57CD3B18" w14:textId="77777777" w:rsidR="004A2915" w:rsidRDefault="004A2915" w:rsidP="004A2915">
      <w:pPr>
        <w:pStyle w:val="ListParagraph"/>
        <w:numPr>
          <w:ilvl w:val="2"/>
          <w:numId w:val="1"/>
        </w:numPr>
        <w:spacing w:after="0" w:line="240" w:lineRule="auto"/>
        <w:rPr>
          <w:rFonts w:eastAsia="Times New Roman" w:cstheme="minorHAnsi"/>
          <w:kern w:val="0"/>
          <w14:ligatures w14:val="none"/>
        </w:rPr>
      </w:pPr>
      <w:r>
        <w:rPr>
          <w:rFonts w:eastAsia="Times New Roman" w:cstheme="minorHAnsi"/>
          <w:kern w:val="0"/>
          <w14:ligatures w14:val="none"/>
        </w:rPr>
        <w:t xml:space="preserve">Slaton, N.A., Buol, G., &amp; Yost, M. (2025). </w:t>
      </w:r>
      <w:r w:rsidRPr="00BC1339">
        <w:rPr>
          <w:rFonts w:eastAsia="Times New Roman" w:cstheme="minorHAnsi"/>
          <w:kern w:val="0"/>
          <w14:ligatures w14:val="none"/>
        </w:rPr>
        <w:t>FRST Legacy Data Collection Guide (S)</w:t>
      </w:r>
      <w:r>
        <w:rPr>
          <w:rFonts w:eastAsia="Times New Roman" w:cstheme="minorHAnsi"/>
          <w:kern w:val="0"/>
          <w14:ligatures w14:val="none"/>
        </w:rPr>
        <w:t xml:space="preserve">. </w:t>
      </w:r>
      <w:hyperlink r:id="rId12" w:history="1">
        <w:r w:rsidRPr="0072241B">
          <w:rPr>
            <w:rStyle w:val="Hyperlink"/>
            <w:rFonts w:eastAsia="Times New Roman" w:cstheme="minorHAnsi"/>
            <w:kern w:val="0"/>
            <w14:ligatures w14:val="none"/>
          </w:rPr>
          <w:t>FRST-Legacy-Data-Guide-S-11.26.2024.pdf</w:t>
        </w:r>
      </w:hyperlink>
      <w:r>
        <w:rPr>
          <w:rFonts w:eastAsia="Times New Roman" w:cstheme="minorHAnsi"/>
          <w:kern w:val="0"/>
          <w14:ligatures w14:val="none"/>
        </w:rPr>
        <w:t xml:space="preserve"> </w:t>
      </w:r>
    </w:p>
    <w:p w14:paraId="7760EDD8" w14:textId="7FDF98C3" w:rsidR="004A2915" w:rsidRDefault="004A2915" w:rsidP="004A2915">
      <w:pPr>
        <w:pStyle w:val="ListParagraph"/>
        <w:numPr>
          <w:ilvl w:val="2"/>
          <w:numId w:val="1"/>
        </w:numPr>
        <w:spacing w:after="0" w:line="240" w:lineRule="auto"/>
        <w:rPr>
          <w:rFonts w:eastAsia="Times New Roman" w:cstheme="minorHAnsi"/>
          <w:kern w:val="0"/>
          <w14:ligatures w14:val="none"/>
        </w:rPr>
      </w:pPr>
      <w:r w:rsidRPr="009B0DAF">
        <w:rPr>
          <w:rFonts w:eastAsia="Times New Roman" w:cstheme="minorHAnsi"/>
          <w:kern w:val="0"/>
          <w14:ligatures w14:val="none"/>
        </w:rPr>
        <w:t>Jones</w:t>
      </w:r>
      <w:r>
        <w:rPr>
          <w:rFonts w:eastAsia="Times New Roman" w:cstheme="minorHAnsi"/>
          <w:kern w:val="0"/>
          <w14:ligatures w14:val="none"/>
        </w:rPr>
        <w:t xml:space="preserve">, J., </w:t>
      </w:r>
      <w:r w:rsidRPr="009B0DAF">
        <w:rPr>
          <w:rFonts w:eastAsia="Times New Roman" w:cstheme="minorHAnsi"/>
          <w:kern w:val="0"/>
          <w14:ligatures w14:val="none"/>
        </w:rPr>
        <w:t>Miller</w:t>
      </w:r>
      <w:r>
        <w:rPr>
          <w:rFonts w:eastAsia="Times New Roman" w:cstheme="minorHAnsi"/>
          <w:kern w:val="0"/>
          <w14:ligatures w14:val="none"/>
        </w:rPr>
        <w:t xml:space="preserve">, B., </w:t>
      </w:r>
      <w:r w:rsidRPr="009B0DAF">
        <w:rPr>
          <w:rFonts w:eastAsia="Times New Roman" w:cstheme="minorHAnsi"/>
          <w:kern w:val="0"/>
          <w14:ligatures w14:val="none"/>
        </w:rPr>
        <w:t>Spargo</w:t>
      </w:r>
      <w:r>
        <w:rPr>
          <w:rFonts w:eastAsia="Times New Roman" w:cstheme="minorHAnsi"/>
          <w:kern w:val="0"/>
          <w14:ligatures w14:val="none"/>
        </w:rPr>
        <w:t xml:space="preserve">, J., </w:t>
      </w:r>
      <w:r w:rsidRPr="009B0DAF">
        <w:rPr>
          <w:rFonts w:eastAsia="Times New Roman" w:cstheme="minorHAnsi"/>
          <w:kern w:val="0"/>
          <w14:ligatures w14:val="none"/>
        </w:rPr>
        <w:t>Sikora</w:t>
      </w:r>
      <w:r>
        <w:rPr>
          <w:rFonts w:eastAsia="Times New Roman" w:cstheme="minorHAnsi"/>
          <w:kern w:val="0"/>
          <w14:ligatures w14:val="none"/>
        </w:rPr>
        <w:t>, F., R</w:t>
      </w:r>
      <w:r w:rsidRPr="009B0DAF">
        <w:rPr>
          <w:rFonts w:eastAsia="Times New Roman" w:cstheme="minorHAnsi"/>
          <w:kern w:val="0"/>
          <w14:ligatures w14:val="none"/>
        </w:rPr>
        <w:t>akkar</w:t>
      </w:r>
      <w:r>
        <w:rPr>
          <w:rFonts w:eastAsia="Times New Roman" w:cstheme="minorHAnsi"/>
          <w:kern w:val="0"/>
          <w14:ligatures w14:val="none"/>
        </w:rPr>
        <w:t xml:space="preserve">, M., </w:t>
      </w:r>
      <w:r w:rsidRPr="009B0DAF">
        <w:rPr>
          <w:rFonts w:eastAsia="Times New Roman" w:cstheme="minorHAnsi"/>
          <w:kern w:val="0"/>
          <w14:ligatures w14:val="none"/>
        </w:rPr>
        <w:t>Slaton</w:t>
      </w:r>
      <w:r>
        <w:rPr>
          <w:rFonts w:eastAsia="Times New Roman" w:cstheme="minorHAnsi"/>
          <w:kern w:val="0"/>
          <w14:ligatures w14:val="none"/>
        </w:rPr>
        <w:t xml:space="preserve">, N.A., &amp; </w:t>
      </w:r>
      <w:r w:rsidRPr="009B0DAF">
        <w:rPr>
          <w:rFonts w:eastAsia="Times New Roman" w:cstheme="minorHAnsi"/>
          <w:kern w:val="0"/>
          <w14:ligatures w14:val="none"/>
        </w:rPr>
        <w:t>Osmond</w:t>
      </w:r>
      <w:r>
        <w:rPr>
          <w:rFonts w:eastAsia="Times New Roman" w:cstheme="minorHAnsi"/>
          <w:kern w:val="0"/>
          <w14:ligatures w14:val="none"/>
        </w:rPr>
        <w:t>, D. (2024).</w:t>
      </w:r>
      <w:r w:rsidRPr="009B0DAF">
        <w:rPr>
          <w:rFonts w:eastAsia="Times New Roman" w:cstheme="minorHAnsi"/>
          <w:kern w:val="0"/>
          <w14:ligatures w14:val="none"/>
        </w:rPr>
        <w:t xml:space="preserve"> </w:t>
      </w:r>
      <w:r w:rsidRPr="00DE340D">
        <w:rPr>
          <w:rFonts w:eastAsia="Times New Roman" w:cstheme="minorHAnsi"/>
          <w:kern w:val="0"/>
          <w14:ligatures w14:val="none"/>
        </w:rPr>
        <w:t>Survey to Determine the Methods Used to Measure Soil pH and Lime Requirements in the United States and Puerto Rico.</w:t>
      </w:r>
      <w:r>
        <w:rPr>
          <w:rFonts w:eastAsia="Times New Roman" w:cstheme="minorHAnsi"/>
          <w:kern w:val="0"/>
          <w14:ligatures w14:val="none"/>
        </w:rPr>
        <w:t xml:space="preserve"> Fact Sheet #7 (Jan. 2025). </w:t>
      </w:r>
      <w:hyperlink r:id="rId13" w:history="1">
        <w:r w:rsidRPr="000D61D1">
          <w:rPr>
            <w:rStyle w:val="Hyperlink"/>
            <w:rFonts w:eastAsia="Times New Roman" w:cstheme="minorHAnsi"/>
            <w:kern w:val="0"/>
            <w14:ligatures w14:val="none"/>
          </w:rPr>
          <w:t>https://soiltestfrst.org/resources/national-lime-rate-survey/</w:t>
        </w:r>
      </w:hyperlink>
      <w:r>
        <w:rPr>
          <w:rFonts w:eastAsia="Times New Roman" w:cstheme="minorHAnsi"/>
          <w:kern w:val="0"/>
          <w14:ligatures w14:val="none"/>
        </w:rPr>
        <w:t xml:space="preserve"> </w:t>
      </w:r>
    </w:p>
    <w:p w14:paraId="5C916769" w14:textId="77777777" w:rsidR="004A2915" w:rsidRDefault="004A2915" w:rsidP="004A2915">
      <w:pPr>
        <w:pStyle w:val="ListParagraph"/>
        <w:numPr>
          <w:ilvl w:val="2"/>
          <w:numId w:val="1"/>
        </w:numPr>
        <w:spacing w:after="0" w:line="240" w:lineRule="auto"/>
        <w:rPr>
          <w:rFonts w:eastAsia="Times New Roman" w:cstheme="minorHAnsi"/>
          <w:kern w:val="0"/>
          <w14:ligatures w14:val="none"/>
        </w:rPr>
      </w:pPr>
      <w:r w:rsidRPr="00E45AA5">
        <w:rPr>
          <w:rFonts w:eastAsia="Times New Roman" w:cstheme="minorHAnsi"/>
          <w:kern w:val="0"/>
          <w14:ligatures w14:val="none"/>
        </w:rPr>
        <w:t>Bourns</w:t>
      </w:r>
      <w:r>
        <w:rPr>
          <w:rFonts w:eastAsia="Times New Roman" w:cstheme="minorHAnsi"/>
          <w:kern w:val="0"/>
          <w14:ligatures w14:val="none"/>
        </w:rPr>
        <w:t xml:space="preserve">, M., </w:t>
      </w:r>
      <w:r w:rsidRPr="00E45AA5">
        <w:rPr>
          <w:rFonts w:eastAsia="Times New Roman" w:cstheme="minorHAnsi"/>
          <w:kern w:val="0"/>
          <w14:ligatures w14:val="none"/>
        </w:rPr>
        <w:t>Buol</w:t>
      </w:r>
      <w:r>
        <w:rPr>
          <w:rFonts w:eastAsia="Times New Roman" w:cstheme="minorHAnsi"/>
          <w:kern w:val="0"/>
          <w14:ligatures w14:val="none"/>
        </w:rPr>
        <w:t xml:space="preserve">, G., </w:t>
      </w:r>
      <w:r w:rsidRPr="00E45AA5">
        <w:rPr>
          <w:rFonts w:eastAsia="Times New Roman" w:cstheme="minorHAnsi"/>
          <w:kern w:val="0"/>
          <w14:ligatures w14:val="none"/>
        </w:rPr>
        <w:t>Gatiboni</w:t>
      </w:r>
      <w:r>
        <w:rPr>
          <w:rFonts w:eastAsia="Times New Roman" w:cstheme="minorHAnsi"/>
          <w:kern w:val="0"/>
          <w14:ligatures w14:val="none"/>
        </w:rPr>
        <w:t xml:space="preserve">, L., </w:t>
      </w:r>
      <w:r w:rsidRPr="00E45AA5">
        <w:rPr>
          <w:rFonts w:eastAsia="Times New Roman" w:cstheme="minorHAnsi"/>
          <w:kern w:val="0"/>
          <w14:ligatures w14:val="none"/>
        </w:rPr>
        <w:t>Spargo</w:t>
      </w:r>
      <w:r>
        <w:rPr>
          <w:rFonts w:eastAsia="Times New Roman" w:cstheme="minorHAnsi"/>
          <w:kern w:val="0"/>
          <w14:ligatures w14:val="none"/>
        </w:rPr>
        <w:t>, J., Y</w:t>
      </w:r>
      <w:r w:rsidRPr="00E45AA5">
        <w:rPr>
          <w:rFonts w:eastAsia="Times New Roman" w:cstheme="minorHAnsi"/>
          <w:kern w:val="0"/>
          <w14:ligatures w14:val="none"/>
        </w:rPr>
        <w:t>ost</w:t>
      </w:r>
      <w:r>
        <w:rPr>
          <w:rFonts w:eastAsia="Times New Roman" w:cstheme="minorHAnsi"/>
          <w:kern w:val="0"/>
          <w14:ligatures w14:val="none"/>
        </w:rPr>
        <w:t xml:space="preserve">, M., </w:t>
      </w:r>
      <w:r w:rsidRPr="00E45AA5">
        <w:rPr>
          <w:rFonts w:eastAsia="Times New Roman" w:cstheme="minorHAnsi"/>
          <w:kern w:val="0"/>
          <w14:ligatures w14:val="none"/>
        </w:rPr>
        <w:t>Slaton</w:t>
      </w:r>
      <w:r>
        <w:rPr>
          <w:rFonts w:eastAsia="Times New Roman" w:cstheme="minorHAnsi"/>
          <w:kern w:val="0"/>
          <w14:ligatures w14:val="none"/>
        </w:rPr>
        <w:t>, N., &amp;</w:t>
      </w:r>
      <w:r w:rsidRPr="00E45AA5">
        <w:rPr>
          <w:rFonts w:eastAsia="Times New Roman" w:cstheme="minorHAnsi"/>
          <w:kern w:val="0"/>
          <w14:ligatures w14:val="none"/>
        </w:rPr>
        <w:t xml:space="preserve"> Osmond</w:t>
      </w:r>
      <w:r>
        <w:rPr>
          <w:rFonts w:eastAsia="Times New Roman" w:cstheme="minorHAnsi"/>
          <w:kern w:val="0"/>
          <w14:ligatures w14:val="none"/>
        </w:rPr>
        <w:t xml:space="preserve">, D. (2025). </w:t>
      </w:r>
      <w:r w:rsidRPr="002A66A5">
        <w:rPr>
          <w:rFonts w:eastAsia="Times New Roman" w:cstheme="minorHAnsi"/>
          <w:kern w:val="0"/>
          <w14:ligatures w14:val="none"/>
        </w:rPr>
        <w:t>FRST Relational Database for Preserving Soil Test Correlation and Calibration Data</w:t>
      </w:r>
      <w:r>
        <w:rPr>
          <w:rFonts w:eastAsia="Times New Roman" w:cstheme="minorHAnsi"/>
          <w:kern w:val="0"/>
          <w14:ligatures w14:val="none"/>
        </w:rPr>
        <w:t xml:space="preserve">. Fact Sheet #8 (Jan. 2025). </w:t>
      </w:r>
      <w:hyperlink r:id="rId14" w:history="1">
        <w:r w:rsidRPr="001B5DDC">
          <w:rPr>
            <w:rStyle w:val="Hyperlink"/>
            <w:rFonts w:eastAsia="Times New Roman" w:cstheme="minorHAnsi"/>
            <w:kern w:val="0"/>
            <w14:ligatures w14:val="none"/>
          </w:rPr>
          <w:t>https://soiltestfrst.org/resources/frst-soil-test-database/</w:t>
        </w:r>
      </w:hyperlink>
      <w:r>
        <w:rPr>
          <w:rFonts w:eastAsia="Times New Roman" w:cstheme="minorHAnsi"/>
          <w:kern w:val="0"/>
          <w14:ligatures w14:val="none"/>
        </w:rPr>
        <w:t xml:space="preserve"> </w:t>
      </w:r>
    </w:p>
    <w:p w14:paraId="51390F5E" w14:textId="77777777" w:rsidR="004A2915" w:rsidRDefault="004A2915" w:rsidP="004A2915">
      <w:pPr>
        <w:pStyle w:val="ListParagraph"/>
        <w:numPr>
          <w:ilvl w:val="2"/>
          <w:numId w:val="1"/>
        </w:numPr>
        <w:spacing w:after="0" w:line="240" w:lineRule="auto"/>
        <w:rPr>
          <w:rFonts w:eastAsia="Times New Roman" w:cstheme="minorHAnsi"/>
          <w:kern w:val="0"/>
          <w14:ligatures w14:val="none"/>
        </w:rPr>
      </w:pPr>
      <w:r w:rsidRPr="00E45AA5">
        <w:rPr>
          <w:rFonts w:eastAsia="Times New Roman" w:cstheme="minorHAnsi"/>
          <w:kern w:val="0"/>
          <w14:ligatures w14:val="none"/>
        </w:rPr>
        <w:t>Bourns</w:t>
      </w:r>
      <w:r>
        <w:rPr>
          <w:rFonts w:eastAsia="Times New Roman" w:cstheme="minorHAnsi"/>
          <w:kern w:val="0"/>
          <w14:ligatures w14:val="none"/>
        </w:rPr>
        <w:t xml:space="preserve">, M., </w:t>
      </w:r>
      <w:r w:rsidRPr="00E45AA5">
        <w:rPr>
          <w:rFonts w:eastAsia="Times New Roman" w:cstheme="minorHAnsi"/>
          <w:kern w:val="0"/>
          <w14:ligatures w14:val="none"/>
        </w:rPr>
        <w:t>Buol</w:t>
      </w:r>
      <w:r>
        <w:rPr>
          <w:rFonts w:eastAsia="Times New Roman" w:cstheme="minorHAnsi"/>
          <w:kern w:val="0"/>
          <w14:ligatures w14:val="none"/>
        </w:rPr>
        <w:t xml:space="preserve">, G., </w:t>
      </w:r>
      <w:r w:rsidRPr="00E45AA5">
        <w:rPr>
          <w:rFonts w:eastAsia="Times New Roman" w:cstheme="minorHAnsi"/>
          <w:kern w:val="0"/>
          <w14:ligatures w14:val="none"/>
        </w:rPr>
        <w:t>Gatiboni</w:t>
      </w:r>
      <w:r>
        <w:rPr>
          <w:rFonts w:eastAsia="Times New Roman" w:cstheme="minorHAnsi"/>
          <w:kern w:val="0"/>
          <w14:ligatures w14:val="none"/>
        </w:rPr>
        <w:t xml:space="preserve">, L., </w:t>
      </w:r>
      <w:r w:rsidRPr="00E45AA5">
        <w:rPr>
          <w:rFonts w:eastAsia="Times New Roman" w:cstheme="minorHAnsi"/>
          <w:kern w:val="0"/>
          <w14:ligatures w14:val="none"/>
        </w:rPr>
        <w:t>Spargo</w:t>
      </w:r>
      <w:r>
        <w:rPr>
          <w:rFonts w:eastAsia="Times New Roman" w:cstheme="minorHAnsi"/>
          <w:kern w:val="0"/>
          <w14:ligatures w14:val="none"/>
        </w:rPr>
        <w:t>, J., Y</w:t>
      </w:r>
      <w:r w:rsidRPr="00E45AA5">
        <w:rPr>
          <w:rFonts w:eastAsia="Times New Roman" w:cstheme="minorHAnsi"/>
          <w:kern w:val="0"/>
          <w14:ligatures w14:val="none"/>
        </w:rPr>
        <w:t>ost</w:t>
      </w:r>
      <w:r>
        <w:rPr>
          <w:rFonts w:eastAsia="Times New Roman" w:cstheme="minorHAnsi"/>
          <w:kern w:val="0"/>
          <w14:ligatures w14:val="none"/>
        </w:rPr>
        <w:t xml:space="preserve">, M., </w:t>
      </w:r>
      <w:r w:rsidRPr="00E45AA5">
        <w:rPr>
          <w:rFonts w:eastAsia="Times New Roman" w:cstheme="minorHAnsi"/>
          <w:kern w:val="0"/>
          <w14:ligatures w14:val="none"/>
        </w:rPr>
        <w:t>Slaton</w:t>
      </w:r>
      <w:r>
        <w:rPr>
          <w:rFonts w:eastAsia="Times New Roman" w:cstheme="minorHAnsi"/>
          <w:kern w:val="0"/>
          <w14:ligatures w14:val="none"/>
        </w:rPr>
        <w:t>, N., &amp;</w:t>
      </w:r>
      <w:r w:rsidRPr="00E45AA5">
        <w:rPr>
          <w:rFonts w:eastAsia="Times New Roman" w:cstheme="minorHAnsi"/>
          <w:kern w:val="0"/>
          <w14:ligatures w14:val="none"/>
        </w:rPr>
        <w:t xml:space="preserve"> Osmond</w:t>
      </w:r>
      <w:r>
        <w:rPr>
          <w:rFonts w:eastAsia="Times New Roman" w:cstheme="minorHAnsi"/>
          <w:kern w:val="0"/>
          <w14:ligatures w14:val="none"/>
        </w:rPr>
        <w:t xml:space="preserve">, D. (2025). </w:t>
      </w:r>
      <w:r w:rsidRPr="007B6CF5">
        <w:rPr>
          <w:rFonts w:eastAsia="Times New Roman" w:cstheme="minorHAnsi"/>
          <w:kern w:val="0"/>
          <w14:ligatures w14:val="none"/>
        </w:rPr>
        <w:t>Decision Aid for Soil Test P and K Interpretation</w:t>
      </w:r>
      <w:r w:rsidRPr="00BC1BF4">
        <w:rPr>
          <w:rFonts w:eastAsia="Times New Roman" w:cstheme="minorHAnsi"/>
          <w:kern w:val="0"/>
          <w14:ligatures w14:val="none"/>
        </w:rPr>
        <w:t>.</w:t>
      </w:r>
      <w:r>
        <w:rPr>
          <w:rFonts w:eastAsia="Times New Roman" w:cstheme="minorHAnsi"/>
          <w:kern w:val="0"/>
          <w14:ligatures w14:val="none"/>
        </w:rPr>
        <w:t xml:space="preserve"> Fact Sheet #9 (Jan. 2025). </w:t>
      </w:r>
      <w:hyperlink r:id="rId15" w:history="1">
        <w:r w:rsidRPr="001B5DDC">
          <w:rPr>
            <w:rStyle w:val="Hyperlink"/>
            <w:rFonts w:eastAsia="Times New Roman" w:cstheme="minorHAnsi"/>
            <w:kern w:val="0"/>
            <w14:ligatures w14:val="none"/>
          </w:rPr>
          <w:t>https://soiltestfrst.org/resources/frst-soil-test-database/</w:t>
        </w:r>
      </w:hyperlink>
      <w:r>
        <w:rPr>
          <w:rFonts w:eastAsia="Times New Roman" w:cstheme="minorHAnsi"/>
          <w:kern w:val="0"/>
          <w14:ligatures w14:val="none"/>
        </w:rPr>
        <w:t xml:space="preserve"> </w:t>
      </w:r>
    </w:p>
    <w:p w14:paraId="150F7C64" w14:textId="77777777" w:rsidR="004A2915" w:rsidRDefault="004A2915" w:rsidP="004A2915">
      <w:pPr>
        <w:pStyle w:val="ListParagraph"/>
        <w:numPr>
          <w:ilvl w:val="2"/>
          <w:numId w:val="1"/>
        </w:numPr>
        <w:spacing w:after="0" w:line="240" w:lineRule="auto"/>
        <w:rPr>
          <w:rFonts w:eastAsia="Times New Roman" w:cstheme="minorHAnsi"/>
          <w:kern w:val="0"/>
          <w14:ligatures w14:val="none"/>
        </w:rPr>
      </w:pPr>
      <w:r w:rsidRPr="00385FC5">
        <w:rPr>
          <w:rFonts w:eastAsia="Times New Roman" w:cstheme="minorHAnsi"/>
          <w:kern w:val="0"/>
          <w14:ligatures w14:val="none"/>
        </w:rPr>
        <w:t xml:space="preserve">Bourns, M., Buol, G., Spargo, J. T., Gatiboni, L., Yost, M. A., Slaton, N. A., &amp; Osmond, D. L. (2025). The Fertilizer Recommendation Support Tool: A relational database and decision interface tool. </w:t>
      </w:r>
      <w:r w:rsidRPr="00B01641">
        <w:rPr>
          <w:rFonts w:eastAsia="Times New Roman" w:cstheme="minorHAnsi"/>
          <w:i/>
          <w:iCs/>
          <w:kern w:val="0"/>
          <w14:ligatures w14:val="none"/>
        </w:rPr>
        <w:t>Agricultural &amp; Environmental Letters, 10,</w:t>
      </w:r>
      <w:r w:rsidRPr="00385FC5">
        <w:rPr>
          <w:rFonts w:eastAsia="Times New Roman" w:cstheme="minorHAnsi"/>
          <w:kern w:val="0"/>
          <w14:ligatures w14:val="none"/>
        </w:rPr>
        <w:t xml:space="preserve"> e70016. </w:t>
      </w:r>
      <w:hyperlink r:id="rId16" w:tgtFrame="_blank" w:history="1">
        <w:r w:rsidRPr="00385FC5">
          <w:rPr>
            <w:rStyle w:val="Hyperlink"/>
            <w:rFonts w:eastAsia="Times New Roman" w:cstheme="minorHAnsi"/>
            <w:kern w:val="0"/>
            <w14:ligatures w14:val="none"/>
          </w:rPr>
          <w:t>https://doi.org/10.1002/ael2.70016</w:t>
        </w:r>
      </w:hyperlink>
      <w:r w:rsidRPr="00385FC5">
        <w:rPr>
          <w:rFonts w:eastAsia="Times New Roman" w:cstheme="minorHAnsi"/>
          <w:kern w:val="0"/>
          <w14:ligatures w14:val="none"/>
        </w:rPr>
        <w:t> </w:t>
      </w:r>
    </w:p>
    <w:p w14:paraId="0E23C9BE" w14:textId="77777777" w:rsidR="004A2915" w:rsidRPr="00BB1B06" w:rsidRDefault="004A2915" w:rsidP="004A2915">
      <w:pPr>
        <w:pStyle w:val="ListParagraph"/>
        <w:numPr>
          <w:ilvl w:val="2"/>
          <w:numId w:val="1"/>
        </w:numPr>
        <w:spacing w:after="0" w:line="240" w:lineRule="auto"/>
        <w:rPr>
          <w:rFonts w:eastAsia="Times New Roman" w:cstheme="minorHAnsi"/>
          <w:color w:val="A6A6A6" w:themeColor="background1" w:themeShade="A6"/>
          <w:kern w:val="0"/>
          <w14:ligatures w14:val="none"/>
        </w:rPr>
      </w:pPr>
      <w:r w:rsidRPr="00BB1B06">
        <w:rPr>
          <w:rFonts w:eastAsia="Times New Roman" w:cstheme="minorHAnsi"/>
          <w:color w:val="A6A6A6" w:themeColor="background1" w:themeShade="A6"/>
          <w:kern w:val="0"/>
          <w14:ligatures w14:val="none"/>
        </w:rPr>
        <w:t xml:space="preserve">Jones, J., Miller, R.O., Osmond, Sikora, F., Spargo, J.T., &amp; Slaton, N.A. (2025). Review of U.S. land grant institution soil pH and agricultural lime requirement </w:t>
      </w:r>
      <w:r w:rsidRPr="00BB1B06">
        <w:rPr>
          <w:rFonts w:eastAsia="Times New Roman" w:cstheme="minorHAnsi"/>
          <w:color w:val="A6A6A6" w:themeColor="background1" w:themeShade="A6"/>
          <w:kern w:val="0"/>
          <w14:ligatures w14:val="none"/>
        </w:rPr>
        <w:lastRenderedPageBreak/>
        <w:t xml:space="preserve">methods and recommendations. </w:t>
      </w:r>
      <w:r w:rsidRPr="00BB1B06">
        <w:rPr>
          <w:rFonts w:eastAsia="Times New Roman" w:cstheme="minorHAnsi"/>
          <w:i/>
          <w:iCs/>
          <w:color w:val="A6A6A6" w:themeColor="background1" w:themeShade="A6"/>
          <w:kern w:val="0"/>
          <w14:ligatures w14:val="none"/>
        </w:rPr>
        <w:t>Soil Science Society of America Journal, xx,</w:t>
      </w:r>
      <w:r w:rsidRPr="00BB1B06">
        <w:rPr>
          <w:rFonts w:eastAsia="Times New Roman" w:cstheme="minorHAnsi"/>
          <w:color w:val="A6A6A6" w:themeColor="background1" w:themeShade="A6"/>
          <w:kern w:val="0"/>
          <w14:ligatures w14:val="none"/>
        </w:rPr>
        <w:t xml:space="preserve"> xxx-xxx. </w:t>
      </w:r>
      <w:r w:rsidRPr="00BB1B06">
        <w:rPr>
          <w:rFonts w:eastAsia="Times New Roman" w:cstheme="minorHAnsi"/>
          <w:b/>
          <w:bCs/>
          <w:color w:val="A6A6A6" w:themeColor="background1" w:themeShade="A6"/>
          <w:kern w:val="0"/>
          <w14:ligatures w14:val="none"/>
        </w:rPr>
        <w:t>Submitted/In Review</w:t>
      </w:r>
      <w:r w:rsidRPr="00BB1B06">
        <w:rPr>
          <w:rFonts w:eastAsia="Times New Roman" w:cstheme="minorHAnsi"/>
          <w:color w:val="A6A6A6" w:themeColor="background1" w:themeShade="A6"/>
          <w:kern w:val="0"/>
          <w14:ligatures w14:val="none"/>
        </w:rPr>
        <w:t xml:space="preserve"> December 2024. S-2024-12-03.53-R </w:t>
      </w:r>
    </w:p>
    <w:p w14:paraId="21E1A350" w14:textId="3E3E182E" w:rsidR="00F20451" w:rsidRPr="00DB1D9D" w:rsidRDefault="00F20451" w:rsidP="00F20451">
      <w:pPr>
        <w:pStyle w:val="ListParagraph"/>
        <w:numPr>
          <w:ilvl w:val="0"/>
          <w:numId w:val="1"/>
        </w:numPr>
        <w:spacing w:after="0" w:line="240" w:lineRule="auto"/>
        <w:rPr>
          <w:rFonts w:cstheme="minorHAnsi"/>
        </w:rPr>
      </w:pPr>
      <w:r w:rsidRPr="00F20451">
        <w:rPr>
          <w:rFonts w:cstheme="minorHAnsi"/>
          <w:b/>
          <w:bCs/>
        </w:rPr>
        <w:t>Authorizations</w:t>
      </w:r>
      <w:r>
        <w:rPr>
          <w:rFonts w:cstheme="minorHAnsi"/>
        </w:rPr>
        <w:t>: Nathan A. Slaton, Administrative Advisor</w:t>
      </w:r>
    </w:p>
    <w:sectPr w:rsidR="00F20451" w:rsidRPr="00DB1D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1776328"/>
    <w:multiLevelType w:val="hybridMultilevel"/>
    <w:tmpl w:val="0700F4EA"/>
    <w:lvl w:ilvl="0" w:tplc="678A97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7F3"/>
    <w:multiLevelType w:val="hybridMultilevel"/>
    <w:tmpl w:val="410022A2"/>
    <w:lvl w:ilvl="0" w:tplc="081A11EC">
      <w:start w:val="1"/>
      <w:numFmt w:val="lowerLetter"/>
      <w:lvlText w:val="%1."/>
      <w:lvlJc w:val="left"/>
      <w:pPr>
        <w:ind w:left="1800" w:hanging="360"/>
      </w:pPr>
    </w:lvl>
    <w:lvl w:ilvl="1" w:tplc="F9A243C0">
      <w:start w:val="1"/>
      <w:numFmt w:val="lowerLetter"/>
      <w:lvlText w:val="%2."/>
      <w:lvlJc w:val="left"/>
      <w:pPr>
        <w:ind w:left="1800" w:hanging="360"/>
      </w:pPr>
    </w:lvl>
    <w:lvl w:ilvl="2" w:tplc="8A6A87B2">
      <w:start w:val="1"/>
      <w:numFmt w:val="lowerLetter"/>
      <w:lvlText w:val="%3."/>
      <w:lvlJc w:val="left"/>
      <w:pPr>
        <w:ind w:left="1800" w:hanging="360"/>
      </w:pPr>
    </w:lvl>
    <w:lvl w:ilvl="3" w:tplc="422850AA">
      <w:start w:val="1"/>
      <w:numFmt w:val="lowerLetter"/>
      <w:lvlText w:val="%4."/>
      <w:lvlJc w:val="left"/>
      <w:pPr>
        <w:ind w:left="1800" w:hanging="360"/>
      </w:pPr>
    </w:lvl>
    <w:lvl w:ilvl="4" w:tplc="04964B6C">
      <w:start w:val="1"/>
      <w:numFmt w:val="lowerLetter"/>
      <w:lvlText w:val="%5."/>
      <w:lvlJc w:val="left"/>
      <w:pPr>
        <w:ind w:left="1800" w:hanging="360"/>
      </w:pPr>
    </w:lvl>
    <w:lvl w:ilvl="5" w:tplc="FD3686A4">
      <w:start w:val="1"/>
      <w:numFmt w:val="lowerLetter"/>
      <w:lvlText w:val="%6."/>
      <w:lvlJc w:val="left"/>
      <w:pPr>
        <w:ind w:left="1800" w:hanging="360"/>
      </w:pPr>
    </w:lvl>
    <w:lvl w:ilvl="6" w:tplc="AFD6479A">
      <w:start w:val="1"/>
      <w:numFmt w:val="lowerLetter"/>
      <w:lvlText w:val="%7."/>
      <w:lvlJc w:val="left"/>
      <w:pPr>
        <w:ind w:left="1800" w:hanging="360"/>
      </w:pPr>
    </w:lvl>
    <w:lvl w:ilvl="7" w:tplc="72048B4E">
      <w:start w:val="1"/>
      <w:numFmt w:val="lowerLetter"/>
      <w:lvlText w:val="%8."/>
      <w:lvlJc w:val="left"/>
      <w:pPr>
        <w:ind w:left="1800" w:hanging="360"/>
      </w:pPr>
    </w:lvl>
    <w:lvl w:ilvl="8" w:tplc="9990D280">
      <w:start w:val="1"/>
      <w:numFmt w:val="lowerLetter"/>
      <w:lvlText w:val="%9."/>
      <w:lvlJc w:val="left"/>
      <w:pPr>
        <w:ind w:left="1800" w:hanging="360"/>
      </w:pPr>
    </w:lvl>
  </w:abstractNum>
  <w:abstractNum w:abstractNumId="3" w15:restartNumberingAfterBreak="0">
    <w:nsid w:val="370F7E05"/>
    <w:multiLevelType w:val="hybridMultilevel"/>
    <w:tmpl w:val="8FD69950"/>
    <w:lvl w:ilvl="0" w:tplc="1206F060">
      <w:start w:val="1"/>
      <w:numFmt w:val="lowerLetter"/>
      <w:lvlText w:val="%1."/>
      <w:lvlJc w:val="left"/>
      <w:pPr>
        <w:ind w:left="2160" w:hanging="360"/>
      </w:pPr>
    </w:lvl>
    <w:lvl w:ilvl="1" w:tplc="5018171C">
      <w:start w:val="1"/>
      <w:numFmt w:val="lowerLetter"/>
      <w:lvlText w:val="%2."/>
      <w:lvlJc w:val="left"/>
      <w:pPr>
        <w:ind w:left="2160" w:hanging="360"/>
      </w:pPr>
    </w:lvl>
    <w:lvl w:ilvl="2" w:tplc="E0AA687E">
      <w:start w:val="1"/>
      <w:numFmt w:val="lowerLetter"/>
      <w:lvlText w:val="%3."/>
      <w:lvlJc w:val="left"/>
      <w:pPr>
        <w:ind w:left="2160" w:hanging="360"/>
      </w:pPr>
    </w:lvl>
    <w:lvl w:ilvl="3" w:tplc="3064F97E">
      <w:start w:val="1"/>
      <w:numFmt w:val="lowerLetter"/>
      <w:lvlText w:val="%4."/>
      <w:lvlJc w:val="left"/>
      <w:pPr>
        <w:ind w:left="2160" w:hanging="360"/>
      </w:pPr>
    </w:lvl>
    <w:lvl w:ilvl="4" w:tplc="16B2257A">
      <w:start w:val="1"/>
      <w:numFmt w:val="lowerLetter"/>
      <w:lvlText w:val="%5."/>
      <w:lvlJc w:val="left"/>
      <w:pPr>
        <w:ind w:left="2160" w:hanging="360"/>
      </w:pPr>
    </w:lvl>
    <w:lvl w:ilvl="5" w:tplc="2B92E68A">
      <w:start w:val="1"/>
      <w:numFmt w:val="lowerLetter"/>
      <w:lvlText w:val="%6."/>
      <w:lvlJc w:val="left"/>
      <w:pPr>
        <w:ind w:left="2160" w:hanging="360"/>
      </w:pPr>
    </w:lvl>
    <w:lvl w:ilvl="6" w:tplc="CF242CAE">
      <w:start w:val="1"/>
      <w:numFmt w:val="lowerLetter"/>
      <w:lvlText w:val="%7."/>
      <w:lvlJc w:val="left"/>
      <w:pPr>
        <w:ind w:left="2160" w:hanging="360"/>
      </w:pPr>
    </w:lvl>
    <w:lvl w:ilvl="7" w:tplc="84A88136">
      <w:start w:val="1"/>
      <w:numFmt w:val="lowerLetter"/>
      <w:lvlText w:val="%8."/>
      <w:lvlJc w:val="left"/>
      <w:pPr>
        <w:ind w:left="2160" w:hanging="360"/>
      </w:pPr>
    </w:lvl>
    <w:lvl w:ilvl="8" w:tplc="71646A90">
      <w:start w:val="1"/>
      <w:numFmt w:val="lowerLetter"/>
      <w:lvlText w:val="%9."/>
      <w:lvlJc w:val="left"/>
      <w:pPr>
        <w:ind w:left="2160" w:hanging="360"/>
      </w:pPr>
    </w:lvl>
  </w:abstractNum>
  <w:abstractNum w:abstractNumId="4" w15:restartNumberingAfterBreak="0">
    <w:nsid w:val="568443F8"/>
    <w:multiLevelType w:val="hybridMultilevel"/>
    <w:tmpl w:val="E6CE182A"/>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56077658">
    <w:abstractNumId w:val="1"/>
  </w:num>
  <w:num w:numId="2" w16cid:durableId="306787743">
    <w:abstractNumId w:val="4"/>
  </w:num>
  <w:num w:numId="3" w16cid:durableId="230426307">
    <w:abstractNumId w:val="0"/>
  </w:num>
  <w:num w:numId="4" w16cid:durableId="78601745">
    <w:abstractNumId w:val="2"/>
  </w:num>
  <w:num w:numId="5" w16cid:durableId="1068261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F7"/>
    <w:rsid w:val="00000086"/>
    <w:rsid w:val="00014FCE"/>
    <w:rsid w:val="00034ECB"/>
    <w:rsid w:val="00047FAC"/>
    <w:rsid w:val="0006107A"/>
    <w:rsid w:val="00062590"/>
    <w:rsid w:val="000744F3"/>
    <w:rsid w:val="00085934"/>
    <w:rsid w:val="000B1EAC"/>
    <w:rsid w:val="000B2ADF"/>
    <w:rsid w:val="000F1411"/>
    <w:rsid w:val="000F5211"/>
    <w:rsid w:val="001236D6"/>
    <w:rsid w:val="00133DAA"/>
    <w:rsid w:val="0013767B"/>
    <w:rsid w:val="001442C4"/>
    <w:rsid w:val="00157B4E"/>
    <w:rsid w:val="00172EC7"/>
    <w:rsid w:val="00174D82"/>
    <w:rsid w:val="001926DD"/>
    <w:rsid w:val="001A0C60"/>
    <w:rsid w:val="001A325D"/>
    <w:rsid w:val="001B394F"/>
    <w:rsid w:val="001E1216"/>
    <w:rsid w:val="001E29B4"/>
    <w:rsid w:val="001E2D61"/>
    <w:rsid w:val="001E6F81"/>
    <w:rsid w:val="00201991"/>
    <w:rsid w:val="00203DBF"/>
    <w:rsid w:val="0021467E"/>
    <w:rsid w:val="002148B2"/>
    <w:rsid w:val="0024307C"/>
    <w:rsid w:val="0024535A"/>
    <w:rsid w:val="00255C4D"/>
    <w:rsid w:val="0029530A"/>
    <w:rsid w:val="002A398F"/>
    <w:rsid w:val="002A66A5"/>
    <w:rsid w:val="002A6A4C"/>
    <w:rsid w:val="002B0094"/>
    <w:rsid w:val="002B38FA"/>
    <w:rsid w:val="002D4AA9"/>
    <w:rsid w:val="002E27E0"/>
    <w:rsid w:val="002E758C"/>
    <w:rsid w:val="00301001"/>
    <w:rsid w:val="00322DB9"/>
    <w:rsid w:val="003264E0"/>
    <w:rsid w:val="00332F06"/>
    <w:rsid w:val="00340B1B"/>
    <w:rsid w:val="00367622"/>
    <w:rsid w:val="00376C8F"/>
    <w:rsid w:val="00380F5E"/>
    <w:rsid w:val="00385FC5"/>
    <w:rsid w:val="003A4E5A"/>
    <w:rsid w:val="003B2413"/>
    <w:rsid w:val="003D05ED"/>
    <w:rsid w:val="003D0934"/>
    <w:rsid w:val="003D21E5"/>
    <w:rsid w:val="003D4CDC"/>
    <w:rsid w:val="003D53F7"/>
    <w:rsid w:val="003D647A"/>
    <w:rsid w:val="003E2432"/>
    <w:rsid w:val="003F2D9B"/>
    <w:rsid w:val="00402F24"/>
    <w:rsid w:val="0040357B"/>
    <w:rsid w:val="00406026"/>
    <w:rsid w:val="0042050E"/>
    <w:rsid w:val="00421DB9"/>
    <w:rsid w:val="004249D8"/>
    <w:rsid w:val="00424BF0"/>
    <w:rsid w:val="00433757"/>
    <w:rsid w:val="00435F4D"/>
    <w:rsid w:val="00447EF3"/>
    <w:rsid w:val="00492169"/>
    <w:rsid w:val="004A2915"/>
    <w:rsid w:val="004B24D8"/>
    <w:rsid w:val="004C2CD6"/>
    <w:rsid w:val="004C2E29"/>
    <w:rsid w:val="004C3C77"/>
    <w:rsid w:val="004E12FD"/>
    <w:rsid w:val="00502687"/>
    <w:rsid w:val="00563FB0"/>
    <w:rsid w:val="005A1F09"/>
    <w:rsid w:val="005B2DB8"/>
    <w:rsid w:val="005C47B6"/>
    <w:rsid w:val="005C68FC"/>
    <w:rsid w:val="005C6BF0"/>
    <w:rsid w:val="005E1F3C"/>
    <w:rsid w:val="005E5C11"/>
    <w:rsid w:val="006254E5"/>
    <w:rsid w:val="00646626"/>
    <w:rsid w:val="006469A2"/>
    <w:rsid w:val="006566DA"/>
    <w:rsid w:val="0068D114"/>
    <w:rsid w:val="00694E45"/>
    <w:rsid w:val="006B1E4E"/>
    <w:rsid w:val="006B2BCE"/>
    <w:rsid w:val="006B36B3"/>
    <w:rsid w:val="006B6E79"/>
    <w:rsid w:val="006D3BDE"/>
    <w:rsid w:val="00705CD6"/>
    <w:rsid w:val="00707271"/>
    <w:rsid w:val="007120AA"/>
    <w:rsid w:val="0072241B"/>
    <w:rsid w:val="007346D4"/>
    <w:rsid w:val="00736097"/>
    <w:rsid w:val="00736478"/>
    <w:rsid w:val="007407F9"/>
    <w:rsid w:val="007473DD"/>
    <w:rsid w:val="00752706"/>
    <w:rsid w:val="0075494E"/>
    <w:rsid w:val="00754F80"/>
    <w:rsid w:val="00776C07"/>
    <w:rsid w:val="00794757"/>
    <w:rsid w:val="007A01E2"/>
    <w:rsid w:val="007A7850"/>
    <w:rsid w:val="007B0178"/>
    <w:rsid w:val="007B6CF5"/>
    <w:rsid w:val="007B7696"/>
    <w:rsid w:val="007C26CF"/>
    <w:rsid w:val="007E222A"/>
    <w:rsid w:val="007E5F56"/>
    <w:rsid w:val="007F1823"/>
    <w:rsid w:val="00814E1C"/>
    <w:rsid w:val="00824301"/>
    <w:rsid w:val="008255F7"/>
    <w:rsid w:val="0082594D"/>
    <w:rsid w:val="0083003C"/>
    <w:rsid w:val="00850D29"/>
    <w:rsid w:val="00854F06"/>
    <w:rsid w:val="0086693F"/>
    <w:rsid w:val="008808C9"/>
    <w:rsid w:val="008829D7"/>
    <w:rsid w:val="008878E9"/>
    <w:rsid w:val="008F631F"/>
    <w:rsid w:val="00900731"/>
    <w:rsid w:val="009016E9"/>
    <w:rsid w:val="009054F6"/>
    <w:rsid w:val="00913E14"/>
    <w:rsid w:val="00923823"/>
    <w:rsid w:val="0092622C"/>
    <w:rsid w:val="009305A8"/>
    <w:rsid w:val="00930B82"/>
    <w:rsid w:val="009434A5"/>
    <w:rsid w:val="00956898"/>
    <w:rsid w:val="00975AEB"/>
    <w:rsid w:val="009941BC"/>
    <w:rsid w:val="00997A4A"/>
    <w:rsid w:val="009B013E"/>
    <w:rsid w:val="009B0DAF"/>
    <w:rsid w:val="009D7E20"/>
    <w:rsid w:val="009E0060"/>
    <w:rsid w:val="009E54A3"/>
    <w:rsid w:val="009F5F90"/>
    <w:rsid w:val="00A04BCD"/>
    <w:rsid w:val="00A074DF"/>
    <w:rsid w:val="00A2231F"/>
    <w:rsid w:val="00A348E6"/>
    <w:rsid w:val="00A35FD3"/>
    <w:rsid w:val="00A50D01"/>
    <w:rsid w:val="00A565C9"/>
    <w:rsid w:val="00A57DA2"/>
    <w:rsid w:val="00A638C6"/>
    <w:rsid w:val="00A74E88"/>
    <w:rsid w:val="00A92445"/>
    <w:rsid w:val="00AC46C4"/>
    <w:rsid w:val="00AC534A"/>
    <w:rsid w:val="00AD73D6"/>
    <w:rsid w:val="00AD75CF"/>
    <w:rsid w:val="00ADD96D"/>
    <w:rsid w:val="00AE3B8D"/>
    <w:rsid w:val="00B01641"/>
    <w:rsid w:val="00B02115"/>
    <w:rsid w:val="00B50539"/>
    <w:rsid w:val="00B526DF"/>
    <w:rsid w:val="00B61559"/>
    <w:rsid w:val="00B73D31"/>
    <w:rsid w:val="00B925A7"/>
    <w:rsid w:val="00B9E1C9"/>
    <w:rsid w:val="00BA7604"/>
    <w:rsid w:val="00BB1B06"/>
    <w:rsid w:val="00BB7760"/>
    <w:rsid w:val="00BC1339"/>
    <w:rsid w:val="00BC1BF4"/>
    <w:rsid w:val="00BC36CC"/>
    <w:rsid w:val="00BC4B71"/>
    <w:rsid w:val="00BD6C2E"/>
    <w:rsid w:val="00BD6DDB"/>
    <w:rsid w:val="00BF0969"/>
    <w:rsid w:val="00BF1FA8"/>
    <w:rsid w:val="00C14BA2"/>
    <w:rsid w:val="00C442EF"/>
    <w:rsid w:val="00C451BB"/>
    <w:rsid w:val="00C4620B"/>
    <w:rsid w:val="00C51383"/>
    <w:rsid w:val="00C66936"/>
    <w:rsid w:val="00C67A4C"/>
    <w:rsid w:val="00CB77FF"/>
    <w:rsid w:val="00CC616D"/>
    <w:rsid w:val="00CF4912"/>
    <w:rsid w:val="00CF5910"/>
    <w:rsid w:val="00D01D0F"/>
    <w:rsid w:val="00D05114"/>
    <w:rsid w:val="00D06CDF"/>
    <w:rsid w:val="00D21FFF"/>
    <w:rsid w:val="00D346DB"/>
    <w:rsid w:val="00D364A8"/>
    <w:rsid w:val="00D64723"/>
    <w:rsid w:val="00D80BCE"/>
    <w:rsid w:val="00D97240"/>
    <w:rsid w:val="00DA1EE2"/>
    <w:rsid w:val="00DB04A5"/>
    <w:rsid w:val="00DB1D9D"/>
    <w:rsid w:val="00DD32BE"/>
    <w:rsid w:val="00DE340D"/>
    <w:rsid w:val="00DE41EF"/>
    <w:rsid w:val="00E02966"/>
    <w:rsid w:val="00E0563D"/>
    <w:rsid w:val="00E077AD"/>
    <w:rsid w:val="00E20675"/>
    <w:rsid w:val="00E37D6E"/>
    <w:rsid w:val="00E45AA5"/>
    <w:rsid w:val="00E51867"/>
    <w:rsid w:val="00E55F6F"/>
    <w:rsid w:val="00E57053"/>
    <w:rsid w:val="00E70AE2"/>
    <w:rsid w:val="00E72B41"/>
    <w:rsid w:val="00E808C8"/>
    <w:rsid w:val="00E91589"/>
    <w:rsid w:val="00EA269F"/>
    <w:rsid w:val="00EA445E"/>
    <w:rsid w:val="00EB10DE"/>
    <w:rsid w:val="00EC14F6"/>
    <w:rsid w:val="00EC1546"/>
    <w:rsid w:val="00EC2117"/>
    <w:rsid w:val="00EE2ED2"/>
    <w:rsid w:val="00F02B6F"/>
    <w:rsid w:val="00F06FD5"/>
    <w:rsid w:val="00F139DD"/>
    <w:rsid w:val="00F20451"/>
    <w:rsid w:val="00F503F1"/>
    <w:rsid w:val="00F80C08"/>
    <w:rsid w:val="00F84911"/>
    <w:rsid w:val="00F85AFE"/>
    <w:rsid w:val="00F92EFD"/>
    <w:rsid w:val="00F97793"/>
    <w:rsid w:val="00FB0062"/>
    <w:rsid w:val="00FB18B9"/>
    <w:rsid w:val="00FB2A73"/>
    <w:rsid w:val="00FB6E7A"/>
    <w:rsid w:val="00FB7DCE"/>
    <w:rsid w:val="00FC49AF"/>
    <w:rsid w:val="00FD19EA"/>
    <w:rsid w:val="00FE2EB4"/>
    <w:rsid w:val="00FE4C50"/>
    <w:rsid w:val="0118402E"/>
    <w:rsid w:val="0163640F"/>
    <w:rsid w:val="017D4458"/>
    <w:rsid w:val="01B5D578"/>
    <w:rsid w:val="01DCCB08"/>
    <w:rsid w:val="01DD9429"/>
    <w:rsid w:val="01E0371E"/>
    <w:rsid w:val="02D4FD40"/>
    <w:rsid w:val="035EEDD7"/>
    <w:rsid w:val="03897E69"/>
    <w:rsid w:val="03BF5BA9"/>
    <w:rsid w:val="03C067E6"/>
    <w:rsid w:val="03F83EA9"/>
    <w:rsid w:val="041A66AA"/>
    <w:rsid w:val="041C222C"/>
    <w:rsid w:val="05015B83"/>
    <w:rsid w:val="059B6574"/>
    <w:rsid w:val="05CFDC97"/>
    <w:rsid w:val="05FDB5F2"/>
    <w:rsid w:val="0671FCB6"/>
    <w:rsid w:val="0687D9F7"/>
    <w:rsid w:val="06BCE3D7"/>
    <w:rsid w:val="06E60DD3"/>
    <w:rsid w:val="06FD9DBE"/>
    <w:rsid w:val="07519826"/>
    <w:rsid w:val="077CAD76"/>
    <w:rsid w:val="07C0EACE"/>
    <w:rsid w:val="08533FF9"/>
    <w:rsid w:val="0890E397"/>
    <w:rsid w:val="08CC6A13"/>
    <w:rsid w:val="08FEAAF1"/>
    <w:rsid w:val="092CE999"/>
    <w:rsid w:val="0A0BBE49"/>
    <w:rsid w:val="0A549DA5"/>
    <w:rsid w:val="0AAEBEC9"/>
    <w:rsid w:val="0AD64B7A"/>
    <w:rsid w:val="0AED39E7"/>
    <w:rsid w:val="0B2AB915"/>
    <w:rsid w:val="0B563E1F"/>
    <w:rsid w:val="0BEC6BB7"/>
    <w:rsid w:val="0C3C921A"/>
    <w:rsid w:val="0C3DD094"/>
    <w:rsid w:val="0C4B9211"/>
    <w:rsid w:val="0C5FE0D7"/>
    <w:rsid w:val="0C672368"/>
    <w:rsid w:val="0C713111"/>
    <w:rsid w:val="0CD310BD"/>
    <w:rsid w:val="0D14E95B"/>
    <w:rsid w:val="0D22592D"/>
    <w:rsid w:val="0D4CB3FA"/>
    <w:rsid w:val="0D7AA4EE"/>
    <w:rsid w:val="0D7B3B72"/>
    <w:rsid w:val="0DDEDE6C"/>
    <w:rsid w:val="0E33C2EE"/>
    <w:rsid w:val="0E8A5E13"/>
    <w:rsid w:val="0EA07C46"/>
    <w:rsid w:val="0ECA469E"/>
    <w:rsid w:val="0EF9458B"/>
    <w:rsid w:val="1074CD54"/>
    <w:rsid w:val="10870F56"/>
    <w:rsid w:val="10BF5E23"/>
    <w:rsid w:val="11303936"/>
    <w:rsid w:val="117F1E97"/>
    <w:rsid w:val="11B6AFD7"/>
    <w:rsid w:val="1208E258"/>
    <w:rsid w:val="12773223"/>
    <w:rsid w:val="12AC15A6"/>
    <w:rsid w:val="1328254F"/>
    <w:rsid w:val="134BCB5A"/>
    <w:rsid w:val="136081E7"/>
    <w:rsid w:val="13BE2B17"/>
    <w:rsid w:val="13ED8C27"/>
    <w:rsid w:val="14559542"/>
    <w:rsid w:val="14A1BA52"/>
    <w:rsid w:val="14D19326"/>
    <w:rsid w:val="152BBE83"/>
    <w:rsid w:val="1561932F"/>
    <w:rsid w:val="15A1F8F3"/>
    <w:rsid w:val="15AC65B8"/>
    <w:rsid w:val="15BBE5D3"/>
    <w:rsid w:val="15CC0D49"/>
    <w:rsid w:val="15CDFB42"/>
    <w:rsid w:val="1649232F"/>
    <w:rsid w:val="16888FCF"/>
    <w:rsid w:val="16CAA775"/>
    <w:rsid w:val="16D91622"/>
    <w:rsid w:val="16EF5450"/>
    <w:rsid w:val="172DA143"/>
    <w:rsid w:val="176343DA"/>
    <w:rsid w:val="1784BCD7"/>
    <w:rsid w:val="17B3D6A5"/>
    <w:rsid w:val="17D048F8"/>
    <w:rsid w:val="17DD8A65"/>
    <w:rsid w:val="17E29C71"/>
    <w:rsid w:val="184672C1"/>
    <w:rsid w:val="185456DC"/>
    <w:rsid w:val="18BA111E"/>
    <w:rsid w:val="18F0538E"/>
    <w:rsid w:val="18F936B5"/>
    <w:rsid w:val="1907356D"/>
    <w:rsid w:val="196D90A2"/>
    <w:rsid w:val="19EB61F7"/>
    <w:rsid w:val="1A87D33E"/>
    <w:rsid w:val="1A902260"/>
    <w:rsid w:val="1ACD5955"/>
    <w:rsid w:val="1ADEC0A8"/>
    <w:rsid w:val="1B6B16BE"/>
    <w:rsid w:val="1BCB7589"/>
    <w:rsid w:val="1BF85041"/>
    <w:rsid w:val="1C324EEF"/>
    <w:rsid w:val="1CD5C632"/>
    <w:rsid w:val="1CF889C9"/>
    <w:rsid w:val="1D6CB919"/>
    <w:rsid w:val="1D8ACB4E"/>
    <w:rsid w:val="1DA49968"/>
    <w:rsid w:val="1DED6A2F"/>
    <w:rsid w:val="1EBA6B75"/>
    <w:rsid w:val="1F5E16D4"/>
    <w:rsid w:val="1F8261EB"/>
    <w:rsid w:val="1FFB76C5"/>
    <w:rsid w:val="20648D7E"/>
    <w:rsid w:val="207DDE41"/>
    <w:rsid w:val="20CC1DDF"/>
    <w:rsid w:val="20CE7E4A"/>
    <w:rsid w:val="21531A4A"/>
    <w:rsid w:val="215C7F9F"/>
    <w:rsid w:val="218721E3"/>
    <w:rsid w:val="21972531"/>
    <w:rsid w:val="21C561BA"/>
    <w:rsid w:val="23246696"/>
    <w:rsid w:val="233CC055"/>
    <w:rsid w:val="237FA0F0"/>
    <w:rsid w:val="23AE7910"/>
    <w:rsid w:val="23B6B42B"/>
    <w:rsid w:val="23DB0CD6"/>
    <w:rsid w:val="2420380A"/>
    <w:rsid w:val="242A116A"/>
    <w:rsid w:val="24979F92"/>
    <w:rsid w:val="24AB42B5"/>
    <w:rsid w:val="24C2B53C"/>
    <w:rsid w:val="24E90723"/>
    <w:rsid w:val="255B231F"/>
    <w:rsid w:val="25FBF46A"/>
    <w:rsid w:val="260C01E5"/>
    <w:rsid w:val="260C93E1"/>
    <w:rsid w:val="264BE73A"/>
    <w:rsid w:val="2654D72C"/>
    <w:rsid w:val="267EBB21"/>
    <w:rsid w:val="26F46A0A"/>
    <w:rsid w:val="27100536"/>
    <w:rsid w:val="275C86A9"/>
    <w:rsid w:val="27609D9E"/>
    <w:rsid w:val="27640543"/>
    <w:rsid w:val="27EF50CD"/>
    <w:rsid w:val="285715EA"/>
    <w:rsid w:val="2874E8DE"/>
    <w:rsid w:val="28BEAE7C"/>
    <w:rsid w:val="28D0B64B"/>
    <w:rsid w:val="28D398B3"/>
    <w:rsid w:val="2927526C"/>
    <w:rsid w:val="294C2917"/>
    <w:rsid w:val="294C4F05"/>
    <w:rsid w:val="29816A49"/>
    <w:rsid w:val="2A428627"/>
    <w:rsid w:val="2A4BBD23"/>
    <w:rsid w:val="2A894729"/>
    <w:rsid w:val="2ABD585B"/>
    <w:rsid w:val="2AFF7068"/>
    <w:rsid w:val="2B1106AE"/>
    <w:rsid w:val="2B40E5B4"/>
    <w:rsid w:val="2B42065E"/>
    <w:rsid w:val="2B65B3CF"/>
    <w:rsid w:val="2B679063"/>
    <w:rsid w:val="2B7F7761"/>
    <w:rsid w:val="2BFF27B7"/>
    <w:rsid w:val="2CA9D15A"/>
    <w:rsid w:val="2CF500F1"/>
    <w:rsid w:val="2D5BFE65"/>
    <w:rsid w:val="2D6B7A3F"/>
    <w:rsid w:val="2D7920DF"/>
    <w:rsid w:val="2D836B83"/>
    <w:rsid w:val="2DAA07B2"/>
    <w:rsid w:val="2DB4657C"/>
    <w:rsid w:val="2DBA20C3"/>
    <w:rsid w:val="2DE55CAE"/>
    <w:rsid w:val="2DFF4ABA"/>
    <w:rsid w:val="2E578E90"/>
    <w:rsid w:val="2E82ECE3"/>
    <w:rsid w:val="2E90ED93"/>
    <w:rsid w:val="2F1BCFA0"/>
    <w:rsid w:val="2FA8D402"/>
    <w:rsid w:val="3002E24A"/>
    <w:rsid w:val="3099E1A4"/>
    <w:rsid w:val="30C29AAC"/>
    <w:rsid w:val="30C33059"/>
    <w:rsid w:val="30D8D6A7"/>
    <w:rsid w:val="30F76CA2"/>
    <w:rsid w:val="31170BBA"/>
    <w:rsid w:val="313DAE47"/>
    <w:rsid w:val="318D9423"/>
    <w:rsid w:val="31D0193F"/>
    <w:rsid w:val="3243EA9A"/>
    <w:rsid w:val="326A03EE"/>
    <w:rsid w:val="32D3E99A"/>
    <w:rsid w:val="32E878E2"/>
    <w:rsid w:val="32FFD331"/>
    <w:rsid w:val="33521E20"/>
    <w:rsid w:val="34199022"/>
    <w:rsid w:val="344402AB"/>
    <w:rsid w:val="34A2E367"/>
    <w:rsid w:val="34B08D31"/>
    <w:rsid w:val="34C4A7E8"/>
    <w:rsid w:val="34C5635B"/>
    <w:rsid w:val="3531B217"/>
    <w:rsid w:val="355937FE"/>
    <w:rsid w:val="3579317B"/>
    <w:rsid w:val="35821E40"/>
    <w:rsid w:val="3582D027"/>
    <w:rsid w:val="35E67ED6"/>
    <w:rsid w:val="36852C02"/>
    <w:rsid w:val="376B2BC4"/>
    <w:rsid w:val="378C7187"/>
    <w:rsid w:val="3803D9F4"/>
    <w:rsid w:val="3892904B"/>
    <w:rsid w:val="38AA7386"/>
    <w:rsid w:val="38B68D6D"/>
    <w:rsid w:val="3915713B"/>
    <w:rsid w:val="393E6EE2"/>
    <w:rsid w:val="3970F722"/>
    <w:rsid w:val="39A4CEE7"/>
    <w:rsid w:val="3A37DCE0"/>
    <w:rsid w:val="3A3C3277"/>
    <w:rsid w:val="3A77CF3F"/>
    <w:rsid w:val="3A8D8C7E"/>
    <w:rsid w:val="3AD4562B"/>
    <w:rsid w:val="3AEE8F8A"/>
    <w:rsid w:val="3BA5D162"/>
    <w:rsid w:val="3BC2B550"/>
    <w:rsid w:val="3BD68CA0"/>
    <w:rsid w:val="3BDA29BC"/>
    <w:rsid w:val="3C125D4E"/>
    <w:rsid w:val="3C2C962F"/>
    <w:rsid w:val="3C3FC726"/>
    <w:rsid w:val="3C8E4A7F"/>
    <w:rsid w:val="3CA7E6C5"/>
    <w:rsid w:val="3CEA7061"/>
    <w:rsid w:val="3D33CE43"/>
    <w:rsid w:val="3D60B6F2"/>
    <w:rsid w:val="3D6FC0E6"/>
    <w:rsid w:val="3D799D9D"/>
    <w:rsid w:val="3E1A3393"/>
    <w:rsid w:val="3E3D05D3"/>
    <w:rsid w:val="3E410A6A"/>
    <w:rsid w:val="3E7E6800"/>
    <w:rsid w:val="3E8ABDF3"/>
    <w:rsid w:val="3EAA2408"/>
    <w:rsid w:val="3EFD5AA6"/>
    <w:rsid w:val="400C9030"/>
    <w:rsid w:val="4020C89D"/>
    <w:rsid w:val="4060C526"/>
    <w:rsid w:val="4098F1E0"/>
    <w:rsid w:val="4140D5DC"/>
    <w:rsid w:val="4220272D"/>
    <w:rsid w:val="43529511"/>
    <w:rsid w:val="437F9FC9"/>
    <w:rsid w:val="43CD0E64"/>
    <w:rsid w:val="43CDCE78"/>
    <w:rsid w:val="4406CA5E"/>
    <w:rsid w:val="441863F9"/>
    <w:rsid w:val="445497C5"/>
    <w:rsid w:val="44C9ECD6"/>
    <w:rsid w:val="44D84CE2"/>
    <w:rsid w:val="45054319"/>
    <w:rsid w:val="451BE44F"/>
    <w:rsid w:val="452036FA"/>
    <w:rsid w:val="456B69E0"/>
    <w:rsid w:val="4581E0B9"/>
    <w:rsid w:val="459E3253"/>
    <w:rsid w:val="45BD2B74"/>
    <w:rsid w:val="462250B9"/>
    <w:rsid w:val="4706BD8F"/>
    <w:rsid w:val="47CFE642"/>
    <w:rsid w:val="481B8F03"/>
    <w:rsid w:val="48886EA7"/>
    <w:rsid w:val="48AF78FE"/>
    <w:rsid w:val="48B941E9"/>
    <w:rsid w:val="48EAACE6"/>
    <w:rsid w:val="48F8F9B4"/>
    <w:rsid w:val="49A1BB39"/>
    <w:rsid w:val="49D38950"/>
    <w:rsid w:val="4A1448E8"/>
    <w:rsid w:val="4A4F7AB0"/>
    <w:rsid w:val="4A57EEE5"/>
    <w:rsid w:val="4A720437"/>
    <w:rsid w:val="4A7D1A8B"/>
    <w:rsid w:val="4A9391F5"/>
    <w:rsid w:val="4ABEE4D3"/>
    <w:rsid w:val="4B7E54FA"/>
    <w:rsid w:val="4B831B6A"/>
    <w:rsid w:val="4C36F18A"/>
    <w:rsid w:val="4C659BCB"/>
    <w:rsid w:val="4C8C7118"/>
    <w:rsid w:val="4C9CFD75"/>
    <w:rsid w:val="4D128CC1"/>
    <w:rsid w:val="4D3382E1"/>
    <w:rsid w:val="4D5FAEDD"/>
    <w:rsid w:val="4DB4F64C"/>
    <w:rsid w:val="4E55D0C4"/>
    <w:rsid w:val="4E56D04C"/>
    <w:rsid w:val="4E7E4B44"/>
    <w:rsid w:val="4E87A8C5"/>
    <w:rsid w:val="4E8B8E2E"/>
    <w:rsid w:val="4EB27972"/>
    <w:rsid w:val="4EB4D93F"/>
    <w:rsid w:val="4F250071"/>
    <w:rsid w:val="4F39F6EC"/>
    <w:rsid w:val="4F8B83A0"/>
    <w:rsid w:val="4FB76228"/>
    <w:rsid w:val="50084589"/>
    <w:rsid w:val="50092B85"/>
    <w:rsid w:val="505A49E6"/>
    <w:rsid w:val="50829E13"/>
    <w:rsid w:val="508D8BC4"/>
    <w:rsid w:val="50C90FB4"/>
    <w:rsid w:val="50DC46B9"/>
    <w:rsid w:val="516A0294"/>
    <w:rsid w:val="51B24119"/>
    <w:rsid w:val="526E5DB5"/>
    <w:rsid w:val="52865B1A"/>
    <w:rsid w:val="52A447CC"/>
    <w:rsid w:val="52D6F308"/>
    <w:rsid w:val="5312C26C"/>
    <w:rsid w:val="536D09B7"/>
    <w:rsid w:val="5393681F"/>
    <w:rsid w:val="53E41FF3"/>
    <w:rsid w:val="54925601"/>
    <w:rsid w:val="558047B8"/>
    <w:rsid w:val="5589B83D"/>
    <w:rsid w:val="559FA8A6"/>
    <w:rsid w:val="55C7E661"/>
    <w:rsid w:val="5639E93D"/>
    <w:rsid w:val="569D36DB"/>
    <w:rsid w:val="56C60DEE"/>
    <w:rsid w:val="56D9CEF8"/>
    <w:rsid w:val="5714FD26"/>
    <w:rsid w:val="572DA943"/>
    <w:rsid w:val="5796D3E1"/>
    <w:rsid w:val="580CCE00"/>
    <w:rsid w:val="58192932"/>
    <w:rsid w:val="581D7A83"/>
    <w:rsid w:val="5825AB3A"/>
    <w:rsid w:val="5834CC8D"/>
    <w:rsid w:val="585C21FE"/>
    <w:rsid w:val="586988AC"/>
    <w:rsid w:val="58DB9785"/>
    <w:rsid w:val="58DF4B47"/>
    <w:rsid w:val="58F91BDE"/>
    <w:rsid w:val="59BD64F3"/>
    <w:rsid w:val="5A1E182C"/>
    <w:rsid w:val="5A60530E"/>
    <w:rsid w:val="5A702B42"/>
    <w:rsid w:val="5A90FB03"/>
    <w:rsid w:val="5A9124A2"/>
    <w:rsid w:val="5AB18290"/>
    <w:rsid w:val="5AD89C07"/>
    <w:rsid w:val="5B6FF6AB"/>
    <w:rsid w:val="5BA513A0"/>
    <w:rsid w:val="5BB45227"/>
    <w:rsid w:val="5BCC29E5"/>
    <w:rsid w:val="5BEE3F12"/>
    <w:rsid w:val="5BF4A612"/>
    <w:rsid w:val="5C140F09"/>
    <w:rsid w:val="5C44DF03"/>
    <w:rsid w:val="5C52BE4A"/>
    <w:rsid w:val="5C672A3F"/>
    <w:rsid w:val="5C7E4AAA"/>
    <w:rsid w:val="5C91D94C"/>
    <w:rsid w:val="5CDD493E"/>
    <w:rsid w:val="5DA9C16C"/>
    <w:rsid w:val="5DAE4082"/>
    <w:rsid w:val="5DC36CCF"/>
    <w:rsid w:val="5DEB9139"/>
    <w:rsid w:val="5DFDBCBF"/>
    <w:rsid w:val="5E516ED4"/>
    <w:rsid w:val="5E9968D2"/>
    <w:rsid w:val="5E9DECBC"/>
    <w:rsid w:val="5EA028F8"/>
    <w:rsid w:val="5F1414D9"/>
    <w:rsid w:val="5F753419"/>
    <w:rsid w:val="5F8272D2"/>
    <w:rsid w:val="604053B1"/>
    <w:rsid w:val="608F9DC6"/>
    <w:rsid w:val="6097DA1E"/>
    <w:rsid w:val="60C42B5A"/>
    <w:rsid w:val="612A55E6"/>
    <w:rsid w:val="61462A23"/>
    <w:rsid w:val="621B119F"/>
    <w:rsid w:val="622F13DF"/>
    <w:rsid w:val="627DD0D2"/>
    <w:rsid w:val="62898574"/>
    <w:rsid w:val="62F1E0B7"/>
    <w:rsid w:val="6317E312"/>
    <w:rsid w:val="644B9FE9"/>
    <w:rsid w:val="64513125"/>
    <w:rsid w:val="64718160"/>
    <w:rsid w:val="647F5CE1"/>
    <w:rsid w:val="64874213"/>
    <w:rsid w:val="64DAC416"/>
    <w:rsid w:val="64FE251D"/>
    <w:rsid w:val="650BF64F"/>
    <w:rsid w:val="658D18F2"/>
    <w:rsid w:val="65CD75BA"/>
    <w:rsid w:val="6670762D"/>
    <w:rsid w:val="667E8108"/>
    <w:rsid w:val="66870BB5"/>
    <w:rsid w:val="66FC3A3F"/>
    <w:rsid w:val="67014903"/>
    <w:rsid w:val="6776F002"/>
    <w:rsid w:val="6778FFF4"/>
    <w:rsid w:val="67B8F53E"/>
    <w:rsid w:val="67DAA3A0"/>
    <w:rsid w:val="681553E9"/>
    <w:rsid w:val="685D9804"/>
    <w:rsid w:val="688F71AB"/>
    <w:rsid w:val="68A0FF1E"/>
    <w:rsid w:val="68A195CE"/>
    <w:rsid w:val="68B69ADE"/>
    <w:rsid w:val="68F6CE84"/>
    <w:rsid w:val="6903BF8A"/>
    <w:rsid w:val="692C7DBF"/>
    <w:rsid w:val="69687878"/>
    <w:rsid w:val="697D3714"/>
    <w:rsid w:val="69930B9E"/>
    <w:rsid w:val="699BF3A3"/>
    <w:rsid w:val="6A1B19F7"/>
    <w:rsid w:val="6A3FE7C8"/>
    <w:rsid w:val="6A4C5395"/>
    <w:rsid w:val="6ABC0EF9"/>
    <w:rsid w:val="6AEDBD1B"/>
    <w:rsid w:val="6B166E81"/>
    <w:rsid w:val="6B39D9BD"/>
    <w:rsid w:val="6B72C081"/>
    <w:rsid w:val="6B8625ED"/>
    <w:rsid w:val="6BB422B0"/>
    <w:rsid w:val="6C0DDF29"/>
    <w:rsid w:val="6C52E9C1"/>
    <w:rsid w:val="6C78407E"/>
    <w:rsid w:val="6C949F26"/>
    <w:rsid w:val="6CD8F97C"/>
    <w:rsid w:val="6CDF41F2"/>
    <w:rsid w:val="6CE3C556"/>
    <w:rsid w:val="6CE4CA9F"/>
    <w:rsid w:val="6CF78EE0"/>
    <w:rsid w:val="6D01AA9C"/>
    <w:rsid w:val="6D570A5D"/>
    <w:rsid w:val="6E7BAAC4"/>
    <w:rsid w:val="6E8F491B"/>
    <w:rsid w:val="6F0759E0"/>
    <w:rsid w:val="6FA46DA4"/>
    <w:rsid w:val="6FB0A107"/>
    <w:rsid w:val="6FF3A577"/>
    <w:rsid w:val="7042CDF0"/>
    <w:rsid w:val="70762820"/>
    <w:rsid w:val="708A4115"/>
    <w:rsid w:val="70BC24D7"/>
    <w:rsid w:val="70C4415C"/>
    <w:rsid w:val="70E1BA67"/>
    <w:rsid w:val="717F8F0F"/>
    <w:rsid w:val="71A530E0"/>
    <w:rsid w:val="71A5B120"/>
    <w:rsid w:val="71BA0753"/>
    <w:rsid w:val="72A42954"/>
    <w:rsid w:val="72DD67F4"/>
    <w:rsid w:val="73614A44"/>
    <w:rsid w:val="737FABFF"/>
    <w:rsid w:val="7385A9E8"/>
    <w:rsid w:val="738EACCD"/>
    <w:rsid w:val="73A4B265"/>
    <w:rsid w:val="73E744F1"/>
    <w:rsid w:val="741915E2"/>
    <w:rsid w:val="7428FADF"/>
    <w:rsid w:val="743D2A22"/>
    <w:rsid w:val="74534389"/>
    <w:rsid w:val="7473EA95"/>
    <w:rsid w:val="74A65870"/>
    <w:rsid w:val="74ADCC16"/>
    <w:rsid w:val="74EF5BE4"/>
    <w:rsid w:val="75F4A453"/>
    <w:rsid w:val="762772C5"/>
    <w:rsid w:val="763075D0"/>
    <w:rsid w:val="769E7098"/>
    <w:rsid w:val="76A160B1"/>
    <w:rsid w:val="76BDAAD6"/>
    <w:rsid w:val="76BFA1A4"/>
    <w:rsid w:val="76D38039"/>
    <w:rsid w:val="76D4563E"/>
    <w:rsid w:val="7702890D"/>
    <w:rsid w:val="775B4221"/>
    <w:rsid w:val="7799CDD2"/>
    <w:rsid w:val="7825BE3F"/>
    <w:rsid w:val="7835BA8A"/>
    <w:rsid w:val="7849E4D5"/>
    <w:rsid w:val="78602B46"/>
    <w:rsid w:val="788B3287"/>
    <w:rsid w:val="78B08E52"/>
    <w:rsid w:val="78DC07BE"/>
    <w:rsid w:val="78F6ACF0"/>
    <w:rsid w:val="78FC47D1"/>
    <w:rsid w:val="7913A10B"/>
    <w:rsid w:val="79347C03"/>
    <w:rsid w:val="797A1E90"/>
    <w:rsid w:val="7996CDC5"/>
    <w:rsid w:val="79AACF5A"/>
    <w:rsid w:val="79E285A2"/>
    <w:rsid w:val="79EBD66A"/>
    <w:rsid w:val="7A07DA90"/>
    <w:rsid w:val="7A0ED498"/>
    <w:rsid w:val="7A8E7AE5"/>
    <w:rsid w:val="7ACE9887"/>
    <w:rsid w:val="7ACEE8AA"/>
    <w:rsid w:val="7B1FBBB7"/>
    <w:rsid w:val="7B378153"/>
    <w:rsid w:val="7BB1DD6D"/>
    <w:rsid w:val="7BC24561"/>
    <w:rsid w:val="7BD2861A"/>
    <w:rsid w:val="7C43A59C"/>
    <w:rsid w:val="7C5F66A7"/>
    <w:rsid w:val="7CBEC100"/>
    <w:rsid w:val="7CD4E9A4"/>
    <w:rsid w:val="7CD7410E"/>
    <w:rsid w:val="7D05727C"/>
    <w:rsid w:val="7DB573C3"/>
    <w:rsid w:val="7E129D85"/>
    <w:rsid w:val="7E1E2DE7"/>
    <w:rsid w:val="7E25C2D9"/>
    <w:rsid w:val="7E4D667A"/>
    <w:rsid w:val="7E61ADBA"/>
    <w:rsid w:val="7E75C5F4"/>
    <w:rsid w:val="7EEFD805"/>
    <w:rsid w:val="7F6272D1"/>
    <w:rsid w:val="7FC64A2D"/>
    <w:rsid w:val="7FEEC2AA"/>
    <w:rsid w:val="7FEF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BF6CB"/>
  <w15:chartTrackingRefBased/>
  <w15:docId w15:val="{15689D78-4FD3-40D6-AF6B-16CADCCDE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3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53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53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53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53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53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53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53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53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3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53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53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53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53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53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3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3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3F7"/>
    <w:rPr>
      <w:rFonts w:eastAsiaTheme="majorEastAsia" w:cstheme="majorBidi"/>
      <w:color w:val="272727" w:themeColor="text1" w:themeTint="D8"/>
    </w:rPr>
  </w:style>
  <w:style w:type="paragraph" w:styleId="Title">
    <w:name w:val="Title"/>
    <w:basedOn w:val="Normal"/>
    <w:next w:val="Normal"/>
    <w:link w:val="TitleChar"/>
    <w:uiPriority w:val="10"/>
    <w:qFormat/>
    <w:rsid w:val="003D53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53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3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53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3F7"/>
    <w:pPr>
      <w:spacing w:before="160"/>
      <w:jc w:val="center"/>
    </w:pPr>
    <w:rPr>
      <w:i/>
      <w:iCs/>
      <w:color w:val="404040" w:themeColor="text1" w:themeTint="BF"/>
    </w:rPr>
  </w:style>
  <w:style w:type="character" w:customStyle="1" w:styleId="QuoteChar">
    <w:name w:val="Quote Char"/>
    <w:basedOn w:val="DefaultParagraphFont"/>
    <w:link w:val="Quote"/>
    <w:uiPriority w:val="29"/>
    <w:rsid w:val="003D53F7"/>
    <w:rPr>
      <w:i/>
      <w:iCs/>
      <w:color w:val="404040" w:themeColor="text1" w:themeTint="BF"/>
    </w:rPr>
  </w:style>
  <w:style w:type="paragraph" w:styleId="ListParagraph">
    <w:name w:val="List Paragraph"/>
    <w:basedOn w:val="Normal"/>
    <w:uiPriority w:val="34"/>
    <w:qFormat/>
    <w:rsid w:val="003D53F7"/>
    <w:pPr>
      <w:ind w:left="720"/>
      <w:contextualSpacing/>
    </w:pPr>
  </w:style>
  <w:style w:type="character" w:styleId="IntenseEmphasis">
    <w:name w:val="Intense Emphasis"/>
    <w:basedOn w:val="DefaultParagraphFont"/>
    <w:uiPriority w:val="21"/>
    <w:qFormat/>
    <w:rsid w:val="003D53F7"/>
    <w:rPr>
      <w:i/>
      <w:iCs/>
      <w:color w:val="2F5496" w:themeColor="accent1" w:themeShade="BF"/>
    </w:rPr>
  </w:style>
  <w:style w:type="paragraph" w:styleId="IntenseQuote">
    <w:name w:val="Intense Quote"/>
    <w:basedOn w:val="Normal"/>
    <w:next w:val="Normal"/>
    <w:link w:val="IntenseQuoteChar"/>
    <w:uiPriority w:val="30"/>
    <w:qFormat/>
    <w:rsid w:val="003D53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53F7"/>
    <w:rPr>
      <w:i/>
      <w:iCs/>
      <w:color w:val="2F5496" w:themeColor="accent1" w:themeShade="BF"/>
    </w:rPr>
  </w:style>
  <w:style w:type="character" w:styleId="IntenseReference">
    <w:name w:val="Intense Reference"/>
    <w:basedOn w:val="DefaultParagraphFont"/>
    <w:uiPriority w:val="32"/>
    <w:qFormat/>
    <w:rsid w:val="003D53F7"/>
    <w:rPr>
      <w:b/>
      <w:bCs/>
      <w:smallCaps/>
      <w:color w:val="2F5496" w:themeColor="accent1" w:themeShade="BF"/>
      <w:spacing w:val="5"/>
    </w:rPr>
  </w:style>
  <w:style w:type="character" w:styleId="CommentReference">
    <w:name w:val="annotation reference"/>
    <w:basedOn w:val="DefaultParagraphFont"/>
    <w:uiPriority w:val="99"/>
    <w:semiHidden/>
    <w:unhideWhenUsed/>
    <w:rsid w:val="00402F24"/>
    <w:rPr>
      <w:sz w:val="16"/>
      <w:szCs w:val="16"/>
    </w:rPr>
  </w:style>
  <w:style w:type="paragraph" w:styleId="CommentText">
    <w:name w:val="annotation text"/>
    <w:basedOn w:val="Normal"/>
    <w:link w:val="CommentTextChar"/>
    <w:uiPriority w:val="99"/>
    <w:unhideWhenUsed/>
    <w:rsid w:val="00402F24"/>
    <w:pPr>
      <w:spacing w:line="240" w:lineRule="auto"/>
    </w:pPr>
    <w:rPr>
      <w:sz w:val="20"/>
      <w:szCs w:val="20"/>
    </w:rPr>
  </w:style>
  <w:style w:type="character" w:customStyle="1" w:styleId="CommentTextChar">
    <w:name w:val="Comment Text Char"/>
    <w:basedOn w:val="DefaultParagraphFont"/>
    <w:link w:val="CommentText"/>
    <w:uiPriority w:val="99"/>
    <w:rsid w:val="00402F24"/>
    <w:rPr>
      <w:sz w:val="20"/>
      <w:szCs w:val="20"/>
    </w:rPr>
  </w:style>
  <w:style w:type="paragraph" w:styleId="CommentSubject">
    <w:name w:val="annotation subject"/>
    <w:basedOn w:val="CommentText"/>
    <w:next w:val="CommentText"/>
    <w:link w:val="CommentSubjectChar"/>
    <w:uiPriority w:val="99"/>
    <w:semiHidden/>
    <w:unhideWhenUsed/>
    <w:rsid w:val="00402F24"/>
    <w:rPr>
      <w:b/>
      <w:bCs/>
    </w:rPr>
  </w:style>
  <w:style w:type="character" w:customStyle="1" w:styleId="CommentSubjectChar">
    <w:name w:val="Comment Subject Char"/>
    <w:basedOn w:val="CommentTextChar"/>
    <w:link w:val="CommentSubject"/>
    <w:uiPriority w:val="99"/>
    <w:semiHidden/>
    <w:rsid w:val="00402F24"/>
    <w:rPr>
      <w:b/>
      <w:bCs/>
      <w:sz w:val="20"/>
      <w:szCs w:val="20"/>
    </w:rPr>
  </w:style>
  <w:style w:type="paragraph" w:styleId="NormalWeb">
    <w:name w:val="Normal (Web)"/>
    <w:basedOn w:val="Normal"/>
    <w:uiPriority w:val="99"/>
    <w:unhideWhenUsed/>
    <w:rsid w:val="00402F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47FAC"/>
    <w:rPr>
      <w:color w:val="0563C1" w:themeColor="hyperlink"/>
      <w:u w:val="single"/>
    </w:rPr>
  </w:style>
  <w:style w:type="character" w:styleId="UnresolvedMention">
    <w:name w:val="Unresolved Mention"/>
    <w:basedOn w:val="DefaultParagraphFont"/>
    <w:uiPriority w:val="99"/>
    <w:semiHidden/>
    <w:unhideWhenUsed/>
    <w:rsid w:val="00047FAC"/>
    <w:rPr>
      <w:color w:val="605E5C"/>
      <w:shd w:val="clear" w:color="auto" w:fill="E1DFDD"/>
    </w:rPr>
  </w:style>
  <w:style w:type="paragraph" w:styleId="Revision">
    <w:name w:val="Revision"/>
    <w:hidden/>
    <w:uiPriority w:val="99"/>
    <w:semiHidden/>
    <w:rsid w:val="00157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0408711">
      <w:bodyDiv w:val="1"/>
      <w:marLeft w:val="0"/>
      <w:marRight w:val="0"/>
      <w:marTop w:val="0"/>
      <w:marBottom w:val="0"/>
      <w:divBdr>
        <w:top w:val="none" w:sz="0" w:space="0" w:color="auto"/>
        <w:left w:val="none" w:sz="0" w:space="0" w:color="auto"/>
        <w:bottom w:val="none" w:sz="0" w:space="0" w:color="auto"/>
        <w:right w:val="none" w:sz="0" w:space="0" w:color="auto"/>
      </w:divBdr>
    </w:div>
    <w:div w:id="1387028817">
      <w:bodyDiv w:val="1"/>
      <w:marLeft w:val="0"/>
      <w:marRight w:val="0"/>
      <w:marTop w:val="0"/>
      <w:marBottom w:val="0"/>
      <w:divBdr>
        <w:top w:val="none" w:sz="0" w:space="0" w:color="auto"/>
        <w:left w:val="none" w:sz="0" w:space="0" w:color="auto"/>
        <w:bottom w:val="none" w:sz="0" w:space="0" w:color="auto"/>
        <w:right w:val="none" w:sz="0" w:space="0" w:color="auto"/>
      </w:divBdr>
    </w:div>
    <w:div w:id="17543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iltestfrst.org/" TargetMode="External"/><Relationship Id="rId13" Type="http://schemas.openxmlformats.org/officeDocument/2006/relationships/hyperlink" Target="https://soiltestfrst.org/resources/national-lime-rate-surve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isoc.confex.com/scisoc/2024am/meetingapp.cgi/Paper/160175" TargetMode="External"/><Relationship Id="rId12" Type="http://schemas.openxmlformats.org/officeDocument/2006/relationships/hyperlink" Target="https://soiltestfrst.org/wp-content/uploads/2024/12/FRST-Legacy-Data-Guide-S-11.26.202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ael2.70016" TargetMode="External"/><Relationship Id="rId1" Type="http://schemas.openxmlformats.org/officeDocument/2006/relationships/numbering" Target="numbering.xml"/><Relationship Id="rId6" Type="http://schemas.openxmlformats.org/officeDocument/2006/relationships/hyperlink" Target="https://nutrien-ekonomics.com/news/type/podcasts/" TargetMode="External"/><Relationship Id="rId11" Type="http://schemas.openxmlformats.org/officeDocument/2006/relationships/hyperlink" Target="https://soiltestfrst.org/wp-content/uploads/2024/12/FRST-Legacy-Data-Guide-P-and-K-11.26.2024.pdf" TargetMode="External"/><Relationship Id="rId5" Type="http://schemas.openxmlformats.org/officeDocument/2006/relationships/hyperlink" Target="https://alta.ag/alta-webinars" TargetMode="External"/><Relationship Id="rId15" Type="http://schemas.openxmlformats.org/officeDocument/2006/relationships/hyperlink" Target="https://soiltestfrst.org/resources/frst-soil-test-database/"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soiltestfrst.org/" TargetMode="External"/><Relationship Id="rId14" Type="http://schemas.openxmlformats.org/officeDocument/2006/relationships/hyperlink" Target="https://soiltestfrst.org/resources/frst-soil-test-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3819</Words>
  <Characters>22942</Characters>
  <Application>Microsoft Office Word</Application>
  <DocSecurity>0</DocSecurity>
  <Lines>376</Lines>
  <Paragraphs>133</Paragraphs>
  <ScaleCrop>false</ScaleCrop>
  <Company/>
  <LinksUpToDate>false</LinksUpToDate>
  <CharactersWithSpaces>26628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A Slaton</dc:creator>
  <cp:keywords/>
  <dc:description/>
  <cp:lastModifiedBy>Nathan A Slaton</cp:lastModifiedBy>
  <cp:revision>11</cp:revision>
  <dcterms:created xsi:type="dcterms:W3CDTF">2025-05-26T19:58:00Z</dcterms:created>
  <dcterms:modified xsi:type="dcterms:W3CDTF">2025-06-30T01:07:00Z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2024-07-03T12:26:22Z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488dafec-f21b-4f14-a4c1-417a9d8e9e4b</vt:lpwstr>
  </property>
  <property fmtid="{D5CDD505-2E9C-101B-9397-08002B2CF9AE}" pid="8" name="MSIP_Label_0570d0e1-5e3d-4557-a9f8-84d8494b9cc8_ContentBits">
    <vt:lpwstr>0</vt:lpwstr>
  </property>
  <property fmtid="{D5CDD505-2E9C-101B-9397-08002B2CF9AE}" pid="9" name="GrammarlyDocumentId">
    <vt:lpwstr>2bee359a715179411fb96a072466ef8d1bd0009db4de877ce0ba83cd4d44b7d3</vt:lpwstr>
  </property>
</Properties>
</file>