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BEC66" w14:textId="63F504C2" w:rsidR="003C3603" w:rsidRPr="00397FE1" w:rsidRDefault="003C3603" w:rsidP="00DF5A70">
      <w:pPr>
        <w:spacing w:after="0" w:line="240" w:lineRule="auto"/>
        <w:ind w:left="0" w:firstLine="0"/>
        <w:rPr>
          <w:sz w:val="22"/>
        </w:rPr>
      </w:pPr>
    </w:p>
    <w:p w14:paraId="4FC8D8D3" w14:textId="6EE650B8" w:rsidR="003C3603" w:rsidRPr="00397FE1" w:rsidRDefault="00F22EB0" w:rsidP="00DF5A70">
      <w:pPr>
        <w:spacing w:after="0" w:line="240" w:lineRule="auto"/>
        <w:ind w:left="0"/>
        <w:rPr>
          <w:bCs/>
          <w:sz w:val="22"/>
        </w:rPr>
      </w:pPr>
      <w:r w:rsidRPr="00397FE1">
        <w:rPr>
          <w:b/>
          <w:sz w:val="22"/>
        </w:rPr>
        <w:t xml:space="preserve">Project/Activity Number: </w:t>
      </w:r>
      <w:r w:rsidR="00EA1A59" w:rsidRPr="00397FE1">
        <w:rPr>
          <w:bCs/>
          <w:sz w:val="22"/>
        </w:rPr>
        <w:t>S-1092</w:t>
      </w:r>
    </w:p>
    <w:p w14:paraId="14B3866D" w14:textId="77777777" w:rsidR="00EA1A59" w:rsidRPr="00397FE1" w:rsidRDefault="00EA1A59" w:rsidP="00DF5A70">
      <w:pPr>
        <w:spacing w:after="0" w:line="240" w:lineRule="auto"/>
        <w:ind w:left="0"/>
        <w:rPr>
          <w:sz w:val="22"/>
        </w:rPr>
      </w:pPr>
    </w:p>
    <w:p w14:paraId="6732F356" w14:textId="4638C682" w:rsidR="003C3603" w:rsidRPr="00397FE1" w:rsidRDefault="00F22EB0" w:rsidP="00DF5A70">
      <w:pPr>
        <w:spacing w:after="0" w:line="240" w:lineRule="auto"/>
        <w:ind w:left="0"/>
        <w:rPr>
          <w:bCs/>
          <w:sz w:val="22"/>
        </w:rPr>
      </w:pPr>
      <w:r w:rsidRPr="00397FE1">
        <w:rPr>
          <w:b/>
          <w:sz w:val="22"/>
        </w:rPr>
        <w:t xml:space="preserve">Project/Activity Title: </w:t>
      </w:r>
      <w:r w:rsidR="00EA1A59" w:rsidRPr="00397FE1">
        <w:rPr>
          <w:bCs/>
          <w:sz w:val="22"/>
        </w:rPr>
        <w:t>Biology, ecology, and management of emerging nematode threats in the Southern United States.</w:t>
      </w:r>
    </w:p>
    <w:p w14:paraId="0B244AF0" w14:textId="0A5B8746" w:rsidR="00EA1A59" w:rsidRPr="00397FE1" w:rsidRDefault="00EA1A59" w:rsidP="00DF5A70">
      <w:pPr>
        <w:spacing w:after="0" w:line="240" w:lineRule="auto"/>
        <w:ind w:left="0"/>
        <w:rPr>
          <w:bCs/>
          <w:sz w:val="22"/>
        </w:rPr>
      </w:pPr>
    </w:p>
    <w:p w14:paraId="372A0C15" w14:textId="728F6BD8" w:rsidR="00EA1A59" w:rsidRPr="00397FE1" w:rsidRDefault="00F22EB0" w:rsidP="00DF5A70">
      <w:pPr>
        <w:spacing w:after="0" w:line="240" w:lineRule="auto"/>
        <w:ind w:left="0"/>
        <w:rPr>
          <w:sz w:val="22"/>
        </w:rPr>
      </w:pPr>
      <w:r w:rsidRPr="00397FE1">
        <w:rPr>
          <w:b/>
          <w:sz w:val="22"/>
        </w:rPr>
        <w:t>Period Covered:</w:t>
      </w:r>
      <w:r w:rsidRPr="00397FE1">
        <w:rPr>
          <w:sz w:val="22"/>
        </w:rPr>
        <w:t xml:space="preserve"> </w:t>
      </w:r>
      <w:r w:rsidR="00EA1A59" w:rsidRPr="00397FE1">
        <w:rPr>
          <w:sz w:val="22"/>
        </w:rPr>
        <w:t>October 1, 202</w:t>
      </w:r>
      <w:r w:rsidR="000A7FFD" w:rsidRPr="00397FE1">
        <w:rPr>
          <w:sz w:val="22"/>
        </w:rPr>
        <w:t>3</w:t>
      </w:r>
      <w:r w:rsidR="00EA1A59" w:rsidRPr="00397FE1">
        <w:rPr>
          <w:sz w:val="22"/>
        </w:rPr>
        <w:t xml:space="preserve"> to September 30, 202</w:t>
      </w:r>
      <w:r w:rsidR="000A7FFD" w:rsidRPr="00397FE1">
        <w:rPr>
          <w:sz w:val="22"/>
        </w:rPr>
        <w:t>4</w:t>
      </w:r>
    </w:p>
    <w:p w14:paraId="6D136241" w14:textId="77777777" w:rsidR="00EA1A59" w:rsidRPr="00397FE1" w:rsidRDefault="00EA1A59" w:rsidP="00DF5A70">
      <w:pPr>
        <w:spacing w:after="0" w:line="240" w:lineRule="auto"/>
        <w:ind w:left="0"/>
        <w:rPr>
          <w:sz w:val="22"/>
        </w:rPr>
      </w:pPr>
    </w:p>
    <w:p w14:paraId="3AD61DA6" w14:textId="43D28DD9" w:rsidR="003C3603" w:rsidRPr="00397FE1" w:rsidRDefault="00F22EB0" w:rsidP="00DF5A70">
      <w:pPr>
        <w:spacing w:after="0" w:line="240" w:lineRule="auto"/>
        <w:ind w:left="0"/>
        <w:rPr>
          <w:bCs/>
          <w:sz w:val="22"/>
        </w:rPr>
      </w:pPr>
      <w:r w:rsidRPr="00397FE1">
        <w:rPr>
          <w:b/>
          <w:sz w:val="22"/>
        </w:rPr>
        <w:t xml:space="preserve">Date of This Report: </w:t>
      </w:r>
      <w:r w:rsidR="00EA1A59" w:rsidRPr="00397FE1">
        <w:rPr>
          <w:bCs/>
          <w:sz w:val="22"/>
        </w:rPr>
        <w:t xml:space="preserve">January </w:t>
      </w:r>
      <w:r w:rsidR="000A7FFD" w:rsidRPr="00397FE1">
        <w:rPr>
          <w:bCs/>
          <w:sz w:val="22"/>
        </w:rPr>
        <w:t>15</w:t>
      </w:r>
      <w:r w:rsidR="00EA1A59" w:rsidRPr="00397FE1">
        <w:rPr>
          <w:bCs/>
          <w:sz w:val="22"/>
        </w:rPr>
        <w:t>, 202</w:t>
      </w:r>
      <w:r w:rsidR="000A7FFD" w:rsidRPr="00397FE1">
        <w:rPr>
          <w:bCs/>
          <w:sz w:val="22"/>
        </w:rPr>
        <w:t>5</w:t>
      </w:r>
    </w:p>
    <w:p w14:paraId="626848AF" w14:textId="77777777" w:rsidR="00EA1A59" w:rsidRPr="00397FE1" w:rsidRDefault="00EA1A59" w:rsidP="00DF5A70">
      <w:pPr>
        <w:spacing w:after="0" w:line="240" w:lineRule="auto"/>
        <w:ind w:left="0"/>
        <w:rPr>
          <w:sz w:val="22"/>
        </w:rPr>
      </w:pPr>
    </w:p>
    <w:p w14:paraId="433C45C4" w14:textId="7C8C73F4" w:rsidR="003C3603" w:rsidRPr="00397FE1" w:rsidRDefault="00F22EB0" w:rsidP="00DF5A70">
      <w:pPr>
        <w:spacing w:after="0" w:line="240" w:lineRule="auto"/>
        <w:ind w:left="0"/>
        <w:rPr>
          <w:sz w:val="22"/>
        </w:rPr>
      </w:pPr>
      <w:r w:rsidRPr="00397FE1">
        <w:rPr>
          <w:b/>
          <w:sz w:val="22"/>
        </w:rPr>
        <w:t>Annual Meeting Date(s):</w:t>
      </w:r>
      <w:r w:rsidRPr="00397FE1">
        <w:rPr>
          <w:sz w:val="22"/>
        </w:rPr>
        <w:t xml:space="preserve"> </w:t>
      </w:r>
      <w:r w:rsidR="00EA1A59" w:rsidRPr="00397FE1">
        <w:rPr>
          <w:bCs/>
          <w:sz w:val="22"/>
        </w:rPr>
        <w:t xml:space="preserve">November </w:t>
      </w:r>
      <w:r w:rsidR="000A7FFD" w:rsidRPr="00397FE1">
        <w:rPr>
          <w:bCs/>
          <w:sz w:val="22"/>
        </w:rPr>
        <w:t>14-15</w:t>
      </w:r>
      <w:r w:rsidR="00EA1A59" w:rsidRPr="00397FE1">
        <w:rPr>
          <w:bCs/>
          <w:sz w:val="22"/>
        </w:rPr>
        <w:t>, 202</w:t>
      </w:r>
      <w:r w:rsidR="000A7FFD" w:rsidRPr="00397FE1">
        <w:rPr>
          <w:bCs/>
          <w:sz w:val="22"/>
        </w:rPr>
        <w:t>4</w:t>
      </w:r>
    </w:p>
    <w:p w14:paraId="7A4D4F95" w14:textId="77777777" w:rsidR="003C3603" w:rsidRPr="00397FE1" w:rsidRDefault="00F22EB0" w:rsidP="00DF5A70">
      <w:pPr>
        <w:spacing w:after="0" w:line="240" w:lineRule="auto"/>
        <w:ind w:left="0" w:firstLine="0"/>
        <w:rPr>
          <w:sz w:val="22"/>
        </w:rPr>
      </w:pPr>
      <w:r w:rsidRPr="00397FE1">
        <w:rPr>
          <w:rFonts w:eastAsia="Calibri"/>
          <w:sz w:val="22"/>
        </w:rPr>
        <w:t xml:space="preserve"> </w:t>
      </w:r>
    </w:p>
    <w:p w14:paraId="630A9380" w14:textId="5159D7A6" w:rsidR="009D7FEB" w:rsidRPr="00397FE1" w:rsidRDefault="009D7FEB" w:rsidP="00DF5A70">
      <w:pPr>
        <w:spacing w:after="0" w:line="240" w:lineRule="auto"/>
        <w:ind w:left="0" w:firstLine="0"/>
        <w:rPr>
          <w:b/>
          <w:sz w:val="22"/>
          <w:u w:val="single"/>
        </w:rPr>
      </w:pPr>
      <w:r w:rsidRPr="00397FE1">
        <w:rPr>
          <w:b/>
          <w:sz w:val="22"/>
          <w:u w:val="single"/>
        </w:rPr>
        <w:t xml:space="preserve">ALABAMA </w:t>
      </w:r>
    </w:p>
    <w:p w14:paraId="22F653FD" w14:textId="6702FDDA" w:rsidR="009D7FEB" w:rsidRPr="00397FE1" w:rsidRDefault="009D7FEB" w:rsidP="00DF5A70">
      <w:pPr>
        <w:spacing w:after="0" w:line="240" w:lineRule="auto"/>
        <w:ind w:left="0" w:firstLine="0"/>
        <w:rPr>
          <w:sz w:val="22"/>
        </w:rPr>
      </w:pPr>
      <w:r w:rsidRPr="00397FE1">
        <w:rPr>
          <w:b/>
          <w:sz w:val="22"/>
        </w:rPr>
        <w:t xml:space="preserve">Participants: </w:t>
      </w:r>
      <w:r w:rsidRPr="00397FE1">
        <w:rPr>
          <w:sz w:val="22"/>
        </w:rPr>
        <w:t>Lawrence, Kathy (</w:t>
      </w:r>
      <w:hyperlink r:id="rId5" w:history="1">
        <w:r w:rsidRPr="00397FE1">
          <w:rPr>
            <w:rStyle w:val="Hyperlink"/>
            <w:sz w:val="22"/>
          </w:rPr>
          <w:t>lawrekk@auburn.edu</w:t>
        </w:r>
      </w:hyperlink>
      <w:r w:rsidRPr="00397FE1">
        <w:rPr>
          <w:sz w:val="22"/>
        </w:rPr>
        <w:t xml:space="preserve">) and </w:t>
      </w:r>
      <w:proofErr w:type="spellStart"/>
      <w:r w:rsidRPr="00397FE1">
        <w:rPr>
          <w:sz w:val="22"/>
        </w:rPr>
        <w:t>Lawaju</w:t>
      </w:r>
      <w:proofErr w:type="spellEnd"/>
      <w:r w:rsidRPr="00397FE1">
        <w:rPr>
          <w:sz w:val="22"/>
        </w:rPr>
        <w:t xml:space="preserve">, </w:t>
      </w:r>
      <w:proofErr w:type="spellStart"/>
      <w:r w:rsidRPr="00397FE1">
        <w:rPr>
          <w:sz w:val="22"/>
        </w:rPr>
        <w:t>Bisho</w:t>
      </w:r>
      <w:proofErr w:type="spellEnd"/>
      <w:r w:rsidRPr="00397FE1">
        <w:rPr>
          <w:sz w:val="22"/>
        </w:rPr>
        <w:t xml:space="preserve"> Ram (</w:t>
      </w:r>
      <w:hyperlink r:id="rId6" w:history="1">
        <w:r w:rsidR="00586240" w:rsidRPr="00397FE1">
          <w:rPr>
            <w:rStyle w:val="Hyperlink"/>
            <w:sz w:val="22"/>
          </w:rPr>
          <w:t>brl0024@auburn.edu</w:t>
        </w:r>
      </w:hyperlink>
      <w:r w:rsidR="00586240" w:rsidRPr="00397FE1">
        <w:rPr>
          <w:sz w:val="22"/>
        </w:rPr>
        <w:t>)</w:t>
      </w:r>
      <w:r w:rsidRPr="00397FE1">
        <w:rPr>
          <w:sz w:val="22"/>
        </w:rPr>
        <w:t xml:space="preserve"> – Auburn University</w:t>
      </w:r>
    </w:p>
    <w:p w14:paraId="17155BF0" w14:textId="77777777" w:rsidR="00DF5A70" w:rsidRDefault="00DF5A70" w:rsidP="00DF5A70">
      <w:pPr>
        <w:spacing w:after="0" w:line="240" w:lineRule="auto"/>
        <w:ind w:left="0" w:firstLine="0"/>
        <w:rPr>
          <w:b/>
          <w:sz w:val="22"/>
          <w:u w:val="single"/>
        </w:rPr>
      </w:pPr>
    </w:p>
    <w:p w14:paraId="76EC4381" w14:textId="667AFBA8" w:rsidR="009D7FEB" w:rsidRPr="00397FE1" w:rsidRDefault="009D7FEB"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60E69DE7" w14:textId="77777777" w:rsidR="009D7FEB" w:rsidRPr="00397FE1" w:rsidRDefault="009D7FEB" w:rsidP="00DF5A70">
      <w:pPr>
        <w:spacing w:after="0" w:line="240" w:lineRule="auto"/>
        <w:ind w:left="0" w:firstLine="0"/>
        <w:rPr>
          <w:sz w:val="22"/>
        </w:rPr>
      </w:pPr>
      <w:r w:rsidRPr="00397FE1">
        <w:rPr>
          <w:b/>
          <w:bCs/>
          <w:sz w:val="22"/>
        </w:rPr>
        <w:t>Activities:</w:t>
      </w:r>
      <w:r w:rsidRPr="00397FE1">
        <w:rPr>
          <w:sz w:val="22"/>
        </w:rPr>
        <w:t xml:space="preserve"> Cotton variety trials </w:t>
      </w:r>
      <w:proofErr w:type="gramStart"/>
      <w:r w:rsidRPr="00397FE1">
        <w:rPr>
          <w:sz w:val="22"/>
        </w:rPr>
        <w:t>were conducted</w:t>
      </w:r>
      <w:proofErr w:type="gramEnd"/>
      <w:r w:rsidRPr="00397FE1">
        <w:rPr>
          <w:sz w:val="22"/>
        </w:rPr>
        <w:t xml:space="preserve"> in fields infested with </w:t>
      </w:r>
      <w:r w:rsidRPr="00397FE1">
        <w:rPr>
          <w:i/>
          <w:iCs/>
          <w:sz w:val="22"/>
        </w:rPr>
        <w:t>Meloidogyne incognita</w:t>
      </w:r>
      <w:r w:rsidRPr="00397FE1">
        <w:rPr>
          <w:sz w:val="22"/>
        </w:rPr>
        <w:t> and </w:t>
      </w:r>
      <w:proofErr w:type="spell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to assess their impact on nematode populations and cotton yield.</w:t>
      </w:r>
    </w:p>
    <w:p w14:paraId="0A449272" w14:textId="77777777" w:rsidR="009D7FEB" w:rsidRPr="00397FE1" w:rsidRDefault="009D7FEB" w:rsidP="00DF5A70">
      <w:pPr>
        <w:spacing w:after="0" w:line="240" w:lineRule="auto"/>
        <w:ind w:left="0" w:firstLine="0"/>
        <w:rPr>
          <w:sz w:val="22"/>
        </w:rPr>
      </w:pPr>
    </w:p>
    <w:p w14:paraId="03B2C5A2" w14:textId="77777777" w:rsidR="009D7FEB" w:rsidRPr="00397FE1" w:rsidRDefault="009D7FEB" w:rsidP="00DF5A70">
      <w:pPr>
        <w:spacing w:after="0" w:line="240" w:lineRule="auto"/>
        <w:ind w:left="0" w:firstLine="0"/>
        <w:rPr>
          <w:sz w:val="22"/>
        </w:rPr>
      </w:pPr>
      <w:r w:rsidRPr="00397FE1">
        <w:rPr>
          <w:b/>
          <w:bCs/>
          <w:sz w:val="22"/>
        </w:rPr>
        <w:t>Output:</w:t>
      </w:r>
      <w:r w:rsidRPr="00397FE1">
        <w:rPr>
          <w:sz w:val="22"/>
        </w:rPr>
        <w:t> The results showed that </w:t>
      </w:r>
      <w:r w:rsidRPr="00397FE1">
        <w:rPr>
          <w:i/>
          <w:iCs/>
          <w:sz w:val="22"/>
        </w:rPr>
        <w:t>M. incognita</w:t>
      </w:r>
      <w:r w:rsidRPr="00397FE1">
        <w:rPr>
          <w:sz w:val="22"/>
        </w:rPr>
        <w:t xml:space="preserve"> populations </w:t>
      </w:r>
      <w:proofErr w:type="gramStart"/>
      <w:r w:rsidRPr="00397FE1">
        <w:rPr>
          <w:sz w:val="22"/>
        </w:rPr>
        <w:t>were reduced</w:t>
      </w:r>
      <w:proofErr w:type="gramEnd"/>
      <w:r w:rsidRPr="00397FE1">
        <w:rPr>
          <w:sz w:val="22"/>
        </w:rPr>
        <w:t xml:space="preserve"> by 89% in the nematode-resistant DP 2141NR variety compared to the high-yielding susceptible varieties DP 2038, DP 2131, and DP 2349. The DP 2141NR variety also produced an increased yield of 668 </w:t>
      </w:r>
      <w:proofErr w:type="spellStart"/>
      <w:r w:rsidRPr="00397FE1">
        <w:rPr>
          <w:sz w:val="22"/>
        </w:rPr>
        <w:t>lb</w:t>
      </w:r>
      <w:proofErr w:type="spellEnd"/>
      <w:r w:rsidRPr="00397FE1">
        <w:rPr>
          <w:sz w:val="22"/>
        </w:rPr>
        <w:t>/acre at a 40% lint rate, which, at $0.71 per pound, would result in an additional $190 per acre. In the </w:t>
      </w:r>
      <w:r w:rsidRPr="00397FE1">
        <w:rPr>
          <w:i/>
          <w:iCs/>
          <w:sz w:val="22"/>
        </w:rPr>
        <w:t xml:space="preserve">R. </w:t>
      </w:r>
      <w:proofErr w:type="spellStart"/>
      <w:r w:rsidRPr="00397FE1">
        <w:rPr>
          <w:i/>
          <w:iCs/>
          <w:sz w:val="22"/>
        </w:rPr>
        <w:t>reniformis</w:t>
      </w:r>
      <w:proofErr w:type="spellEnd"/>
      <w:r w:rsidRPr="00397FE1">
        <w:rPr>
          <w:sz w:val="22"/>
        </w:rPr>
        <w:t xml:space="preserve"> field, the resistant DP 2141NR variety had 80% lower nematode populations and supported an increased yield of 1,126 </w:t>
      </w:r>
      <w:proofErr w:type="spellStart"/>
      <w:r w:rsidRPr="00397FE1">
        <w:rPr>
          <w:sz w:val="22"/>
        </w:rPr>
        <w:t>lb</w:t>
      </w:r>
      <w:proofErr w:type="spellEnd"/>
      <w:r w:rsidRPr="00397FE1">
        <w:rPr>
          <w:sz w:val="22"/>
        </w:rPr>
        <w:t>/acre at a 40% lint rate, resulting in an additional $319 per acre at the same cotton price.</w:t>
      </w:r>
    </w:p>
    <w:p w14:paraId="7C547D63" w14:textId="77777777" w:rsidR="009D7FEB" w:rsidRPr="00397FE1" w:rsidRDefault="009D7FEB" w:rsidP="00DF5A70">
      <w:pPr>
        <w:spacing w:after="0" w:line="240" w:lineRule="auto"/>
        <w:ind w:left="0" w:firstLine="0"/>
        <w:rPr>
          <w:sz w:val="22"/>
        </w:rPr>
      </w:pPr>
    </w:p>
    <w:p w14:paraId="505B3F3E" w14:textId="77777777" w:rsidR="009D7FEB" w:rsidRPr="00397FE1" w:rsidRDefault="009D7FEB" w:rsidP="00DF5A70">
      <w:pPr>
        <w:spacing w:after="0" w:line="240" w:lineRule="auto"/>
        <w:ind w:left="0" w:firstLine="0"/>
        <w:rPr>
          <w:sz w:val="22"/>
        </w:rPr>
      </w:pPr>
      <w:proofErr w:type="spellStart"/>
      <w:r w:rsidRPr="00397FE1">
        <w:rPr>
          <w:sz w:val="22"/>
        </w:rPr>
        <w:t>Phytogen</w:t>
      </w:r>
      <w:proofErr w:type="spellEnd"/>
      <w:r w:rsidRPr="00397FE1">
        <w:rPr>
          <w:sz w:val="22"/>
        </w:rPr>
        <w:t xml:space="preserve"> is introducing seven new cotton varieties with three genes for resistance to </w:t>
      </w:r>
      <w:r w:rsidRPr="00397FE1">
        <w:rPr>
          <w:i/>
          <w:iCs/>
          <w:sz w:val="22"/>
        </w:rPr>
        <w:t>Meloidogyne incognita</w:t>
      </w:r>
      <w:r w:rsidRPr="00397FE1">
        <w:rPr>
          <w:sz w:val="22"/>
        </w:rPr>
        <w:t> and </w:t>
      </w:r>
      <w:proofErr w:type="spell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xml:space="preserve">. These new varieties </w:t>
      </w:r>
      <w:proofErr w:type="gramStart"/>
      <w:r w:rsidRPr="00397FE1">
        <w:rPr>
          <w:sz w:val="22"/>
        </w:rPr>
        <w:t>were compared</w:t>
      </w:r>
      <w:proofErr w:type="gramEnd"/>
      <w:r w:rsidRPr="00397FE1">
        <w:rPr>
          <w:sz w:val="22"/>
        </w:rPr>
        <w:t xml:space="preserve"> to the market-dominating susceptible variety, PHY 340. In the </w:t>
      </w:r>
      <w:r w:rsidRPr="00397FE1">
        <w:rPr>
          <w:i/>
          <w:iCs/>
          <w:sz w:val="22"/>
        </w:rPr>
        <w:t>M. incognita</w:t>
      </w:r>
      <w:r w:rsidRPr="00397FE1">
        <w:rPr>
          <w:sz w:val="22"/>
        </w:rPr>
        <w:t xml:space="preserve"> field, the resistant varieties achieved an </w:t>
      </w:r>
      <w:proofErr w:type="gramStart"/>
      <w:r w:rsidRPr="00397FE1">
        <w:rPr>
          <w:sz w:val="22"/>
        </w:rPr>
        <w:t>average seed cotton yield increase</w:t>
      </w:r>
      <w:proofErr w:type="gramEnd"/>
      <w:r w:rsidRPr="00397FE1">
        <w:rPr>
          <w:sz w:val="22"/>
        </w:rPr>
        <w:t xml:space="preserve"> of 815 </w:t>
      </w:r>
      <w:proofErr w:type="spellStart"/>
      <w:r w:rsidRPr="00397FE1">
        <w:rPr>
          <w:sz w:val="22"/>
        </w:rPr>
        <w:t>lb</w:t>
      </w:r>
      <w:proofErr w:type="spellEnd"/>
      <w:r w:rsidRPr="00397FE1">
        <w:rPr>
          <w:sz w:val="22"/>
        </w:rPr>
        <w:t xml:space="preserve">/acre over PHY 340. At a 40% lint rate and a cotton price of $0.71 per pound, this resulted in an additional 326 </w:t>
      </w:r>
      <w:proofErr w:type="spellStart"/>
      <w:r w:rsidRPr="00397FE1">
        <w:rPr>
          <w:sz w:val="22"/>
        </w:rPr>
        <w:t>lb</w:t>
      </w:r>
      <w:proofErr w:type="spellEnd"/>
      <w:r w:rsidRPr="00397FE1">
        <w:rPr>
          <w:sz w:val="22"/>
        </w:rPr>
        <w:t xml:space="preserve"> lint/acre, valued at $231 per acre. In the </w:t>
      </w:r>
      <w:r w:rsidRPr="00397FE1">
        <w:rPr>
          <w:i/>
          <w:iCs/>
          <w:sz w:val="22"/>
        </w:rPr>
        <w:t xml:space="preserve">R. </w:t>
      </w:r>
      <w:proofErr w:type="spellStart"/>
      <w:r w:rsidRPr="00397FE1">
        <w:rPr>
          <w:i/>
          <w:iCs/>
          <w:sz w:val="22"/>
        </w:rPr>
        <w:t>reniformis</w:t>
      </w:r>
      <w:proofErr w:type="spellEnd"/>
      <w:r w:rsidRPr="00397FE1">
        <w:rPr>
          <w:sz w:val="22"/>
        </w:rPr>
        <w:t xml:space="preserve"> field, the resistant varieties showed an </w:t>
      </w:r>
      <w:proofErr w:type="gramStart"/>
      <w:r w:rsidRPr="00397FE1">
        <w:rPr>
          <w:sz w:val="22"/>
        </w:rPr>
        <w:t>average seed cotton yield increase</w:t>
      </w:r>
      <w:proofErr w:type="gramEnd"/>
      <w:r w:rsidRPr="00397FE1">
        <w:rPr>
          <w:sz w:val="22"/>
        </w:rPr>
        <w:t xml:space="preserve"> of 1,012 </w:t>
      </w:r>
      <w:proofErr w:type="spellStart"/>
      <w:r w:rsidRPr="00397FE1">
        <w:rPr>
          <w:sz w:val="22"/>
        </w:rPr>
        <w:t>lb</w:t>
      </w:r>
      <w:proofErr w:type="spellEnd"/>
      <w:r w:rsidRPr="00397FE1">
        <w:rPr>
          <w:sz w:val="22"/>
        </w:rPr>
        <w:t xml:space="preserve">/acre over PHY 340, resulting in an additional 404 </w:t>
      </w:r>
      <w:proofErr w:type="spellStart"/>
      <w:r w:rsidRPr="00397FE1">
        <w:rPr>
          <w:sz w:val="22"/>
        </w:rPr>
        <w:t>lb</w:t>
      </w:r>
      <w:proofErr w:type="spellEnd"/>
      <w:r w:rsidRPr="00397FE1">
        <w:rPr>
          <w:sz w:val="22"/>
        </w:rPr>
        <w:t xml:space="preserve"> lint/acre, valued at $287 per acre.</w:t>
      </w:r>
    </w:p>
    <w:p w14:paraId="5796062A" w14:textId="77777777" w:rsidR="009D7FEB" w:rsidRPr="00397FE1" w:rsidRDefault="009D7FEB" w:rsidP="00DF5A70">
      <w:pPr>
        <w:spacing w:after="0" w:line="240" w:lineRule="auto"/>
        <w:ind w:left="0" w:firstLine="0"/>
        <w:rPr>
          <w:sz w:val="22"/>
        </w:rPr>
      </w:pPr>
    </w:p>
    <w:p w14:paraId="31774E87" w14:textId="77777777" w:rsidR="009D7FEB" w:rsidRPr="00397FE1" w:rsidRDefault="009D7FEB" w:rsidP="00DF5A70">
      <w:pPr>
        <w:spacing w:after="0" w:line="240" w:lineRule="auto"/>
        <w:ind w:left="0" w:firstLine="0"/>
        <w:rPr>
          <w:sz w:val="22"/>
        </w:rPr>
      </w:pPr>
      <w:r w:rsidRPr="00397FE1">
        <w:rPr>
          <w:b/>
          <w:bCs/>
          <w:sz w:val="22"/>
        </w:rPr>
        <w:t xml:space="preserve">Activities: </w:t>
      </w:r>
      <w:r w:rsidRPr="00397FE1">
        <w:rPr>
          <w:sz w:val="22"/>
        </w:rPr>
        <w:t xml:space="preserve">Field experiments </w:t>
      </w:r>
      <w:proofErr w:type="gramStart"/>
      <w:r w:rsidRPr="00397FE1">
        <w:rPr>
          <w:sz w:val="22"/>
        </w:rPr>
        <w:t>were conducted</w:t>
      </w:r>
      <w:proofErr w:type="gramEnd"/>
      <w:r w:rsidRPr="00397FE1">
        <w:rPr>
          <w:sz w:val="22"/>
        </w:rPr>
        <w:t xml:space="preserve"> to evaluate cotton variety performance with and without supplemental nematicide applications in soils infested with </w:t>
      </w:r>
      <w:r w:rsidRPr="00397FE1">
        <w:rPr>
          <w:i/>
          <w:iCs/>
          <w:sz w:val="22"/>
        </w:rPr>
        <w:t>Meloidogyne incognita</w:t>
      </w:r>
      <w:r w:rsidRPr="00397FE1">
        <w:rPr>
          <w:sz w:val="22"/>
        </w:rPr>
        <w:t xml:space="preserve"> and </w:t>
      </w:r>
      <w:proofErr w:type="spell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xml:space="preserve">. These trials aimed to analyze nematode population responses and </w:t>
      </w:r>
      <w:proofErr w:type="gramStart"/>
      <w:r w:rsidRPr="00397FE1">
        <w:rPr>
          <w:sz w:val="22"/>
        </w:rPr>
        <w:t>measure cotton yield outcomes</w:t>
      </w:r>
      <w:proofErr w:type="gramEnd"/>
      <w:r w:rsidRPr="00397FE1">
        <w:rPr>
          <w:sz w:val="22"/>
        </w:rPr>
        <w:t>.</w:t>
      </w:r>
    </w:p>
    <w:p w14:paraId="490C5FA4" w14:textId="77777777" w:rsidR="009D7FEB" w:rsidRPr="00397FE1" w:rsidRDefault="009D7FEB" w:rsidP="00DF5A70">
      <w:pPr>
        <w:spacing w:after="0" w:line="240" w:lineRule="auto"/>
        <w:ind w:left="0" w:firstLine="0"/>
        <w:rPr>
          <w:b/>
          <w:bCs/>
          <w:sz w:val="22"/>
        </w:rPr>
      </w:pPr>
    </w:p>
    <w:p w14:paraId="7ABE052B" w14:textId="77777777" w:rsidR="009D7FEB" w:rsidRPr="00397FE1" w:rsidRDefault="009D7FEB" w:rsidP="00DF5A70">
      <w:pPr>
        <w:spacing w:after="0" w:line="240" w:lineRule="auto"/>
        <w:ind w:left="0" w:firstLine="0"/>
        <w:rPr>
          <w:sz w:val="22"/>
        </w:rPr>
      </w:pPr>
      <w:r w:rsidRPr="00397FE1">
        <w:rPr>
          <w:b/>
          <w:bCs/>
          <w:sz w:val="22"/>
        </w:rPr>
        <w:t xml:space="preserve">Output: </w:t>
      </w:r>
      <w:r w:rsidRPr="00397FE1">
        <w:rPr>
          <w:sz w:val="22"/>
        </w:rPr>
        <w:t xml:space="preserve">Cotton varieties from </w:t>
      </w:r>
      <w:proofErr w:type="spellStart"/>
      <w:r w:rsidRPr="00397FE1">
        <w:rPr>
          <w:sz w:val="22"/>
        </w:rPr>
        <w:t>Phytogen</w:t>
      </w:r>
      <w:proofErr w:type="spellEnd"/>
      <w:r w:rsidRPr="00397FE1">
        <w:rPr>
          <w:sz w:val="22"/>
        </w:rPr>
        <w:t xml:space="preserve">, </w:t>
      </w:r>
      <w:proofErr w:type="spellStart"/>
      <w:r w:rsidRPr="00397FE1">
        <w:rPr>
          <w:sz w:val="22"/>
        </w:rPr>
        <w:t>Deltapine</w:t>
      </w:r>
      <w:proofErr w:type="spellEnd"/>
      <w:r w:rsidRPr="00397FE1">
        <w:rPr>
          <w:sz w:val="22"/>
        </w:rPr>
        <w:t xml:space="preserve">, </w:t>
      </w:r>
      <w:proofErr w:type="spellStart"/>
      <w:r w:rsidRPr="00397FE1">
        <w:rPr>
          <w:sz w:val="22"/>
        </w:rPr>
        <w:t>NextGen</w:t>
      </w:r>
      <w:proofErr w:type="spellEnd"/>
      <w:r w:rsidRPr="00397FE1">
        <w:rPr>
          <w:sz w:val="22"/>
        </w:rPr>
        <w:t xml:space="preserve">, Stoneville, and Armor </w:t>
      </w:r>
      <w:proofErr w:type="gramStart"/>
      <w:r w:rsidRPr="00397FE1">
        <w:rPr>
          <w:sz w:val="22"/>
        </w:rPr>
        <w:t>were planted</w:t>
      </w:r>
      <w:proofErr w:type="gramEnd"/>
      <w:r w:rsidRPr="00397FE1">
        <w:rPr>
          <w:sz w:val="22"/>
        </w:rPr>
        <w:t xml:space="preserve"> in </w:t>
      </w:r>
      <w:proofErr w:type="spell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xml:space="preserve">-infested fields to assess their impacts on nematode reproduction and lint yield. On average, nematode-resistant varieties produced 595 pounds more lint per acre than susceptible varieties, even without nematicide application. At a lint percentage of 40% and a cotton price of $0.71 per pound, selecting resistant varieties alone provided an additional $169 per acre. Furthermore, applying aldicarb to resistant varieties increased lint production by an additional 308 pounds per acre, adding $218 per acre in revenue. Notably, three newly developed </w:t>
      </w:r>
      <w:proofErr w:type="spellStart"/>
      <w:r w:rsidRPr="00397FE1">
        <w:rPr>
          <w:sz w:val="22"/>
        </w:rPr>
        <w:t>ThryVon</w:t>
      </w:r>
      <w:proofErr w:type="spellEnd"/>
      <w:r w:rsidRPr="00397FE1">
        <w:rPr>
          <w:sz w:val="22"/>
        </w:rPr>
        <w:t xml:space="preserve"> cotton varieties, engineered for </w:t>
      </w:r>
      <w:proofErr w:type="spellStart"/>
      <w:r w:rsidRPr="00397FE1">
        <w:rPr>
          <w:sz w:val="22"/>
        </w:rPr>
        <w:t>thrip</w:t>
      </w:r>
      <w:proofErr w:type="spellEnd"/>
      <w:r w:rsidRPr="00397FE1">
        <w:rPr>
          <w:sz w:val="22"/>
        </w:rPr>
        <w:t xml:space="preserve"> resistance, showed unexpectedly high levels of </w:t>
      </w:r>
      <w:r w:rsidRPr="00397FE1">
        <w:rPr>
          <w:i/>
          <w:iCs/>
          <w:sz w:val="22"/>
        </w:rPr>
        <w:t xml:space="preserve">R. </w:t>
      </w:r>
      <w:proofErr w:type="spellStart"/>
      <w:r w:rsidRPr="00397FE1">
        <w:rPr>
          <w:i/>
          <w:iCs/>
          <w:sz w:val="22"/>
        </w:rPr>
        <w:t>reniformis</w:t>
      </w:r>
      <w:proofErr w:type="spellEnd"/>
      <w:r w:rsidRPr="00397FE1">
        <w:rPr>
          <w:sz w:val="22"/>
        </w:rPr>
        <w:t xml:space="preserve"> reproduction.</w:t>
      </w:r>
    </w:p>
    <w:p w14:paraId="66D946B8" w14:textId="77777777" w:rsidR="009D7FEB" w:rsidRPr="00397FE1" w:rsidRDefault="009D7FEB" w:rsidP="00DF5A70">
      <w:pPr>
        <w:spacing w:after="0" w:line="240" w:lineRule="auto"/>
        <w:ind w:left="0" w:firstLine="0"/>
        <w:rPr>
          <w:b/>
          <w:bCs/>
          <w:sz w:val="22"/>
        </w:rPr>
      </w:pPr>
    </w:p>
    <w:p w14:paraId="387AE3AD" w14:textId="77777777" w:rsidR="009D7FEB" w:rsidRPr="00397FE1" w:rsidRDefault="009D7FEB" w:rsidP="00DF5A70">
      <w:pPr>
        <w:spacing w:after="0" w:line="240" w:lineRule="auto"/>
        <w:ind w:left="0" w:firstLine="0"/>
        <w:rPr>
          <w:sz w:val="22"/>
        </w:rPr>
      </w:pPr>
      <w:r w:rsidRPr="00397FE1">
        <w:rPr>
          <w:b/>
          <w:bCs/>
          <w:sz w:val="22"/>
        </w:rPr>
        <w:lastRenderedPageBreak/>
        <w:t xml:space="preserve">Outcome: </w:t>
      </w:r>
      <w:r w:rsidRPr="00397FE1">
        <w:rPr>
          <w:sz w:val="22"/>
        </w:rPr>
        <w:t>Field demonstrations and podcasts aligned with Objective 1 helped disseminate these findings effectively.</w:t>
      </w:r>
    </w:p>
    <w:p w14:paraId="5D7D2DBA" w14:textId="77777777" w:rsidR="009D7FEB" w:rsidRPr="00397FE1" w:rsidRDefault="009D7FEB" w:rsidP="00DF5A70">
      <w:pPr>
        <w:spacing w:after="0" w:line="240" w:lineRule="auto"/>
        <w:ind w:left="0" w:firstLine="0"/>
        <w:rPr>
          <w:b/>
          <w:bCs/>
          <w:sz w:val="22"/>
        </w:rPr>
      </w:pPr>
    </w:p>
    <w:p w14:paraId="26501628" w14:textId="77777777" w:rsidR="009D7FEB" w:rsidRPr="00397FE1" w:rsidRDefault="009D7FEB" w:rsidP="00DF5A70">
      <w:pPr>
        <w:spacing w:after="0" w:line="240" w:lineRule="auto"/>
        <w:ind w:left="0" w:firstLine="0"/>
        <w:rPr>
          <w:sz w:val="22"/>
        </w:rPr>
      </w:pPr>
      <w:r w:rsidRPr="00397FE1">
        <w:rPr>
          <w:b/>
          <w:bCs/>
          <w:sz w:val="22"/>
        </w:rPr>
        <w:t>Impacts</w:t>
      </w:r>
      <w:proofErr w:type="gramStart"/>
      <w:r w:rsidRPr="00397FE1">
        <w:rPr>
          <w:b/>
          <w:bCs/>
          <w:sz w:val="22"/>
        </w:rPr>
        <w:t>:</w:t>
      </w:r>
      <w:proofErr w:type="gramEnd"/>
      <w:r w:rsidRPr="00397FE1">
        <w:rPr>
          <w:sz w:val="22"/>
        </w:rPr>
        <w:br/>
        <w:t xml:space="preserve">At statewide field events and live demonstrations, 143 farmers, extension specialists, and consultants observed the cotton variety trials in person. In addition, the </w:t>
      </w:r>
      <w:proofErr w:type="gramStart"/>
      <w:r w:rsidRPr="00397FE1">
        <w:rPr>
          <w:sz w:val="22"/>
        </w:rPr>
        <w:t>cotton variety selection podcast</w:t>
      </w:r>
      <w:proofErr w:type="gramEnd"/>
      <w:r w:rsidRPr="00397FE1">
        <w:rPr>
          <w:sz w:val="22"/>
        </w:rPr>
        <w:t xml:space="preserve"> was downloaded 1,277 times, significantly extending the research's reach. This evidence-based information equips growers to make location-specific decisions about cotton varieties and nematode management strategies for the upcoming growing season.</w:t>
      </w:r>
    </w:p>
    <w:p w14:paraId="696ED159" w14:textId="77777777" w:rsidR="009D7FEB" w:rsidRPr="00397FE1" w:rsidRDefault="009D7FEB" w:rsidP="00DF5A70">
      <w:pPr>
        <w:spacing w:after="0" w:line="240" w:lineRule="auto"/>
        <w:ind w:left="0" w:firstLine="0"/>
        <w:rPr>
          <w:sz w:val="22"/>
        </w:rPr>
      </w:pPr>
    </w:p>
    <w:p w14:paraId="5B6234D9" w14:textId="77777777" w:rsidR="009D7FEB" w:rsidRPr="00397FE1" w:rsidRDefault="009D7FEB" w:rsidP="00DF5A70">
      <w:pPr>
        <w:spacing w:after="0" w:line="240" w:lineRule="auto"/>
        <w:ind w:left="0" w:firstLine="0"/>
        <w:rPr>
          <w:b/>
          <w:bCs/>
          <w:color w:val="auto"/>
          <w:sz w:val="22"/>
        </w:rPr>
      </w:pPr>
      <w:r w:rsidRPr="00397FE1">
        <w:rPr>
          <w:b/>
          <w:bCs/>
          <w:color w:val="auto"/>
          <w:sz w:val="22"/>
        </w:rPr>
        <w:t>Publications:</w:t>
      </w:r>
    </w:p>
    <w:p w14:paraId="619249CA" w14:textId="5C4C72AC" w:rsidR="009D7FEB" w:rsidRPr="00DF5A70" w:rsidRDefault="009D7FEB" w:rsidP="00DF5A70">
      <w:pPr>
        <w:autoSpaceDE w:val="0"/>
        <w:autoSpaceDN w:val="0"/>
        <w:adjustRightInd w:val="0"/>
        <w:spacing w:after="0" w:line="240" w:lineRule="auto"/>
        <w:ind w:left="0" w:firstLine="0"/>
        <w:rPr>
          <w:i/>
          <w:color w:val="auto"/>
          <w:sz w:val="22"/>
        </w:rPr>
      </w:pPr>
      <w:r w:rsidRPr="00DF5A70">
        <w:rPr>
          <w:i/>
          <w:color w:val="auto"/>
          <w:sz w:val="22"/>
        </w:rPr>
        <w:t xml:space="preserve">Peer-reviewed </w:t>
      </w:r>
    </w:p>
    <w:p w14:paraId="73592D88" w14:textId="55CDAC20" w:rsidR="009D7FEB" w:rsidRPr="00397FE1" w:rsidRDefault="009D7FEB" w:rsidP="00DF5A70">
      <w:pPr>
        <w:autoSpaceDE w:val="0"/>
        <w:autoSpaceDN w:val="0"/>
        <w:adjustRightInd w:val="0"/>
        <w:spacing w:after="0" w:line="240" w:lineRule="auto"/>
        <w:ind w:left="288" w:hanging="288"/>
        <w:rPr>
          <w:color w:val="auto"/>
          <w:sz w:val="22"/>
        </w:rPr>
      </w:pPr>
      <w:proofErr w:type="spellStart"/>
      <w:r w:rsidRPr="00397FE1">
        <w:rPr>
          <w:color w:val="auto"/>
          <w:sz w:val="22"/>
        </w:rPr>
        <w:t>Sudha</w:t>
      </w:r>
      <w:proofErr w:type="spellEnd"/>
      <w:r w:rsidRPr="00397FE1">
        <w:rPr>
          <w:color w:val="auto"/>
          <w:sz w:val="22"/>
        </w:rPr>
        <w:t xml:space="preserve"> Acharya, Hallie A. </w:t>
      </w:r>
      <w:proofErr w:type="spellStart"/>
      <w:r w:rsidRPr="00397FE1">
        <w:rPr>
          <w:color w:val="auto"/>
          <w:sz w:val="22"/>
        </w:rPr>
        <w:t>Troell</w:t>
      </w:r>
      <w:proofErr w:type="spellEnd"/>
      <w:r w:rsidRPr="00397FE1">
        <w:rPr>
          <w:color w:val="auto"/>
          <w:sz w:val="22"/>
        </w:rPr>
        <w:t xml:space="preserve">, Rebecca L. Billingsley, Kathy S. Lawrence, Daniel S. </w:t>
      </w:r>
      <w:proofErr w:type="spellStart"/>
      <w:r w:rsidRPr="00397FE1">
        <w:rPr>
          <w:color w:val="auto"/>
          <w:sz w:val="22"/>
        </w:rPr>
        <w:t>McKirgan</w:t>
      </w:r>
      <w:proofErr w:type="spellEnd"/>
      <w:r w:rsidRPr="00397FE1">
        <w:rPr>
          <w:color w:val="auto"/>
          <w:sz w:val="22"/>
        </w:rPr>
        <w:t xml:space="preserve">, </w:t>
      </w:r>
      <w:proofErr w:type="spellStart"/>
      <w:r w:rsidRPr="00397FE1">
        <w:rPr>
          <w:color w:val="auto"/>
          <w:sz w:val="22"/>
        </w:rPr>
        <w:t>Nadim</w:t>
      </w:r>
      <w:proofErr w:type="spellEnd"/>
      <w:r w:rsidRPr="00397FE1">
        <w:rPr>
          <w:color w:val="auto"/>
          <w:sz w:val="22"/>
        </w:rPr>
        <w:t xml:space="preserve"> W. </w:t>
      </w:r>
      <w:proofErr w:type="spellStart"/>
      <w:r w:rsidRPr="00397FE1">
        <w:rPr>
          <w:color w:val="auto"/>
          <w:sz w:val="22"/>
        </w:rPr>
        <w:t>Alkharouf</w:t>
      </w:r>
      <w:proofErr w:type="spellEnd"/>
      <w:r w:rsidRPr="00397FE1">
        <w:rPr>
          <w:color w:val="auto"/>
          <w:sz w:val="22"/>
        </w:rPr>
        <w:t xml:space="preserve">, Vincent P. Klink. 2024. </w:t>
      </w:r>
      <w:r w:rsidRPr="00397FE1">
        <w:rPr>
          <w:i/>
          <w:iCs/>
          <w:color w:val="auto"/>
          <w:sz w:val="22"/>
        </w:rPr>
        <w:t xml:space="preserve">Glycine max </w:t>
      </w:r>
      <w:proofErr w:type="spellStart"/>
      <w:r w:rsidRPr="00397FE1">
        <w:rPr>
          <w:color w:val="auto"/>
          <w:sz w:val="22"/>
        </w:rPr>
        <w:t>polygalacturonase</w:t>
      </w:r>
      <w:proofErr w:type="spellEnd"/>
      <w:r w:rsidRPr="00397FE1">
        <w:rPr>
          <w:color w:val="auto"/>
          <w:sz w:val="22"/>
        </w:rPr>
        <w:t xml:space="preserve"> inhibiting protein 11 (</w:t>
      </w:r>
      <w:r w:rsidRPr="00397FE1">
        <w:rPr>
          <w:i/>
          <w:iCs/>
          <w:color w:val="auto"/>
          <w:sz w:val="22"/>
        </w:rPr>
        <w:t>Gm</w:t>
      </w:r>
      <w:r w:rsidRPr="00397FE1">
        <w:rPr>
          <w:color w:val="auto"/>
          <w:sz w:val="22"/>
        </w:rPr>
        <w:t xml:space="preserve">PGIP11) functions in the root to suppress </w:t>
      </w:r>
      <w:proofErr w:type="spellStart"/>
      <w:r w:rsidRPr="00397FE1">
        <w:rPr>
          <w:i/>
          <w:iCs/>
          <w:color w:val="auto"/>
          <w:sz w:val="22"/>
        </w:rPr>
        <w:t>Heterodera</w:t>
      </w:r>
      <w:proofErr w:type="spellEnd"/>
      <w:r w:rsidRPr="00397FE1">
        <w:rPr>
          <w:i/>
          <w:iCs/>
          <w:color w:val="auto"/>
          <w:sz w:val="22"/>
        </w:rPr>
        <w:t xml:space="preserve"> </w:t>
      </w:r>
      <w:proofErr w:type="spellStart"/>
      <w:r w:rsidRPr="00397FE1">
        <w:rPr>
          <w:i/>
          <w:iCs/>
          <w:color w:val="auto"/>
          <w:sz w:val="22"/>
        </w:rPr>
        <w:t>glycines</w:t>
      </w:r>
      <w:proofErr w:type="spellEnd"/>
      <w:r w:rsidRPr="00397FE1">
        <w:rPr>
          <w:i/>
          <w:iCs/>
          <w:color w:val="auto"/>
          <w:sz w:val="22"/>
        </w:rPr>
        <w:t xml:space="preserve"> </w:t>
      </w:r>
      <w:r w:rsidRPr="00397FE1">
        <w:rPr>
          <w:color w:val="auto"/>
          <w:sz w:val="22"/>
        </w:rPr>
        <w:t xml:space="preserve">parasitism. Plant Physiology and Biochemistry 0981-9428/2024. </w:t>
      </w:r>
      <w:hyperlink r:id="rId7" w:history="1">
        <w:r w:rsidRPr="00397FE1">
          <w:rPr>
            <w:rStyle w:val="Hyperlink"/>
            <w:color w:val="auto"/>
            <w:sz w:val="22"/>
          </w:rPr>
          <w:t>https://doi.org/10.1016/j.plaphy.2024.108755</w:t>
        </w:r>
      </w:hyperlink>
    </w:p>
    <w:p w14:paraId="62BFDD3F" w14:textId="1B88CC5E" w:rsidR="009D7FEB" w:rsidRPr="00397FE1" w:rsidRDefault="009D7FEB" w:rsidP="00DF5A70">
      <w:pPr>
        <w:spacing w:after="0" w:line="240" w:lineRule="auto"/>
        <w:ind w:left="288" w:hanging="288"/>
        <w:rPr>
          <w:color w:val="auto"/>
          <w:sz w:val="22"/>
        </w:rPr>
      </w:pPr>
      <w:r w:rsidRPr="00397FE1">
        <w:rPr>
          <w:color w:val="auto"/>
          <w:sz w:val="22"/>
        </w:rPr>
        <w:t xml:space="preserve">Miranda Otero, </w:t>
      </w:r>
      <w:proofErr w:type="spellStart"/>
      <w:r w:rsidRPr="00397FE1">
        <w:rPr>
          <w:color w:val="auto"/>
          <w:sz w:val="22"/>
        </w:rPr>
        <w:t>Ambika</w:t>
      </w:r>
      <w:proofErr w:type="spellEnd"/>
      <w:r w:rsidRPr="00397FE1">
        <w:rPr>
          <w:color w:val="auto"/>
          <w:sz w:val="22"/>
        </w:rPr>
        <w:t xml:space="preserve"> </w:t>
      </w:r>
      <w:proofErr w:type="spellStart"/>
      <w:r w:rsidRPr="00397FE1">
        <w:rPr>
          <w:color w:val="auto"/>
          <w:sz w:val="22"/>
        </w:rPr>
        <w:t>Pokhrel</w:t>
      </w:r>
      <w:proofErr w:type="spellEnd"/>
      <w:r w:rsidRPr="00397FE1">
        <w:rPr>
          <w:color w:val="auto"/>
          <w:sz w:val="22"/>
        </w:rPr>
        <w:t xml:space="preserve">, </w:t>
      </w:r>
      <w:proofErr w:type="spellStart"/>
      <w:r w:rsidRPr="00397FE1">
        <w:rPr>
          <w:color w:val="auto"/>
          <w:sz w:val="22"/>
        </w:rPr>
        <w:t>Seungyeon</w:t>
      </w:r>
      <w:proofErr w:type="spellEnd"/>
      <w:r w:rsidRPr="00397FE1">
        <w:rPr>
          <w:color w:val="auto"/>
          <w:sz w:val="22"/>
        </w:rPr>
        <w:t xml:space="preserve"> </w:t>
      </w:r>
      <w:proofErr w:type="spellStart"/>
      <w:r w:rsidRPr="00397FE1">
        <w:rPr>
          <w:color w:val="auto"/>
          <w:sz w:val="22"/>
        </w:rPr>
        <w:t>Seo</w:t>
      </w:r>
      <w:proofErr w:type="spellEnd"/>
      <w:r w:rsidRPr="00397FE1">
        <w:rPr>
          <w:color w:val="auto"/>
          <w:sz w:val="22"/>
        </w:rPr>
        <w:t xml:space="preserve">, Laura Wendell, Amber Smith, Kathy S. Lawrence, Jeffrey J. Coleman.2024. Evaluation of genetic diversity, haplotype, and virulence of </w:t>
      </w:r>
      <w:proofErr w:type="spellStart"/>
      <w:r w:rsidRPr="00397FE1">
        <w:rPr>
          <w:i/>
          <w:iCs/>
          <w:color w:val="auto"/>
          <w:sz w:val="22"/>
        </w:rPr>
        <w:t>Fusarium</w:t>
      </w:r>
      <w:proofErr w:type="spellEnd"/>
      <w:r w:rsidRPr="00397FE1">
        <w:rPr>
          <w:i/>
          <w:iCs/>
          <w:color w:val="auto"/>
          <w:sz w:val="22"/>
        </w:rPr>
        <w:t xml:space="preserve"> </w:t>
      </w:r>
      <w:proofErr w:type="spellStart"/>
      <w:r w:rsidRPr="00397FE1">
        <w:rPr>
          <w:i/>
          <w:iCs/>
          <w:color w:val="auto"/>
          <w:sz w:val="22"/>
        </w:rPr>
        <w:t>oxysporum</w:t>
      </w:r>
      <w:proofErr w:type="spellEnd"/>
      <w:r w:rsidRPr="00397FE1">
        <w:rPr>
          <w:color w:val="auto"/>
          <w:sz w:val="22"/>
        </w:rPr>
        <w:t xml:space="preserve"> f. sp. </w:t>
      </w:r>
      <w:proofErr w:type="spellStart"/>
      <w:r w:rsidRPr="00397FE1">
        <w:rPr>
          <w:i/>
          <w:iCs/>
          <w:color w:val="auto"/>
          <w:sz w:val="22"/>
        </w:rPr>
        <w:t>vasinfectum</w:t>
      </w:r>
      <w:proofErr w:type="spellEnd"/>
      <w:r w:rsidRPr="00397FE1">
        <w:rPr>
          <w:color w:val="auto"/>
          <w:sz w:val="22"/>
        </w:rPr>
        <w:t xml:space="preserve"> Alabama field isolates. Phytopathology 114 01 July 2024</w:t>
      </w:r>
    </w:p>
    <w:p w14:paraId="579D039B" w14:textId="413DDFD4" w:rsidR="009D7FEB" w:rsidRPr="00397FE1" w:rsidRDefault="009D7FEB" w:rsidP="00DF5A70">
      <w:pPr>
        <w:spacing w:after="0" w:line="240" w:lineRule="auto"/>
        <w:ind w:left="288" w:hanging="288"/>
        <w:rPr>
          <w:color w:val="auto"/>
          <w:sz w:val="22"/>
        </w:rPr>
      </w:pPr>
      <w:r w:rsidRPr="00397FE1">
        <w:rPr>
          <w:color w:val="auto"/>
          <w:sz w:val="22"/>
        </w:rPr>
        <w:t xml:space="preserve">Summarized distribution of the </w:t>
      </w:r>
      <w:proofErr w:type="spellStart"/>
      <w:r w:rsidRPr="00397FE1">
        <w:rPr>
          <w:color w:val="auto"/>
          <w:sz w:val="22"/>
        </w:rPr>
        <w:t>reniform</w:t>
      </w:r>
      <w:proofErr w:type="spellEnd"/>
      <w:r w:rsidRPr="00397FE1">
        <w:rPr>
          <w:color w:val="auto"/>
          <w:sz w:val="22"/>
        </w:rPr>
        <w:t xml:space="preserve"> nematode, </w:t>
      </w:r>
      <w:proofErr w:type="spellStart"/>
      <w:r w:rsidRPr="00397FE1">
        <w:rPr>
          <w:i/>
          <w:iCs/>
          <w:color w:val="auto"/>
          <w:sz w:val="22"/>
        </w:rPr>
        <w:t>Rotylenchulus</w:t>
      </w:r>
      <w:proofErr w:type="spellEnd"/>
      <w:r w:rsidRPr="00397FE1">
        <w:rPr>
          <w:i/>
          <w:iCs/>
          <w:color w:val="auto"/>
          <w:sz w:val="22"/>
        </w:rPr>
        <w:t xml:space="preserve"> </w:t>
      </w:r>
      <w:proofErr w:type="spellStart"/>
      <w:r w:rsidRPr="00397FE1">
        <w:rPr>
          <w:i/>
          <w:iCs/>
          <w:color w:val="auto"/>
          <w:sz w:val="22"/>
        </w:rPr>
        <w:t>reniformis</w:t>
      </w:r>
      <w:proofErr w:type="spellEnd"/>
      <w:r w:rsidRPr="00397FE1">
        <w:rPr>
          <w:color w:val="auto"/>
          <w:sz w:val="22"/>
        </w:rPr>
        <w:t>, in field crops in the United States. 2024. Plant Health Progress 25 accepted 19 Sept 24</w:t>
      </w:r>
    </w:p>
    <w:p w14:paraId="4630D0A1" w14:textId="61A0E525" w:rsidR="009D7FEB" w:rsidRPr="00397FE1" w:rsidRDefault="009D7FEB" w:rsidP="00DF5A70">
      <w:pPr>
        <w:spacing w:after="0" w:line="240" w:lineRule="auto"/>
        <w:ind w:left="288" w:hanging="288"/>
        <w:rPr>
          <w:color w:val="auto"/>
          <w:sz w:val="22"/>
        </w:rPr>
      </w:pPr>
      <w:r w:rsidRPr="00397FE1">
        <w:rPr>
          <w:color w:val="auto"/>
          <w:sz w:val="22"/>
        </w:rPr>
        <w:t xml:space="preserve">Richard O. Murphy, Janiyah S. Cotton, Isabella M. Owens, Jazmine D. Carroll, 5 Kathleen M. Martin, David Held, Kathy Lawrence, John F. Beckmann. 2024 Fast Screening Libraries of Plant Growth Promoting </w:t>
      </w:r>
      <w:proofErr w:type="spellStart"/>
      <w:r w:rsidRPr="00397FE1">
        <w:rPr>
          <w:color w:val="auto"/>
          <w:sz w:val="22"/>
        </w:rPr>
        <w:t>Rhizobacteria</w:t>
      </w:r>
      <w:proofErr w:type="spellEnd"/>
      <w:r w:rsidRPr="00397FE1">
        <w:rPr>
          <w:color w:val="auto"/>
          <w:sz w:val="22"/>
        </w:rPr>
        <w:t xml:space="preserve"> (PGPRs) for </w:t>
      </w:r>
      <w:proofErr w:type="gramStart"/>
      <w:r w:rsidRPr="00397FE1">
        <w:rPr>
          <w:color w:val="auto"/>
          <w:sz w:val="22"/>
        </w:rPr>
        <w:t>2</w:t>
      </w:r>
      <w:proofErr w:type="gramEnd"/>
      <w:r w:rsidRPr="00397FE1">
        <w:rPr>
          <w:color w:val="auto"/>
          <w:sz w:val="22"/>
        </w:rPr>
        <w:t xml:space="preserve"> Insecticidal Activity. Microbial Biotechnology. (Submitted)  </w:t>
      </w:r>
    </w:p>
    <w:p w14:paraId="7BE7EBA4" w14:textId="74F5E5FA" w:rsidR="009D7FEB" w:rsidRPr="00397FE1" w:rsidRDefault="009D7FEB" w:rsidP="00DF5A70">
      <w:pPr>
        <w:spacing w:after="0" w:line="240" w:lineRule="auto"/>
        <w:ind w:left="288" w:hanging="288"/>
        <w:rPr>
          <w:color w:val="auto"/>
          <w:sz w:val="22"/>
        </w:rPr>
      </w:pPr>
      <w:proofErr w:type="spellStart"/>
      <w:r w:rsidRPr="00397FE1">
        <w:rPr>
          <w:color w:val="auto"/>
          <w:sz w:val="22"/>
        </w:rPr>
        <w:t>Schloemer</w:t>
      </w:r>
      <w:proofErr w:type="spellEnd"/>
      <w:r w:rsidRPr="00397FE1">
        <w:rPr>
          <w:color w:val="auto"/>
          <w:sz w:val="22"/>
        </w:rPr>
        <w:t>, Claire M., Graham, Scott H., and Lawrence, Kathy S</w:t>
      </w:r>
      <w:r w:rsidRPr="00397FE1">
        <w:rPr>
          <w:b/>
          <w:bCs/>
          <w:color w:val="auto"/>
          <w:sz w:val="22"/>
        </w:rPr>
        <w:t>.</w:t>
      </w:r>
      <w:r w:rsidRPr="00397FE1">
        <w:rPr>
          <w:color w:val="auto"/>
          <w:sz w:val="22"/>
        </w:rPr>
        <w:t>  2024. Sweetpotato pest challenges and management options. Journal of Integrated Pest Management. (Submitted)</w:t>
      </w:r>
    </w:p>
    <w:p w14:paraId="0B47E047" w14:textId="77777777" w:rsidR="009D7FEB" w:rsidRPr="00397FE1" w:rsidRDefault="009D7FEB" w:rsidP="00DF5A70">
      <w:pPr>
        <w:spacing w:after="0" w:line="240" w:lineRule="auto"/>
        <w:ind w:left="288" w:hanging="288"/>
        <w:rPr>
          <w:color w:val="auto"/>
          <w:sz w:val="22"/>
          <w:vertAlign w:val="superscript"/>
        </w:rPr>
      </w:pPr>
      <w:proofErr w:type="spellStart"/>
      <w:r w:rsidRPr="00397FE1">
        <w:rPr>
          <w:color w:val="auto"/>
          <w:sz w:val="22"/>
        </w:rPr>
        <w:t>Schloemer</w:t>
      </w:r>
      <w:proofErr w:type="spellEnd"/>
      <w:r w:rsidRPr="00397FE1">
        <w:rPr>
          <w:color w:val="auto"/>
          <w:sz w:val="22"/>
        </w:rPr>
        <w:t xml:space="preserve">, Claire M., Scott H. Graham, Koon-Hui Wang, Brent S. </w:t>
      </w:r>
      <w:proofErr w:type="spellStart"/>
      <w:r w:rsidRPr="00397FE1">
        <w:rPr>
          <w:color w:val="auto"/>
          <w:sz w:val="22"/>
        </w:rPr>
        <w:t>Sipes</w:t>
      </w:r>
      <w:proofErr w:type="spellEnd"/>
      <w:r w:rsidRPr="00397FE1">
        <w:rPr>
          <w:color w:val="auto"/>
          <w:sz w:val="22"/>
        </w:rPr>
        <w:t xml:space="preserve">, and Kathy S. Lawrence. 2024. Evaluation of cover crops and </w:t>
      </w:r>
      <w:proofErr w:type="spellStart"/>
      <w:r w:rsidRPr="00397FE1">
        <w:rPr>
          <w:color w:val="auto"/>
          <w:sz w:val="22"/>
        </w:rPr>
        <w:t>biopesticides</w:t>
      </w:r>
      <w:proofErr w:type="spellEnd"/>
      <w:r w:rsidRPr="00397FE1">
        <w:rPr>
          <w:color w:val="auto"/>
          <w:sz w:val="22"/>
        </w:rPr>
        <w:t xml:space="preserve"> to manage </w:t>
      </w:r>
      <w:r w:rsidRPr="00397FE1">
        <w:rPr>
          <w:i/>
          <w:iCs/>
          <w:color w:val="auto"/>
          <w:sz w:val="22"/>
        </w:rPr>
        <w:t>Meloidogyne incognita</w:t>
      </w:r>
      <w:r w:rsidRPr="00397FE1">
        <w:rPr>
          <w:color w:val="auto"/>
          <w:sz w:val="22"/>
        </w:rPr>
        <w:t xml:space="preserve"> and insect pest damage in organic sweetpotatoes. Journal of Nematology (Submitted).</w:t>
      </w:r>
    </w:p>
    <w:p w14:paraId="5F73B445" w14:textId="77777777" w:rsidR="009D7FEB" w:rsidRPr="00397FE1" w:rsidRDefault="009D7FEB" w:rsidP="00DF5A70">
      <w:pPr>
        <w:spacing w:after="0" w:line="240" w:lineRule="auto"/>
        <w:rPr>
          <w:color w:val="auto"/>
          <w:sz w:val="22"/>
        </w:rPr>
      </w:pPr>
    </w:p>
    <w:p w14:paraId="74D7A8E9" w14:textId="77777777" w:rsidR="009D7FEB" w:rsidRPr="00DF5A70" w:rsidRDefault="009D7FEB" w:rsidP="00DF5A70">
      <w:pPr>
        <w:spacing w:after="0" w:line="240" w:lineRule="auto"/>
        <w:ind w:left="0" w:hanging="14"/>
        <w:rPr>
          <w:i/>
          <w:color w:val="auto"/>
          <w:sz w:val="22"/>
        </w:rPr>
      </w:pPr>
      <w:r w:rsidRPr="00DF5A70">
        <w:rPr>
          <w:i/>
          <w:color w:val="auto"/>
          <w:sz w:val="22"/>
        </w:rPr>
        <w:tab/>
        <w:t>Abstracts</w:t>
      </w:r>
    </w:p>
    <w:p w14:paraId="60902FE9" w14:textId="1428169C" w:rsidR="009D7FEB" w:rsidRPr="00397FE1" w:rsidRDefault="009D7FEB" w:rsidP="00DF5A70">
      <w:pPr>
        <w:spacing w:after="0" w:line="240" w:lineRule="auto"/>
        <w:ind w:left="288" w:hanging="288"/>
        <w:rPr>
          <w:color w:val="auto"/>
          <w:sz w:val="22"/>
        </w:rPr>
      </w:pPr>
      <w:bookmarkStart w:id="0" w:name="_Hlk179900630"/>
      <w:proofErr w:type="spellStart"/>
      <w:r w:rsidRPr="00397FE1">
        <w:rPr>
          <w:color w:val="auto"/>
          <w:sz w:val="22"/>
        </w:rPr>
        <w:t>Schloemer</w:t>
      </w:r>
      <w:proofErr w:type="spellEnd"/>
      <w:r w:rsidRPr="00397FE1">
        <w:rPr>
          <w:color w:val="auto"/>
          <w:sz w:val="22"/>
        </w:rPr>
        <w:t>, Claire, K.S. Lawrence, S.H. Graham,</w:t>
      </w:r>
      <w:proofErr w:type="gramStart"/>
      <w:r w:rsidRPr="00397FE1">
        <w:rPr>
          <w:color w:val="auto"/>
          <w:sz w:val="22"/>
        </w:rPr>
        <w:t>  K</w:t>
      </w:r>
      <w:proofErr w:type="gramEnd"/>
      <w:r w:rsidRPr="00397FE1">
        <w:rPr>
          <w:color w:val="auto"/>
          <w:sz w:val="22"/>
        </w:rPr>
        <w:t xml:space="preserve">-H. Wang, B. </w:t>
      </w:r>
      <w:proofErr w:type="spellStart"/>
      <w:r w:rsidRPr="00397FE1">
        <w:rPr>
          <w:color w:val="auto"/>
          <w:sz w:val="22"/>
        </w:rPr>
        <w:t>Sipes</w:t>
      </w:r>
      <w:proofErr w:type="spellEnd"/>
      <w:r w:rsidRPr="00397FE1">
        <w:rPr>
          <w:color w:val="auto"/>
          <w:sz w:val="22"/>
        </w:rPr>
        <w:t xml:space="preserve">. 2024. Taking it to the field: organic management of </w:t>
      </w:r>
      <w:r w:rsidRPr="00397FE1">
        <w:rPr>
          <w:i/>
          <w:iCs/>
          <w:color w:val="auto"/>
          <w:sz w:val="22"/>
        </w:rPr>
        <w:t>M. incognita</w:t>
      </w:r>
      <w:r w:rsidRPr="00397FE1">
        <w:rPr>
          <w:color w:val="auto"/>
          <w:sz w:val="22"/>
        </w:rPr>
        <w:t xml:space="preserve"> in sweetpotato using winter cover crops and biological control. </w:t>
      </w:r>
      <w:proofErr w:type="spellStart"/>
      <w:r w:rsidRPr="00397FE1">
        <w:rPr>
          <w:color w:val="auto"/>
          <w:sz w:val="22"/>
        </w:rPr>
        <w:t>Nematropica</w:t>
      </w:r>
      <w:proofErr w:type="spellEnd"/>
      <w:r w:rsidRPr="00397FE1">
        <w:rPr>
          <w:color w:val="auto"/>
          <w:sz w:val="22"/>
        </w:rPr>
        <w:t xml:space="preserve">.  </w:t>
      </w:r>
    </w:p>
    <w:p w14:paraId="6A454184" w14:textId="2B69649C" w:rsidR="009D7FEB" w:rsidRPr="00397FE1" w:rsidRDefault="009D7FEB" w:rsidP="00DF5A70">
      <w:pPr>
        <w:spacing w:after="0" w:line="240" w:lineRule="auto"/>
        <w:ind w:left="288" w:hanging="288"/>
        <w:rPr>
          <w:color w:val="auto"/>
          <w:sz w:val="22"/>
        </w:rPr>
      </w:pPr>
      <w:proofErr w:type="spellStart"/>
      <w:r w:rsidRPr="00397FE1">
        <w:rPr>
          <w:color w:val="auto"/>
          <w:sz w:val="22"/>
        </w:rPr>
        <w:t>Schloemer</w:t>
      </w:r>
      <w:proofErr w:type="spellEnd"/>
      <w:r w:rsidRPr="00397FE1">
        <w:rPr>
          <w:color w:val="auto"/>
          <w:sz w:val="22"/>
        </w:rPr>
        <w:t xml:space="preserve">, Claire, K.S. Lawrence, S.H. Graham, </w:t>
      </w:r>
      <w:proofErr w:type="spellStart"/>
      <w:r w:rsidRPr="00397FE1">
        <w:rPr>
          <w:color w:val="auto"/>
          <w:sz w:val="22"/>
        </w:rPr>
        <w:t>Bisho</w:t>
      </w:r>
      <w:proofErr w:type="spellEnd"/>
      <w:r w:rsidRPr="00397FE1">
        <w:rPr>
          <w:color w:val="auto"/>
          <w:sz w:val="22"/>
        </w:rPr>
        <w:t xml:space="preserve"> </w:t>
      </w:r>
      <w:proofErr w:type="spellStart"/>
      <w:r w:rsidRPr="00397FE1">
        <w:rPr>
          <w:color w:val="auto"/>
          <w:sz w:val="22"/>
        </w:rPr>
        <w:t>Lawaju</w:t>
      </w:r>
      <w:proofErr w:type="spellEnd"/>
      <w:r w:rsidRPr="00397FE1">
        <w:rPr>
          <w:color w:val="auto"/>
          <w:sz w:val="22"/>
        </w:rPr>
        <w:t xml:space="preserve">, K-H. Wang, B. </w:t>
      </w:r>
      <w:proofErr w:type="spellStart"/>
      <w:r w:rsidRPr="00397FE1">
        <w:rPr>
          <w:color w:val="auto"/>
          <w:sz w:val="22"/>
        </w:rPr>
        <w:t>Sipes</w:t>
      </w:r>
      <w:proofErr w:type="spellEnd"/>
      <w:r w:rsidRPr="00397FE1">
        <w:rPr>
          <w:color w:val="auto"/>
          <w:sz w:val="22"/>
        </w:rPr>
        <w:t xml:space="preserve">. 2024. Winter cover crops and biological products to manage </w:t>
      </w:r>
      <w:r w:rsidRPr="00397FE1">
        <w:rPr>
          <w:i/>
          <w:iCs/>
          <w:color w:val="auto"/>
          <w:sz w:val="22"/>
        </w:rPr>
        <w:t>Meloidogyne incognita</w:t>
      </w:r>
      <w:r w:rsidRPr="00397FE1">
        <w:rPr>
          <w:color w:val="auto"/>
          <w:sz w:val="22"/>
        </w:rPr>
        <w:t xml:space="preserve"> and promote soil health in sweetpotato. Journal of Nematology 56:131-132. </w:t>
      </w:r>
      <w:hyperlink r:id="rId8" w:history="1">
        <w:r w:rsidRPr="00397FE1">
          <w:rPr>
            <w:rStyle w:val="Hyperlink"/>
            <w:color w:val="auto"/>
            <w:sz w:val="22"/>
          </w:rPr>
          <w:t>https://sciendo.com/article/10.2478/jofnem-2024-0036</w:t>
        </w:r>
      </w:hyperlink>
      <w:r w:rsidRPr="00397FE1">
        <w:rPr>
          <w:color w:val="auto"/>
          <w:sz w:val="22"/>
        </w:rPr>
        <w:t>.</w:t>
      </w:r>
    </w:p>
    <w:bookmarkEnd w:id="0"/>
    <w:p w14:paraId="7DEF4801" w14:textId="77777777" w:rsidR="009D7FEB" w:rsidRPr="00397FE1" w:rsidRDefault="009D7FEB" w:rsidP="00DF5A70">
      <w:pPr>
        <w:spacing w:after="0" w:line="240" w:lineRule="auto"/>
        <w:ind w:left="288" w:hanging="288"/>
        <w:rPr>
          <w:color w:val="auto"/>
          <w:sz w:val="22"/>
        </w:rPr>
      </w:pPr>
      <w:proofErr w:type="spellStart"/>
      <w:r w:rsidRPr="00397FE1">
        <w:rPr>
          <w:color w:val="auto"/>
          <w:sz w:val="22"/>
        </w:rPr>
        <w:t>Schloemer</w:t>
      </w:r>
      <w:proofErr w:type="spellEnd"/>
      <w:r w:rsidRPr="00397FE1">
        <w:rPr>
          <w:color w:val="auto"/>
          <w:sz w:val="22"/>
        </w:rPr>
        <w:t xml:space="preserve">, Claire, K.S. Lawrence, S.H. Graham, B. </w:t>
      </w:r>
      <w:proofErr w:type="spellStart"/>
      <w:r w:rsidRPr="00397FE1">
        <w:rPr>
          <w:color w:val="auto"/>
          <w:sz w:val="22"/>
        </w:rPr>
        <w:t>Sipes</w:t>
      </w:r>
      <w:proofErr w:type="spellEnd"/>
      <w:r w:rsidRPr="00397FE1">
        <w:rPr>
          <w:color w:val="auto"/>
          <w:sz w:val="22"/>
        </w:rPr>
        <w:t xml:space="preserve"> and K-H. Wang. 2024. Soil health as affected by winter cover crops on sweetpotato yield in Southern U.S. Journal of Nematology 56:129-130. </w:t>
      </w:r>
      <w:hyperlink r:id="rId9" w:history="1">
        <w:r w:rsidRPr="00397FE1">
          <w:rPr>
            <w:rStyle w:val="Hyperlink"/>
            <w:color w:val="auto"/>
            <w:sz w:val="22"/>
          </w:rPr>
          <w:t>https://sciendo.com/article/10.2478/jofnem-2024-0036</w:t>
        </w:r>
      </w:hyperlink>
      <w:r w:rsidRPr="00397FE1">
        <w:rPr>
          <w:color w:val="auto"/>
          <w:sz w:val="22"/>
        </w:rPr>
        <w:t>.</w:t>
      </w:r>
    </w:p>
    <w:p w14:paraId="5FAA5382" w14:textId="77777777" w:rsidR="009D7FEB" w:rsidRPr="00397FE1" w:rsidRDefault="009D7FEB" w:rsidP="00DF5A70">
      <w:pPr>
        <w:spacing w:after="0" w:line="240" w:lineRule="auto"/>
        <w:ind w:left="288" w:hanging="288"/>
        <w:rPr>
          <w:color w:val="auto"/>
          <w:sz w:val="22"/>
        </w:rPr>
      </w:pPr>
    </w:p>
    <w:p w14:paraId="245299E4" w14:textId="77777777" w:rsidR="009D7FEB" w:rsidRPr="00DF5A70" w:rsidRDefault="009D7FEB" w:rsidP="00DF5A70">
      <w:pPr>
        <w:spacing w:after="0" w:line="240" w:lineRule="auto"/>
        <w:ind w:left="0" w:firstLine="0"/>
        <w:rPr>
          <w:i/>
          <w:color w:val="auto"/>
          <w:sz w:val="22"/>
        </w:rPr>
      </w:pPr>
      <w:r w:rsidRPr="00DF5A70">
        <w:rPr>
          <w:i/>
          <w:color w:val="auto"/>
          <w:sz w:val="22"/>
        </w:rPr>
        <w:t>Extension and Outreach</w:t>
      </w:r>
    </w:p>
    <w:p w14:paraId="0FE67661" w14:textId="77777777" w:rsidR="009D7FEB" w:rsidRPr="00397FE1" w:rsidRDefault="009D7FEB" w:rsidP="00DF5A70">
      <w:pPr>
        <w:spacing w:after="0" w:line="240" w:lineRule="auto"/>
        <w:ind w:left="288" w:hanging="288"/>
        <w:rPr>
          <w:color w:val="auto"/>
          <w:sz w:val="22"/>
        </w:rPr>
      </w:pPr>
      <w:bookmarkStart w:id="1" w:name="_Hlk179900804"/>
      <w:r w:rsidRPr="00397FE1">
        <w:rPr>
          <w:color w:val="auto"/>
          <w:sz w:val="22"/>
        </w:rPr>
        <w:t xml:space="preserve">Lawrence, Kathy, and C. </w:t>
      </w:r>
      <w:proofErr w:type="spellStart"/>
      <w:r w:rsidRPr="00397FE1">
        <w:rPr>
          <w:color w:val="auto"/>
          <w:sz w:val="22"/>
        </w:rPr>
        <w:t>Schloemer</w:t>
      </w:r>
      <w:proofErr w:type="spellEnd"/>
      <w:r w:rsidRPr="00397FE1">
        <w:rPr>
          <w:color w:val="auto"/>
          <w:sz w:val="22"/>
        </w:rPr>
        <w:t xml:space="preserve">. 2024. Evaluation of resistant and susceptible cotton varieties with nematicides in root-knot nematode infested field in central Alabama, 2023. Report 18:N013. The American </w:t>
      </w:r>
      <w:proofErr w:type="spellStart"/>
      <w:r w:rsidRPr="00397FE1">
        <w:rPr>
          <w:color w:val="auto"/>
          <w:sz w:val="22"/>
        </w:rPr>
        <w:t>Phytopathological</w:t>
      </w:r>
      <w:proofErr w:type="spellEnd"/>
      <w:r w:rsidRPr="00397FE1">
        <w:rPr>
          <w:color w:val="auto"/>
          <w:sz w:val="22"/>
        </w:rPr>
        <w:t xml:space="preserve"> Society, St. Paul, MN.  </w:t>
      </w:r>
      <w:hyperlink r:id="rId10" w:history="1">
        <w:r w:rsidRPr="00397FE1">
          <w:rPr>
            <w:rStyle w:val="Hyperlink"/>
            <w:color w:val="auto"/>
            <w:sz w:val="22"/>
          </w:rPr>
          <w:t>https://www.plantmanagementnetwork.org/pub/trial/pdmr/volume18/abstracts/N013.asp</w:t>
        </w:r>
      </w:hyperlink>
    </w:p>
    <w:p w14:paraId="175823B5" w14:textId="77777777" w:rsidR="009D7FEB" w:rsidRPr="00397FE1" w:rsidRDefault="009D7FEB" w:rsidP="00DF5A70">
      <w:pPr>
        <w:spacing w:after="0" w:line="240" w:lineRule="auto"/>
        <w:ind w:left="288" w:hanging="288"/>
        <w:rPr>
          <w:color w:val="auto"/>
          <w:sz w:val="22"/>
        </w:rPr>
      </w:pPr>
      <w:r w:rsidRPr="00397FE1">
        <w:rPr>
          <w:color w:val="auto"/>
          <w:sz w:val="22"/>
        </w:rPr>
        <w:t xml:space="preserve">Lawrence, Kathy, and C. </w:t>
      </w:r>
      <w:proofErr w:type="spellStart"/>
      <w:r w:rsidRPr="00397FE1">
        <w:rPr>
          <w:color w:val="auto"/>
          <w:sz w:val="22"/>
        </w:rPr>
        <w:t>Schloemer</w:t>
      </w:r>
      <w:proofErr w:type="spellEnd"/>
      <w:r w:rsidRPr="00397FE1">
        <w:rPr>
          <w:color w:val="auto"/>
          <w:sz w:val="22"/>
        </w:rPr>
        <w:t xml:space="preserve">. 2024. Evaluation of resistant and susceptible cotton varieties with and without nematicides in </w:t>
      </w:r>
      <w:proofErr w:type="spellStart"/>
      <w:r w:rsidRPr="00397FE1">
        <w:rPr>
          <w:color w:val="auto"/>
          <w:sz w:val="22"/>
        </w:rPr>
        <w:t>reniform</w:t>
      </w:r>
      <w:proofErr w:type="spellEnd"/>
      <w:r w:rsidRPr="00397FE1">
        <w:rPr>
          <w:color w:val="auto"/>
          <w:sz w:val="22"/>
        </w:rPr>
        <w:t xml:space="preserve"> nematode infested field in north Alabama, 2023. Report 18:N005. The American </w:t>
      </w:r>
      <w:proofErr w:type="spellStart"/>
      <w:r w:rsidRPr="00397FE1">
        <w:rPr>
          <w:color w:val="auto"/>
          <w:sz w:val="22"/>
        </w:rPr>
        <w:t>Phytopathological</w:t>
      </w:r>
      <w:proofErr w:type="spellEnd"/>
      <w:r w:rsidRPr="00397FE1">
        <w:rPr>
          <w:color w:val="auto"/>
          <w:sz w:val="22"/>
        </w:rPr>
        <w:t xml:space="preserve"> Society, St. Paul, MN.  </w:t>
      </w:r>
      <w:hyperlink r:id="rId11" w:history="1">
        <w:r w:rsidRPr="00397FE1">
          <w:rPr>
            <w:rStyle w:val="Hyperlink"/>
            <w:color w:val="auto"/>
            <w:sz w:val="22"/>
          </w:rPr>
          <w:t>https://www.plantmanagementnetwork.org/pub/trial/pdmr/volume18/abstracts/N005.asp</w:t>
        </w:r>
      </w:hyperlink>
    </w:p>
    <w:p w14:paraId="2B5EA0A3" w14:textId="77777777" w:rsidR="009D7FEB" w:rsidRPr="00397FE1" w:rsidRDefault="009D7FEB" w:rsidP="00DF5A70">
      <w:pPr>
        <w:spacing w:after="0" w:line="240" w:lineRule="auto"/>
        <w:ind w:left="288" w:hanging="288"/>
        <w:rPr>
          <w:color w:val="auto"/>
          <w:sz w:val="22"/>
        </w:rPr>
      </w:pPr>
      <w:r w:rsidRPr="00397FE1">
        <w:rPr>
          <w:color w:val="auto"/>
          <w:sz w:val="22"/>
        </w:rPr>
        <w:lastRenderedPageBreak/>
        <w:t xml:space="preserve">Lawrence, Kathy, and C. </w:t>
      </w:r>
      <w:proofErr w:type="spellStart"/>
      <w:r w:rsidRPr="00397FE1">
        <w:rPr>
          <w:color w:val="auto"/>
          <w:sz w:val="22"/>
        </w:rPr>
        <w:t>Schloemer</w:t>
      </w:r>
      <w:proofErr w:type="spellEnd"/>
      <w:r w:rsidRPr="00397FE1">
        <w:rPr>
          <w:color w:val="auto"/>
          <w:sz w:val="22"/>
        </w:rPr>
        <w:t xml:space="preserve">. 2024. Evaluation of resistant and susceptible cotton varieties with nematicides in </w:t>
      </w:r>
      <w:proofErr w:type="spellStart"/>
      <w:r w:rsidRPr="00397FE1">
        <w:rPr>
          <w:color w:val="auto"/>
          <w:sz w:val="22"/>
        </w:rPr>
        <w:t>reniform</w:t>
      </w:r>
      <w:proofErr w:type="spellEnd"/>
      <w:r w:rsidRPr="00397FE1">
        <w:rPr>
          <w:color w:val="auto"/>
          <w:sz w:val="22"/>
        </w:rPr>
        <w:t xml:space="preserve"> nematode infested field in north Alabama, 2023. Report 18:N012. The American </w:t>
      </w:r>
      <w:proofErr w:type="spellStart"/>
      <w:r w:rsidRPr="00397FE1">
        <w:rPr>
          <w:color w:val="auto"/>
          <w:sz w:val="22"/>
        </w:rPr>
        <w:t>Phytopathological</w:t>
      </w:r>
      <w:proofErr w:type="spellEnd"/>
      <w:r w:rsidRPr="00397FE1">
        <w:rPr>
          <w:color w:val="auto"/>
          <w:sz w:val="22"/>
        </w:rPr>
        <w:t xml:space="preserve"> Society, St. Paul, MN.  </w:t>
      </w:r>
      <w:hyperlink r:id="rId12" w:history="1">
        <w:r w:rsidRPr="00397FE1">
          <w:rPr>
            <w:rStyle w:val="Hyperlink"/>
            <w:color w:val="auto"/>
            <w:sz w:val="22"/>
          </w:rPr>
          <w:t>https://www.plantmanagementnetwork.org/pub/trial/pdmr/volume18/abstracts/N012.asp</w:t>
        </w:r>
      </w:hyperlink>
    </w:p>
    <w:p w14:paraId="6845446F" w14:textId="77777777" w:rsidR="009D7FEB" w:rsidRPr="00397FE1" w:rsidRDefault="009D7FEB" w:rsidP="00DF5A70">
      <w:pPr>
        <w:spacing w:after="0" w:line="240" w:lineRule="auto"/>
        <w:ind w:left="288" w:hanging="288"/>
        <w:rPr>
          <w:color w:val="auto"/>
          <w:sz w:val="22"/>
        </w:rPr>
      </w:pPr>
      <w:r w:rsidRPr="00397FE1">
        <w:rPr>
          <w:color w:val="auto"/>
          <w:sz w:val="22"/>
        </w:rPr>
        <w:t xml:space="preserve">Lawrence, Kathy, H. Jordan, E. Francisco, and C. </w:t>
      </w:r>
      <w:proofErr w:type="spellStart"/>
      <w:r w:rsidRPr="00397FE1">
        <w:rPr>
          <w:color w:val="auto"/>
          <w:sz w:val="22"/>
        </w:rPr>
        <w:t>Schloemer</w:t>
      </w:r>
      <w:proofErr w:type="spellEnd"/>
      <w:r w:rsidRPr="00397FE1">
        <w:rPr>
          <w:color w:val="auto"/>
          <w:sz w:val="22"/>
        </w:rPr>
        <w:t xml:space="preserve">. 2024. Evaluation of soybean varieties yield when challenged with the root-knot nematode in central Alabama, 2023.  Report 18:N006. The American </w:t>
      </w:r>
      <w:proofErr w:type="spellStart"/>
      <w:r w:rsidRPr="00397FE1">
        <w:rPr>
          <w:color w:val="auto"/>
          <w:sz w:val="22"/>
        </w:rPr>
        <w:t>Phytopathological</w:t>
      </w:r>
      <w:proofErr w:type="spellEnd"/>
      <w:r w:rsidRPr="00397FE1">
        <w:rPr>
          <w:color w:val="auto"/>
          <w:sz w:val="22"/>
        </w:rPr>
        <w:t xml:space="preserve"> Society, St. Paul, MN.  </w:t>
      </w:r>
      <w:hyperlink r:id="rId13" w:history="1">
        <w:r w:rsidRPr="00397FE1">
          <w:rPr>
            <w:rStyle w:val="Hyperlink"/>
            <w:color w:val="auto"/>
            <w:sz w:val="22"/>
          </w:rPr>
          <w:t>https://www.plantmanagementnetwork.org/pub/trial/pdmr/volume18/abstracts/N006.asp</w:t>
        </w:r>
      </w:hyperlink>
    </w:p>
    <w:p w14:paraId="445F5182" w14:textId="77777777" w:rsidR="009D7FEB" w:rsidRPr="00397FE1" w:rsidRDefault="009D7FEB" w:rsidP="00DF5A70">
      <w:pPr>
        <w:spacing w:after="0" w:line="240" w:lineRule="auto"/>
        <w:ind w:left="288" w:hanging="288"/>
        <w:rPr>
          <w:color w:val="auto"/>
          <w:sz w:val="22"/>
          <w:shd w:val="clear" w:color="auto" w:fill="FFFFFF"/>
        </w:rPr>
      </w:pPr>
      <w:proofErr w:type="spellStart"/>
      <w:r w:rsidRPr="00397FE1">
        <w:rPr>
          <w:color w:val="auto"/>
          <w:sz w:val="22"/>
          <w:shd w:val="clear" w:color="auto" w:fill="FFFFFF"/>
        </w:rPr>
        <w:t>Schloemer</w:t>
      </w:r>
      <w:proofErr w:type="spellEnd"/>
      <w:r w:rsidRPr="00397FE1">
        <w:rPr>
          <w:color w:val="auto"/>
          <w:sz w:val="22"/>
          <w:shd w:val="clear" w:color="auto" w:fill="FFFFFF"/>
        </w:rPr>
        <w:t>, C.M., S. H. Graham, and K. S. Lawrence. 2024.</w:t>
      </w:r>
      <w:r w:rsidRPr="00397FE1">
        <w:rPr>
          <w:color w:val="auto"/>
          <w:sz w:val="22"/>
        </w:rPr>
        <w:t xml:space="preserve"> E</w:t>
      </w:r>
      <w:r w:rsidRPr="00397FE1">
        <w:rPr>
          <w:color w:val="auto"/>
          <w:sz w:val="22"/>
          <w:shd w:val="clear" w:color="auto" w:fill="FFFFFF"/>
        </w:rPr>
        <w:t xml:space="preserve">valuation of biological control </w:t>
      </w:r>
      <w:proofErr w:type="gramStart"/>
      <w:r w:rsidRPr="00397FE1">
        <w:rPr>
          <w:color w:val="auto"/>
          <w:sz w:val="22"/>
          <w:shd w:val="clear" w:color="auto" w:fill="FFFFFF"/>
        </w:rPr>
        <w:t>products  and</w:t>
      </w:r>
      <w:proofErr w:type="gramEnd"/>
      <w:r w:rsidRPr="00397FE1">
        <w:rPr>
          <w:color w:val="auto"/>
          <w:sz w:val="22"/>
          <w:shd w:val="clear" w:color="auto" w:fill="FFFFFF"/>
        </w:rPr>
        <w:t xml:space="preserve"> winter cover crops to manage </w:t>
      </w:r>
      <w:r w:rsidRPr="00397FE1">
        <w:rPr>
          <w:i/>
          <w:iCs/>
          <w:color w:val="auto"/>
          <w:sz w:val="22"/>
          <w:shd w:val="clear" w:color="auto" w:fill="FFFFFF"/>
        </w:rPr>
        <w:t>Meloidogyne incognita</w:t>
      </w:r>
      <w:r w:rsidRPr="00397FE1">
        <w:rPr>
          <w:color w:val="auto"/>
          <w:sz w:val="22"/>
          <w:shd w:val="clear" w:color="auto" w:fill="FFFFFF"/>
        </w:rPr>
        <w:t xml:space="preserve"> on sweetpotato, 2023. Report No. 18:N055.</w:t>
      </w:r>
      <w:r w:rsidRPr="00397FE1">
        <w:rPr>
          <w:color w:val="auto"/>
          <w:sz w:val="22"/>
        </w:rPr>
        <w:t xml:space="preserve"> The American </w:t>
      </w:r>
      <w:proofErr w:type="spellStart"/>
      <w:r w:rsidRPr="00397FE1">
        <w:rPr>
          <w:color w:val="auto"/>
          <w:sz w:val="22"/>
        </w:rPr>
        <w:t>Phytopathological</w:t>
      </w:r>
      <w:proofErr w:type="spellEnd"/>
      <w:r w:rsidRPr="00397FE1">
        <w:rPr>
          <w:color w:val="auto"/>
          <w:sz w:val="22"/>
        </w:rPr>
        <w:t xml:space="preserve"> Society, St. Paul, MN.  </w:t>
      </w:r>
      <w:hyperlink r:id="rId14" w:history="1">
        <w:r w:rsidRPr="00397FE1">
          <w:rPr>
            <w:rStyle w:val="Hyperlink"/>
            <w:color w:val="auto"/>
            <w:sz w:val="22"/>
          </w:rPr>
          <w:t>https://www.plantmanagementnetwork.org/pub/trial/pdmr/volume17/abstracts/N055.asp</w:t>
        </w:r>
      </w:hyperlink>
      <w:bookmarkEnd w:id="1"/>
    </w:p>
    <w:p w14:paraId="17C6B362" w14:textId="77777777" w:rsidR="009D7FEB" w:rsidRPr="00397FE1" w:rsidRDefault="009D7FEB" w:rsidP="00DF5A70">
      <w:pPr>
        <w:spacing w:after="0" w:line="240" w:lineRule="auto"/>
        <w:ind w:left="288" w:hanging="288"/>
        <w:rPr>
          <w:color w:val="auto"/>
          <w:sz w:val="22"/>
        </w:rPr>
      </w:pPr>
      <w:bookmarkStart w:id="2" w:name="_Hlk179900728"/>
      <w:r w:rsidRPr="00397FE1">
        <w:rPr>
          <w:color w:val="auto"/>
          <w:sz w:val="22"/>
        </w:rPr>
        <w:t xml:space="preserve">Ali, Akhtar, T. W. Allen, K. </w:t>
      </w:r>
      <w:proofErr w:type="spellStart"/>
      <w:r w:rsidRPr="00397FE1">
        <w:rPr>
          <w:color w:val="auto"/>
          <w:sz w:val="22"/>
        </w:rPr>
        <w:t>Bissonnette</w:t>
      </w:r>
      <w:proofErr w:type="spellEnd"/>
      <w:r w:rsidRPr="00397FE1">
        <w:rPr>
          <w:color w:val="auto"/>
          <w:sz w:val="22"/>
        </w:rPr>
        <w:t xml:space="preserve">, R, C, </w:t>
      </w:r>
      <w:proofErr w:type="spellStart"/>
      <w:r w:rsidRPr="00397FE1">
        <w:rPr>
          <w:color w:val="auto"/>
          <w:sz w:val="22"/>
        </w:rPr>
        <w:t>Kemerait</w:t>
      </w:r>
      <w:proofErr w:type="spellEnd"/>
      <w:r w:rsidRPr="00397FE1">
        <w:rPr>
          <w:color w:val="auto"/>
          <w:sz w:val="22"/>
        </w:rPr>
        <w:t xml:space="preserve">, Kathy Lawrence, D. McDonald, C. Monclova-Santana, J. Muller, P. Price, M. </w:t>
      </w:r>
      <w:proofErr w:type="spellStart"/>
      <w:r w:rsidRPr="00397FE1">
        <w:rPr>
          <w:color w:val="auto"/>
          <w:sz w:val="22"/>
        </w:rPr>
        <w:t>Prorock</w:t>
      </w:r>
      <w:proofErr w:type="spellEnd"/>
      <w:r w:rsidRPr="00397FE1">
        <w:rPr>
          <w:color w:val="auto"/>
          <w:sz w:val="22"/>
        </w:rPr>
        <w:t xml:space="preserve">, I. Small, T. Spurlock, A. </w:t>
      </w:r>
      <w:proofErr w:type="spellStart"/>
      <w:r w:rsidRPr="00397FE1">
        <w:rPr>
          <w:color w:val="auto"/>
          <w:sz w:val="22"/>
        </w:rPr>
        <w:t>Strauer</w:t>
      </w:r>
      <w:proofErr w:type="spellEnd"/>
      <w:r w:rsidRPr="00397FE1">
        <w:rPr>
          <w:color w:val="auto"/>
          <w:sz w:val="22"/>
        </w:rPr>
        <w:t xml:space="preserve">-Scherer, M. Purvis, D. Ezell, A. Tolbert, R. Hoyle, M. </w:t>
      </w:r>
      <w:proofErr w:type="spellStart"/>
      <w:r w:rsidRPr="00397FE1">
        <w:rPr>
          <w:color w:val="auto"/>
          <w:sz w:val="22"/>
        </w:rPr>
        <w:t>Bish</w:t>
      </w:r>
      <w:proofErr w:type="spellEnd"/>
      <w:r w:rsidRPr="00397FE1">
        <w:rPr>
          <w:color w:val="auto"/>
          <w:sz w:val="22"/>
        </w:rPr>
        <w:t xml:space="preserve">, B. Wilson, H. M. Kelly. 2023. Assessing the impact of foliar diseases through spore trapping in commercial settings. </w:t>
      </w:r>
      <w:r w:rsidRPr="00397FE1">
        <w:rPr>
          <w:bCs/>
          <w:color w:val="auto"/>
          <w:sz w:val="22"/>
        </w:rPr>
        <w:t>Proceedings of the 2024. Beltwide Cotton Conference Vol. 1:1-4. National Cotton Council of America, Memphis, TN.</w:t>
      </w:r>
      <w:r w:rsidRPr="00397FE1">
        <w:rPr>
          <w:color w:val="auto"/>
          <w:sz w:val="22"/>
        </w:rPr>
        <w:t xml:space="preserve"> </w:t>
      </w:r>
      <w:hyperlink r:id="rId15" w:history="1">
        <w:r w:rsidRPr="00397FE1">
          <w:rPr>
            <w:rStyle w:val="Hyperlink"/>
            <w:color w:val="auto"/>
            <w:sz w:val="22"/>
          </w:rPr>
          <w:t>https://www.cotton.org/beltwide/proceedings/2024/event-data/pdf/a031/fl029</w:t>
        </w:r>
      </w:hyperlink>
    </w:p>
    <w:bookmarkEnd w:id="2"/>
    <w:p w14:paraId="3CDC7132" w14:textId="77777777" w:rsidR="009D7FEB" w:rsidRPr="00397FE1" w:rsidRDefault="009D7FEB" w:rsidP="00DF5A70">
      <w:pPr>
        <w:spacing w:after="0" w:line="240" w:lineRule="auto"/>
        <w:ind w:left="288" w:hanging="288"/>
        <w:rPr>
          <w:color w:val="auto"/>
          <w:sz w:val="22"/>
        </w:rPr>
      </w:pPr>
      <w:r w:rsidRPr="00397FE1">
        <w:rPr>
          <w:color w:val="auto"/>
          <w:sz w:val="22"/>
        </w:rPr>
        <w:t xml:space="preserve">Lawrence, K. S. and B. </w:t>
      </w:r>
      <w:proofErr w:type="spellStart"/>
      <w:r w:rsidRPr="00397FE1">
        <w:rPr>
          <w:color w:val="auto"/>
          <w:sz w:val="22"/>
        </w:rPr>
        <w:t>Lawaju</w:t>
      </w:r>
      <w:proofErr w:type="spellEnd"/>
      <w:r w:rsidRPr="00397FE1">
        <w:rPr>
          <w:color w:val="auto"/>
          <w:sz w:val="22"/>
        </w:rPr>
        <w:t>.  2024.</w:t>
      </w:r>
      <w:r w:rsidRPr="00397FE1">
        <w:rPr>
          <w:b/>
          <w:bCs/>
          <w:color w:val="auto"/>
          <w:sz w:val="22"/>
        </w:rPr>
        <w:t xml:space="preserve"> </w:t>
      </w:r>
      <w:r w:rsidRPr="00397FE1">
        <w:rPr>
          <w:color w:val="auto"/>
          <w:sz w:val="22"/>
        </w:rPr>
        <w:t xml:space="preserve">“Cotton varieties with </w:t>
      </w:r>
      <w:proofErr w:type="spellStart"/>
      <w:proofErr w:type="gramStart"/>
      <w:r w:rsidRPr="00397FE1">
        <w:rPr>
          <w:color w:val="auto"/>
          <w:sz w:val="22"/>
        </w:rPr>
        <w:t>Reniform</w:t>
      </w:r>
      <w:proofErr w:type="spellEnd"/>
      <w:proofErr w:type="gramEnd"/>
      <w:r w:rsidRPr="00397FE1">
        <w:rPr>
          <w:color w:val="auto"/>
          <w:sz w:val="22"/>
        </w:rPr>
        <w:t xml:space="preserve"> nematode resistant genes update.” Tennessee Valley Research and Extension Center Field Day. July 31</w:t>
      </w:r>
      <w:r w:rsidRPr="00397FE1">
        <w:rPr>
          <w:color w:val="auto"/>
          <w:sz w:val="22"/>
          <w:vertAlign w:val="superscript"/>
        </w:rPr>
        <w:t>st</w:t>
      </w:r>
      <w:r w:rsidRPr="00397FE1">
        <w:rPr>
          <w:color w:val="auto"/>
          <w:sz w:val="22"/>
        </w:rPr>
        <w:t xml:space="preserve">, 2024. </w:t>
      </w:r>
      <w:r w:rsidRPr="00397FE1">
        <w:rPr>
          <w:i/>
          <w:iCs/>
          <w:color w:val="auto"/>
          <w:sz w:val="22"/>
        </w:rPr>
        <w:t xml:space="preserve">15-minute oral presentation and walk through the variety test. </w:t>
      </w:r>
      <w:proofErr w:type="gramStart"/>
      <w:r w:rsidRPr="00397FE1">
        <w:rPr>
          <w:i/>
          <w:iCs/>
          <w:color w:val="auto"/>
          <w:sz w:val="22"/>
        </w:rPr>
        <w:t>63</w:t>
      </w:r>
      <w:proofErr w:type="gramEnd"/>
      <w:r w:rsidRPr="00397FE1">
        <w:rPr>
          <w:color w:val="auto"/>
          <w:sz w:val="22"/>
        </w:rPr>
        <w:t xml:space="preserve"> attendees.</w:t>
      </w:r>
    </w:p>
    <w:p w14:paraId="6FEF66A6" w14:textId="77777777" w:rsidR="009D7FEB" w:rsidRPr="00397FE1" w:rsidRDefault="009D7FEB" w:rsidP="00DF5A70">
      <w:pPr>
        <w:spacing w:after="0" w:line="240" w:lineRule="auto"/>
        <w:ind w:left="288" w:hanging="288"/>
        <w:rPr>
          <w:color w:val="auto"/>
          <w:sz w:val="22"/>
        </w:rPr>
      </w:pPr>
      <w:r w:rsidRPr="00397FE1">
        <w:rPr>
          <w:color w:val="auto"/>
          <w:sz w:val="22"/>
        </w:rPr>
        <w:t xml:space="preserve">Lawrence, K. S. and B. </w:t>
      </w:r>
      <w:proofErr w:type="spellStart"/>
      <w:r w:rsidRPr="00397FE1">
        <w:rPr>
          <w:color w:val="auto"/>
          <w:sz w:val="22"/>
        </w:rPr>
        <w:t>Lawaju</w:t>
      </w:r>
      <w:proofErr w:type="spellEnd"/>
      <w:r w:rsidRPr="00397FE1">
        <w:rPr>
          <w:color w:val="auto"/>
          <w:sz w:val="22"/>
        </w:rPr>
        <w:t>.  2024</w:t>
      </w:r>
      <w:r w:rsidRPr="00397FE1">
        <w:rPr>
          <w:b/>
          <w:bCs/>
          <w:color w:val="auto"/>
          <w:sz w:val="22"/>
        </w:rPr>
        <w:t xml:space="preserve">. </w:t>
      </w:r>
      <w:r w:rsidRPr="00397FE1">
        <w:rPr>
          <w:color w:val="auto"/>
          <w:sz w:val="22"/>
        </w:rPr>
        <w:t xml:space="preserve">“Root knot nematode resistant cotton variety update.” </w:t>
      </w:r>
      <w:proofErr w:type="gramStart"/>
      <w:r w:rsidRPr="00397FE1">
        <w:rPr>
          <w:color w:val="auto"/>
          <w:sz w:val="22"/>
        </w:rPr>
        <w:t>46</w:t>
      </w:r>
      <w:r w:rsidRPr="00397FE1">
        <w:rPr>
          <w:color w:val="auto"/>
          <w:sz w:val="22"/>
          <w:vertAlign w:val="superscript"/>
        </w:rPr>
        <w:t>th</w:t>
      </w:r>
      <w:proofErr w:type="gramEnd"/>
      <w:r w:rsidRPr="00397FE1">
        <w:rPr>
          <w:color w:val="auto"/>
          <w:sz w:val="22"/>
        </w:rPr>
        <w:t xml:space="preserve"> Annual Central Crops Field Tour. August 1</w:t>
      </w:r>
      <w:r w:rsidRPr="00397FE1">
        <w:rPr>
          <w:color w:val="auto"/>
          <w:sz w:val="22"/>
          <w:vertAlign w:val="superscript"/>
        </w:rPr>
        <w:t>st</w:t>
      </w:r>
      <w:r w:rsidRPr="00397FE1">
        <w:rPr>
          <w:color w:val="auto"/>
          <w:sz w:val="22"/>
        </w:rPr>
        <w:t xml:space="preserve">, 2023. </w:t>
      </w:r>
      <w:r w:rsidRPr="00397FE1">
        <w:rPr>
          <w:i/>
          <w:iCs/>
          <w:color w:val="auto"/>
          <w:sz w:val="22"/>
        </w:rPr>
        <w:t xml:space="preserve">10-minute oral presentation. </w:t>
      </w:r>
      <w:proofErr w:type="gramStart"/>
      <w:r w:rsidRPr="00397FE1">
        <w:rPr>
          <w:color w:val="auto"/>
          <w:sz w:val="22"/>
        </w:rPr>
        <w:t>80</w:t>
      </w:r>
      <w:proofErr w:type="gramEnd"/>
      <w:r w:rsidRPr="00397FE1">
        <w:rPr>
          <w:color w:val="auto"/>
          <w:sz w:val="22"/>
        </w:rPr>
        <w:t xml:space="preserve"> attendees. </w:t>
      </w:r>
    </w:p>
    <w:p w14:paraId="4E41E630" w14:textId="77777777" w:rsidR="009D7FEB" w:rsidRPr="00397FE1" w:rsidRDefault="009D7FEB" w:rsidP="00DF5A70">
      <w:pPr>
        <w:spacing w:after="0" w:line="240" w:lineRule="auto"/>
        <w:ind w:left="288" w:hanging="288"/>
        <w:rPr>
          <w:color w:val="auto"/>
          <w:sz w:val="22"/>
        </w:rPr>
      </w:pPr>
      <w:r w:rsidRPr="00397FE1">
        <w:rPr>
          <w:color w:val="auto"/>
          <w:sz w:val="22"/>
        </w:rPr>
        <w:t>Cotton Specialists Corner Podcast; “Cotton Nematode Management across the U.S. Cotton Belt”</w:t>
      </w:r>
    </w:p>
    <w:p w14:paraId="5128B141" w14:textId="77777777" w:rsidR="009D7FEB" w:rsidRPr="00397FE1" w:rsidRDefault="009D7FEB" w:rsidP="00DF5A70">
      <w:pPr>
        <w:spacing w:after="0" w:line="240" w:lineRule="auto"/>
        <w:ind w:left="288" w:hanging="288"/>
        <w:rPr>
          <w:color w:val="auto"/>
          <w:sz w:val="22"/>
        </w:rPr>
      </w:pPr>
      <w:r w:rsidRPr="00397FE1">
        <w:rPr>
          <w:color w:val="auto"/>
          <w:sz w:val="22"/>
        </w:rPr>
        <w:t>Drs. Steve Brown, Kathy Lawrence, Terry Wheeler, and Heather Kelly. Feb. 6, 2024, 1277 downloads.</w:t>
      </w:r>
    </w:p>
    <w:p w14:paraId="2124E115" w14:textId="77777777" w:rsidR="009D7FEB" w:rsidRPr="00397FE1" w:rsidRDefault="009D7FEB" w:rsidP="00DF5A70">
      <w:pPr>
        <w:spacing w:after="0" w:line="240" w:lineRule="auto"/>
        <w:ind w:left="288" w:hanging="288"/>
        <w:rPr>
          <w:color w:val="auto"/>
          <w:sz w:val="22"/>
        </w:rPr>
      </w:pPr>
      <w:hyperlink r:id="rId16" w:history="1">
        <w:r w:rsidRPr="00397FE1">
          <w:rPr>
            <w:rStyle w:val="Hyperlink"/>
            <w:color w:val="auto"/>
            <w:sz w:val="22"/>
          </w:rPr>
          <w:t>https://www.planthealthexchange.org/Pages/default.aspx</w:t>
        </w:r>
      </w:hyperlink>
    </w:p>
    <w:p w14:paraId="1EDBADA2" w14:textId="77777777" w:rsidR="009D7FEB" w:rsidRPr="00397FE1" w:rsidRDefault="009D7FEB" w:rsidP="00DF5A70">
      <w:pPr>
        <w:spacing w:after="0" w:line="240" w:lineRule="auto"/>
        <w:ind w:left="288" w:hanging="288"/>
        <w:rPr>
          <w:color w:val="auto"/>
          <w:sz w:val="22"/>
        </w:rPr>
      </w:pPr>
      <w:r w:rsidRPr="00397FE1">
        <w:rPr>
          <w:color w:val="auto"/>
          <w:sz w:val="22"/>
        </w:rPr>
        <w:t xml:space="preserve">I See Dead Plants </w:t>
      </w:r>
      <w:proofErr w:type="gramStart"/>
      <w:r w:rsidRPr="00397FE1">
        <w:rPr>
          <w:color w:val="auto"/>
          <w:sz w:val="22"/>
        </w:rPr>
        <w:t>Podcaster  "</w:t>
      </w:r>
      <w:proofErr w:type="spellStart"/>
      <w:proofErr w:type="gramEnd"/>
      <w:r w:rsidRPr="00397FE1">
        <w:rPr>
          <w:color w:val="auto"/>
          <w:sz w:val="22"/>
        </w:rPr>
        <w:t>Reniform</w:t>
      </w:r>
      <w:proofErr w:type="spellEnd"/>
      <w:r w:rsidRPr="00397FE1">
        <w:rPr>
          <w:color w:val="auto"/>
          <w:sz w:val="22"/>
        </w:rPr>
        <w:t xml:space="preserve"> Nematode in Cotton" Iowa I See Dead Plants Podcaster</w:t>
      </w:r>
    </w:p>
    <w:p w14:paraId="6CA0F2DF" w14:textId="77777777" w:rsidR="009D7FEB" w:rsidRPr="00397FE1" w:rsidRDefault="009D7FEB" w:rsidP="00DF5A70">
      <w:pPr>
        <w:spacing w:after="0" w:line="240" w:lineRule="auto"/>
        <w:ind w:left="288" w:hanging="288"/>
        <w:rPr>
          <w:color w:val="auto"/>
          <w:sz w:val="22"/>
        </w:rPr>
      </w:pPr>
      <w:r w:rsidRPr="00397FE1">
        <w:rPr>
          <w:color w:val="auto"/>
          <w:sz w:val="22"/>
        </w:rPr>
        <w:t>Interviewee: Dr. Kathy Lawrence</w:t>
      </w:r>
    </w:p>
    <w:p w14:paraId="759238BD" w14:textId="77777777" w:rsidR="009D7FEB" w:rsidRPr="00397FE1" w:rsidRDefault="009D7FEB" w:rsidP="00DF5A70">
      <w:pPr>
        <w:spacing w:after="0" w:line="240" w:lineRule="auto"/>
        <w:ind w:left="288" w:hanging="288"/>
        <w:jc w:val="both"/>
        <w:rPr>
          <w:color w:val="auto"/>
          <w:sz w:val="22"/>
        </w:rPr>
      </w:pPr>
      <w:r w:rsidRPr="00397FE1">
        <w:rPr>
          <w:color w:val="auto"/>
          <w:sz w:val="22"/>
        </w:rPr>
        <w:t> </w:t>
      </w:r>
      <w:hyperlink r:id="rId17" w:history="1">
        <w:r w:rsidRPr="00397FE1">
          <w:rPr>
            <w:rStyle w:val="Hyperlink"/>
            <w:color w:val="auto"/>
            <w:sz w:val="22"/>
          </w:rPr>
          <w:t>https://iastate.box.com/s/5hzrupbz3oe1x7zt3yb3w35bg0jo9ga6</w:t>
        </w:r>
      </w:hyperlink>
    </w:p>
    <w:p w14:paraId="0597A1E0" w14:textId="77777777" w:rsidR="009D7FEB" w:rsidRPr="00397FE1" w:rsidRDefault="009D7FEB" w:rsidP="00DF5A70">
      <w:pPr>
        <w:spacing w:after="0" w:line="240" w:lineRule="auto"/>
        <w:ind w:left="288" w:hanging="288"/>
        <w:rPr>
          <w:color w:val="auto"/>
          <w:sz w:val="22"/>
        </w:rPr>
      </w:pPr>
      <w:r w:rsidRPr="00397FE1">
        <w:rPr>
          <w:color w:val="auto"/>
          <w:sz w:val="22"/>
        </w:rPr>
        <w:t xml:space="preserve">Feel-free to go into more details as outlined =&gt; </w:t>
      </w:r>
      <w:hyperlink r:id="rId18" w:history="1">
        <w:r w:rsidRPr="00397FE1">
          <w:rPr>
            <w:rStyle w:val="Hyperlink"/>
            <w:color w:val="auto"/>
            <w:sz w:val="22"/>
          </w:rPr>
          <w:t>https://nimss.org/seas/52418</w:t>
        </w:r>
      </w:hyperlink>
    </w:p>
    <w:p w14:paraId="2529C18E" w14:textId="77777777" w:rsidR="009D7FEB" w:rsidRPr="00397FE1" w:rsidRDefault="009D7FEB" w:rsidP="00DF5A70">
      <w:pPr>
        <w:spacing w:after="0" w:line="240" w:lineRule="auto"/>
        <w:ind w:left="0" w:firstLine="0"/>
        <w:rPr>
          <w:sz w:val="22"/>
        </w:rPr>
      </w:pPr>
    </w:p>
    <w:p w14:paraId="118F20EE" w14:textId="2D949B59" w:rsidR="009D7FEB" w:rsidRPr="00397FE1" w:rsidRDefault="009D7FEB" w:rsidP="00DF5A70">
      <w:pPr>
        <w:spacing w:after="0" w:line="240" w:lineRule="auto"/>
        <w:ind w:left="0" w:firstLine="0"/>
        <w:rPr>
          <w:b/>
          <w:sz w:val="22"/>
        </w:rPr>
      </w:pPr>
    </w:p>
    <w:p w14:paraId="7DA2857E" w14:textId="59F0E7E8" w:rsidR="009D7FEB" w:rsidRPr="00397FE1" w:rsidRDefault="009D7FEB" w:rsidP="00DF5A70">
      <w:pPr>
        <w:spacing w:after="0" w:line="240" w:lineRule="auto"/>
        <w:ind w:left="0"/>
        <w:rPr>
          <w:b/>
          <w:sz w:val="22"/>
          <w:u w:val="single"/>
        </w:rPr>
      </w:pPr>
      <w:r w:rsidRPr="00397FE1">
        <w:rPr>
          <w:b/>
          <w:sz w:val="22"/>
          <w:u w:val="single"/>
        </w:rPr>
        <w:t>ARKANSAS</w:t>
      </w:r>
    </w:p>
    <w:p w14:paraId="02F3101A" w14:textId="6D2E35D1" w:rsidR="003C3603" w:rsidRPr="00397FE1" w:rsidRDefault="00F22EB0" w:rsidP="00DF5A70">
      <w:pPr>
        <w:spacing w:after="0" w:line="240" w:lineRule="auto"/>
        <w:ind w:left="0"/>
        <w:rPr>
          <w:sz w:val="22"/>
        </w:rPr>
      </w:pPr>
      <w:r w:rsidRPr="00397FE1">
        <w:rPr>
          <w:b/>
          <w:sz w:val="22"/>
        </w:rPr>
        <w:t xml:space="preserve">Participants: </w:t>
      </w:r>
      <w:proofErr w:type="spellStart"/>
      <w:r w:rsidR="008E4511" w:rsidRPr="00397FE1">
        <w:rPr>
          <w:sz w:val="22"/>
        </w:rPr>
        <w:t>Faske</w:t>
      </w:r>
      <w:proofErr w:type="spellEnd"/>
      <w:r w:rsidRPr="00397FE1">
        <w:rPr>
          <w:sz w:val="22"/>
        </w:rPr>
        <w:t>,</w:t>
      </w:r>
      <w:r w:rsidR="009D7FEB" w:rsidRPr="00397FE1">
        <w:rPr>
          <w:sz w:val="22"/>
        </w:rPr>
        <w:t xml:space="preserve"> Travis</w:t>
      </w:r>
      <w:r w:rsidRPr="00397FE1">
        <w:rPr>
          <w:sz w:val="22"/>
        </w:rPr>
        <w:t xml:space="preserve"> </w:t>
      </w:r>
      <w:r w:rsidR="009D7FEB" w:rsidRPr="00397FE1">
        <w:rPr>
          <w:sz w:val="22"/>
        </w:rPr>
        <w:t>(</w:t>
      </w:r>
      <w:hyperlink r:id="rId19" w:history="1">
        <w:r w:rsidR="00586240" w:rsidRPr="00397FE1">
          <w:rPr>
            <w:rStyle w:val="Hyperlink"/>
            <w:sz w:val="22"/>
          </w:rPr>
          <w:t>tfaske@uada.edu</w:t>
        </w:r>
      </w:hyperlink>
      <w:r w:rsidR="00586240" w:rsidRPr="00397FE1">
        <w:rPr>
          <w:sz w:val="22"/>
        </w:rPr>
        <w:t>)</w:t>
      </w:r>
      <w:r w:rsidRPr="00397FE1">
        <w:rPr>
          <w:sz w:val="22"/>
        </w:rPr>
        <w:t xml:space="preserve"> </w:t>
      </w:r>
      <w:r w:rsidR="008E4511" w:rsidRPr="00397FE1">
        <w:rPr>
          <w:sz w:val="22"/>
        </w:rPr>
        <w:t>–</w:t>
      </w:r>
      <w:r w:rsidRPr="00397FE1">
        <w:rPr>
          <w:sz w:val="22"/>
        </w:rPr>
        <w:t xml:space="preserve"> </w:t>
      </w:r>
      <w:r w:rsidR="008E4511" w:rsidRPr="00397FE1">
        <w:rPr>
          <w:sz w:val="22"/>
        </w:rPr>
        <w:t>University of Arkansas</w:t>
      </w:r>
    </w:p>
    <w:p w14:paraId="70AEEA7D" w14:textId="6BB83916" w:rsidR="00EA1A59" w:rsidRPr="00397FE1" w:rsidRDefault="00F22EB0" w:rsidP="00DF5A70">
      <w:pPr>
        <w:spacing w:after="0" w:line="240" w:lineRule="auto"/>
        <w:ind w:left="0" w:firstLine="0"/>
        <w:rPr>
          <w:sz w:val="22"/>
        </w:rPr>
      </w:pPr>
      <w:r w:rsidRPr="00397FE1">
        <w:rPr>
          <w:rFonts w:eastAsia="Calibri"/>
          <w:sz w:val="22"/>
        </w:rPr>
        <w:t xml:space="preserve"> </w:t>
      </w:r>
    </w:p>
    <w:p w14:paraId="6FB321FF" w14:textId="77777777" w:rsidR="00EA1A59" w:rsidRPr="00397FE1" w:rsidRDefault="00EA1A59"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7323811D" w14:textId="4A633E19" w:rsidR="003C3603" w:rsidRPr="00397FE1" w:rsidRDefault="003C3603" w:rsidP="00DF5A70">
      <w:pPr>
        <w:spacing w:after="0" w:line="240" w:lineRule="auto"/>
        <w:ind w:left="0" w:firstLine="0"/>
        <w:rPr>
          <w:sz w:val="22"/>
        </w:rPr>
      </w:pPr>
    </w:p>
    <w:p w14:paraId="59D216BF" w14:textId="1582C9C5" w:rsidR="00D158B8" w:rsidRPr="00397FE1" w:rsidRDefault="00D158B8" w:rsidP="00DF5A70">
      <w:pPr>
        <w:pStyle w:val="ListParagraph"/>
        <w:numPr>
          <w:ilvl w:val="0"/>
          <w:numId w:val="20"/>
        </w:numPr>
        <w:spacing w:after="0" w:line="240" w:lineRule="auto"/>
        <w:contextualSpacing w:val="0"/>
        <w:rPr>
          <w:b/>
          <w:bCs/>
          <w:sz w:val="22"/>
        </w:rPr>
      </w:pPr>
      <w:r w:rsidRPr="00397FE1">
        <w:rPr>
          <w:sz w:val="22"/>
        </w:rPr>
        <w:t>Fifty-six commercially available soybean</w:t>
      </w:r>
      <w:r w:rsidRPr="00397FE1">
        <w:rPr>
          <w:b/>
          <w:bCs/>
          <w:sz w:val="22"/>
        </w:rPr>
        <w:t xml:space="preserve"> </w:t>
      </w:r>
      <w:r w:rsidRPr="00397FE1">
        <w:rPr>
          <w:sz w:val="22"/>
        </w:rPr>
        <w:t xml:space="preserve">cultivars marketed for use in southern root-knot nematode-infested fields </w:t>
      </w:r>
      <w:proofErr w:type="gramStart"/>
      <w:r w:rsidRPr="00397FE1">
        <w:rPr>
          <w:sz w:val="22"/>
        </w:rPr>
        <w:t>were evaluated</w:t>
      </w:r>
      <w:proofErr w:type="gramEnd"/>
      <w:r w:rsidRPr="00397FE1">
        <w:rPr>
          <w:sz w:val="22"/>
        </w:rPr>
        <w:t xml:space="preserve"> in a uniform field trial to assess nematode susceptibility and yield potential. Additionally, 153 entries from the UA Soybean Official Variety Trial </w:t>
      </w:r>
      <w:proofErr w:type="gramStart"/>
      <w:r w:rsidRPr="00397FE1">
        <w:rPr>
          <w:sz w:val="22"/>
        </w:rPr>
        <w:t>were screened</w:t>
      </w:r>
      <w:proofErr w:type="gramEnd"/>
      <w:r w:rsidRPr="00397FE1">
        <w:rPr>
          <w:sz w:val="22"/>
        </w:rPr>
        <w:t xml:space="preserve"> in the same field.</w:t>
      </w:r>
    </w:p>
    <w:p w14:paraId="7C00F3BE" w14:textId="77777777" w:rsidR="00D158B8" w:rsidRPr="00397FE1" w:rsidRDefault="00D158B8" w:rsidP="00DF5A70">
      <w:pPr>
        <w:pStyle w:val="ListParagraph"/>
        <w:numPr>
          <w:ilvl w:val="0"/>
          <w:numId w:val="20"/>
        </w:numPr>
        <w:spacing w:after="0" w:line="240" w:lineRule="auto"/>
        <w:contextualSpacing w:val="0"/>
        <w:rPr>
          <w:sz w:val="22"/>
        </w:rPr>
      </w:pPr>
      <w:r w:rsidRPr="00397FE1">
        <w:rPr>
          <w:sz w:val="22"/>
        </w:rPr>
        <w:t xml:space="preserve">Twenty-five commercially available seed- and soil-applied nematicides </w:t>
      </w:r>
      <w:proofErr w:type="gramStart"/>
      <w:r w:rsidRPr="00397FE1">
        <w:rPr>
          <w:sz w:val="22"/>
        </w:rPr>
        <w:t>were assessed</w:t>
      </w:r>
      <w:proofErr w:type="gramEnd"/>
      <w:r w:rsidRPr="00397FE1">
        <w:rPr>
          <w:sz w:val="22"/>
        </w:rPr>
        <w:t xml:space="preserve"> in on-farm field studies for their efficacy in managing nematodes in corn, cotton, and soybean.</w:t>
      </w:r>
    </w:p>
    <w:p w14:paraId="0FC7AD3A" w14:textId="7DF60B65" w:rsidR="00EA1A59" w:rsidRPr="00397FE1" w:rsidRDefault="00D158B8" w:rsidP="00DF5A70">
      <w:pPr>
        <w:pStyle w:val="ListParagraph"/>
        <w:numPr>
          <w:ilvl w:val="0"/>
          <w:numId w:val="20"/>
        </w:numPr>
        <w:spacing w:after="0" w:line="240" w:lineRule="auto"/>
        <w:contextualSpacing w:val="0"/>
        <w:rPr>
          <w:sz w:val="22"/>
        </w:rPr>
      </w:pPr>
      <w:r w:rsidRPr="00397FE1">
        <w:rPr>
          <w:sz w:val="22"/>
        </w:rPr>
        <w:t xml:space="preserve">The nematicide </w:t>
      </w:r>
      <w:proofErr w:type="spellStart"/>
      <w:r w:rsidRPr="00397FE1">
        <w:rPr>
          <w:sz w:val="22"/>
        </w:rPr>
        <w:t>cyclobutrifluram</w:t>
      </w:r>
      <w:proofErr w:type="spellEnd"/>
      <w:r w:rsidRPr="00397FE1">
        <w:rPr>
          <w:sz w:val="22"/>
        </w:rPr>
        <w:t xml:space="preserve"> </w:t>
      </w:r>
      <w:proofErr w:type="gramStart"/>
      <w:r w:rsidRPr="00397FE1">
        <w:rPr>
          <w:sz w:val="22"/>
        </w:rPr>
        <w:t>was tested</w:t>
      </w:r>
      <w:proofErr w:type="gramEnd"/>
      <w:r w:rsidRPr="00397FE1">
        <w:rPr>
          <w:sz w:val="22"/>
        </w:rPr>
        <w:t xml:space="preserve"> in the laboratory and field to evaluate standard nematode behavioral responses to this new product and its impact on yield protection in the field.</w:t>
      </w:r>
    </w:p>
    <w:p w14:paraId="7E5C9C6B" w14:textId="77777777" w:rsidR="00DF5A70" w:rsidRDefault="00DF5A70" w:rsidP="00DF5A70">
      <w:pPr>
        <w:spacing w:after="0" w:line="240" w:lineRule="auto"/>
        <w:ind w:left="0"/>
        <w:rPr>
          <w:b/>
          <w:sz w:val="22"/>
        </w:rPr>
      </w:pPr>
    </w:p>
    <w:p w14:paraId="35ED17D5" w14:textId="2974BBFD" w:rsidR="003C3603" w:rsidRPr="00397FE1" w:rsidRDefault="00F22EB0" w:rsidP="00DF5A70">
      <w:pPr>
        <w:spacing w:after="0" w:line="240" w:lineRule="auto"/>
        <w:ind w:left="0"/>
        <w:rPr>
          <w:b/>
          <w:sz w:val="22"/>
        </w:rPr>
      </w:pPr>
      <w:r w:rsidRPr="00397FE1">
        <w:rPr>
          <w:b/>
          <w:sz w:val="22"/>
        </w:rPr>
        <w:t xml:space="preserve">Publications: </w:t>
      </w:r>
    </w:p>
    <w:p w14:paraId="5B629A29" w14:textId="3AE7E1BE" w:rsidR="00EA1A59" w:rsidRPr="00DF5A70" w:rsidRDefault="00DF5A70" w:rsidP="00DF5A70">
      <w:pPr>
        <w:spacing w:after="0" w:line="240" w:lineRule="auto"/>
        <w:ind w:left="0"/>
        <w:rPr>
          <w:i/>
          <w:sz w:val="22"/>
        </w:rPr>
      </w:pPr>
      <w:r w:rsidRPr="00DF5A70">
        <w:rPr>
          <w:i/>
          <w:sz w:val="22"/>
        </w:rPr>
        <w:t>Peer reviewed</w:t>
      </w:r>
    </w:p>
    <w:p w14:paraId="78A946D7" w14:textId="7361A7BD" w:rsidR="00D158B8" w:rsidRPr="00397FE1" w:rsidRDefault="00D158B8" w:rsidP="00DF5A70">
      <w:pPr>
        <w:spacing w:after="0" w:line="240" w:lineRule="auto"/>
        <w:ind w:left="288" w:hanging="288"/>
        <w:rPr>
          <w:bCs/>
          <w:sz w:val="22"/>
        </w:rPr>
      </w:pPr>
      <w:r w:rsidRPr="00397FE1">
        <w:rPr>
          <w:iCs/>
          <w:sz w:val="22"/>
        </w:rPr>
        <w:lastRenderedPageBreak/>
        <w:t>Brown, K., and</w:t>
      </w:r>
      <w:r w:rsidRPr="00397FE1">
        <w:rPr>
          <w:b/>
          <w:bCs/>
          <w:iCs/>
          <w:sz w:val="22"/>
        </w:rPr>
        <w:t xml:space="preserve"> </w:t>
      </w:r>
      <w:proofErr w:type="spellStart"/>
      <w:r w:rsidRPr="00397FE1">
        <w:rPr>
          <w:b/>
          <w:bCs/>
          <w:iCs/>
          <w:sz w:val="22"/>
        </w:rPr>
        <w:t>Faske</w:t>
      </w:r>
      <w:proofErr w:type="spellEnd"/>
      <w:r w:rsidRPr="00397FE1">
        <w:rPr>
          <w:b/>
          <w:bCs/>
          <w:iCs/>
          <w:sz w:val="22"/>
        </w:rPr>
        <w:t>, T. R.</w:t>
      </w:r>
      <w:r w:rsidRPr="00397FE1">
        <w:rPr>
          <w:bCs/>
          <w:iCs/>
          <w:sz w:val="22"/>
        </w:rPr>
        <w:t xml:space="preserve"> 2024. Sensitivity of </w:t>
      </w:r>
      <w:r w:rsidRPr="00397FE1">
        <w:rPr>
          <w:bCs/>
          <w:i/>
          <w:iCs/>
          <w:sz w:val="22"/>
        </w:rPr>
        <w:t>Meloidogyne incognita</w:t>
      </w:r>
      <w:r w:rsidRPr="00397FE1">
        <w:rPr>
          <w:bCs/>
          <w:iCs/>
          <w:sz w:val="22"/>
        </w:rPr>
        <w:t xml:space="preserve"> and </w:t>
      </w:r>
      <w:proofErr w:type="spellStart"/>
      <w:r w:rsidRPr="00397FE1">
        <w:rPr>
          <w:bCs/>
          <w:i/>
          <w:iCs/>
          <w:sz w:val="22"/>
        </w:rPr>
        <w:t>Rotylenchulus</w:t>
      </w:r>
      <w:proofErr w:type="spellEnd"/>
      <w:r w:rsidRPr="00397FE1">
        <w:rPr>
          <w:bCs/>
          <w:i/>
          <w:iCs/>
          <w:sz w:val="22"/>
        </w:rPr>
        <w:t xml:space="preserve"> </w:t>
      </w:r>
      <w:proofErr w:type="spellStart"/>
      <w:r w:rsidRPr="00397FE1">
        <w:rPr>
          <w:bCs/>
          <w:i/>
          <w:iCs/>
          <w:sz w:val="22"/>
        </w:rPr>
        <w:t>reniformis</w:t>
      </w:r>
      <w:proofErr w:type="spellEnd"/>
      <w:r w:rsidRPr="00397FE1">
        <w:rPr>
          <w:bCs/>
          <w:iCs/>
          <w:sz w:val="22"/>
        </w:rPr>
        <w:t xml:space="preserve"> to </w:t>
      </w:r>
      <w:proofErr w:type="spellStart"/>
      <w:r w:rsidRPr="00397FE1">
        <w:rPr>
          <w:bCs/>
          <w:iCs/>
          <w:sz w:val="22"/>
        </w:rPr>
        <w:t>cyclobutrifluram</w:t>
      </w:r>
      <w:proofErr w:type="spellEnd"/>
      <w:r w:rsidRPr="00397FE1">
        <w:rPr>
          <w:bCs/>
          <w:iCs/>
          <w:sz w:val="22"/>
        </w:rPr>
        <w:t xml:space="preserve">. Plant Disease 108:3400-3405. </w:t>
      </w:r>
      <w:hyperlink r:id="rId20" w:history="1">
        <w:r w:rsidRPr="00397FE1">
          <w:rPr>
            <w:rStyle w:val="Hyperlink"/>
            <w:bCs/>
            <w:iCs/>
            <w:sz w:val="22"/>
          </w:rPr>
          <w:t>https://doi.org/10.1094/PDIS-04-24-0936-RE</w:t>
        </w:r>
      </w:hyperlink>
    </w:p>
    <w:p w14:paraId="110FA569" w14:textId="37DEA4B6" w:rsidR="00D158B8" w:rsidRPr="00397FE1" w:rsidRDefault="00D158B8" w:rsidP="00DF5A70">
      <w:pPr>
        <w:spacing w:after="0" w:line="240" w:lineRule="auto"/>
        <w:ind w:left="288" w:hanging="288"/>
        <w:rPr>
          <w:bCs/>
          <w:iCs/>
          <w:sz w:val="22"/>
        </w:rPr>
      </w:pPr>
      <w:proofErr w:type="spellStart"/>
      <w:r w:rsidRPr="00397FE1">
        <w:rPr>
          <w:b/>
          <w:bCs/>
          <w:iCs/>
          <w:sz w:val="22"/>
        </w:rPr>
        <w:t>Faske</w:t>
      </w:r>
      <w:proofErr w:type="spellEnd"/>
      <w:r w:rsidRPr="00397FE1">
        <w:rPr>
          <w:b/>
          <w:bCs/>
          <w:iCs/>
          <w:sz w:val="22"/>
        </w:rPr>
        <w:t>, T. R.</w:t>
      </w:r>
      <w:r w:rsidRPr="00397FE1">
        <w:rPr>
          <w:bCs/>
          <w:iCs/>
          <w:sz w:val="22"/>
        </w:rPr>
        <w:t xml:space="preserve">, Watson, T., </w:t>
      </w:r>
      <w:proofErr w:type="spellStart"/>
      <w:r w:rsidRPr="00397FE1">
        <w:rPr>
          <w:bCs/>
          <w:iCs/>
          <w:sz w:val="22"/>
        </w:rPr>
        <w:t>Desaeger</w:t>
      </w:r>
      <w:proofErr w:type="spellEnd"/>
      <w:r w:rsidRPr="00397FE1">
        <w:rPr>
          <w:bCs/>
          <w:iCs/>
          <w:sz w:val="22"/>
        </w:rPr>
        <w:t xml:space="preserve">, J., </w:t>
      </w:r>
      <w:proofErr w:type="spellStart"/>
      <w:r w:rsidRPr="00397FE1">
        <w:rPr>
          <w:bCs/>
          <w:iCs/>
          <w:sz w:val="22"/>
        </w:rPr>
        <w:t>Duffeck</w:t>
      </w:r>
      <w:proofErr w:type="spellEnd"/>
      <w:r w:rsidRPr="00397FE1">
        <w:rPr>
          <w:bCs/>
          <w:iCs/>
          <w:sz w:val="22"/>
        </w:rPr>
        <w:t xml:space="preserve">, M. R., </w:t>
      </w:r>
      <w:proofErr w:type="spellStart"/>
      <w:r w:rsidRPr="00397FE1">
        <w:rPr>
          <w:bCs/>
          <w:iCs/>
          <w:sz w:val="22"/>
        </w:rPr>
        <w:t>Eisenback</w:t>
      </w:r>
      <w:proofErr w:type="spellEnd"/>
      <w:r w:rsidRPr="00397FE1">
        <w:rPr>
          <w:bCs/>
          <w:iCs/>
          <w:sz w:val="22"/>
        </w:rPr>
        <w:t xml:space="preserve">, J. D., Floyd, C., </w:t>
      </w:r>
      <w:proofErr w:type="spellStart"/>
      <w:r w:rsidRPr="00397FE1">
        <w:rPr>
          <w:bCs/>
          <w:iCs/>
          <w:sz w:val="22"/>
        </w:rPr>
        <w:t>Grabau</w:t>
      </w:r>
      <w:proofErr w:type="spellEnd"/>
      <w:r w:rsidRPr="00397FE1">
        <w:rPr>
          <w:bCs/>
          <w:iCs/>
          <w:sz w:val="22"/>
        </w:rPr>
        <w:t xml:space="preserve">, Z., </w:t>
      </w:r>
      <w:proofErr w:type="spellStart"/>
      <w:r w:rsidRPr="00397FE1">
        <w:rPr>
          <w:bCs/>
          <w:iCs/>
          <w:sz w:val="22"/>
        </w:rPr>
        <w:t>Hajihassani</w:t>
      </w:r>
      <w:proofErr w:type="spellEnd"/>
      <w:r w:rsidRPr="00397FE1">
        <w:rPr>
          <w:bCs/>
          <w:iCs/>
          <w:sz w:val="22"/>
        </w:rPr>
        <w:t xml:space="preserve">, A., Kelly, H., </w:t>
      </w:r>
      <w:proofErr w:type="spellStart"/>
      <w:r w:rsidRPr="00397FE1">
        <w:rPr>
          <w:bCs/>
          <w:iCs/>
          <w:sz w:val="22"/>
        </w:rPr>
        <w:t>Kemerait</w:t>
      </w:r>
      <w:proofErr w:type="spellEnd"/>
      <w:r w:rsidRPr="00397FE1">
        <w:rPr>
          <w:bCs/>
          <w:iCs/>
          <w:sz w:val="22"/>
        </w:rPr>
        <w:t xml:space="preserve">, R., Lawrence, K., Mueller, D., Smith, M., Wheeler, T., and Ye, W. 2024. Summarized distribution of the </w:t>
      </w:r>
      <w:proofErr w:type="spellStart"/>
      <w:r w:rsidRPr="00397FE1">
        <w:rPr>
          <w:bCs/>
          <w:iCs/>
          <w:sz w:val="22"/>
        </w:rPr>
        <w:t>reniform</w:t>
      </w:r>
      <w:proofErr w:type="spellEnd"/>
      <w:r w:rsidRPr="00397FE1">
        <w:rPr>
          <w:bCs/>
          <w:iCs/>
          <w:sz w:val="22"/>
        </w:rPr>
        <w:t xml:space="preserve"> nematode, </w:t>
      </w:r>
      <w:proofErr w:type="spellStart"/>
      <w:r w:rsidRPr="00397FE1">
        <w:rPr>
          <w:bCs/>
          <w:i/>
          <w:iCs/>
          <w:sz w:val="22"/>
        </w:rPr>
        <w:t>Rotylenchulus</w:t>
      </w:r>
      <w:proofErr w:type="spellEnd"/>
      <w:r w:rsidRPr="00397FE1">
        <w:rPr>
          <w:bCs/>
          <w:i/>
          <w:iCs/>
          <w:sz w:val="22"/>
        </w:rPr>
        <w:t xml:space="preserve"> </w:t>
      </w:r>
      <w:proofErr w:type="spellStart"/>
      <w:r w:rsidRPr="00397FE1">
        <w:rPr>
          <w:bCs/>
          <w:i/>
          <w:iCs/>
          <w:sz w:val="22"/>
        </w:rPr>
        <w:t>reniformis</w:t>
      </w:r>
      <w:proofErr w:type="spellEnd"/>
      <w:r w:rsidRPr="00397FE1">
        <w:rPr>
          <w:bCs/>
          <w:iCs/>
          <w:sz w:val="22"/>
        </w:rPr>
        <w:t xml:space="preserve">, in field crops in the United States. Plant Health Progress 25:506-508. </w:t>
      </w:r>
      <w:hyperlink r:id="rId21" w:history="1">
        <w:r w:rsidRPr="00397FE1">
          <w:rPr>
            <w:rStyle w:val="Hyperlink"/>
            <w:bCs/>
            <w:iCs/>
            <w:sz w:val="22"/>
          </w:rPr>
          <w:t>https://doi.org/10.1094/PHP-06-24-0059-BR</w:t>
        </w:r>
      </w:hyperlink>
      <w:r w:rsidRPr="00397FE1">
        <w:rPr>
          <w:bCs/>
          <w:iCs/>
          <w:sz w:val="22"/>
        </w:rPr>
        <w:t xml:space="preserve"> </w:t>
      </w:r>
    </w:p>
    <w:p w14:paraId="5A0DECB3" w14:textId="0F089A11" w:rsidR="002630B5" w:rsidRPr="00397FE1" w:rsidRDefault="002630B5" w:rsidP="00DF5A70">
      <w:pPr>
        <w:spacing w:after="0" w:line="240" w:lineRule="auto"/>
        <w:ind w:left="0" w:firstLine="0"/>
        <w:rPr>
          <w:b/>
          <w:sz w:val="22"/>
        </w:rPr>
      </w:pPr>
    </w:p>
    <w:p w14:paraId="31CF22CA" w14:textId="580B3120" w:rsidR="002630B5" w:rsidRPr="00DF5A70" w:rsidRDefault="002630B5" w:rsidP="00DF5A70">
      <w:pPr>
        <w:spacing w:after="0" w:line="240" w:lineRule="auto"/>
        <w:ind w:left="0"/>
        <w:rPr>
          <w:bCs/>
          <w:i/>
          <w:sz w:val="22"/>
        </w:rPr>
      </w:pPr>
      <w:r w:rsidRPr="00DF5A70">
        <w:rPr>
          <w:bCs/>
          <w:i/>
          <w:sz w:val="22"/>
        </w:rPr>
        <w:t>Peer Reviewed Extension Articles</w:t>
      </w:r>
    </w:p>
    <w:p w14:paraId="7276613E" w14:textId="046D04C3" w:rsidR="002630B5" w:rsidRPr="00397FE1" w:rsidRDefault="002630B5" w:rsidP="00DF5A70">
      <w:pPr>
        <w:spacing w:after="0" w:line="240" w:lineRule="auto"/>
        <w:ind w:left="288" w:hanging="288"/>
        <w:rPr>
          <w:iCs/>
          <w:sz w:val="22"/>
        </w:rPr>
      </w:pPr>
      <w:proofErr w:type="spellStart"/>
      <w:r w:rsidRPr="00397FE1">
        <w:rPr>
          <w:b/>
          <w:bCs/>
          <w:iCs/>
          <w:sz w:val="22"/>
        </w:rPr>
        <w:t>Faske</w:t>
      </w:r>
      <w:proofErr w:type="spellEnd"/>
      <w:r w:rsidRPr="00397FE1">
        <w:rPr>
          <w:b/>
          <w:bCs/>
          <w:iCs/>
          <w:sz w:val="22"/>
        </w:rPr>
        <w:t>, T.</w:t>
      </w:r>
      <w:r w:rsidRPr="00397FE1">
        <w:rPr>
          <w:iCs/>
          <w:sz w:val="22"/>
        </w:rPr>
        <w:t>, and Sisson, A. 2024. Cotton disease loss estimates from the United States - 2023. Crop Protection Network. CPN-7001-23.</w:t>
      </w:r>
      <w:r w:rsidRPr="00397FE1">
        <w:rPr>
          <w:sz w:val="22"/>
        </w:rPr>
        <w:t xml:space="preserve"> </w:t>
      </w:r>
      <w:hyperlink r:id="rId22" w:history="1">
        <w:r w:rsidRPr="00397FE1">
          <w:rPr>
            <w:rStyle w:val="Hyperlink"/>
            <w:iCs/>
            <w:sz w:val="22"/>
          </w:rPr>
          <w:t>https://doi.org/10.31274/cpn-20240219-0</w:t>
        </w:r>
      </w:hyperlink>
    </w:p>
    <w:p w14:paraId="427D7AC3" w14:textId="5F745079" w:rsidR="002630B5" w:rsidRPr="00397FE1" w:rsidRDefault="002630B5" w:rsidP="00DF5A70">
      <w:pPr>
        <w:spacing w:after="0" w:line="240" w:lineRule="auto"/>
        <w:ind w:left="288" w:hanging="288"/>
        <w:rPr>
          <w:iCs/>
          <w:sz w:val="22"/>
        </w:rPr>
      </w:pPr>
      <w:proofErr w:type="spellStart"/>
      <w:r w:rsidRPr="00397FE1">
        <w:rPr>
          <w:b/>
          <w:bCs/>
          <w:iCs/>
          <w:sz w:val="22"/>
        </w:rPr>
        <w:t>Faske</w:t>
      </w:r>
      <w:proofErr w:type="spellEnd"/>
      <w:r w:rsidRPr="00397FE1">
        <w:rPr>
          <w:b/>
          <w:bCs/>
          <w:iCs/>
          <w:sz w:val="22"/>
        </w:rPr>
        <w:t>, T.</w:t>
      </w:r>
      <w:r w:rsidRPr="00397FE1">
        <w:rPr>
          <w:iCs/>
          <w:sz w:val="22"/>
        </w:rPr>
        <w:t xml:space="preserve">, Watson, T., Wheeler, T., and </w:t>
      </w:r>
      <w:proofErr w:type="spellStart"/>
      <w:r w:rsidRPr="00397FE1">
        <w:rPr>
          <w:iCs/>
          <w:sz w:val="22"/>
        </w:rPr>
        <w:t>Grabau</w:t>
      </w:r>
      <w:proofErr w:type="spellEnd"/>
      <w:r w:rsidRPr="00397FE1">
        <w:rPr>
          <w:iCs/>
          <w:sz w:val="22"/>
        </w:rPr>
        <w:t xml:space="preserve">, Z. 2024. An overview of </w:t>
      </w:r>
      <w:proofErr w:type="spellStart"/>
      <w:r w:rsidRPr="00397FE1">
        <w:rPr>
          <w:iCs/>
          <w:sz w:val="22"/>
        </w:rPr>
        <w:t>reniform</w:t>
      </w:r>
      <w:proofErr w:type="spellEnd"/>
      <w:r w:rsidRPr="00397FE1">
        <w:rPr>
          <w:iCs/>
          <w:sz w:val="22"/>
        </w:rPr>
        <w:t xml:space="preserve"> nematode. Crop Protection Network. CPN-7002.</w:t>
      </w:r>
      <w:r w:rsidRPr="00397FE1">
        <w:rPr>
          <w:sz w:val="22"/>
        </w:rPr>
        <w:t xml:space="preserve"> </w:t>
      </w:r>
      <w:hyperlink r:id="rId23" w:history="1">
        <w:r w:rsidRPr="00397FE1">
          <w:rPr>
            <w:rStyle w:val="Hyperlink"/>
            <w:iCs/>
            <w:sz w:val="22"/>
          </w:rPr>
          <w:t>http://doi.org/10.31274/cpn-20241118-0</w:t>
        </w:r>
      </w:hyperlink>
    </w:p>
    <w:p w14:paraId="62DB72C3" w14:textId="60BCFC44" w:rsidR="002630B5" w:rsidRPr="00397FE1" w:rsidRDefault="002630B5" w:rsidP="00DF5A70">
      <w:pPr>
        <w:spacing w:after="0" w:line="240" w:lineRule="auto"/>
        <w:ind w:left="288" w:hanging="288"/>
        <w:rPr>
          <w:iCs/>
          <w:sz w:val="22"/>
        </w:rPr>
      </w:pPr>
      <w:proofErr w:type="spellStart"/>
      <w:proofErr w:type="gramStart"/>
      <w:r w:rsidRPr="00397FE1">
        <w:rPr>
          <w:iCs/>
          <w:sz w:val="22"/>
        </w:rPr>
        <w:t>Sikora</w:t>
      </w:r>
      <w:proofErr w:type="spellEnd"/>
      <w:r w:rsidRPr="00397FE1">
        <w:rPr>
          <w:iCs/>
          <w:sz w:val="22"/>
        </w:rPr>
        <w:t xml:space="preserve">, E., </w:t>
      </w:r>
      <w:proofErr w:type="spellStart"/>
      <w:r w:rsidRPr="00397FE1">
        <w:rPr>
          <w:b/>
          <w:bCs/>
          <w:iCs/>
          <w:sz w:val="22"/>
        </w:rPr>
        <w:t>Faske</w:t>
      </w:r>
      <w:proofErr w:type="spellEnd"/>
      <w:r w:rsidRPr="00397FE1">
        <w:rPr>
          <w:b/>
          <w:bCs/>
          <w:iCs/>
          <w:sz w:val="22"/>
        </w:rPr>
        <w:t>, T.</w:t>
      </w:r>
      <w:r w:rsidRPr="00397FE1">
        <w:rPr>
          <w:iCs/>
          <w:sz w:val="22"/>
        </w:rPr>
        <w:t xml:space="preserve">, Spurlock, T., Koehler-Betts, A., </w:t>
      </w:r>
      <w:proofErr w:type="spellStart"/>
      <w:r w:rsidRPr="00397FE1">
        <w:rPr>
          <w:iCs/>
          <w:sz w:val="22"/>
        </w:rPr>
        <w:t>Grabu</w:t>
      </w:r>
      <w:proofErr w:type="spellEnd"/>
      <w:r w:rsidRPr="00397FE1">
        <w:rPr>
          <w:iCs/>
          <w:sz w:val="22"/>
        </w:rPr>
        <w:t xml:space="preserve">, Z., Small, I., </w:t>
      </w:r>
      <w:proofErr w:type="spellStart"/>
      <w:r w:rsidRPr="00397FE1">
        <w:rPr>
          <w:iCs/>
          <w:sz w:val="22"/>
        </w:rPr>
        <w:t>Kemerait</w:t>
      </w:r>
      <w:proofErr w:type="spellEnd"/>
      <w:r w:rsidRPr="00397FE1">
        <w:rPr>
          <w:iCs/>
          <w:sz w:val="22"/>
        </w:rPr>
        <w:t xml:space="preserve">, B., </w:t>
      </w:r>
      <w:proofErr w:type="spellStart"/>
      <w:r w:rsidRPr="00397FE1">
        <w:rPr>
          <w:iCs/>
          <w:sz w:val="22"/>
        </w:rPr>
        <w:t>Mederos</w:t>
      </w:r>
      <w:proofErr w:type="spellEnd"/>
      <w:r w:rsidRPr="00397FE1">
        <w:rPr>
          <w:iCs/>
          <w:sz w:val="22"/>
        </w:rPr>
        <w:t xml:space="preserve">, S., Bond, J., </w:t>
      </w:r>
      <w:proofErr w:type="spellStart"/>
      <w:r w:rsidRPr="00397FE1">
        <w:rPr>
          <w:iCs/>
          <w:sz w:val="22"/>
        </w:rPr>
        <w:t>Telenko</w:t>
      </w:r>
      <w:proofErr w:type="spellEnd"/>
      <w:r w:rsidRPr="00397FE1">
        <w:rPr>
          <w:iCs/>
          <w:sz w:val="22"/>
        </w:rPr>
        <w:t xml:space="preserve">, D., Mueller, D., Sisson, A., </w:t>
      </w:r>
      <w:proofErr w:type="spellStart"/>
      <w:r w:rsidRPr="00397FE1">
        <w:rPr>
          <w:iCs/>
          <w:sz w:val="22"/>
        </w:rPr>
        <w:t>Onofre</w:t>
      </w:r>
      <w:proofErr w:type="spellEnd"/>
      <w:r w:rsidRPr="00397FE1">
        <w:rPr>
          <w:iCs/>
          <w:sz w:val="22"/>
        </w:rPr>
        <w:t xml:space="preserve">, R., Bradley, C., Padgett, B., Price, P., Watson, T., </w:t>
      </w:r>
      <w:proofErr w:type="spellStart"/>
      <w:r w:rsidRPr="00397FE1">
        <w:rPr>
          <w:iCs/>
          <w:sz w:val="22"/>
        </w:rPr>
        <w:t>Chilvers</w:t>
      </w:r>
      <w:proofErr w:type="spellEnd"/>
      <w:r w:rsidRPr="00397FE1">
        <w:rPr>
          <w:iCs/>
          <w:sz w:val="22"/>
        </w:rPr>
        <w:t xml:space="preserve">, M., </w:t>
      </w:r>
      <w:proofErr w:type="spellStart"/>
      <w:r w:rsidRPr="00397FE1">
        <w:rPr>
          <w:iCs/>
          <w:sz w:val="22"/>
        </w:rPr>
        <w:t>Malvick</w:t>
      </w:r>
      <w:proofErr w:type="spellEnd"/>
      <w:r w:rsidRPr="00397FE1">
        <w:rPr>
          <w:iCs/>
          <w:sz w:val="22"/>
        </w:rPr>
        <w:t xml:space="preserve">, D., Allen, T., Lux, L., </w:t>
      </w:r>
      <w:proofErr w:type="spellStart"/>
      <w:r w:rsidRPr="00397FE1">
        <w:rPr>
          <w:iCs/>
          <w:sz w:val="22"/>
        </w:rPr>
        <w:t>Duffeck</w:t>
      </w:r>
      <w:proofErr w:type="spellEnd"/>
      <w:r w:rsidRPr="00397FE1">
        <w:rPr>
          <w:iCs/>
          <w:sz w:val="22"/>
        </w:rPr>
        <w:t xml:space="preserve">, M., </w:t>
      </w:r>
      <w:proofErr w:type="spellStart"/>
      <w:r w:rsidRPr="00397FE1">
        <w:rPr>
          <w:iCs/>
          <w:sz w:val="22"/>
        </w:rPr>
        <w:t>Tenuta</w:t>
      </w:r>
      <w:proofErr w:type="spellEnd"/>
      <w:r w:rsidRPr="00397FE1">
        <w:rPr>
          <w:iCs/>
          <w:sz w:val="22"/>
        </w:rPr>
        <w:t xml:space="preserve">, A., Collins, A., Esker, P., Roth, G., Mueller, J., </w:t>
      </w:r>
      <w:proofErr w:type="spellStart"/>
      <w:r w:rsidRPr="00397FE1">
        <w:rPr>
          <w:iCs/>
          <w:sz w:val="22"/>
        </w:rPr>
        <w:t>Plumblee</w:t>
      </w:r>
      <w:proofErr w:type="spellEnd"/>
      <w:r w:rsidRPr="00397FE1">
        <w:rPr>
          <w:iCs/>
          <w:sz w:val="22"/>
        </w:rPr>
        <w:t xml:space="preserve">, M., Shires, M., Kelly, H., </w:t>
      </w:r>
      <w:proofErr w:type="spellStart"/>
      <w:r w:rsidRPr="00397FE1">
        <w:rPr>
          <w:iCs/>
          <w:sz w:val="22"/>
        </w:rPr>
        <w:t>Isakeit</w:t>
      </w:r>
      <w:proofErr w:type="spellEnd"/>
      <w:r w:rsidRPr="00397FE1">
        <w:rPr>
          <w:iCs/>
          <w:sz w:val="22"/>
        </w:rPr>
        <w:t>, T., Langston, D., Zeng, Y., and Smith, D. 2024a.</w:t>
      </w:r>
      <w:proofErr w:type="gramEnd"/>
      <w:r w:rsidRPr="00397FE1">
        <w:rPr>
          <w:iCs/>
          <w:sz w:val="22"/>
        </w:rPr>
        <w:t xml:space="preserve"> Soybean disease loss estimates from the United States and Ontario, Canada - 2023. Crop Protection Network. CPN-1018-23.</w:t>
      </w:r>
      <w:r w:rsidRPr="00397FE1">
        <w:rPr>
          <w:sz w:val="22"/>
        </w:rPr>
        <w:t xml:space="preserve"> </w:t>
      </w:r>
      <w:hyperlink r:id="rId24" w:history="1">
        <w:r w:rsidRPr="00397FE1">
          <w:rPr>
            <w:rStyle w:val="Hyperlink"/>
            <w:iCs/>
            <w:sz w:val="22"/>
          </w:rPr>
          <w:t>https://doi.org/10.31274/cpn-20240315-0</w:t>
        </w:r>
      </w:hyperlink>
    </w:p>
    <w:p w14:paraId="17CEA093" w14:textId="49C9915A" w:rsidR="002630B5" w:rsidRPr="00397FE1" w:rsidRDefault="002630B5" w:rsidP="00DF5A70">
      <w:pPr>
        <w:spacing w:after="0" w:line="240" w:lineRule="auto"/>
        <w:ind w:left="288" w:hanging="288"/>
        <w:rPr>
          <w:iCs/>
          <w:sz w:val="22"/>
        </w:rPr>
      </w:pPr>
      <w:proofErr w:type="spellStart"/>
      <w:proofErr w:type="gramStart"/>
      <w:r w:rsidRPr="00397FE1">
        <w:rPr>
          <w:iCs/>
          <w:sz w:val="22"/>
        </w:rPr>
        <w:t>Sikora</w:t>
      </w:r>
      <w:proofErr w:type="spellEnd"/>
      <w:r w:rsidRPr="00397FE1">
        <w:rPr>
          <w:iCs/>
          <w:sz w:val="22"/>
        </w:rPr>
        <w:t xml:space="preserve">, E., </w:t>
      </w:r>
      <w:proofErr w:type="spellStart"/>
      <w:r w:rsidRPr="00397FE1">
        <w:rPr>
          <w:b/>
          <w:bCs/>
          <w:iCs/>
          <w:sz w:val="22"/>
        </w:rPr>
        <w:t>Faske</w:t>
      </w:r>
      <w:proofErr w:type="spellEnd"/>
      <w:r w:rsidRPr="00397FE1">
        <w:rPr>
          <w:b/>
          <w:bCs/>
          <w:iCs/>
          <w:sz w:val="22"/>
        </w:rPr>
        <w:t>, T.</w:t>
      </w:r>
      <w:r w:rsidRPr="00397FE1">
        <w:rPr>
          <w:iCs/>
          <w:sz w:val="22"/>
        </w:rPr>
        <w:t xml:space="preserve">, Meyer, R., Koehler-Betts, A., </w:t>
      </w:r>
      <w:proofErr w:type="spellStart"/>
      <w:r w:rsidRPr="00397FE1">
        <w:rPr>
          <w:iCs/>
          <w:sz w:val="22"/>
        </w:rPr>
        <w:t>Kemerait</w:t>
      </w:r>
      <w:proofErr w:type="spellEnd"/>
      <w:r w:rsidRPr="00397FE1">
        <w:rPr>
          <w:iCs/>
          <w:sz w:val="22"/>
        </w:rPr>
        <w:t xml:space="preserve">, B., </w:t>
      </w:r>
      <w:proofErr w:type="spellStart"/>
      <w:r w:rsidRPr="00397FE1">
        <w:rPr>
          <w:iCs/>
          <w:sz w:val="22"/>
        </w:rPr>
        <w:t>Telenko</w:t>
      </w:r>
      <w:proofErr w:type="spellEnd"/>
      <w:r w:rsidRPr="00397FE1">
        <w:rPr>
          <w:iCs/>
          <w:sz w:val="22"/>
        </w:rPr>
        <w:t xml:space="preserve">, D., Robertson, A., Mueller, D., Sisson, A., </w:t>
      </w:r>
      <w:proofErr w:type="spellStart"/>
      <w:r w:rsidRPr="00397FE1">
        <w:rPr>
          <w:iCs/>
          <w:sz w:val="22"/>
        </w:rPr>
        <w:t>Onofre</w:t>
      </w:r>
      <w:proofErr w:type="spellEnd"/>
      <w:r w:rsidRPr="00397FE1">
        <w:rPr>
          <w:iCs/>
          <w:sz w:val="22"/>
        </w:rPr>
        <w:t xml:space="preserve">, R., Wise, K, Price, P., </w:t>
      </w:r>
      <w:proofErr w:type="spellStart"/>
      <w:r w:rsidRPr="00397FE1">
        <w:rPr>
          <w:iCs/>
          <w:sz w:val="22"/>
        </w:rPr>
        <w:t>Chilvers</w:t>
      </w:r>
      <w:proofErr w:type="spellEnd"/>
      <w:r w:rsidRPr="00397FE1">
        <w:rPr>
          <w:iCs/>
          <w:sz w:val="22"/>
        </w:rPr>
        <w:t xml:space="preserve">, M., </w:t>
      </w:r>
      <w:proofErr w:type="spellStart"/>
      <w:r w:rsidRPr="00397FE1">
        <w:rPr>
          <w:iCs/>
          <w:sz w:val="22"/>
        </w:rPr>
        <w:t>Malvick</w:t>
      </w:r>
      <w:proofErr w:type="spellEnd"/>
      <w:r w:rsidRPr="00397FE1">
        <w:rPr>
          <w:iCs/>
          <w:sz w:val="22"/>
        </w:rPr>
        <w:t xml:space="preserve">, D., Allen, T., </w:t>
      </w:r>
      <w:proofErr w:type="spellStart"/>
      <w:r w:rsidRPr="00397FE1">
        <w:rPr>
          <w:iCs/>
          <w:sz w:val="22"/>
        </w:rPr>
        <w:t>Bish</w:t>
      </w:r>
      <w:proofErr w:type="spellEnd"/>
      <w:r w:rsidRPr="00397FE1">
        <w:rPr>
          <w:iCs/>
          <w:sz w:val="22"/>
        </w:rPr>
        <w:t>, M., Jackson-</w:t>
      </w:r>
      <w:proofErr w:type="spellStart"/>
      <w:r w:rsidRPr="00397FE1">
        <w:rPr>
          <w:iCs/>
          <w:sz w:val="22"/>
        </w:rPr>
        <w:t>Ziems</w:t>
      </w:r>
      <w:proofErr w:type="spellEnd"/>
      <w:r w:rsidRPr="00397FE1">
        <w:rPr>
          <w:iCs/>
          <w:sz w:val="22"/>
        </w:rPr>
        <w:t xml:space="preserve">, T., Broderick, K., Bergstrom, G., </w:t>
      </w:r>
      <w:proofErr w:type="spellStart"/>
      <w:r w:rsidRPr="00397FE1">
        <w:rPr>
          <w:iCs/>
          <w:sz w:val="22"/>
        </w:rPr>
        <w:t>Heiniger</w:t>
      </w:r>
      <w:proofErr w:type="spellEnd"/>
      <w:r w:rsidRPr="00397FE1">
        <w:rPr>
          <w:iCs/>
          <w:sz w:val="22"/>
        </w:rPr>
        <w:t xml:space="preserve">, R., </w:t>
      </w:r>
      <w:proofErr w:type="spellStart"/>
      <w:r w:rsidRPr="00397FE1">
        <w:rPr>
          <w:iCs/>
          <w:sz w:val="22"/>
        </w:rPr>
        <w:t>Ahumada</w:t>
      </w:r>
      <w:proofErr w:type="spellEnd"/>
      <w:r w:rsidRPr="00397FE1">
        <w:rPr>
          <w:iCs/>
          <w:sz w:val="22"/>
        </w:rPr>
        <w:t xml:space="preserve">, D., </w:t>
      </w:r>
      <w:proofErr w:type="spellStart"/>
      <w:r w:rsidRPr="00397FE1">
        <w:rPr>
          <w:iCs/>
          <w:sz w:val="22"/>
        </w:rPr>
        <w:t>Friskop</w:t>
      </w:r>
      <w:proofErr w:type="spellEnd"/>
      <w:r w:rsidRPr="00397FE1">
        <w:rPr>
          <w:iCs/>
          <w:sz w:val="22"/>
        </w:rPr>
        <w:t xml:space="preserve">, A., Pierce, P., </w:t>
      </w:r>
      <w:proofErr w:type="spellStart"/>
      <w:r w:rsidRPr="00397FE1">
        <w:rPr>
          <w:iCs/>
          <w:sz w:val="22"/>
        </w:rPr>
        <w:t>Duffeck</w:t>
      </w:r>
      <w:proofErr w:type="spellEnd"/>
      <w:r w:rsidRPr="00397FE1">
        <w:rPr>
          <w:iCs/>
          <w:sz w:val="22"/>
        </w:rPr>
        <w:t xml:space="preserve">, M., </w:t>
      </w:r>
      <w:proofErr w:type="spellStart"/>
      <w:r w:rsidRPr="00397FE1">
        <w:rPr>
          <w:iCs/>
          <w:sz w:val="22"/>
        </w:rPr>
        <w:t>Tenuta</w:t>
      </w:r>
      <w:proofErr w:type="spellEnd"/>
      <w:r w:rsidRPr="00397FE1">
        <w:rPr>
          <w:iCs/>
          <w:sz w:val="22"/>
        </w:rPr>
        <w:t xml:space="preserve">, A., Roth, G., Collins, A., Mueller, J., </w:t>
      </w:r>
      <w:proofErr w:type="spellStart"/>
      <w:r w:rsidRPr="00397FE1">
        <w:rPr>
          <w:iCs/>
          <w:sz w:val="22"/>
        </w:rPr>
        <w:t>Plumblee</w:t>
      </w:r>
      <w:proofErr w:type="spellEnd"/>
      <w:r w:rsidRPr="00397FE1">
        <w:rPr>
          <w:iCs/>
          <w:sz w:val="22"/>
        </w:rPr>
        <w:t xml:space="preserve">, M., Shires, M., Kelly, H., </w:t>
      </w:r>
      <w:proofErr w:type="spellStart"/>
      <w:r w:rsidRPr="00397FE1">
        <w:rPr>
          <w:iCs/>
          <w:sz w:val="22"/>
        </w:rPr>
        <w:t>Isakeit</w:t>
      </w:r>
      <w:proofErr w:type="spellEnd"/>
      <w:r w:rsidRPr="00397FE1">
        <w:rPr>
          <w:iCs/>
          <w:sz w:val="22"/>
        </w:rPr>
        <w:t>, T., Anderson, N., Langston, D., Zeng, Y., and Smith, D. 2024b.</w:t>
      </w:r>
      <w:proofErr w:type="gramEnd"/>
      <w:r w:rsidRPr="00397FE1">
        <w:rPr>
          <w:iCs/>
          <w:sz w:val="22"/>
        </w:rPr>
        <w:t xml:space="preserve"> Corn disease loss estimates from the United States and Ontario, Canada - 2023. Crop Protection Network. CPN-2007-23.</w:t>
      </w:r>
      <w:r w:rsidRPr="00397FE1">
        <w:rPr>
          <w:sz w:val="22"/>
        </w:rPr>
        <w:t xml:space="preserve"> </w:t>
      </w:r>
      <w:hyperlink r:id="rId25" w:history="1">
        <w:r w:rsidRPr="00397FE1">
          <w:rPr>
            <w:rStyle w:val="Hyperlink"/>
            <w:iCs/>
            <w:sz w:val="22"/>
          </w:rPr>
          <w:t>https://doi.org/10.31274/cpn-20240315-1</w:t>
        </w:r>
      </w:hyperlink>
    </w:p>
    <w:p w14:paraId="47C51480" w14:textId="048FCC7F" w:rsidR="002630B5" w:rsidRPr="00397FE1" w:rsidRDefault="002630B5" w:rsidP="00DF5A70">
      <w:pPr>
        <w:spacing w:after="0" w:line="240" w:lineRule="auto"/>
        <w:ind w:left="0" w:firstLine="0"/>
        <w:rPr>
          <w:sz w:val="22"/>
        </w:rPr>
      </w:pPr>
    </w:p>
    <w:p w14:paraId="6EB05A46" w14:textId="499B7DE4" w:rsidR="002630B5" w:rsidRPr="00DF5A70" w:rsidRDefault="00DF5A70" w:rsidP="00DF5A70">
      <w:pPr>
        <w:spacing w:after="0" w:line="240" w:lineRule="auto"/>
        <w:ind w:left="0"/>
        <w:rPr>
          <w:bCs/>
          <w:i/>
          <w:sz w:val="22"/>
        </w:rPr>
      </w:pPr>
      <w:r>
        <w:rPr>
          <w:bCs/>
          <w:i/>
          <w:sz w:val="22"/>
        </w:rPr>
        <w:t>Technical Articles</w:t>
      </w:r>
    </w:p>
    <w:p w14:paraId="7E841F38" w14:textId="77777777" w:rsidR="002630B5" w:rsidRPr="00397FE1" w:rsidRDefault="002630B5" w:rsidP="00DF5A70">
      <w:pPr>
        <w:spacing w:after="0" w:line="240" w:lineRule="auto"/>
        <w:ind w:left="288" w:hanging="288"/>
        <w:rPr>
          <w:sz w:val="22"/>
        </w:rPr>
      </w:pPr>
      <w:r w:rsidRPr="00397FE1">
        <w:rPr>
          <w:sz w:val="22"/>
        </w:rPr>
        <w:t xml:space="preserve">Emerson, M., Baker, B., </w:t>
      </w:r>
      <w:proofErr w:type="spellStart"/>
      <w:r w:rsidRPr="00397FE1">
        <w:rPr>
          <w:b/>
          <w:sz w:val="22"/>
        </w:rPr>
        <w:t>Faske</w:t>
      </w:r>
      <w:proofErr w:type="spellEnd"/>
      <w:r w:rsidRPr="00397FE1">
        <w:rPr>
          <w:b/>
          <w:sz w:val="22"/>
        </w:rPr>
        <w:t>, T. R.</w:t>
      </w:r>
      <w:r w:rsidRPr="00397FE1">
        <w:rPr>
          <w:sz w:val="22"/>
        </w:rPr>
        <w:t>, 2023. Field performance of thirty-six soybean varieties marketed as resistant to southern root-knot nematode, 2022. Pp. 59-62.</w:t>
      </w:r>
      <w:r w:rsidRPr="00397FE1">
        <w:rPr>
          <w:bCs/>
          <w:i/>
          <w:iCs/>
          <w:sz w:val="22"/>
        </w:rPr>
        <w:t xml:space="preserve"> </w:t>
      </w:r>
      <w:proofErr w:type="gramStart"/>
      <w:r w:rsidRPr="00397FE1">
        <w:rPr>
          <w:bCs/>
          <w:i/>
          <w:iCs/>
          <w:sz w:val="22"/>
        </w:rPr>
        <w:t>in</w:t>
      </w:r>
      <w:proofErr w:type="gramEnd"/>
      <w:r w:rsidRPr="00397FE1">
        <w:rPr>
          <w:bCs/>
          <w:sz w:val="22"/>
        </w:rPr>
        <w:t xml:space="preserve"> Soybean Research Studies, 2022. AAESRS 698.</w:t>
      </w:r>
    </w:p>
    <w:p w14:paraId="2DAEA7D9" w14:textId="77777777" w:rsidR="002630B5" w:rsidRPr="00397FE1" w:rsidRDefault="002630B5" w:rsidP="00DF5A70">
      <w:pPr>
        <w:spacing w:after="0" w:line="240" w:lineRule="auto"/>
        <w:ind w:left="288" w:hanging="288"/>
        <w:rPr>
          <w:sz w:val="22"/>
        </w:rPr>
      </w:pPr>
      <w:r w:rsidRPr="00397FE1">
        <w:rPr>
          <w:sz w:val="22"/>
        </w:rPr>
        <w:t xml:space="preserve">Emerson, M., Baker, B., and </w:t>
      </w:r>
      <w:proofErr w:type="spellStart"/>
      <w:r w:rsidRPr="00397FE1">
        <w:rPr>
          <w:b/>
          <w:bCs/>
          <w:sz w:val="22"/>
        </w:rPr>
        <w:t>Faske</w:t>
      </w:r>
      <w:proofErr w:type="spellEnd"/>
      <w:r w:rsidRPr="00397FE1">
        <w:rPr>
          <w:b/>
          <w:bCs/>
          <w:sz w:val="22"/>
        </w:rPr>
        <w:t>, T. R.</w:t>
      </w:r>
      <w:r w:rsidRPr="00397FE1">
        <w:rPr>
          <w:sz w:val="22"/>
        </w:rPr>
        <w:t xml:space="preserve"> 2024. Field Efficacy of soil-applied </w:t>
      </w:r>
      <w:proofErr w:type="spellStart"/>
      <w:r w:rsidRPr="00397FE1">
        <w:rPr>
          <w:sz w:val="22"/>
        </w:rPr>
        <w:t>fluopyram</w:t>
      </w:r>
      <w:proofErr w:type="spellEnd"/>
      <w:r w:rsidRPr="00397FE1">
        <w:rPr>
          <w:sz w:val="22"/>
        </w:rPr>
        <w:t xml:space="preserve"> at low nematode densities in corn. Pg. 18-21. </w:t>
      </w:r>
      <w:proofErr w:type="gramStart"/>
      <w:r w:rsidRPr="00397FE1">
        <w:rPr>
          <w:bCs/>
          <w:i/>
          <w:iCs/>
          <w:sz w:val="22"/>
        </w:rPr>
        <w:t>in</w:t>
      </w:r>
      <w:proofErr w:type="gramEnd"/>
      <w:r w:rsidRPr="00397FE1">
        <w:rPr>
          <w:sz w:val="22"/>
        </w:rPr>
        <w:t xml:space="preserve"> Corn and Grain Sorghum Research Studies 2023. AAESRS 704.</w:t>
      </w:r>
    </w:p>
    <w:p w14:paraId="152FC068" w14:textId="632022A4" w:rsidR="00EA1A59" w:rsidRPr="00397FE1" w:rsidRDefault="002630B5" w:rsidP="00DF5A70">
      <w:pPr>
        <w:spacing w:after="0" w:line="240" w:lineRule="auto"/>
        <w:ind w:left="288" w:hanging="288"/>
        <w:rPr>
          <w:sz w:val="22"/>
        </w:rPr>
      </w:pPr>
      <w:proofErr w:type="spellStart"/>
      <w:r w:rsidRPr="00397FE1">
        <w:rPr>
          <w:b/>
          <w:bCs/>
          <w:sz w:val="22"/>
        </w:rPr>
        <w:t>Faske</w:t>
      </w:r>
      <w:proofErr w:type="spellEnd"/>
      <w:r w:rsidRPr="00397FE1">
        <w:rPr>
          <w:b/>
          <w:bCs/>
          <w:sz w:val="22"/>
        </w:rPr>
        <w:t>, T. R.</w:t>
      </w:r>
      <w:r w:rsidRPr="00397FE1">
        <w:rPr>
          <w:sz w:val="22"/>
        </w:rPr>
        <w:t>, Emerson, M., and Baker, B. 2024. Evaluation of six nematicides on two cotton cultivars in a field infested with</w:t>
      </w:r>
      <w:r w:rsidRPr="00397FE1">
        <w:rPr>
          <w:i/>
          <w:iCs/>
          <w:sz w:val="22"/>
        </w:rPr>
        <w:t xml:space="preserve"> Meloidogyne incognita</w:t>
      </w:r>
      <w:r w:rsidRPr="00397FE1">
        <w:rPr>
          <w:sz w:val="22"/>
        </w:rPr>
        <w:t xml:space="preserve"> in Arkansas, 2023. Plant Disease Management Reports 18: N018.</w:t>
      </w:r>
    </w:p>
    <w:p w14:paraId="62DDDEA5" w14:textId="74B33D73" w:rsidR="009D7FEB" w:rsidRPr="00397FE1" w:rsidRDefault="009D7FEB" w:rsidP="00DF5A70">
      <w:pPr>
        <w:spacing w:after="0" w:line="240" w:lineRule="auto"/>
        <w:ind w:left="288" w:hanging="288"/>
        <w:rPr>
          <w:sz w:val="22"/>
        </w:rPr>
      </w:pPr>
    </w:p>
    <w:p w14:paraId="1B4958FE" w14:textId="05802307" w:rsidR="009D7FEB" w:rsidRPr="00397FE1" w:rsidRDefault="009D7FEB" w:rsidP="00DF5A70">
      <w:pPr>
        <w:spacing w:after="0" w:line="240" w:lineRule="auto"/>
        <w:rPr>
          <w:sz w:val="22"/>
        </w:rPr>
      </w:pPr>
    </w:p>
    <w:p w14:paraId="1FCC85EF" w14:textId="79725CB9" w:rsidR="009D7FEB" w:rsidRPr="00397FE1" w:rsidRDefault="009D7FEB" w:rsidP="00DF5A70">
      <w:pPr>
        <w:spacing w:after="0" w:line="240" w:lineRule="auto"/>
        <w:ind w:left="0"/>
        <w:rPr>
          <w:b/>
          <w:sz w:val="22"/>
          <w:u w:val="single"/>
        </w:rPr>
      </w:pPr>
      <w:r w:rsidRPr="00397FE1">
        <w:rPr>
          <w:b/>
          <w:sz w:val="22"/>
          <w:u w:val="single"/>
        </w:rPr>
        <w:t xml:space="preserve">FLORIDA </w:t>
      </w:r>
    </w:p>
    <w:p w14:paraId="5694CCB8" w14:textId="77777777" w:rsidR="00A10D27" w:rsidRPr="00397FE1" w:rsidRDefault="00A10D27" w:rsidP="00DF5A70">
      <w:pPr>
        <w:spacing w:after="0" w:line="240" w:lineRule="auto"/>
        <w:ind w:left="0"/>
        <w:rPr>
          <w:sz w:val="22"/>
        </w:rPr>
      </w:pPr>
      <w:r w:rsidRPr="00397FE1">
        <w:rPr>
          <w:b/>
          <w:sz w:val="22"/>
        </w:rPr>
        <w:t xml:space="preserve">Participants: </w:t>
      </w:r>
      <w:proofErr w:type="spellStart"/>
      <w:r w:rsidRPr="00397FE1">
        <w:rPr>
          <w:bCs/>
          <w:sz w:val="22"/>
        </w:rPr>
        <w:t>Grabau</w:t>
      </w:r>
      <w:proofErr w:type="spellEnd"/>
      <w:r w:rsidRPr="00397FE1">
        <w:rPr>
          <w:bCs/>
          <w:sz w:val="22"/>
        </w:rPr>
        <w:t>, Zane (</w:t>
      </w:r>
      <w:hyperlink r:id="rId26" w:history="1">
        <w:r w:rsidRPr="00397FE1">
          <w:rPr>
            <w:rStyle w:val="Hyperlink"/>
            <w:bCs/>
            <w:sz w:val="22"/>
          </w:rPr>
          <w:t>zgrabau@ufl.edu)-</w:t>
        </w:r>
      </w:hyperlink>
      <w:r w:rsidRPr="00397FE1">
        <w:rPr>
          <w:bCs/>
          <w:sz w:val="22"/>
        </w:rPr>
        <w:t xml:space="preserve"> University of Florida </w:t>
      </w:r>
    </w:p>
    <w:p w14:paraId="5124E726" w14:textId="2F3FECA9" w:rsidR="00A10D27" w:rsidRPr="00397FE1" w:rsidRDefault="00A10D27" w:rsidP="00DF5A70">
      <w:pPr>
        <w:spacing w:after="0" w:line="240" w:lineRule="auto"/>
        <w:ind w:left="0" w:firstLine="0"/>
        <w:rPr>
          <w:b/>
          <w:sz w:val="22"/>
        </w:rPr>
      </w:pPr>
    </w:p>
    <w:p w14:paraId="0FC46B7C"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7D5C1CE1" w14:textId="77777777" w:rsidR="00A10D27" w:rsidRPr="00397FE1" w:rsidRDefault="00A10D27" w:rsidP="00DF5A70">
      <w:pPr>
        <w:spacing w:after="0" w:line="240" w:lineRule="auto"/>
        <w:ind w:left="0" w:firstLine="0"/>
        <w:rPr>
          <w:b/>
          <w:sz w:val="22"/>
        </w:rPr>
      </w:pPr>
    </w:p>
    <w:p w14:paraId="51CCE3B7" w14:textId="77777777" w:rsidR="00A10D27" w:rsidRPr="00397FE1" w:rsidRDefault="00A10D27" w:rsidP="00DF5A70">
      <w:pPr>
        <w:spacing w:after="0" w:line="240" w:lineRule="auto"/>
        <w:ind w:left="0" w:firstLine="0"/>
        <w:rPr>
          <w:b/>
          <w:sz w:val="22"/>
        </w:rPr>
      </w:pPr>
    </w:p>
    <w:p w14:paraId="3C48C69C"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230006B3" w14:textId="7D8A1770" w:rsidR="00A10D27" w:rsidRPr="00397FE1" w:rsidRDefault="00A10D27" w:rsidP="00DF5A70">
      <w:pPr>
        <w:spacing w:after="0" w:line="240" w:lineRule="auto"/>
        <w:ind w:left="0" w:firstLine="0"/>
        <w:rPr>
          <w:sz w:val="22"/>
        </w:rPr>
      </w:pPr>
    </w:p>
    <w:p w14:paraId="550B2E66" w14:textId="77777777" w:rsidR="00A10D27" w:rsidRPr="00397FE1" w:rsidRDefault="00A10D27" w:rsidP="00DF5A70">
      <w:pPr>
        <w:pStyle w:val="ListParagraph"/>
        <w:numPr>
          <w:ilvl w:val="0"/>
          <w:numId w:val="21"/>
        </w:numPr>
        <w:spacing w:after="0" w:line="240" w:lineRule="auto"/>
        <w:ind w:left="360"/>
        <w:contextualSpacing w:val="0"/>
        <w:rPr>
          <w:b/>
          <w:bCs/>
          <w:sz w:val="22"/>
        </w:rPr>
      </w:pPr>
      <w:r w:rsidRPr="00397FE1">
        <w:rPr>
          <w:sz w:val="22"/>
        </w:rPr>
        <w:t xml:space="preserve">In addition to publications and abstract listed below, </w:t>
      </w:r>
      <w:proofErr w:type="gramStart"/>
      <w:r w:rsidRPr="00397FE1">
        <w:rPr>
          <w:sz w:val="22"/>
        </w:rPr>
        <w:t>8</w:t>
      </w:r>
      <w:proofErr w:type="gramEnd"/>
      <w:r w:rsidRPr="00397FE1">
        <w:rPr>
          <w:sz w:val="22"/>
        </w:rPr>
        <w:t xml:space="preserve"> field or greenhouse trials were conducted in support of objectives 2 and 3. </w:t>
      </w:r>
    </w:p>
    <w:p w14:paraId="28FFDA52" w14:textId="77777777" w:rsidR="00A10D27" w:rsidRPr="00397FE1" w:rsidRDefault="00A10D27" w:rsidP="00DF5A70">
      <w:pPr>
        <w:spacing w:after="0" w:line="240" w:lineRule="auto"/>
        <w:ind w:left="0" w:firstLine="0"/>
        <w:rPr>
          <w:sz w:val="22"/>
        </w:rPr>
      </w:pPr>
    </w:p>
    <w:p w14:paraId="7A673867" w14:textId="77777777" w:rsidR="00A10D27" w:rsidRPr="00397FE1" w:rsidRDefault="00A10D27" w:rsidP="00DF5A70">
      <w:pPr>
        <w:spacing w:after="0" w:line="240" w:lineRule="auto"/>
        <w:ind w:left="0"/>
        <w:rPr>
          <w:b/>
          <w:sz w:val="22"/>
        </w:rPr>
      </w:pPr>
      <w:r w:rsidRPr="00397FE1">
        <w:rPr>
          <w:b/>
          <w:sz w:val="22"/>
        </w:rPr>
        <w:lastRenderedPageBreak/>
        <w:t xml:space="preserve">Publications: </w:t>
      </w:r>
    </w:p>
    <w:p w14:paraId="64EBC598" w14:textId="5645A0CE" w:rsidR="00A10D27" w:rsidRPr="00397FE1" w:rsidRDefault="00A10D27" w:rsidP="00DF5A70">
      <w:pPr>
        <w:widowControl w:val="0"/>
        <w:autoSpaceDE w:val="0"/>
        <w:autoSpaceDN w:val="0"/>
        <w:adjustRightInd w:val="0"/>
        <w:spacing w:after="0" w:line="240" w:lineRule="auto"/>
        <w:ind w:right="108"/>
        <w:rPr>
          <w:i/>
          <w:iCs/>
          <w:color w:val="auto"/>
          <w:sz w:val="22"/>
        </w:rPr>
      </w:pPr>
      <w:r w:rsidRPr="00397FE1">
        <w:rPr>
          <w:b/>
          <w:bCs/>
          <w:color w:val="auto"/>
          <w:sz w:val="22"/>
          <w:u w:val="single"/>
        </w:rPr>
        <w:t xml:space="preserve">Z.J. </w:t>
      </w:r>
      <w:proofErr w:type="spellStart"/>
      <w:r w:rsidRPr="00397FE1">
        <w:rPr>
          <w:b/>
          <w:bCs/>
          <w:color w:val="auto"/>
          <w:sz w:val="22"/>
          <w:u w:val="single"/>
        </w:rPr>
        <w:t>Grabau</w:t>
      </w:r>
      <w:proofErr w:type="spellEnd"/>
      <w:r w:rsidRPr="00397FE1">
        <w:rPr>
          <w:color w:val="auto"/>
          <w:sz w:val="22"/>
        </w:rPr>
        <w:t>. 2024.</w:t>
      </w:r>
      <w:r w:rsidRPr="00397FE1">
        <w:rPr>
          <w:i/>
          <w:iCs/>
          <w:color w:val="auto"/>
          <w:sz w:val="22"/>
        </w:rPr>
        <w:t xml:space="preserve"> What is the Most Cost-Effective Nematicide for </w:t>
      </w:r>
      <w:proofErr w:type="gramStart"/>
      <w:r w:rsidRPr="00397FE1">
        <w:rPr>
          <w:i/>
          <w:iCs/>
          <w:color w:val="auto"/>
          <w:sz w:val="22"/>
        </w:rPr>
        <w:t>Managing</w:t>
      </w:r>
      <w:proofErr w:type="gramEnd"/>
      <w:r w:rsidRPr="00397FE1">
        <w:rPr>
          <w:i/>
          <w:iCs/>
          <w:color w:val="auto"/>
          <w:sz w:val="22"/>
        </w:rPr>
        <w:t xml:space="preserve">   </w:t>
      </w:r>
    </w:p>
    <w:p w14:paraId="440853ED" w14:textId="77777777" w:rsidR="00A10D27" w:rsidRPr="00397FE1" w:rsidRDefault="00A10D27" w:rsidP="00DF5A70">
      <w:pPr>
        <w:widowControl w:val="0"/>
        <w:autoSpaceDE w:val="0"/>
        <w:autoSpaceDN w:val="0"/>
        <w:adjustRightInd w:val="0"/>
        <w:spacing w:after="0" w:line="240" w:lineRule="auto"/>
        <w:ind w:right="108"/>
        <w:rPr>
          <w:i/>
          <w:iCs/>
          <w:color w:val="auto"/>
          <w:sz w:val="22"/>
        </w:rPr>
      </w:pPr>
      <w:r w:rsidRPr="00397FE1">
        <w:rPr>
          <w:i/>
          <w:iCs/>
          <w:color w:val="auto"/>
          <w:sz w:val="22"/>
        </w:rPr>
        <w:t xml:space="preserve">  Sting Nematode in Potato? </w:t>
      </w:r>
      <w:r w:rsidRPr="00397FE1">
        <w:rPr>
          <w:color w:val="auto"/>
          <w:sz w:val="22"/>
        </w:rPr>
        <w:t xml:space="preserve">Panhandle Ag e-News.   </w:t>
      </w:r>
    </w:p>
    <w:p w14:paraId="0E8880AB" w14:textId="77777777" w:rsidR="00A10D27" w:rsidRPr="00397FE1" w:rsidRDefault="00A10D27" w:rsidP="00DF5A70">
      <w:pPr>
        <w:widowControl w:val="0"/>
        <w:autoSpaceDE w:val="0"/>
        <w:autoSpaceDN w:val="0"/>
        <w:adjustRightInd w:val="0"/>
        <w:spacing w:after="0" w:line="240" w:lineRule="auto"/>
        <w:ind w:right="108"/>
        <w:rPr>
          <w:color w:val="auto"/>
          <w:sz w:val="22"/>
        </w:rPr>
      </w:pPr>
      <w:r w:rsidRPr="00397FE1">
        <w:rPr>
          <w:color w:val="auto"/>
          <w:sz w:val="22"/>
        </w:rPr>
        <w:t xml:space="preserve">  https://nwdistrict.ifas.ufl.edu/phag/2024/08/09/what-is-the-most-cost-effective- </w:t>
      </w:r>
    </w:p>
    <w:p w14:paraId="25BCE43C" w14:textId="77777777" w:rsidR="00A10D27" w:rsidRPr="00397FE1" w:rsidRDefault="00A10D27" w:rsidP="00DF5A70">
      <w:pPr>
        <w:widowControl w:val="0"/>
        <w:autoSpaceDE w:val="0"/>
        <w:autoSpaceDN w:val="0"/>
        <w:adjustRightInd w:val="0"/>
        <w:spacing w:after="0" w:line="240" w:lineRule="auto"/>
        <w:ind w:right="108"/>
        <w:rPr>
          <w:color w:val="auto"/>
          <w:sz w:val="22"/>
        </w:rPr>
      </w:pPr>
      <w:r w:rsidRPr="00397FE1">
        <w:rPr>
          <w:color w:val="auto"/>
          <w:sz w:val="22"/>
        </w:rPr>
        <w:t xml:space="preserve">  </w:t>
      </w:r>
      <w:proofErr w:type="gramStart"/>
      <w:r w:rsidRPr="00397FE1">
        <w:rPr>
          <w:color w:val="auto"/>
          <w:sz w:val="22"/>
        </w:rPr>
        <w:t>nematicide-for-managing-sting-nematode-in-potato</w:t>
      </w:r>
      <w:proofErr w:type="gramEnd"/>
      <w:r w:rsidRPr="00397FE1">
        <w:rPr>
          <w:color w:val="auto"/>
          <w:sz w:val="22"/>
        </w:rPr>
        <w:t xml:space="preserve">/  </w:t>
      </w:r>
    </w:p>
    <w:p w14:paraId="5A8C898B" w14:textId="77777777" w:rsidR="00A10D27" w:rsidRPr="00397FE1" w:rsidRDefault="00A10D27" w:rsidP="00DF5A70">
      <w:pPr>
        <w:widowControl w:val="0"/>
        <w:autoSpaceDE w:val="0"/>
        <w:autoSpaceDN w:val="0"/>
        <w:adjustRightInd w:val="0"/>
        <w:spacing w:after="0" w:line="240" w:lineRule="auto"/>
        <w:ind w:right="108"/>
        <w:rPr>
          <w:color w:val="auto"/>
          <w:sz w:val="22"/>
        </w:rPr>
      </w:pPr>
    </w:p>
    <w:p w14:paraId="5C8578BB" w14:textId="2A0D6A55" w:rsidR="00A10D27" w:rsidRPr="00397FE1" w:rsidRDefault="00A10D27" w:rsidP="00DF5A70">
      <w:pPr>
        <w:widowControl w:val="0"/>
        <w:autoSpaceDE w:val="0"/>
        <w:autoSpaceDN w:val="0"/>
        <w:adjustRightInd w:val="0"/>
        <w:spacing w:after="0" w:line="240" w:lineRule="auto"/>
        <w:ind w:right="108"/>
        <w:rPr>
          <w:i/>
          <w:iCs/>
          <w:color w:val="auto"/>
          <w:sz w:val="22"/>
        </w:rPr>
      </w:pPr>
      <w:r w:rsidRPr="00397FE1">
        <w:rPr>
          <w:b/>
          <w:bCs/>
          <w:color w:val="auto"/>
          <w:sz w:val="22"/>
          <w:u w:val="single"/>
        </w:rPr>
        <w:t xml:space="preserve">Z.J. </w:t>
      </w:r>
      <w:proofErr w:type="spellStart"/>
      <w:r w:rsidRPr="00397FE1">
        <w:rPr>
          <w:b/>
          <w:bCs/>
          <w:color w:val="auto"/>
          <w:sz w:val="22"/>
          <w:u w:val="single"/>
        </w:rPr>
        <w:t>Grabau</w:t>
      </w:r>
      <w:proofErr w:type="spellEnd"/>
      <w:r w:rsidRPr="00397FE1">
        <w:rPr>
          <w:color w:val="auto"/>
          <w:sz w:val="22"/>
        </w:rPr>
        <w:t>. 2024.</w:t>
      </w:r>
      <w:r w:rsidRPr="00397FE1">
        <w:rPr>
          <w:i/>
          <w:iCs/>
          <w:color w:val="auto"/>
          <w:sz w:val="22"/>
        </w:rPr>
        <w:t xml:space="preserve"> Resistant cotton cultivars and nematicides can help manage  </w:t>
      </w:r>
    </w:p>
    <w:p w14:paraId="0775729B" w14:textId="77777777" w:rsidR="00A10D27" w:rsidRPr="00397FE1" w:rsidRDefault="00A10D27" w:rsidP="00DF5A70">
      <w:pPr>
        <w:widowControl w:val="0"/>
        <w:autoSpaceDE w:val="0"/>
        <w:autoSpaceDN w:val="0"/>
        <w:adjustRightInd w:val="0"/>
        <w:spacing w:after="0" w:line="240" w:lineRule="auto"/>
        <w:ind w:right="108"/>
        <w:rPr>
          <w:i/>
          <w:iCs/>
          <w:color w:val="auto"/>
          <w:sz w:val="22"/>
        </w:rPr>
      </w:pPr>
      <w:r w:rsidRPr="00397FE1">
        <w:rPr>
          <w:i/>
          <w:iCs/>
          <w:color w:val="auto"/>
          <w:sz w:val="22"/>
        </w:rPr>
        <w:t xml:space="preserve">  </w:t>
      </w:r>
      <w:proofErr w:type="spellStart"/>
      <w:proofErr w:type="gramStart"/>
      <w:r w:rsidRPr="00397FE1">
        <w:rPr>
          <w:i/>
          <w:iCs/>
          <w:color w:val="auto"/>
          <w:sz w:val="22"/>
        </w:rPr>
        <w:t>reniform</w:t>
      </w:r>
      <w:proofErr w:type="spellEnd"/>
      <w:proofErr w:type="gramEnd"/>
      <w:r w:rsidRPr="00397FE1">
        <w:rPr>
          <w:i/>
          <w:iCs/>
          <w:color w:val="auto"/>
          <w:sz w:val="22"/>
        </w:rPr>
        <w:t xml:space="preserve"> nematode. </w:t>
      </w:r>
      <w:r w:rsidRPr="00397FE1">
        <w:rPr>
          <w:color w:val="auto"/>
          <w:sz w:val="22"/>
        </w:rPr>
        <w:t xml:space="preserve">Panhandle Ag e-News.   </w:t>
      </w:r>
    </w:p>
    <w:p w14:paraId="3FBA6186" w14:textId="77777777" w:rsidR="00A10D27" w:rsidRPr="00397FE1" w:rsidRDefault="00A10D27" w:rsidP="00DF5A70">
      <w:pPr>
        <w:spacing w:after="0" w:line="240" w:lineRule="auto"/>
        <w:rPr>
          <w:color w:val="auto"/>
          <w:sz w:val="22"/>
        </w:rPr>
      </w:pPr>
      <w:r w:rsidRPr="00397FE1">
        <w:rPr>
          <w:color w:val="auto"/>
          <w:sz w:val="22"/>
        </w:rPr>
        <w:t xml:space="preserve">  https://nwdistrict.ifas.ufl.edu/phag/2024/02/16/resistant-cotton-cultivars-and-</w:t>
      </w:r>
    </w:p>
    <w:p w14:paraId="6C3C3AE0" w14:textId="77777777" w:rsidR="00A10D27" w:rsidRPr="00397FE1" w:rsidRDefault="00A10D27" w:rsidP="00DF5A70">
      <w:pPr>
        <w:spacing w:after="0" w:line="240" w:lineRule="auto"/>
        <w:rPr>
          <w:color w:val="auto"/>
          <w:sz w:val="22"/>
        </w:rPr>
      </w:pPr>
      <w:r w:rsidRPr="00397FE1">
        <w:rPr>
          <w:color w:val="auto"/>
          <w:sz w:val="22"/>
        </w:rPr>
        <w:t xml:space="preserve">  </w:t>
      </w:r>
      <w:proofErr w:type="gramStart"/>
      <w:r w:rsidRPr="00397FE1">
        <w:rPr>
          <w:color w:val="auto"/>
          <w:sz w:val="22"/>
        </w:rPr>
        <w:t>nematicides-can-help-manage-</w:t>
      </w:r>
      <w:proofErr w:type="spellStart"/>
      <w:r w:rsidRPr="00397FE1">
        <w:rPr>
          <w:color w:val="auto"/>
          <w:sz w:val="22"/>
        </w:rPr>
        <w:t>reniform</w:t>
      </w:r>
      <w:proofErr w:type="spellEnd"/>
      <w:r w:rsidRPr="00397FE1">
        <w:rPr>
          <w:color w:val="auto"/>
          <w:sz w:val="22"/>
        </w:rPr>
        <w:t>-nematode</w:t>
      </w:r>
      <w:proofErr w:type="gramEnd"/>
      <w:r w:rsidRPr="00397FE1">
        <w:rPr>
          <w:color w:val="auto"/>
          <w:sz w:val="22"/>
        </w:rPr>
        <w:t>/</w:t>
      </w:r>
    </w:p>
    <w:p w14:paraId="5DABA47A" w14:textId="77777777" w:rsidR="00A10D27" w:rsidRPr="00397FE1" w:rsidRDefault="00A10D27" w:rsidP="00DF5A70">
      <w:pPr>
        <w:spacing w:after="0" w:line="240" w:lineRule="auto"/>
        <w:ind w:left="0" w:firstLine="0"/>
        <w:rPr>
          <w:b/>
          <w:sz w:val="22"/>
        </w:rPr>
      </w:pPr>
    </w:p>
    <w:p w14:paraId="1CD1B4F7" w14:textId="37E48803" w:rsidR="00A10D27" w:rsidRPr="00397FE1" w:rsidRDefault="00DF5A70" w:rsidP="00DF5A70">
      <w:pPr>
        <w:spacing w:after="0" w:line="240" w:lineRule="auto"/>
        <w:ind w:left="0"/>
        <w:rPr>
          <w:b/>
          <w:sz w:val="22"/>
        </w:rPr>
      </w:pPr>
      <w:r w:rsidRPr="00DF5A70">
        <w:rPr>
          <w:i/>
          <w:sz w:val="22"/>
        </w:rPr>
        <w:t>Peer Reviewed</w:t>
      </w:r>
    </w:p>
    <w:p w14:paraId="3FC18675" w14:textId="5E5DD738" w:rsidR="00A10D27" w:rsidRPr="00397FE1" w:rsidRDefault="00A10D27" w:rsidP="00DF5A70">
      <w:pPr>
        <w:widowControl w:val="0"/>
        <w:autoSpaceDE w:val="0"/>
        <w:autoSpaceDN w:val="0"/>
        <w:adjustRightInd w:val="0"/>
        <w:spacing w:after="0" w:line="240" w:lineRule="auto"/>
        <w:ind w:left="288" w:right="360" w:hanging="288"/>
        <w:rPr>
          <w:sz w:val="22"/>
        </w:rPr>
      </w:pPr>
      <w:r w:rsidRPr="00397FE1">
        <w:rPr>
          <w:sz w:val="22"/>
        </w:rPr>
        <w:t xml:space="preserve">L.A. Schumacher, H-L. Liao, I.M. Small, and </w:t>
      </w:r>
      <w:r w:rsidRPr="00397FE1">
        <w:rPr>
          <w:b/>
          <w:bCs/>
          <w:sz w:val="22"/>
          <w:u w:val="single"/>
        </w:rPr>
        <w:t xml:space="preserve">Z.J. </w:t>
      </w:r>
      <w:proofErr w:type="spellStart"/>
      <w:r w:rsidRPr="00397FE1">
        <w:rPr>
          <w:b/>
          <w:bCs/>
          <w:sz w:val="22"/>
          <w:u w:val="single"/>
        </w:rPr>
        <w:t>Grabau</w:t>
      </w:r>
      <w:proofErr w:type="spellEnd"/>
      <w:r w:rsidR="00DF5A70">
        <w:rPr>
          <w:sz w:val="22"/>
        </w:rPr>
        <w:t xml:space="preserve">. 2024. Vertical </w:t>
      </w:r>
      <w:r w:rsidRPr="00397FE1">
        <w:rPr>
          <w:sz w:val="22"/>
        </w:rPr>
        <w:t>distribution of plant-parasitic nematodes in p</w:t>
      </w:r>
      <w:r w:rsidR="00DF5A70">
        <w:rPr>
          <w:sz w:val="22"/>
        </w:rPr>
        <w:t xml:space="preserve">eanut-cotton cropping systems. </w:t>
      </w:r>
      <w:r w:rsidRPr="00397FE1">
        <w:rPr>
          <w:i/>
          <w:iCs/>
          <w:sz w:val="22"/>
        </w:rPr>
        <w:t>Applied Soil Ecology.</w:t>
      </w:r>
      <w:r w:rsidRPr="00397FE1">
        <w:rPr>
          <w:sz w:val="22"/>
        </w:rPr>
        <w:t xml:space="preserve"> </w:t>
      </w:r>
      <w:proofErr w:type="gramStart"/>
      <w:r w:rsidRPr="00397FE1">
        <w:rPr>
          <w:sz w:val="22"/>
        </w:rPr>
        <w:t>200</w:t>
      </w:r>
      <w:proofErr w:type="gramEnd"/>
      <w:r w:rsidRPr="00397FE1">
        <w:rPr>
          <w:sz w:val="22"/>
        </w:rPr>
        <w:t>: article 105445. https://doi.or</w:t>
      </w:r>
      <w:r w:rsidR="00DF5A70">
        <w:rPr>
          <w:sz w:val="22"/>
        </w:rPr>
        <w:t xml:space="preserve">g/10.1016/j.apsoil.2024.105445 </w:t>
      </w:r>
    </w:p>
    <w:p w14:paraId="62DFF6FF" w14:textId="65FFDCDA" w:rsidR="00A10D27" w:rsidRPr="00397FE1" w:rsidRDefault="00A10D27" w:rsidP="00DF5A70">
      <w:pPr>
        <w:widowControl w:val="0"/>
        <w:autoSpaceDE w:val="0"/>
        <w:autoSpaceDN w:val="0"/>
        <w:adjustRightInd w:val="0"/>
        <w:spacing w:after="0" w:line="240" w:lineRule="auto"/>
        <w:ind w:left="288" w:right="360" w:hanging="288"/>
        <w:rPr>
          <w:sz w:val="22"/>
        </w:rPr>
      </w:pPr>
      <w:r w:rsidRPr="00397FE1">
        <w:rPr>
          <w:sz w:val="22"/>
        </w:rPr>
        <w:t xml:space="preserve">L.A. Schumacher, I.M. Small, and </w:t>
      </w:r>
      <w:r w:rsidRPr="00397FE1">
        <w:rPr>
          <w:b/>
          <w:bCs/>
          <w:sz w:val="22"/>
          <w:u w:val="single"/>
        </w:rPr>
        <w:t xml:space="preserve">Z.J. </w:t>
      </w:r>
      <w:proofErr w:type="spellStart"/>
      <w:r w:rsidRPr="00397FE1">
        <w:rPr>
          <w:b/>
          <w:bCs/>
          <w:sz w:val="22"/>
          <w:u w:val="single"/>
        </w:rPr>
        <w:t>Grabau</w:t>
      </w:r>
      <w:proofErr w:type="spellEnd"/>
      <w:r w:rsidRPr="00397FE1">
        <w:rPr>
          <w:sz w:val="22"/>
        </w:rPr>
        <w:t xml:space="preserve">. 2024. The influence of irrigation, crop rotation, and </w:t>
      </w:r>
      <w:proofErr w:type="spellStart"/>
      <w:r w:rsidRPr="00397FE1">
        <w:rPr>
          <w:sz w:val="22"/>
        </w:rPr>
        <w:t>fluopyram</w:t>
      </w:r>
      <w:proofErr w:type="spellEnd"/>
      <w:r w:rsidRPr="00397FE1">
        <w:rPr>
          <w:sz w:val="22"/>
        </w:rPr>
        <w:t xml:space="preserve"> nematicide on peanut yield and the nematode community. </w:t>
      </w:r>
      <w:proofErr w:type="spellStart"/>
      <w:r w:rsidRPr="00397FE1">
        <w:rPr>
          <w:i/>
          <w:iCs/>
          <w:sz w:val="22"/>
        </w:rPr>
        <w:t>Nematropica</w:t>
      </w:r>
      <w:proofErr w:type="spellEnd"/>
      <w:r w:rsidRPr="00397FE1">
        <w:rPr>
          <w:i/>
          <w:iCs/>
          <w:sz w:val="22"/>
        </w:rPr>
        <w:t>.</w:t>
      </w:r>
      <w:r w:rsidR="00DF5A70">
        <w:rPr>
          <w:sz w:val="22"/>
        </w:rPr>
        <w:t xml:space="preserve"> </w:t>
      </w:r>
      <w:proofErr w:type="gramStart"/>
      <w:r w:rsidR="00DF5A70">
        <w:rPr>
          <w:sz w:val="22"/>
        </w:rPr>
        <w:t>54</w:t>
      </w:r>
      <w:proofErr w:type="gramEnd"/>
      <w:r w:rsidR="00DF5A70">
        <w:rPr>
          <w:sz w:val="22"/>
        </w:rPr>
        <w:t>:96-110.</w:t>
      </w:r>
    </w:p>
    <w:p w14:paraId="1A72D717" w14:textId="5BF2D473" w:rsidR="00A10D27" w:rsidRPr="00397FE1" w:rsidRDefault="00A10D27" w:rsidP="00DF5A70">
      <w:pPr>
        <w:widowControl w:val="0"/>
        <w:autoSpaceDE w:val="0"/>
        <w:autoSpaceDN w:val="0"/>
        <w:adjustRightInd w:val="0"/>
        <w:spacing w:after="0" w:line="240" w:lineRule="auto"/>
        <w:ind w:left="288" w:right="360" w:hanging="288"/>
        <w:rPr>
          <w:sz w:val="22"/>
        </w:rPr>
      </w:pPr>
      <w:r w:rsidRPr="00397FE1">
        <w:rPr>
          <w:b/>
          <w:bCs/>
          <w:sz w:val="22"/>
          <w:u w:val="single"/>
        </w:rPr>
        <w:t xml:space="preserve">Z.J. </w:t>
      </w:r>
      <w:proofErr w:type="spellStart"/>
      <w:r w:rsidRPr="00397FE1">
        <w:rPr>
          <w:b/>
          <w:bCs/>
          <w:sz w:val="22"/>
          <w:u w:val="single"/>
        </w:rPr>
        <w:t>Grabau</w:t>
      </w:r>
      <w:proofErr w:type="spellEnd"/>
      <w:r w:rsidRPr="00397FE1">
        <w:rPr>
          <w:sz w:val="22"/>
        </w:rPr>
        <w:t>, R. Sandoval-Ruiz, and C. Liu. 2024. Fumigation using 1</w:t>
      </w:r>
      <w:proofErr w:type="gramStart"/>
      <w:r w:rsidRPr="00397FE1">
        <w:rPr>
          <w:sz w:val="22"/>
        </w:rPr>
        <w:t>,3</w:t>
      </w:r>
      <w:proofErr w:type="gramEnd"/>
      <w:r w:rsidRPr="00397FE1">
        <w:rPr>
          <w:sz w:val="22"/>
        </w:rPr>
        <w:t xml:space="preserve">-Dichloropropene manages </w:t>
      </w:r>
      <w:r w:rsidRPr="00397FE1">
        <w:rPr>
          <w:i/>
          <w:iCs/>
          <w:sz w:val="22"/>
        </w:rPr>
        <w:t xml:space="preserve">Meloidogyne enterolobii </w:t>
      </w:r>
      <w:r w:rsidRPr="00397FE1">
        <w:rPr>
          <w:sz w:val="22"/>
        </w:rPr>
        <w:t xml:space="preserve">in sweetpotato more effectively than fluorinated nematicides. </w:t>
      </w:r>
      <w:r w:rsidRPr="00397FE1">
        <w:rPr>
          <w:i/>
          <w:iCs/>
          <w:sz w:val="22"/>
        </w:rPr>
        <w:t>Plant Disease.</w:t>
      </w:r>
      <w:r w:rsidRPr="00397FE1">
        <w:rPr>
          <w:sz w:val="22"/>
        </w:rPr>
        <w:t xml:space="preserve"> </w:t>
      </w:r>
      <w:proofErr w:type="gramStart"/>
      <w:r w:rsidRPr="00397FE1">
        <w:rPr>
          <w:sz w:val="22"/>
        </w:rPr>
        <w:t>108</w:t>
      </w:r>
      <w:proofErr w:type="gramEnd"/>
      <w:r w:rsidRPr="00397FE1">
        <w:rPr>
          <w:sz w:val="22"/>
        </w:rPr>
        <w:t>:2162-269. https://doi</w:t>
      </w:r>
      <w:r w:rsidR="00DF5A70">
        <w:rPr>
          <w:sz w:val="22"/>
        </w:rPr>
        <w:t>.org/10.1094/PDIS-12-23-2726-RE</w:t>
      </w:r>
    </w:p>
    <w:p w14:paraId="4F958D33" w14:textId="10DDEE41" w:rsidR="00A10D27" w:rsidRPr="00397FE1" w:rsidRDefault="00A10D27" w:rsidP="00DF5A70">
      <w:pPr>
        <w:widowControl w:val="0"/>
        <w:autoSpaceDE w:val="0"/>
        <w:autoSpaceDN w:val="0"/>
        <w:adjustRightInd w:val="0"/>
        <w:spacing w:after="0" w:line="240" w:lineRule="auto"/>
        <w:ind w:left="288" w:right="360" w:hanging="288"/>
        <w:rPr>
          <w:sz w:val="22"/>
        </w:rPr>
      </w:pPr>
      <w:r w:rsidRPr="00397FE1">
        <w:rPr>
          <w:sz w:val="22"/>
        </w:rPr>
        <w:t xml:space="preserve">M. </w:t>
      </w:r>
      <w:proofErr w:type="spellStart"/>
      <w:r w:rsidRPr="00397FE1">
        <w:rPr>
          <w:sz w:val="22"/>
        </w:rPr>
        <w:t>Wolday</w:t>
      </w:r>
      <w:proofErr w:type="spellEnd"/>
      <w:r w:rsidRPr="00397FE1">
        <w:rPr>
          <w:sz w:val="22"/>
        </w:rPr>
        <w:t xml:space="preserve"> </w:t>
      </w:r>
      <w:proofErr w:type="spellStart"/>
      <w:r w:rsidRPr="00397FE1">
        <w:rPr>
          <w:sz w:val="22"/>
        </w:rPr>
        <w:t>Tsegay</w:t>
      </w:r>
      <w:proofErr w:type="spellEnd"/>
      <w:r w:rsidRPr="00397FE1">
        <w:rPr>
          <w:sz w:val="22"/>
        </w:rPr>
        <w:t xml:space="preserve">, M.O. </w:t>
      </w:r>
      <w:proofErr w:type="spellStart"/>
      <w:r w:rsidRPr="00397FE1">
        <w:rPr>
          <w:sz w:val="22"/>
        </w:rPr>
        <w:t>Wallau</w:t>
      </w:r>
      <w:proofErr w:type="spellEnd"/>
      <w:r w:rsidRPr="00397FE1">
        <w:rPr>
          <w:sz w:val="22"/>
        </w:rPr>
        <w:t xml:space="preserve">, C. Liu, J.C.B. </w:t>
      </w:r>
      <w:proofErr w:type="spellStart"/>
      <w:r w:rsidRPr="00397FE1">
        <w:rPr>
          <w:sz w:val="22"/>
        </w:rPr>
        <w:t>Dubeux</w:t>
      </w:r>
      <w:proofErr w:type="spellEnd"/>
      <w:r w:rsidRPr="00397FE1">
        <w:rPr>
          <w:sz w:val="22"/>
        </w:rPr>
        <w:t xml:space="preserve"> Jr., and </w:t>
      </w:r>
      <w:r w:rsidRPr="00397FE1">
        <w:rPr>
          <w:b/>
          <w:bCs/>
          <w:sz w:val="22"/>
          <w:u w:val="single"/>
        </w:rPr>
        <w:t xml:space="preserve">Z.J. </w:t>
      </w:r>
      <w:proofErr w:type="spellStart"/>
      <w:r w:rsidRPr="00397FE1">
        <w:rPr>
          <w:b/>
          <w:bCs/>
          <w:sz w:val="22"/>
          <w:u w:val="single"/>
        </w:rPr>
        <w:t>Grabau</w:t>
      </w:r>
      <w:proofErr w:type="spellEnd"/>
      <w:r w:rsidRPr="00397FE1">
        <w:rPr>
          <w:b/>
          <w:bCs/>
          <w:sz w:val="22"/>
        </w:rPr>
        <w:t xml:space="preserve">. </w:t>
      </w:r>
      <w:r w:rsidRPr="00397FE1">
        <w:rPr>
          <w:sz w:val="22"/>
        </w:rPr>
        <w:t xml:space="preserve">2024. Crop rotation for management of plant-parasitic nematodes in forage corn production. </w:t>
      </w:r>
      <w:r w:rsidRPr="00397FE1">
        <w:rPr>
          <w:i/>
          <w:iCs/>
          <w:sz w:val="22"/>
        </w:rPr>
        <w:t xml:space="preserve">Agronomy Journal. </w:t>
      </w:r>
      <w:proofErr w:type="gramStart"/>
      <w:r w:rsidRPr="00397FE1">
        <w:rPr>
          <w:sz w:val="22"/>
        </w:rPr>
        <w:t>116</w:t>
      </w:r>
      <w:proofErr w:type="gramEnd"/>
      <w:r w:rsidRPr="00397FE1">
        <w:rPr>
          <w:sz w:val="22"/>
        </w:rPr>
        <w:t>: 313-325. htt</w:t>
      </w:r>
      <w:r w:rsidR="00DF5A70">
        <w:rPr>
          <w:sz w:val="22"/>
        </w:rPr>
        <w:t>ps://doi.org/10.1002/agj2.21522</w:t>
      </w:r>
    </w:p>
    <w:p w14:paraId="3756C0A9" w14:textId="3A8B5381" w:rsidR="00A10D27" w:rsidRPr="00397FE1" w:rsidRDefault="00A10D27" w:rsidP="00DF5A70">
      <w:pPr>
        <w:widowControl w:val="0"/>
        <w:autoSpaceDE w:val="0"/>
        <w:autoSpaceDN w:val="0"/>
        <w:adjustRightInd w:val="0"/>
        <w:spacing w:after="0" w:line="240" w:lineRule="auto"/>
        <w:ind w:left="288" w:right="360" w:hanging="288"/>
        <w:rPr>
          <w:sz w:val="22"/>
        </w:rPr>
      </w:pPr>
      <w:r w:rsidRPr="00397FE1">
        <w:rPr>
          <w:b/>
          <w:bCs/>
          <w:sz w:val="22"/>
          <w:u w:val="single"/>
        </w:rPr>
        <w:t xml:space="preserve">Z.J. </w:t>
      </w:r>
      <w:proofErr w:type="spellStart"/>
      <w:r w:rsidRPr="00397FE1">
        <w:rPr>
          <w:b/>
          <w:bCs/>
          <w:sz w:val="22"/>
          <w:u w:val="single"/>
        </w:rPr>
        <w:t>Grabau</w:t>
      </w:r>
      <w:proofErr w:type="spellEnd"/>
      <w:r w:rsidRPr="00397FE1">
        <w:rPr>
          <w:sz w:val="22"/>
        </w:rPr>
        <w:t>, R. Sandoval-Ruiz</w:t>
      </w:r>
      <w:r w:rsidRPr="00397FE1">
        <w:rPr>
          <w:sz w:val="22"/>
        </w:rPr>
        <w:softHyphen/>
        <w:t xml:space="preserve">, and C. Liu. 2024. Management of </w:t>
      </w:r>
      <w:r w:rsidRPr="00397FE1">
        <w:rPr>
          <w:i/>
          <w:iCs/>
          <w:sz w:val="22"/>
        </w:rPr>
        <w:t xml:space="preserve">Meloidogyne </w:t>
      </w:r>
      <w:proofErr w:type="spellStart"/>
      <w:r w:rsidRPr="00397FE1">
        <w:rPr>
          <w:i/>
          <w:iCs/>
          <w:sz w:val="22"/>
        </w:rPr>
        <w:t>arenaria</w:t>
      </w:r>
      <w:proofErr w:type="spellEnd"/>
      <w:r w:rsidRPr="00397FE1">
        <w:rPr>
          <w:i/>
          <w:iCs/>
          <w:sz w:val="22"/>
        </w:rPr>
        <w:t xml:space="preserve"> </w:t>
      </w:r>
      <w:r w:rsidRPr="00397FE1">
        <w:rPr>
          <w:sz w:val="22"/>
        </w:rPr>
        <w:t xml:space="preserve">in peanut production using resistance or nematicides. </w:t>
      </w:r>
      <w:proofErr w:type="spellStart"/>
      <w:r w:rsidRPr="00397FE1">
        <w:rPr>
          <w:i/>
          <w:iCs/>
          <w:sz w:val="22"/>
        </w:rPr>
        <w:t>Nematropica</w:t>
      </w:r>
      <w:proofErr w:type="spellEnd"/>
      <w:r w:rsidRPr="00397FE1">
        <w:rPr>
          <w:i/>
          <w:iCs/>
          <w:sz w:val="22"/>
        </w:rPr>
        <w:t xml:space="preserve">. </w:t>
      </w:r>
      <w:proofErr w:type="gramStart"/>
      <w:r w:rsidRPr="00397FE1">
        <w:rPr>
          <w:sz w:val="22"/>
        </w:rPr>
        <w:t>54</w:t>
      </w:r>
      <w:proofErr w:type="gramEnd"/>
      <w:r w:rsidRPr="00397FE1">
        <w:rPr>
          <w:sz w:val="22"/>
        </w:rPr>
        <w:t>: 1-14.</w:t>
      </w:r>
    </w:p>
    <w:p w14:paraId="1629D2C9" w14:textId="77777777" w:rsidR="00A10D27" w:rsidRPr="00397FE1" w:rsidRDefault="00A10D27" w:rsidP="00DF5A70">
      <w:pPr>
        <w:spacing w:after="0" w:line="240" w:lineRule="auto"/>
        <w:ind w:left="0" w:firstLine="0"/>
        <w:rPr>
          <w:b/>
          <w:sz w:val="22"/>
        </w:rPr>
      </w:pPr>
    </w:p>
    <w:p w14:paraId="4D911994" w14:textId="46A74092" w:rsidR="00A10D27" w:rsidRPr="00DF5A70" w:rsidRDefault="00A10D27" w:rsidP="00DF5A70">
      <w:pPr>
        <w:spacing w:after="0" w:line="240" w:lineRule="auto"/>
        <w:ind w:left="0"/>
        <w:rPr>
          <w:i/>
          <w:sz w:val="22"/>
        </w:rPr>
      </w:pPr>
      <w:r w:rsidRPr="00DF5A70">
        <w:rPr>
          <w:i/>
          <w:sz w:val="22"/>
        </w:rPr>
        <w:t>Abstracts</w:t>
      </w:r>
    </w:p>
    <w:p w14:paraId="528F2632" w14:textId="77777777" w:rsidR="00A10D27" w:rsidRPr="00DF5A70" w:rsidRDefault="00A10D27" w:rsidP="00DF5A70">
      <w:pPr>
        <w:spacing w:after="0" w:line="240" w:lineRule="auto"/>
        <w:ind w:left="288" w:hanging="288"/>
        <w:rPr>
          <w:sz w:val="22"/>
        </w:rPr>
      </w:pPr>
      <w:r w:rsidRPr="00DF5A70">
        <w:rPr>
          <w:sz w:val="22"/>
        </w:rPr>
        <w:t xml:space="preserve">Z.J. </w:t>
      </w:r>
      <w:proofErr w:type="spellStart"/>
      <w:r w:rsidRPr="00DF5A70">
        <w:rPr>
          <w:sz w:val="22"/>
        </w:rPr>
        <w:t>Grabau</w:t>
      </w:r>
      <w:proofErr w:type="spellEnd"/>
      <w:r w:rsidRPr="00DF5A70">
        <w:rPr>
          <w:sz w:val="22"/>
        </w:rPr>
        <w:t xml:space="preserve">, R. Sandoval-Ruiz, and C. Liu. 2024. Assessing cost effectiveness of nematicide rates and chemistries for sting nematode management in Florida potato. Journal of Nematology. </w:t>
      </w:r>
      <w:proofErr w:type="gramStart"/>
      <w:r w:rsidRPr="00DF5A70">
        <w:rPr>
          <w:sz w:val="22"/>
        </w:rPr>
        <w:t>56</w:t>
      </w:r>
      <w:proofErr w:type="gramEnd"/>
      <w:r w:rsidRPr="00DF5A70">
        <w:rPr>
          <w:sz w:val="22"/>
        </w:rPr>
        <w:t xml:space="preserve">: article e2024-1 page 57.  </w:t>
      </w:r>
    </w:p>
    <w:p w14:paraId="58B9276D" w14:textId="77777777" w:rsidR="00A10D27" w:rsidRPr="00DF5A70" w:rsidRDefault="00A10D27" w:rsidP="00DF5A70">
      <w:pPr>
        <w:spacing w:after="0" w:line="240" w:lineRule="auto"/>
        <w:ind w:left="288" w:hanging="288"/>
        <w:rPr>
          <w:sz w:val="22"/>
        </w:rPr>
      </w:pPr>
      <w:r w:rsidRPr="00DF5A70">
        <w:rPr>
          <w:sz w:val="22"/>
        </w:rPr>
        <w:t xml:space="preserve">S. </w:t>
      </w:r>
      <w:proofErr w:type="spellStart"/>
      <w:r w:rsidRPr="00DF5A70">
        <w:rPr>
          <w:sz w:val="22"/>
        </w:rPr>
        <w:t>Budhathoki</w:t>
      </w:r>
      <w:proofErr w:type="spellEnd"/>
      <w:r w:rsidRPr="00DF5A70">
        <w:rPr>
          <w:sz w:val="22"/>
        </w:rPr>
        <w:t xml:space="preserve">, Z.J. </w:t>
      </w:r>
      <w:proofErr w:type="spellStart"/>
      <w:r w:rsidRPr="00DF5A70">
        <w:rPr>
          <w:sz w:val="22"/>
        </w:rPr>
        <w:t>Grabau</w:t>
      </w:r>
      <w:proofErr w:type="spellEnd"/>
      <w:r w:rsidRPr="00DF5A70">
        <w:rPr>
          <w:sz w:val="22"/>
        </w:rPr>
        <w:t xml:space="preserve">, and G. </w:t>
      </w:r>
      <w:proofErr w:type="spellStart"/>
      <w:r w:rsidRPr="00DF5A70">
        <w:rPr>
          <w:sz w:val="22"/>
        </w:rPr>
        <w:t>Maltais</w:t>
      </w:r>
      <w:proofErr w:type="spellEnd"/>
      <w:r w:rsidRPr="00DF5A70">
        <w:rPr>
          <w:sz w:val="22"/>
        </w:rPr>
        <w:t xml:space="preserve">-Landry. Effects of cover cropping systems on </w:t>
      </w:r>
      <w:proofErr w:type="gramStart"/>
      <w:r w:rsidRPr="00DF5A70">
        <w:rPr>
          <w:sz w:val="22"/>
        </w:rPr>
        <w:t>soil nematode community composition</w:t>
      </w:r>
      <w:proofErr w:type="gramEnd"/>
      <w:r w:rsidRPr="00DF5A70">
        <w:rPr>
          <w:sz w:val="22"/>
        </w:rPr>
        <w:t xml:space="preserve"> in organic vegetable production. Journal of Nematology. </w:t>
      </w:r>
      <w:proofErr w:type="gramStart"/>
      <w:r w:rsidRPr="00DF5A70">
        <w:rPr>
          <w:sz w:val="22"/>
        </w:rPr>
        <w:t>56</w:t>
      </w:r>
      <w:proofErr w:type="gramEnd"/>
      <w:r w:rsidRPr="00DF5A70">
        <w:rPr>
          <w:sz w:val="22"/>
        </w:rPr>
        <w:t xml:space="preserve">: article e2024-1 page 26.  </w:t>
      </w:r>
    </w:p>
    <w:p w14:paraId="522A6394" w14:textId="77777777" w:rsidR="00A10D27" w:rsidRPr="00DF5A70" w:rsidRDefault="00A10D27" w:rsidP="00DF5A70">
      <w:pPr>
        <w:spacing w:after="0" w:line="240" w:lineRule="auto"/>
        <w:ind w:left="288" w:hanging="288"/>
        <w:rPr>
          <w:sz w:val="22"/>
        </w:rPr>
      </w:pPr>
      <w:r w:rsidRPr="00DF5A70">
        <w:rPr>
          <w:sz w:val="22"/>
        </w:rPr>
        <w:t xml:space="preserve">Z.J. </w:t>
      </w:r>
      <w:proofErr w:type="spellStart"/>
      <w:r w:rsidRPr="00DF5A70">
        <w:rPr>
          <w:sz w:val="22"/>
        </w:rPr>
        <w:t>Grabau</w:t>
      </w:r>
      <w:proofErr w:type="spellEnd"/>
      <w:r w:rsidRPr="00DF5A70">
        <w:rPr>
          <w:sz w:val="22"/>
        </w:rPr>
        <w:t xml:space="preserve">, R. Sandoval-Ruiz, and C. Liu. 2024. Efficacy of resistant cultivars and nematicide application for managing </w:t>
      </w:r>
      <w:proofErr w:type="spellStart"/>
      <w:r w:rsidRPr="00DF5A70">
        <w:rPr>
          <w:sz w:val="22"/>
        </w:rPr>
        <w:t>reniform</w:t>
      </w:r>
      <w:proofErr w:type="spellEnd"/>
      <w:r w:rsidRPr="00DF5A70">
        <w:rPr>
          <w:sz w:val="22"/>
        </w:rPr>
        <w:t xml:space="preserve"> nematode in cotton. Journal of Nematology. </w:t>
      </w:r>
      <w:proofErr w:type="gramStart"/>
      <w:r w:rsidRPr="00DF5A70">
        <w:rPr>
          <w:sz w:val="22"/>
        </w:rPr>
        <w:t>56</w:t>
      </w:r>
      <w:proofErr w:type="gramEnd"/>
      <w:r w:rsidRPr="00DF5A70">
        <w:rPr>
          <w:sz w:val="22"/>
        </w:rPr>
        <w:t xml:space="preserve">: article e2024-1 page 58.  </w:t>
      </w:r>
    </w:p>
    <w:p w14:paraId="3F3AFC95" w14:textId="77777777" w:rsidR="00A10D27" w:rsidRPr="00DF5A70" w:rsidRDefault="00A10D27" w:rsidP="00DF5A70">
      <w:pPr>
        <w:spacing w:after="0" w:line="240" w:lineRule="auto"/>
        <w:ind w:left="288" w:hanging="288"/>
        <w:rPr>
          <w:sz w:val="22"/>
        </w:rPr>
      </w:pPr>
      <w:r w:rsidRPr="00DF5A70">
        <w:rPr>
          <w:sz w:val="22"/>
        </w:rPr>
        <w:t xml:space="preserve">D. Jacobs, J. </w:t>
      </w:r>
      <w:proofErr w:type="spellStart"/>
      <w:r w:rsidRPr="00DF5A70">
        <w:rPr>
          <w:sz w:val="22"/>
        </w:rPr>
        <w:t>Deseager</w:t>
      </w:r>
      <w:proofErr w:type="spellEnd"/>
      <w:r w:rsidRPr="00DF5A70">
        <w:rPr>
          <w:sz w:val="22"/>
        </w:rPr>
        <w:t xml:space="preserve">, M. Lusk, and Z.J. </w:t>
      </w:r>
      <w:proofErr w:type="spellStart"/>
      <w:r w:rsidRPr="00DF5A70">
        <w:rPr>
          <w:sz w:val="22"/>
        </w:rPr>
        <w:t>Grabau</w:t>
      </w:r>
      <w:proofErr w:type="spellEnd"/>
      <w:r w:rsidRPr="00DF5A70">
        <w:rPr>
          <w:sz w:val="22"/>
        </w:rPr>
        <w:t xml:space="preserve">. 2024. Vegetable farm cover crop practices to improve nematode management, nitrogen utilization and to support water quality improvement in Florida. Journal of Nematology. </w:t>
      </w:r>
      <w:proofErr w:type="gramStart"/>
      <w:r w:rsidRPr="00DF5A70">
        <w:rPr>
          <w:sz w:val="22"/>
        </w:rPr>
        <w:t>56</w:t>
      </w:r>
      <w:proofErr w:type="gramEnd"/>
      <w:r w:rsidRPr="00DF5A70">
        <w:rPr>
          <w:sz w:val="22"/>
        </w:rPr>
        <w:t xml:space="preserve">: article e2024-1 page 69.  </w:t>
      </w:r>
    </w:p>
    <w:p w14:paraId="335C0B1C" w14:textId="2D09ED03" w:rsidR="009D7FEB" w:rsidRDefault="009D7FEB" w:rsidP="00DF5A70">
      <w:pPr>
        <w:spacing w:after="0" w:line="240" w:lineRule="auto"/>
        <w:rPr>
          <w:b/>
          <w:sz w:val="22"/>
        </w:rPr>
      </w:pPr>
    </w:p>
    <w:p w14:paraId="70D644CF" w14:textId="77777777" w:rsidR="00DF5A70" w:rsidRPr="00397FE1" w:rsidRDefault="00DF5A70" w:rsidP="00DF5A70">
      <w:pPr>
        <w:spacing w:after="0" w:line="240" w:lineRule="auto"/>
        <w:rPr>
          <w:b/>
          <w:sz w:val="22"/>
        </w:rPr>
      </w:pPr>
    </w:p>
    <w:p w14:paraId="6747A107" w14:textId="1FB300D6" w:rsidR="00A10D27" w:rsidRPr="00397FE1" w:rsidRDefault="00A10D27" w:rsidP="00DF5A70">
      <w:pPr>
        <w:spacing w:after="0" w:line="240" w:lineRule="auto"/>
        <w:ind w:left="0"/>
        <w:rPr>
          <w:sz w:val="22"/>
        </w:rPr>
      </w:pPr>
      <w:r w:rsidRPr="00397FE1">
        <w:rPr>
          <w:b/>
          <w:sz w:val="22"/>
        </w:rPr>
        <w:t xml:space="preserve">Participants: </w:t>
      </w:r>
      <w:proofErr w:type="spellStart"/>
      <w:r w:rsidRPr="00397FE1">
        <w:rPr>
          <w:sz w:val="22"/>
        </w:rPr>
        <w:t>Desaeger</w:t>
      </w:r>
      <w:proofErr w:type="spellEnd"/>
      <w:r w:rsidRPr="00397FE1">
        <w:rPr>
          <w:sz w:val="22"/>
        </w:rPr>
        <w:t xml:space="preserve">, Johan </w:t>
      </w:r>
      <w:r w:rsidR="00DF5A70">
        <w:rPr>
          <w:sz w:val="22"/>
        </w:rPr>
        <w:t>(</w:t>
      </w:r>
      <w:hyperlink r:id="rId27" w:history="1">
        <w:r w:rsidR="00DF5A70" w:rsidRPr="00405360">
          <w:rPr>
            <w:rStyle w:val="Hyperlink"/>
            <w:sz w:val="22"/>
          </w:rPr>
          <w:t>jad@ufl.edu</w:t>
        </w:r>
      </w:hyperlink>
      <w:r w:rsidR="00DF5A70">
        <w:rPr>
          <w:sz w:val="22"/>
        </w:rPr>
        <w:t xml:space="preserve">) </w:t>
      </w:r>
      <w:r w:rsidRPr="00397FE1">
        <w:rPr>
          <w:sz w:val="22"/>
        </w:rPr>
        <w:t>and Jacobs, Dustin</w:t>
      </w:r>
      <w:r w:rsidR="00DF5A70">
        <w:rPr>
          <w:sz w:val="22"/>
        </w:rPr>
        <w:t xml:space="preserve"> –</w:t>
      </w:r>
      <w:r w:rsidRPr="00397FE1">
        <w:rPr>
          <w:sz w:val="22"/>
        </w:rPr>
        <w:t xml:space="preserve"> University of Florida</w:t>
      </w:r>
    </w:p>
    <w:p w14:paraId="41F9657B" w14:textId="77777777" w:rsidR="00A10D27" w:rsidRPr="00397FE1" w:rsidRDefault="00A10D27" w:rsidP="00DF5A70">
      <w:pPr>
        <w:spacing w:after="0" w:line="240" w:lineRule="auto"/>
        <w:ind w:left="0" w:firstLine="0"/>
        <w:rPr>
          <w:sz w:val="22"/>
        </w:rPr>
      </w:pPr>
      <w:r w:rsidRPr="00397FE1">
        <w:rPr>
          <w:rFonts w:eastAsia="Calibri"/>
          <w:sz w:val="22"/>
        </w:rPr>
        <w:t xml:space="preserve"> </w:t>
      </w:r>
    </w:p>
    <w:p w14:paraId="17B6F4A8"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1</w:t>
      </w:r>
      <w:proofErr w:type="gramEnd"/>
      <w:r w:rsidRPr="00397FE1">
        <w:rPr>
          <w:b/>
          <w:sz w:val="22"/>
          <w:u w:val="single"/>
        </w:rPr>
        <w:t>.</w:t>
      </w:r>
      <w:r w:rsidRPr="00397FE1">
        <w:rPr>
          <w:b/>
          <w:sz w:val="22"/>
        </w:rPr>
        <w:tab/>
        <w:t>Understand the fundamental biology and genetics that underlie the evolving nematode threats to agriculture in the Southern region.</w:t>
      </w:r>
    </w:p>
    <w:p w14:paraId="60D483C2" w14:textId="77777777" w:rsidR="00A10D27" w:rsidRPr="00397FE1" w:rsidRDefault="00A10D27" w:rsidP="00DF5A70">
      <w:pPr>
        <w:spacing w:after="0" w:line="240" w:lineRule="auto"/>
        <w:ind w:left="0" w:firstLine="0"/>
        <w:rPr>
          <w:sz w:val="22"/>
        </w:rPr>
      </w:pPr>
      <w:r w:rsidRPr="00397FE1">
        <w:rPr>
          <w:sz w:val="22"/>
        </w:rPr>
        <w:t xml:space="preserve">The presence and distribution of </w:t>
      </w:r>
      <w:proofErr w:type="spellStart"/>
      <w:r w:rsidRPr="00397FE1">
        <w:rPr>
          <w:i/>
          <w:iCs/>
          <w:sz w:val="22"/>
        </w:rPr>
        <w:t>Meloidgyne</w:t>
      </w:r>
      <w:proofErr w:type="spellEnd"/>
      <w:r w:rsidRPr="00397FE1">
        <w:rPr>
          <w:i/>
          <w:iCs/>
          <w:sz w:val="22"/>
        </w:rPr>
        <w:t xml:space="preserve"> enterolobii</w:t>
      </w:r>
      <w:r w:rsidRPr="00397FE1">
        <w:rPr>
          <w:sz w:val="22"/>
        </w:rPr>
        <w:t xml:space="preserve"> in central and south Florida </w:t>
      </w:r>
      <w:proofErr w:type="gramStart"/>
      <w:r w:rsidRPr="00397FE1">
        <w:rPr>
          <w:sz w:val="22"/>
        </w:rPr>
        <w:t>was investigated</w:t>
      </w:r>
      <w:proofErr w:type="gramEnd"/>
      <w:r w:rsidRPr="00397FE1">
        <w:rPr>
          <w:sz w:val="22"/>
        </w:rPr>
        <w:t xml:space="preserve"> by collecting 304 root samples from commercial small fruit and vegetable fields, research sites and community gardens. </w:t>
      </w:r>
      <w:proofErr w:type="gramStart"/>
      <w:r w:rsidRPr="00397FE1">
        <w:rPr>
          <w:sz w:val="22"/>
        </w:rPr>
        <w:t>247</w:t>
      </w:r>
      <w:proofErr w:type="gramEnd"/>
      <w:r w:rsidRPr="00397FE1">
        <w:rPr>
          <w:sz w:val="22"/>
        </w:rPr>
        <w:t xml:space="preserve"> samples were positive for Meloidogyne species, with the most common species being </w:t>
      </w:r>
      <w:r w:rsidRPr="00397FE1">
        <w:rPr>
          <w:i/>
          <w:iCs/>
          <w:sz w:val="22"/>
        </w:rPr>
        <w:t>M. incognita</w:t>
      </w:r>
      <w:r w:rsidRPr="00397FE1">
        <w:rPr>
          <w:sz w:val="22"/>
        </w:rPr>
        <w:t xml:space="preserve"> and </w:t>
      </w:r>
      <w:r w:rsidRPr="00397FE1">
        <w:rPr>
          <w:i/>
          <w:iCs/>
          <w:sz w:val="22"/>
        </w:rPr>
        <w:t>M. enterolobii</w:t>
      </w:r>
      <w:r w:rsidRPr="00397FE1">
        <w:rPr>
          <w:sz w:val="22"/>
        </w:rPr>
        <w:t xml:space="preserve"> (each 76 positives). </w:t>
      </w:r>
      <w:proofErr w:type="spellStart"/>
      <w:proofErr w:type="gramStart"/>
      <w:r w:rsidRPr="00397FE1">
        <w:rPr>
          <w:sz w:val="22"/>
        </w:rPr>
        <w:t>M.e</w:t>
      </w:r>
      <w:proofErr w:type="gramEnd"/>
      <w:r w:rsidRPr="00397FE1">
        <w:rPr>
          <w:sz w:val="22"/>
        </w:rPr>
        <w:t>.</w:t>
      </w:r>
      <w:proofErr w:type="spellEnd"/>
      <w:r w:rsidRPr="00397FE1">
        <w:rPr>
          <w:sz w:val="22"/>
        </w:rPr>
        <w:t xml:space="preserve"> was especially prevalent in Asian vegetables grown on small to medium-size Vietnamese farms. Phylogenetic analysis of the populations indicated limited genetic variability among the populations. The results </w:t>
      </w:r>
      <w:proofErr w:type="gramStart"/>
      <w:r w:rsidRPr="00397FE1">
        <w:rPr>
          <w:sz w:val="22"/>
        </w:rPr>
        <w:t>were summarized</w:t>
      </w:r>
      <w:proofErr w:type="gramEnd"/>
      <w:r w:rsidRPr="00397FE1">
        <w:rPr>
          <w:sz w:val="22"/>
        </w:rPr>
        <w:t xml:space="preserve"> in a recently </w:t>
      </w:r>
      <w:r w:rsidRPr="00397FE1">
        <w:rPr>
          <w:sz w:val="22"/>
        </w:rPr>
        <w:lastRenderedPageBreak/>
        <w:t xml:space="preserve">submitted manuscript to the Journal of Nematology. A previous </w:t>
      </w:r>
      <w:proofErr w:type="spellStart"/>
      <w:proofErr w:type="gramStart"/>
      <w:r w:rsidRPr="00397FE1">
        <w:rPr>
          <w:sz w:val="22"/>
        </w:rPr>
        <w:t>M.e</w:t>
      </w:r>
      <w:proofErr w:type="gramEnd"/>
      <w:r w:rsidRPr="00397FE1">
        <w:rPr>
          <w:sz w:val="22"/>
        </w:rPr>
        <w:t>.</w:t>
      </w:r>
      <w:proofErr w:type="spellEnd"/>
      <w:r w:rsidRPr="00397FE1">
        <w:rPr>
          <w:sz w:val="22"/>
        </w:rPr>
        <w:t xml:space="preserve"> survey (Brito et al., 2001) focused more on nurseries. This was the first survey focusing on commercial vegetables fields. The prevalence of </w:t>
      </w:r>
      <w:r w:rsidRPr="00397FE1">
        <w:rPr>
          <w:i/>
          <w:iCs/>
          <w:sz w:val="22"/>
        </w:rPr>
        <w:t>M. enterolobii</w:t>
      </w:r>
      <w:r w:rsidRPr="00397FE1">
        <w:rPr>
          <w:sz w:val="22"/>
        </w:rPr>
        <w:t xml:space="preserve"> in these fields has important implications for nematode management, the most important being that </w:t>
      </w:r>
      <w:proofErr w:type="spellStart"/>
      <w:proofErr w:type="gramStart"/>
      <w:r w:rsidRPr="00397FE1">
        <w:rPr>
          <w:sz w:val="22"/>
        </w:rPr>
        <w:t>M.e</w:t>
      </w:r>
      <w:proofErr w:type="gramEnd"/>
      <w:r w:rsidRPr="00397FE1">
        <w:rPr>
          <w:sz w:val="22"/>
        </w:rPr>
        <w:t>.</w:t>
      </w:r>
      <w:proofErr w:type="spellEnd"/>
      <w:r w:rsidRPr="00397FE1">
        <w:rPr>
          <w:sz w:val="22"/>
        </w:rPr>
        <w:t xml:space="preserve"> will overcome existing resistance genes in crops like tomato, pepper and sweetpotato.</w:t>
      </w:r>
    </w:p>
    <w:p w14:paraId="53CF8231" w14:textId="77777777" w:rsidR="00A10D27" w:rsidRPr="00397FE1" w:rsidRDefault="00A10D27" w:rsidP="00DF5A70">
      <w:pPr>
        <w:spacing w:after="0" w:line="240" w:lineRule="auto"/>
        <w:ind w:left="0" w:firstLine="0"/>
        <w:rPr>
          <w:sz w:val="22"/>
        </w:rPr>
      </w:pPr>
      <w:r w:rsidRPr="00397FE1">
        <w:rPr>
          <w:sz w:val="22"/>
        </w:rPr>
        <w:t xml:space="preserve">Other potential nematode threats that were identified included stubby root nematodes (SRN, </w:t>
      </w:r>
      <w:proofErr w:type="spellStart"/>
      <w:r w:rsidRPr="00397FE1">
        <w:rPr>
          <w:i/>
          <w:iCs/>
          <w:sz w:val="22"/>
        </w:rPr>
        <w:t>Nanidorus</w:t>
      </w:r>
      <w:proofErr w:type="spellEnd"/>
      <w:r w:rsidRPr="00397FE1">
        <w:rPr>
          <w:i/>
          <w:iCs/>
          <w:sz w:val="22"/>
        </w:rPr>
        <w:t xml:space="preserve"> minor</w:t>
      </w:r>
      <w:r w:rsidRPr="00397FE1">
        <w:rPr>
          <w:sz w:val="22"/>
        </w:rPr>
        <w:t>), which is becoming more common in tomato and strawberry fields in Florida.</w:t>
      </w:r>
      <w:r w:rsidRPr="00397FE1">
        <w:rPr>
          <w:rFonts w:eastAsiaTheme="minorHAnsi"/>
          <w:color w:val="auto"/>
          <w:kern w:val="2"/>
          <w:sz w:val="22"/>
          <w14:ligatures w14:val="standardContextual"/>
        </w:rPr>
        <w:t xml:space="preserve"> </w:t>
      </w:r>
      <w:r w:rsidRPr="00397FE1">
        <w:rPr>
          <w:sz w:val="22"/>
        </w:rPr>
        <w:t xml:space="preserve">SRN </w:t>
      </w:r>
      <w:proofErr w:type="gramStart"/>
      <w:r w:rsidRPr="00397FE1">
        <w:rPr>
          <w:sz w:val="22"/>
        </w:rPr>
        <w:t>were found</w:t>
      </w:r>
      <w:proofErr w:type="gramEnd"/>
      <w:r w:rsidRPr="00397FE1">
        <w:rPr>
          <w:sz w:val="22"/>
        </w:rPr>
        <w:t xml:space="preserve"> in 60% of the soil samples and visible damage due to SRN was found in two fields. This is the first report of direct damage of SRN to strawberry (publication #5).</w:t>
      </w:r>
    </w:p>
    <w:p w14:paraId="5AC26E09" w14:textId="77777777" w:rsidR="00A10D27" w:rsidRPr="00397FE1" w:rsidRDefault="00A10D27" w:rsidP="00DF5A70">
      <w:pPr>
        <w:spacing w:after="0" w:line="240" w:lineRule="auto"/>
        <w:ind w:left="0" w:firstLine="0"/>
        <w:rPr>
          <w:sz w:val="22"/>
        </w:rPr>
      </w:pPr>
      <w:r w:rsidRPr="00397FE1">
        <w:rPr>
          <w:sz w:val="22"/>
        </w:rPr>
        <w:t>In organic strawberry fields, which are becoming more important in Florida due to demand from retailers, sting nematode (</w:t>
      </w:r>
      <w:proofErr w:type="spellStart"/>
      <w:r w:rsidRPr="00397FE1">
        <w:rPr>
          <w:i/>
          <w:iCs/>
          <w:sz w:val="22"/>
        </w:rPr>
        <w:t>Belonolaimus</w:t>
      </w:r>
      <w:proofErr w:type="spellEnd"/>
      <w:r w:rsidRPr="00397FE1">
        <w:rPr>
          <w:i/>
          <w:iCs/>
          <w:sz w:val="22"/>
        </w:rPr>
        <w:t xml:space="preserve"> </w:t>
      </w:r>
      <w:proofErr w:type="spellStart"/>
      <w:r w:rsidRPr="00397FE1">
        <w:rPr>
          <w:i/>
          <w:iCs/>
          <w:sz w:val="22"/>
        </w:rPr>
        <w:t>longicaudatus</w:t>
      </w:r>
      <w:proofErr w:type="spellEnd"/>
      <w:r w:rsidRPr="00397FE1">
        <w:rPr>
          <w:sz w:val="22"/>
        </w:rPr>
        <w:t xml:space="preserve">) has emerged as the number one overall pest. </w:t>
      </w:r>
    </w:p>
    <w:p w14:paraId="7004401C" w14:textId="77777777" w:rsidR="00A10D27" w:rsidRPr="00397FE1" w:rsidRDefault="00A10D27" w:rsidP="00DF5A70">
      <w:pPr>
        <w:spacing w:after="0" w:line="240" w:lineRule="auto"/>
        <w:ind w:left="0" w:firstLine="0"/>
        <w:rPr>
          <w:b/>
          <w:sz w:val="22"/>
        </w:rPr>
      </w:pPr>
    </w:p>
    <w:p w14:paraId="6E1C6123"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51C77C5E" w14:textId="77777777" w:rsidR="00A10D27" w:rsidRPr="00397FE1" w:rsidRDefault="00A10D27" w:rsidP="00DF5A70">
      <w:pPr>
        <w:spacing w:after="0" w:line="240" w:lineRule="auto"/>
        <w:ind w:left="0" w:firstLine="0"/>
        <w:rPr>
          <w:bCs/>
          <w:sz w:val="22"/>
        </w:rPr>
      </w:pPr>
      <w:r w:rsidRPr="00397FE1">
        <w:rPr>
          <w:bCs/>
          <w:sz w:val="22"/>
        </w:rPr>
        <w:t xml:space="preserve">A recent survey of nematodes in Florida strawberry fields has shown that nematodes like northern </w:t>
      </w:r>
      <w:proofErr w:type="gramStart"/>
      <w:r w:rsidRPr="00397FE1">
        <w:rPr>
          <w:bCs/>
          <w:sz w:val="22"/>
        </w:rPr>
        <w:t>root-knot</w:t>
      </w:r>
      <w:proofErr w:type="gramEnd"/>
      <w:r w:rsidRPr="00397FE1">
        <w:rPr>
          <w:bCs/>
          <w:sz w:val="22"/>
        </w:rPr>
        <w:t xml:space="preserve"> (</w:t>
      </w:r>
      <w:r w:rsidRPr="00397FE1">
        <w:rPr>
          <w:bCs/>
          <w:i/>
          <w:iCs/>
          <w:sz w:val="22"/>
        </w:rPr>
        <w:t>Meloidogyne hapla</w:t>
      </w:r>
      <w:r w:rsidRPr="00397FE1">
        <w:rPr>
          <w:bCs/>
          <w:sz w:val="22"/>
        </w:rPr>
        <w:t>) and northern lesion (</w:t>
      </w:r>
      <w:r w:rsidRPr="00397FE1">
        <w:rPr>
          <w:bCs/>
          <w:i/>
          <w:iCs/>
          <w:sz w:val="22"/>
        </w:rPr>
        <w:t>Pratylenchus penetrans</w:t>
      </w:r>
      <w:r w:rsidRPr="00397FE1">
        <w:rPr>
          <w:bCs/>
          <w:sz w:val="22"/>
        </w:rPr>
        <w:t xml:space="preserve">) have become increasingly common in Florida strawberry fields. We also conducted a survey of strawberry transplants coming into Florida from different nurseries, mostly from Canada and California, which indicated the presence of these nematodes on transplants and that they are the likely the main source of introduction of these ‘northern’ nematodes into Florida. Significant damage of </w:t>
      </w:r>
      <w:r w:rsidRPr="00397FE1">
        <w:rPr>
          <w:bCs/>
          <w:i/>
          <w:iCs/>
          <w:sz w:val="22"/>
        </w:rPr>
        <w:t>M. hapla</w:t>
      </w:r>
      <w:r w:rsidRPr="00397FE1">
        <w:rPr>
          <w:bCs/>
          <w:sz w:val="22"/>
        </w:rPr>
        <w:t xml:space="preserve"> </w:t>
      </w:r>
      <w:proofErr w:type="gramStart"/>
      <w:r w:rsidRPr="00397FE1">
        <w:rPr>
          <w:bCs/>
          <w:sz w:val="22"/>
        </w:rPr>
        <w:t>has recently been observed</w:t>
      </w:r>
      <w:proofErr w:type="gramEnd"/>
      <w:r w:rsidRPr="00397FE1">
        <w:rPr>
          <w:bCs/>
          <w:sz w:val="22"/>
        </w:rPr>
        <w:t xml:space="preserve"> in several fields both to strawberry and many vegetables growing after strawberry. This issue stresses the need for effective nematode management in both nurseries and production fields, and the importance of both these types of growers to work together. We have shared this information at grower’s meetings in Florida and plan to do the same regarding the nursery growers. </w:t>
      </w:r>
    </w:p>
    <w:p w14:paraId="6CFAF757" w14:textId="77777777" w:rsidR="00A10D27" w:rsidRPr="00397FE1" w:rsidRDefault="00A10D27" w:rsidP="00DF5A70">
      <w:pPr>
        <w:spacing w:after="0" w:line="240" w:lineRule="auto"/>
        <w:ind w:left="0" w:firstLine="0"/>
        <w:rPr>
          <w:b/>
          <w:sz w:val="22"/>
        </w:rPr>
      </w:pPr>
    </w:p>
    <w:p w14:paraId="72EFB299"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70A38A4B" w14:textId="77777777" w:rsidR="00A10D27" w:rsidRPr="00397FE1" w:rsidRDefault="00A10D27" w:rsidP="00DF5A70">
      <w:pPr>
        <w:spacing w:after="0" w:line="240" w:lineRule="auto"/>
        <w:ind w:left="0" w:firstLine="0"/>
        <w:rPr>
          <w:sz w:val="22"/>
        </w:rPr>
      </w:pPr>
      <w:r w:rsidRPr="00397FE1">
        <w:rPr>
          <w:bCs/>
          <w:sz w:val="22"/>
        </w:rPr>
        <w:t>Management tactics that were evaluated included nematicide evaluations (chemical and biological products), cover crops and different cultivars.</w:t>
      </w:r>
      <w:r w:rsidRPr="00397FE1">
        <w:rPr>
          <w:sz w:val="22"/>
        </w:rPr>
        <w:t xml:space="preserve"> Eight greenhouse and six vegetable field trials (tomato, cucurbits and strawberry) </w:t>
      </w:r>
      <w:proofErr w:type="gramStart"/>
      <w:r w:rsidRPr="00397FE1">
        <w:rPr>
          <w:sz w:val="22"/>
        </w:rPr>
        <w:t>were conducted</w:t>
      </w:r>
      <w:proofErr w:type="gramEnd"/>
      <w:r w:rsidRPr="00397FE1">
        <w:rPr>
          <w:sz w:val="22"/>
        </w:rPr>
        <w:t xml:space="preserve"> at the GCREC research station and farm evaluating new chemical and biological products and strawberry cultivars. Highlights were (1) that a combination of two biological control agents (</w:t>
      </w:r>
      <w:proofErr w:type="spellStart"/>
      <w:r w:rsidRPr="00397FE1">
        <w:rPr>
          <w:sz w:val="22"/>
        </w:rPr>
        <w:t>Purpureocillium</w:t>
      </w:r>
      <w:proofErr w:type="spellEnd"/>
      <w:r w:rsidRPr="00397FE1">
        <w:rPr>
          <w:sz w:val="22"/>
        </w:rPr>
        <w:t xml:space="preserve"> </w:t>
      </w:r>
      <w:proofErr w:type="spellStart"/>
      <w:r w:rsidRPr="00397FE1">
        <w:rPr>
          <w:sz w:val="22"/>
        </w:rPr>
        <w:t>lilicanum</w:t>
      </w:r>
      <w:proofErr w:type="spellEnd"/>
      <w:r w:rsidRPr="00397FE1">
        <w:rPr>
          <w:sz w:val="22"/>
        </w:rPr>
        <w:t xml:space="preserve"> + Bacillus </w:t>
      </w:r>
      <w:proofErr w:type="spellStart"/>
      <w:r w:rsidRPr="00397FE1">
        <w:rPr>
          <w:sz w:val="22"/>
        </w:rPr>
        <w:t>amyloliquefaciens</w:t>
      </w:r>
      <w:proofErr w:type="spellEnd"/>
      <w:r w:rsidRPr="00397FE1">
        <w:rPr>
          <w:sz w:val="22"/>
        </w:rPr>
        <w:t xml:space="preserve">) was more effective in reducing </w:t>
      </w:r>
      <w:proofErr w:type="spellStart"/>
      <w:r w:rsidRPr="00397FE1">
        <w:rPr>
          <w:sz w:val="22"/>
        </w:rPr>
        <w:t>M.e.</w:t>
      </w:r>
      <w:proofErr w:type="spellEnd"/>
      <w:r w:rsidRPr="00397FE1">
        <w:rPr>
          <w:sz w:val="22"/>
        </w:rPr>
        <w:t xml:space="preserve"> than when the agents were applied by themselves (publication # 4); and (2) that for drip-applied chemical nematicides, two drip tapes improved performance of </w:t>
      </w:r>
      <w:proofErr w:type="spellStart"/>
      <w:r w:rsidRPr="00397FE1">
        <w:rPr>
          <w:sz w:val="22"/>
        </w:rPr>
        <w:t>fluopyram</w:t>
      </w:r>
      <w:proofErr w:type="spellEnd"/>
      <w:r w:rsidRPr="00397FE1">
        <w:rPr>
          <w:sz w:val="22"/>
        </w:rPr>
        <w:t xml:space="preserve"> (and somewhat </w:t>
      </w:r>
      <w:proofErr w:type="spellStart"/>
      <w:r w:rsidRPr="00397FE1">
        <w:rPr>
          <w:sz w:val="22"/>
        </w:rPr>
        <w:t>fluensulfone</w:t>
      </w:r>
      <w:proofErr w:type="spellEnd"/>
      <w:r w:rsidRPr="00397FE1">
        <w:rPr>
          <w:sz w:val="22"/>
        </w:rPr>
        <w:t xml:space="preserve"> and </w:t>
      </w:r>
      <w:proofErr w:type="spellStart"/>
      <w:r w:rsidRPr="00397FE1">
        <w:rPr>
          <w:sz w:val="22"/>
        </w:rPr>
        <w:t>metam</w:t>
      </w:r>
      <w:proofErr w:type="spellEnd"/>
      <w:r w:rsidRPr="00397FE1">
        <w:rPr>
          <w:sz w:val="22"/>
        </w:rPr>
        <w:t xml:space="preserve">), but not of </w:t>
      </w:r>
      <w:proofErr w:type="spellStart"/>
      <w:r w:rsidRPr="00397FE1">
        <w:rPr>
          <w:sz w:val="22"/>
        </w:rPr>
        <w:t>oxamyl</w:t>
      </w:r>
      <w:proofErr w:type="spellEnd"/>
      <w:r w:rsidRPr="00397FE1">
        <w:rPr>
          <w:sz w:val="22"/>
        </w:rPr>
        <w:t xml:space="preserve"> and </w:t>
      </w:r>
      <w:proofErr w:type="spellStart"/>
      <w:r w:rsidRPr="00397FE1">
        <w:rPr>
          <w:sz w:val="22"/>
        </w:rPr>
        <w:t>fluazaindolizine</w:t>
      </w:r>
      <w:proofErr w:type="spellEnd"/>
      <w:r w:rsidRPr="00397FE1">
        <w:rPr>
          <w:sz w:val="22"/>
        </w:rPr>
        <w:t xml:space="preserve"> (publication #1).</w:t>
      </w:r>
    </w:p>
    <w:p w14:paraId="4CFD630B" w14:textId="77777777" w:rsidR="00A10D27" w:rsidRPr="00397FE1" w:rsidRDefault="00A10D27" w:rsidP="00DF5A70">
      <w:pPr>
        <w:spacing w:after="0" w:line="240" w:lineRule="auto"/>
        <w:ind w:left="0" w:firstLine="0"/>
        <w:rPr>
          <w:sz w:val="22"/>
        </w:rPr>
      </w:pPr>
      <w:r w:rsidRPr="00397FE1">
        <w:rPr>
          <w:sz w:val="22"/>
        </w:rPr>
        <w:t>All the currently planted strawberry cultivars in Florida were shown to be highly susceptible to sting nematode (publication # 7</w:t>
      </w:r>
      <w:proofErr w:type="gramStart"/>
      <w:r w:rsidRPr="00397FE1">
        <w:rPr>
          <w:sz w:val="22"/>
        </w:rPr>
        <w:t>,8</w:t>
      </w:r>
      <w:proofErr w:type="gramEnd"/>
      <w:r w:rsidRPr="00397FE1">
        <w:rPr>
          <w:sz w:val="22"/>
        </w:rPr>
        <w:t>).</w:t>
      </w:r>
    </w:p>
    <w:p w14:paraId="2FCD8A51" w14:textId="77777777" w:rsidR="00A10D27" w:rsidRPr="00397FE1" w:rsidRDefault="00A10D27" w:rsidP="00DF5A70">
      <w:pPr>
        <w:spacing w:after="0" w:line="240" w:lineRule="auto"/>
        <w:ind w:left="0" w:firstLine="0"/>
        <w:rPr>
          <w:sz w:val="22"/>
        </w:rPr>
      </w:pPr>
      <w:r w:rsidRPr="00397FE1">
        <w:rPr>
          <w:sz w:val="22"/>
        </w:rPr>
        <w:t xml:space="preserve">Cover crops were evaluated for their impact on nematodes and nitrogen leaching in a tomato cropping system (abstract # 7) and anaerobic soil disinfestation (ASD) as a management option for organic strawberries (Abstract #10). These data </w:t>
      </w:r>
      <w:proofErr w:type="gramStart"/>
      <w:r w:rsidRPr="00397FE1">
        <w:rPr>
          <w:sz w:val="22"/>
        </w:rPr>
        <w:t>are still being analyzed</w:t>
      </w:r>
      <w:proofErr w:type="gramEnd"/>
      <w:r w:rsidRPr="00397FE1">
        <w:rPr>
          <w:sz w:val="22"/>
        </w:rPr>
        <w:t xml:space="preserve"> and more trials are ongoing.</w:t>
      </w:r>
    </w:p>
    <w:p w14:paraId="7B401FC9" w14:textId="77777777" w:rsidR="00A10D27" w:rsidRPr="00397FE1" w:rsidRDefault="00A10D27" w:rsidP="00DF5A70">
      <w:pPr>
        <w:spacing w:after="0" w:line="240" w:lineRule="auto"/>
        <w:ind w:left="0" w:firstLine="0"/>
        <w:rPr>
          <w:sz w:val="22"/>
        </w:rPr>
      </w:pPr>
      <w:r w:rsidRPr="00397FE1">
        <w:rPr>
          <w:sz w:val="22"/>
        </w:rPr>
        <w:t xml:space="preserve">New information on nematode management gives us a better understanding of how biological nematode control products work and how combinations or mixtures can improve their efficacy. For chemical nematicides, our research showed that application methodology </w:t>
      </w:r>
      <w:proofErr w:type="gramStart"/>
      <w:r w:rsidRPr="00397FE1">
        <w:rPr>
          <w:sz w:val="22"/>
        </w:rPr>
        <w:t>can</w:t>
      </w:r>
      <w:proofErr w:type="gramEnd"/>
      <w:r w:rsidRPr="00397FE1">
        <w:rPr>
          <w:sz w:val="22"/>
        </w:rPr>
        <w:t xml:space="preserve"> differ according to physical and chemical properties of the nematicide, especially in the case of drip-applied nematicides that have low water solubility, such as </w:t>
      </w:r>
      <w:proofErr w:type="spellStart"/>
      <w:r w:rsidRPr="00397FE1">
        <w:rPr>
          <w:sz w:val="22"/>
        </w:rPr>
        <w:t>fluopyram</w:t>
      </w:r>
      <w:proofErr w:type="spellEnd"/>
      <w:r w:rsidRPr="00397FE1">
        <w:rPr>
          <w:sz w:val="22"/>
        </w:rPr>
        <w:t>.</w:t>
      </w:r>
    </w:p>
    <w:p w14:paraId="66106478" w14:textId="77777777" w:rsidR="00A10D27" w:rsidRPr="00397FE1" w:rsidRDefault="00A10D27" w:rsidP="00DF5A70">
      <w:pPr>
        <w:spacing w:after="0" w:line="240" w:lineRule="auto"/>
        <w:ind w:left="0" w:firstLine="0"/>
        <w:rPr>
          <w:sz w:val="22"/>
        </w:rPr>
      </w:pPr>
      <w:r w:rsidRPr="00397FE1">
        <w:rPr>
          <w:sz w:val="22"/>
        </w:rPr>
        <w:t xml:space="preserve">Cover crops and ASD have shown promise both in terms of nematode management and crop productivity, and we continue to work on these strategies. </w:t>
      </w:r>
    </w:p>
    <w:p w14:paraId="1DEB3294" w14:textId="77777777" w:rsidR="00A10D27" w:rsidRPr="00397FE1" w:rsidRDefault="00A10D27" w:rsidP="00DF5A70">
      <w:pPr>
        <w:spacing w:after="0" w:line="240" w:lineRule="auto"/>
        <w:ind w:left="0" w:firstLine="0"/>
        <w:rPr>
          <w:sz w:val="22"/>
        </w:rPr>
      </w:pPr>
      <w:r w:rsidRPr="00397FE1">
        <w:rPr>
          <w:sz w:val="22"/>
        </w:rPr>
        <w:t>For transplants, thermotherapy using steam has shown it can be an effective means of eliminating or reducing nematodes inside strawberry transplants (</w:t>
      </w:r>
      <w:proofErr w:type="spellStart"/>
      <w:r w:rsidRPr="00397FE1">
        <w:rPr>
          <w:sz w:val="22"/>
        </w:rPr>
        <w:t>Khanal</w:t>
      </w:r>
      <w:proofErr w:type="spellEnd"/>
      <w:r w:rsidRPr="00397FE1">
        <w:rPr>
          <w:sz w:val="22"/>
        </w:rPr>
        <w:t xml:space="preserve"> et al., 2020, Journal of Nematology), but as of now there is no infrastructure to do this on a large scale.</w:t>
      </w:r>
    </w:p>
    <w:p w14:paraId="63000937" w14:textId="77777777" w:rsidR="00A10D27" w:rsidRPr="00397FE1" w:rsidRDefault="00A10D27" w:rsidP="00DF5A70">
      <w:pPr>
        <w:spacing w:after="0" w:line="240" w:lineRule="auto"/>
        <w:ind w:left="0" w:firstLine="0"/>
        <w:rPr>
          <w:bCs/>
          <w:sz w:val="22"/>
        </w:rPr>
      </w:pPr>
    </w:p>
    <w:p w14:paraId="136E7EB1" w14:textId="77777777" w:rsidR="00A10D27" w:rsidRPr="00397FE1" w:rsidRDefault="00A10D27" w:rsidP="00DF5A70">
      <w:pPr>
        <w:spacing w:after="0" w:line="240" w:lineRule="auto"/>
        <w:ind w:left="0" w:firstLine="0"/>
        <w:rPr>
          <w:bCs/>
          <w:sz w:val="22"/>
        </w:rPr>
      </w:pPr>
      <w:r w:rsidRPr="00397FE1">
        <w:rPr>
          <w:bCs/>
          <w:sz w:val="22"/>
        </w:rPr>
        <w:lastRenderedPageBreak/>
        <w:t xml:space="preserve">Our management studies </w:t>
      </w:r>
      <w:proofErr w:type="gramStart"/>
      <w:r w:rsidRPr="00397FE1">
        <w:rPr>
          <w:bCs/>
          <w:sz w:val="22"/>
        </w:rPr>
        <w:t>are focused</w:t>
      </w:r>
      <w:proofErr w:type="gramEnd"/>
      <w:r w:rsidRPr="00397FE1">
        <w:rPr>
          <w:bCs/>
          <w:sz w:val="22"/>
        </w:rPr>
        <w:t xml:space="preserve"> on developing more integrated nematode management (INM) programs, including pre-and post-plant strategies, chemical and biological products, cultural practices and genetic solutions. We are making significant progress in this field and now starting to see implementation of some of these INM practices by growers in Florida.</w:t>
      </w:r>
    </w:p>
    <w:p w14:paraId="21036E57" w14:textId="26477A34" w:rsidR="00A10D27" w:rsidRPr="00397FE1" w:rsidRDefault="00A10D27" w:rsidP="00DF5A70">
      <w:pPr>
        <w:spacing w:after="0" w:line="240" w:lineRule="auto"/>
        <w:ind w:left="0" w:firstLine="0"/>
        <w:rPr>
          <w:sz w:val="22"/>
        </w:rPr>
      </w:pPr>
    </w:p>
    <w:p w14:paraId="1BACB75B" w14:textId="77777777" w:rsidR="00A10D27" w:rsidRPr="00397FE1" w:rsidRDefault="00A10D27" w:rsidP="00DF5A70">
      <w:pPr>
        <w:spacing w:after="0" w:line="240" w:lineRule="auto"/>
        <w:ind w:left="0"/>
        <w:rPr>
          <w:b/>
          <w:bCs/>
          <w:sz w:val="22"/>
        </w:rPr>
      </w:pPr>
      <w:r w:rsidRPr="00397FE1">
        <w:rPr>
          <w:b/>
          <w:bCs/>
          <w:sz w:val="22"/>
        </w:rPr>
        <w:t>Publications:</w:t>
      </w:r>
    </w:p>
    <w:p w14:paraId="23FC3D22" w14:textId="2CCDE83D" w:rsidR="00A10D27" w:rsidRPr="00DF5A70" w:rsidRDefault="00A10D27" w:rsidP="00DF5A70">
      <w:pPr>
        <w:spacing w:after="0" w:line="240" w:lineRule="auto"/>
        <w:ind w:left="0"/>
        <w:rPr>
          <w:i/>
          <w:sz w:val="22"/>
        </w:rPr>
      </w:pPr>
      <w:r w:rsidRPr="00DF5A70">
        <w:rPr>
          <w:i/>
          <w:sz w:val="22"/>
        </w:rPr>
        <w:t>Pee</w:t>
      </w:r>
      <w:r w:rsidR="00DF5A70">
        <w:rPr>
          <w:i/>
          <w:sz w:val="22"/>
        </w:rPr>
        <w:t>r-reviewed</w:t>
      </w:r>
    </w:p>
    <w:p w14:paraId="1EC1FE92" w14:textId="77777777" w:rsidR="00A10D27" w:rsidRPr="00397FE1" w:rsidRDefault="00A10D27" w:rsidP="00DF5A70">
      <w:pPr>
        <w:spacing w:after="0" w:line="240" w:lineRule="auto"/>
        <w:ind w:left="288" w:hanging="288"/>
        <w:rPr>
          <w:sz w:val="22"/>
        </w:rPr>
      </w:pPr>
      <w:r w:rsidRPr="00397FE1">
        <w:rPr>
          <w:sz w:val="22"/>
        </w:rPr>
        <w:t xml:space="preserve">Bui H and </w:t>
      </w:r>
      <w:proofErr w:type="spellStart"/>
      <w:r w:rsidRPr="00397FE1">
        <w:rPr>
          <w:b/>
          <w:bCs/>
          <w:sz w:val="22"/>
        </w:rPr>
        <w:t>Desaeger</w:t>
      </w:r>
      <w:proofErr w:type="spellEnd"/>
      <w:r w:rsidRPr="00397FE1">
        <w:rPr>
          <w:b/>
          <w:bCs/>
          <w:sz w:val="22"/>
        </w:rPr>
        <w:t xml:space="preserve"> J </w:t>
      </w:r>
      <w:r w:rsidRPr="00397FE1">
        <w:rPr>
          <w:sz w:val="22"/>
        </w:rPr>
        <w:t xml:space="preserve">(2023). Efficacy of five nematicides against root-knot nematode when applied via single and double drip tapes in a Florida sandy soil. </w:t>
      </w:r>
      <w:r w:rsidRPr="00397FE1">
        <w:rPr>
          <w:i/>
          <w:iCs/>
          <w:sz w:val="22"/>
        </w:rPr>
        <w:t>Pest Management Science</w:t>
      </w:r>
      <w:r w:rsidRPr="00397FE1">
        <w:rPr>
          <w:sz w:val="22"/>
        </w:rPr>
        <w:t xml:space="preserve">, 79:4474-4480. </w:t>
      </w:r>
      <w:hyperlink r:id="rId28" w:history="1">
        <w:r w:rsidRPr="00397FE1">
          <w:rPr>
            <w:rStyle w:val="Hyperlink"/>
            <w:sz w:val="22"/>
          </w:rPr>
          <w:t>https://doi.org/10.1002/ps.7649</w:t>
        </w:r>
      </w:hyperlink>
    </w:p>
    <w:p w14:paraId="134FE9E1" w14:textId="77777777" w:rsidR="00A10D27" w:rsidRPr="00397FE1" w:rsidRDefault="00A10D27" w:rsidP="00DF5A70">
      <w:pPr>
        <w:spacing w:after="0" w:line="240" w:lineRule="auto"/>
        <w:ind w:left="288" w:hanging="288"/>
        <w:rPr>
          <w:sz w:val="22"/>
        </w:rPr>
      </w:pPr>
      <w:proofErr w:type="spellStart"/>
      <w:r w:rsidRPr="00397FE1">
        <w:rPr>
          <w:b/>
          <w:bCs/>
          <w:sz w:val="22"/>
        </w:rPr>
        <w:t>Desaeger</w:t>
      </w:r>
      <w:proofErr w:type="spellEnd"/>
      <w:r w:rsidRPr="00397FE1">
        <w:rPr>
          <w:b/>
          <w:bCs/>
          <w:sz w:val="22"/>
        </w:rPr>
        <w:t xml:space="preserve"> J</w:t>
      </w:r>
      <w:r w:rsidRPr="00397FE1">
        <w:rPr>
          <w:sz w:val="22"/>
        </w:rPr>
        <w:t xml:space="preserve">, Coburn </w:t>
      </w:r>
      <w:proofErr w:type="gramStart"/>
      <w:r w:rsidRPr="00397FE1">
        <w:rPr>
          <w:sz w:val="22"/>
        </w:rPr>
        <w:t>J</w:t>
      </w:r>
      <w:r w:rsidRPr="00397FE1">
        <w:rPr>
          <w:sz w:val="22"/>
          <w:vertAlign w:val="superscript"/>
        </w:rPr>
        <w:t xml:space="preserve"> </w:t>
      </w:r>
      <w:r w:rsidRPr="00397FE1">
        <w:rPr>
          <w:sz w:val="22"/>
        </w:rPr>
        <w:t>,</w:t>
      </w:r>
      <w:proofErr w:type="gramEnd"/>
      <w:r w:rsidRPr="00397FE1">
        <w:rPr>
          <w:sz w:val="22"/>
        </w:rPr>
        <w:t xml:space="preserve"> Freeman J and </w:t>
      </w:r>
      <w:proofErr w:type="spellStart"/>
      <w:r w:rsidRPr="00397FE1">
        <w:rPr>
          <w:sz w:val="22"/>
        </w:rPr>
        <w:t>Brym</w:t>
      </w:r>
      <w:proofErr w:type="spellEnd"/>
      <w:r w:rsidRPr="00397FE1">
        <w:rPr>
          <w:sz w:val="22"/>
        </w:rPr>
        <w:t xml:space="preserve"> Z (2023). Plant-parasitic nematodes associated with </w:t>
      </w:r>
      <w:r w:rsidRPr="00397FE1">
        <w:rPr>
          <w:i/>
          <w:iCs/>
          <w:sz w:val="22"/>
        </w:rPr>
        <w:t>Cannabis sativa</w:t>
      </w:r>
      <w:r w:rsidRPr="00397FE1">
        <w:rPr>
          <w:sz w:val="22"/>
        </w:rPr>
        <w:t xml:space="preserve"> in Florida. </w:t>
      </w:r>
      <w:r w:rsidRPr="00397FE1">
        <w:rPr>
          <w:i/>
          <w:sz w:val="22"/>
        </w:rPr>
        <w:t>Journal of Nematology</w:t>
      </w:r>
      <w:r w:rsidRPr="00397FE1">
        <w:rPr>
          <w:sz w:val="22"/>
        </w:rPr>
        <w:t xml:space="preserve">, 55, 10 pg. </w:t>
      </w:r>
      <w:hyperlink r:id="rId29" w:history="1">
        <w:r w:rsidRPr="00397FE1">
          <w:rPr>
            <w:rStyle w:val="Hyperlink"/>
            <w:sz w:val="22"/>
          </w:rPr>
          <w:t>https://doi.org/10.2478/jofnem-2023-0018</w:t>
        </w:r>
      </w:hyperlink>
      <w:r w:rsidRPr="00397FE1">
        <w:rPr>
          <w:sz w:val="22"/>
        </w:rPr>
        <w:t xml:space="preserve">Faske T, Mueller J, Becker O, Bernard E, Bradley C, Bond J, </w:t>
      </w:r>
      <w:proofErr w:type="spellStart"/>
      <w:r w:rsidRPr="00397FE1">
        <w:rPr>
          <w:b/>
          <w:bCs/>
          <w:sz w:val="22"/>
        </w:rPr>
        <w:t>Desaeger</w:t>
      </w:r>
      <w:proofErr w:type="spellEnd"/>
      <w:r w:rsidRPr="00397FE1">
        <w:rPr>
          <w:b/>
          <w:bCs/>
          <w:sz w:val="22"/>
        </w:rPr>
        <w:t xml:space="preserve"> J</w:t>
      </w:r>
      <w:r w:rsidRPr="00397FE1">
        <w:rPr>
          <w:sz w:val="22"/>
        </w:rPr>
        <w:t xml:space="preserve">, </w:t>
      </w:r>
      <w:proofErr w:type="spellStart"/>
      <w:r w:rsidRPr="00397FE1">
        <w:rPr>
          <w:sz w:val="22"/>
        </w:rPr>
        <w:t>Eisenback</w:t>
      </w:r>
      <w:proofErr w:type="spellEnd"/>
      <w:r w:rsidRPr="00397FE1">
        <w:rPr>
          <w:sz w:val="22"/>
        </w:rPr>
        <w:t xml:space="preserve"> J, </w:t>
      </w:r>
      <w:proofErr w:type="spellStart"/>
      <w:r w:rsidRPr="00397FE1">
        <w:rPr>
          <w:sz w:val="22"/>
        </w:rPr>
        <w:t>Grabau</w:t>
      </w:r>
      <w:proofErr w:type="spellEnd"/>
      <w:r w:rsidRPr="00397FE1">
        <w:rPr>
          <w:sz w:val="22"/>
        </w:rPr>
        <w:t xml:space="preserve"> Z, Hu J, </w:t>
      </w:r>
      <w:proofErr w:type="spellStart"/>
      <w:r w:rsidRPr="00397FE1">
        <w:rPr>
          <w:sz w:val="22"/>
        </w:rPr>
        <w:t>Kemerait</w:t>
      </w:r>
      <w:proofErr w:type="spellEnd"/>
      <w:r w:rsidRPr="00397FE1">
        <w:rPr>
          <w:sz w:val="22"/>
        </w:rPr>
        <w:t xml:space="preserve"> R, Koehler A, Lawrence K, </w:t>
      </w:r>
      <w:proofErr w:type="spellStart"/>
      <w:r w:rsidRPr="00397FE1">
        <w:rPr>
          <w:sz w:val="22"/>
        </w:rPr>
        <w:t>Mehl</w:t>
      </w:r>
      <w:proofErr w:type="spellEnd"/>
      <w:r w:rsidRPr="00397FE1">
        <w:rPr>
          <w:sz w:val="22"/>
        </w:rPr>
        <w:t xml:space="preserve"> H, Rudolph R, </w:t>
      </w:r>
      <w:proofErr w:type="spellStart"/>
      <w:r w:rsidRPr="00397FE1">
        <w:rPr>
          <w:sz w:val="22"/>
        </w:rPr>
        <w:t>Sikora</w:t>
      </w:r>
      <w:proofErr w:type="spellEnd"/>
      <w:r w:rsidRPr="00397FE1">
        <w:rPr>
          <w:sz w:val="22"/>
        </w:rPr>
        <w:t xml:space="preserve"> E, Thomas S, Walker N, Wheeler T, </w:t>
      </w:r>
      <w:proofErr w:type="spellStart"/>
      <w:r w:rsidRPr="00397FE1">
        <w:rPr>
          <w:sz w:val="22"/>
        </w:rPr>
        <w:t>Wrather</w:t>
      </w:r>
      <w:proofErr w:type="spellEnd"/>
      <w:r w:rsidRPr="00397FE1">
        <w:rPr>
          <w:sz w:val="22"/>
        </w:rPr>
        <w:t xml:space="preserve"> A, Ye W, and Zhang L (2023). Summarized Distribution of the Southern Root-Knot Nematode, </w:t>
      </w:r>
      <w:r w:rsidRPr="00397FE1">
        <w:rPr>
          <w:i/>
          <w:iCs/>
          <w:sz w:val="22"/>
        </w:rPr>
        <w:t>Meloidogyne incognita</w:t>
      </w:r>
      <w:r w:rsidRPr="00397FE1">
        <w:rPr>
          <w:sz w:val="22"/>
        </w:rPr>
        <w:t xml:space="preserve">, in Field Crops in the United States. Plant Health progress, 3 pg. </w:t>
      </w:r>
      <w:hyperlink r:id="rId30" w:history="1">
        <w:r w:rsidRPr="00397FE1">
          <w:rPr>
            <w:rStyle w:val="Hyperlink"/>
            <w:sz w:val="22"/>
          </w:rPr>
          <w:t>https://doi.org/10.1094/PHP-04-23-0031-BR</w:t>
        </w:r>
      </w:hyperlink>
    </w:p>
    <w:p w14:paraId="7BCC111C" w14:textId="77777777" w:rsidR="00A10D27" w:rsidRPr="00397FE1" w:rsidRDefault="00A10D27" w:rsidP="00DF5A70">
      <w:pPr>
        <w:spacing w:after="0" w:line="240" w:lineRule="auto"/>
        <w:ind w:left="288" w:hanging="288"/>
        <w:rPr>
          <w:sz w:val="22"/>
        </w:rPr>
      </w:pPr>
      <w:proofErr w:type="spellStart"/>
      <w:r w:rsidRPr="00397FE1">
        <w:rPr>
          <w:sz w:val="22"/>
        </w:rPr>
        <w:t>Faske</w:t>
      </w:r>
      <w:proofErr w:type="spellEnd"/>
      <w:r w:rsidRPr="00397FE1">
        <w:rPr>
          <w:sz w:val="22"/>
        </w:rPr>
        <w:t xml:space="preserve"> T, Watson T, </w:t>
      </w:r>
      <w:proofErr w:type="spellStart"/>
      <w:r w:rsidRPr="00397FE1">
        <w:rPr>
          <w:b/>
          <w:bCs/>
          <w:sz w:val="22"/>
        </w:rPr>
        <w:t>Desaeger</w:t>
      </w:r>
      <w:proofErr w:type="spellEnd"/>
      <w:r w:rsidRPr="00397FE1">
        <w:rPr>
          <w:b/>
          <w:bCs/>
          <w:sz w:val="22"/>
        </w:rPr>
        <w:t xml:space="preserve"> J</w:t>
      </w:r>
      <w:r w:rsidRPr="00397FE1">
        <w:rPr>
          <w:sz w:val="22"/>
        </w:rPr>
        <w:t xml:space="preserve">, </w:t>
      </w:r>
      <w:proofErr w:type="spellStart"/>
      <w:r w:rsidRPr="00397FE1">
        <w:rPr>
          <w:sz w:val="22"/>
        </w:rPr>
        <w:t>Duffeck</w:t>
      </w:r>
      <w:proofErr w:type="spellEnd"/>
      <w:r w:rsidRPr="00397FE1">
        <w:rPr>
          <w:sz w:val="22"/>
        </w:rPr>
        <w:t xml:space="preserve"> M, </w:t>
      </w:r>
      <w:proofErr w:type="spellStart"/>
      <w:r w:rsidRPr="00397FE1">
        <w:rPr>
          <w:sz w:val="22"/>
        </w:rPr>
        <w:t>Eisenback</w:t>
      </w:r>
      <w:proofErr w:type="spellEnd"/>
      <w:r w:rsidRPr="00397FE1">
        <w:rPr>
          <w:sz w:val="22"/>
        </w:rPr>
        <w:t xml:space="preserve"> J, Floyd C, </w:t>
      </w:r>
      <w:proofErr w:type="spellStart"/>
      <w:r w:rsidRPr="00397FE1">
        <w:rPr>
          <w:sz w:val="22"/>
        </w:rPr>
        <w:t>Grabau</w:t>
      </w:r>
      <w:proofErr w:type="spellEnd"/>
      <w:r w:rsidRPr="00397FE1">
        <w:rPr>
          <w:sz w:val="22"/>
        </w:rPr>
        <w:t xml:space="preserve"> Z, </w:t>
      </w:r>
      <w:proofErr w:type="spellStart"/>
      <w:r w:rsidRPr="00397FE1">
        <w:rPr>
          <w:sz w:val="22"/>
        </w:rPr>
        <w:t>Hajihassani</w:t>
      </w:r>
      <w:proofErr w:type="spellEnd"/>
      <w:r w:rsidRPr="00397FE1">
        <w:rPr>
          <w:sz w:val="22"/>
        </w:rPr>
        <w:t xml:space="preserve"> A, Kelly H, </w:t>
      </w:r>
      <w:proofErr w:type="spellStart"/>
      <w:r w:rsidRPr="00397FE1">
        <w:rPr>
          <w:sz w:val="22"/>
        </w:rPr>
        <w:t>Kemerait</w:t>
      </w:r>
      <w:proofErr w:type="spellEnd"/>
      <w:r w:rsidRPr="00397FE1">
        <w:rPr>
          <w:sz w:val="22"/>
        </w:rPr>
        <w:t xml:space="preserve"> R, Lawrence K, Mueller J, Smith M, Wheeler T, and Ye W (2024). Summarized Distribution of the </w:t>
      </w:r>
      <w:proofErr w:type="spellStart"/>
      <w:r w:rsidRPr="00397FE1">
        <w:rPr>
          <w:sz w:val="22"/>
        </w:rPr>
        <w:t>Reniform</w:t>
      </w:r>
      <w:proofErr w:type="spellEnd"/>
      <w:r w:rsidRPr="00397FE1">
        <w:rPr>
          <w:sz w:val="22"/>
        </w:rPr>
        <w:t xml:space="preserve"> Nematode, </w:t>
      </w:r>
      <w:proofErr w:type="spell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xml:space="preserve">, in Field Crops in the United States. </w:t>
      </w:r>
      <w:r w:rsidRPr="00397FE1">
        <w:rPr>
          <w:i/>
          <w:sz w:val="22"/>
        </w:rPr>
        <w:t>Plant Health progress</w:t>
      </w:r>
      <w:r w:rsidRPr="00397FE1">
        <w:rPr>
          <w:sz w:val="22"/>
        </w:rPr>
        <w:t xml:space="preserve"> </w:t>
      </w:r>
      <w:r w:rsidRPr="00397FE1">
        <w:rPr>
          <w:b/>
          <w:bCs/>
          <w:sz w:val="22"/>
        </w:rPr>
        <w:t>Published Online</w:t>
      </w:r>
      <w:proofErr w:type="gramStart"/>
      <w:r w:rsidRPr="00397FE1">
        <w:rPr>
          <w:b/>
          <w:bCs/>
          <w:sz w:val="22"/>
        </w:rPr>
        <w:t>:</w:t>
      </w:r>
      <w:r w:rsidRPr="00397FE1">
        <w:rPr>
          <w:sz w:val="22"/>
        </w:rPr>
        <w:t>22</w:t>
      </w:r>
      <w:proofErr w:type="gramEnd"/>
      <w:r w:rsidRPr="00397FE1">
        <w:rPr>
          <w:sz w:val="22"/>
        </w:rPr>
        <w:t xml:space="preserve"> Jul 2024 </w:t>
      </w:r>
      <w:hyperlink r:id="rId31" w:history="1">
        <w:r w:rsidRPr="00397FE1">
          <w:rPr>
            <w:rStyle w:val="Hyperlink"/>
            <w:sz w:val="22"/>
          </w:rPr>
          <w:t>https://doi.org/10.1094/PHP-06-24-0059-BR</w:t>
        </w:r>
      </w:hyperlink>
      <w:r w:rsidRPr="00397FE1">
        <w:rPr>
          <w:sz w:val="22"/>
        </w:rPr>
        <w:t xml:space="preserve">. </w:t>
      </w:r>
    </w:p>
    <w:p w14:paraId="5EB95E19" w14:textId="77777777" w:rsidR="00A10D27" w:rsidRPr="00397FE1" w:rsidRDefault="00A10D27" w:rsidP="00DF5A70">
      <w:pPr>
        <w:spacing w:after="0" w:line="240" w:lineRule="auto"/>
        <w:ind w:left="288" w:hanging="288"/>
        <w:rPr>
          <w:sz w:val="22"/>
        </w:rPr>
      </w:pPr>
      <w:r w:rsidRPr="00397FE1">
        <w:rPr>
          <w:sz w:val="22"/>
          <w:lang w:val="pt-BR"/>
        </w:rPr>
        <w:t xml:space="preserve">Lopes de Paula L, Campos VP, Terra WC, de Brum D, Jacobs D, Bui H, </w:t>
      </w:r>
      <w:r w:rsidRPr="00397FE1">
        <w:rPr>
          <w:b/>
          <w:bCs/>
          <w:sz w:val="22"/>
          <w:lang w:val="pt-BR"/>
        </w:rPr>
        <w:t>Desaeger J</w:t>
      </w:r>
      <w:r w:rsidRPr="00397FE1">
        <w:rPr>
          <w:sz w:val="22"/>
          <w:lang w:val="pt-BR"/>
        </w:rPr>
        <w:t xml:space="preserve"> (2024). </w:t>
      </w:r>
      <w:r w:rsidRPr="00397FE1">
        <w:rPr>
          <w:sz w:val="22"/>
        </w:rPr>
        <w:t xml:space="preserve">The combination of </w:t>
      </w:r>
      <w:r w:rsidRPr="00397FE1">
        <w:rPr>
          <w:i/>
          <w:iCs/>
          <w:sz w:val="22"/>
        </w:rPr>
        <w:t xml:space="preserve">Bacillus </w:t>
      </w:r>
      <w:proofErr w:type="spellStart"/>
      <w:r w:rsidRPr="00397FE1">
        <w:rPr>
          <w:i/>
          <w:iCs/>
          <w:sz w:val="22"/>
        </w:rPr>
        <w:t>amyloliquefaciens</w:t>
      </w:r>
      <w:proofErr w:type="spellEnd"/>
      <w:r w:rsidRPr="00397FE1">
        <w:rPr>
          <w:sz w:val="22"/>
        </w:rPr>
        <w:t xml:space="preserve"> and </w:t>
      </w:r>
      <w:proofErr w:type="spellStart"/>
      <w:r w:rsidRPr="00397FE1">
        <w:rPr>
          <w:i/>
          <w:iCs/>
          <w:sz w:val="22"/>
        </w:rPr>
        <w:t>Purpureocillium</w:t>
      </w:r>
      <w:proofErr w:type="spellEnd"/>
      <w:r w:rsidRPr="00397FE1">
        <w:rPr>
          <w:i/>
          <w:iCs/>
          <w:sz w:val="22"/>
        </w:rPr>
        <w:t xml:space="preserve"> </w:t>
      </w:r>
      <w:proofErr w:type="spellStart"/>
      <w:r w:rsidRPr="00397FE1">
        <w:rPr>
          <w:i/>
          <w:iCs/>
          <w:sz w:val="22"/>
        </w:rPr>
        <w:t>lilacinum</w:t>
      </w:r>
      <w:proofErr w:type="spellEnd"/>
      <w:r w:rsidRPr="00397FE1">
        <w:rPr>
          <w:sz w:val="22"/>
        </w:rPr>
        <w:t xml:space="preserve"> in the control of </w:t>
      </w:r>
      <w:r w:rsidRPr="00397FE1">
        <w:rPr>
          <w:i/>
          <w:iCs/>
          <w:sz w:val="22"/>
        </w:rPr>
        <w:t>Meloidogyne enterolobii</w:t>
      </w:r>
      <w:r w:rsidRPr="00397FE1">
        <w:rPr>
          <w:sz w:val="22"/>
        </w:rPr>
        <w:t xml:space="preserve">, </w:t>
      </w:r>
      <w:r w:rsidRPr="00397FE1">
        <w:rPr>
          <w:i/>
          <w:iCs/>
          <w:sz w:val="22"/>
        </w:rPr>
        <w:t>Biological Control</w:t>
      </w:r>
      <w:r w:rsidRPr="00397FE1">
        <w:rPr>
          <w:sz w:val="22"/>
        </w:rPr>
        <w:t xml:space="preserve"> 189: 9 pp.  </w:t>
      </w:r>
      <w:hyperlink r:id="rId32" w:history="1">
        <w:r w:rsidRPr="00397FE1">
          <w:rPr>
            <w:rStyle w:val="Hyperlink"/>
            <w:sz w:val="22"/>
          </w:rPr>
          <w:t>https://doi.org/10.1016/j.biocontrol.2023.105438</w:t>
        </w:r>
      </w:hyperlink>
    </w:p>
    <w:p w14:paraId="085BD9E6" w14:textId="77777777" w:rsidR="00A10D27" w:rsidRPr="00397FE1" w:rsidRDefault="00A10D27" w:rsidP="00DF5A70">
      <w:pPr>
        <w:spacing w:after="0" w:line="240" w:lineRule="auto"/>
        <w:ind w:left="288" w:hanging="288"/>
        <w:rPr>
          <w:rStyle w:val="Hyperlink"/>
          <w:color w:val="auto"/>
          <w:sz w:val="22"/>
        </w:rPr>
      </w:pPr>
      <w:r w:rsidRPr="00397FE1">
        <w:rPr>
          <w:sz w:val="22"/>
          <w:lang w:val="pt-BR"/>
        </w:rPr>
        <w:t xml:space="preserve">Oliveira C, Inserra R and </w:t>
      </w:r>
      <w:r w:rsidRPr="00397FE1">
        <w:rPr>
          <w:b/>
          <w:sz w:val="22"/>
          <w:lang w:val="pt-BR"/>
        </w:rPr>
        <w:t>Desaeger J</w:t>
      </w:r>
      <w:r w:rsidRPr="00397FE1">
        <w:rPr>
          <w:sz w:val="22"/>
          <w:lang w:val="pt-BR"/>
        </w:rPr>
        <w:t xml:space="preserve"> (2023). </w:t>
      </w:r>
      <w:r w:rsidRPr="00397FE1">
        <w:rPr>
          <w:sz w:val="22"/>
        </w:rPr>
        <w:t xml:space="preserve">First report of direct damage caused by stubby-root nematode, </w:t>
      </w:r>
      <w:proofErr w:type="spellStart"/>
      <w:r w:rsidRPr="00397FE1">
        <w:rPr>
          <w:i/>
          <w:iCs/>
          <w:sz w:val="22"/>
        </w:rPr>
        <w:t>Nanidorus</w:t>
      </w:r>
      <w:proofErr w:type="spellEnd"/>
      <w:r w:rsidRPr="00397FE1">
        <w:rPr>
          <w:i/>
          <w:iCs/>
          <w:sz w:val="22"/>
        </w:rPr>
        <w:t xml:space="preserve"> minor</w:t>
      </w:r>
      <w:r w:rsidRPr="00397FE1">
        <w:rPr>
          <w:sz w:val="22"/>
        </w:rPr>
        <w:t>, to strawberry (</w:t>
      </w:r>
      <w:proofErr w:type="spellStart"/>
      <w:r w:rsidRPr="00397FE1">
        <w:rPr>
          <w:i/>
          <w:iCs/>
          <w:sz w:val="22"/>
        </w:rPr>
        <w:t>Fragaria</w:t>
      </w:r>
      <w:proofErr w:type="spellEnd"/>
      <w:r w:rsidRPr="00397FE1">
        <w:rPr>
          <w:i/>
          <w:iCs/>
          <w:sz w:val="22"/>
        </w:rPr>
        <w:t xml:space="preserve"> x </w:t>
      </w:r>
      <w:proofErr w:type="spellStart"/>
      <w:r w:rsidRPr="00397FE1">
        <w:rPr>
          <w:i/>
          <w:iCs/>
          <w:sz w:val="22"/>
        </w:rPr>
        <w:t>ananassa</w:t>
      </w:r>
      <w:proofErr w:type="spellEnd"/>
      <w:r w:rsidRPr="00397FE1">
        <w:rPr>
          <w:sz w:val="22"/>
        </w:rPr>
        <w:t xml:space="preserve">), in Florida. Journal of Nematology, 55, 4 pp. </w:t>
      </w:r>
      <w:hyperlink r:id="rId33" w:history="1">
        <w:r w:rsidRPr="00397FE1">
          <w:rPr>
            <w:rStyle w:val="Hyperlink"/>
            <w:sz w:val="22"/>
          </w:rPr>
          <w:t>https://doi.org/10.2478%2Fjofnem-2023-0016</w:t>
        </w:r>
      </w:hyperlink>
    </w:p>
    <w:p w14:paraId="46C306D9" w14:textId="77777777" w:rsidR="00A10D27" w:rsidRPr="00397FE1" w:rsidRDefault="00A10D27" w:rsidP="00DF5A70">
      <w:pPr>
        <w:spacing w:after="0" w:line="240" w:lineRule="auto"/>
        <w:ind w:left="288" w:hanging="288"/>
        <w:rPr>
          <w:sz w:val="22"/>
        </w:rPr>
      </w:pPr>
      <w:r w:rsidRPr="00397FE1">
        <w:rPr>
          <w:sz w:val="22"/>
          <w:lang w:val="pt-BR"/>
        </w:rPr>
        <w:t xml:space="preserve">Oliveira CJG, Riva GG, Brito JA, Xue R, and </w:t>
      </w:r>
      <w:r w:rsidRPr="00397FE1">
        <w:rPr>
          <w:b/>
          <w:bCs/>
          <w:sz w:val="22"/>
          <w:lang w:val="pt-BR"/>
        </w:rPr>
        <w:t>Desaeger J</w:t>
      </w:r>
      <w:r w:rsidRPr="00397FE1">
        <w:rPr>
          <w:sz w:val="22"/>
          <w:lang w:val="pt-BR"/>
        </w:rPr>
        <w:t xml:space="preserve"> (2023). </w:t>
      </w:r>
      <w:r w:rsidRPr="00397FE1">
        <w:rPr>
          <w:sz w:val="22"/>
        </w:rPr>
        <w:t xml:space="preserve">First Report of Meloidogyne </w:t>
      </w:r>
      <w:proofErr w:type="spellStart"/>
      <w:r w:rsidRPr="00397FE1">
        <w:rPr>
          <w:sz w:val="22"/>
        </w:rPr>
        <w:t>javanica</w:t>
      </w:r>
      <w:proofErr w:type="spellEnd"/>
      <w:r w:rsidRPr="00397FE1">
        <w:rPr>
          <w:sz w:val="22"/>
        </w:rPr>
        <w:t xml:space="preserve"> Infecting Strawberry (</w:t>
      </w:r>
      <w:proofErr w:type="spellStart"/>
      <w:r w:rsidRPr="00397FE1">
        <w:rPr>
          <w:sz w:val="22"/>
        </w:rPr>
        <w:t>Fragaria</w:t>
      </w:r>
      <w:proofErr w:type="spellEnd"/>
      <w:r w:rsidRPr="00397FE1">
        <w:rPr>
          <w:sz w:val="22"/>
        </w:rPr>
        <w:t xml:space="preserve"> × </w:t>
      </w:r>
      <w:proofErr w:type="spellStart"/>
      <w:r w:rsidRPr="00397FE1">
        <w:rPr>
          <w:sz w:val="22"/>
        </w:rPr>
        <w:t>ananassa</w:t>
      </w:r>
      <w:proofErr w:type="spellEnd"/>
      <w:r w:rsidRPr="00397FE1">
        <w:rPr>
          <w:sz w:val="22"/>
        </w:rPr>
        <w:t xml:space="preserve">) in the United States. Journal of Nematology, 55, 4 pg. </w:t>
      </w:r>
      <w:hyperlink r:id="rId34" w:history="1">
        <w:r w:rsidRPr="00397FE1">
          <w:rPr>
            <w:rStyle w:val="Hyperlink"/>
            <w:sz w:val="22"/>
          </w:rPr>
          <w:t>https://doi.org/10.2478/jofnem-2023-0034</w:t>
        </w:r>
      </w:hyperlink>
    </w:p>
    <w:p w14:paraId="42EA98CF" w14:textId="77777777" w:rsidR="00A10D27" w:rsidRPr="00397FE1" w:rsidRDefault="00A10D27" w:rsidP="00DF5A70">
      <w:pPr>
        <w:spacing w:after="0" w:line="240" w:lineRule="auto"/>
        <w:ind w:left="288" w:hanging="288"/>
        <w:rPr>
          <w:sz w:val="22"/>
        </w:rPr>
      </w:pPr>
      <w:r w:rsidRPr="00397FE1">
        <w:rPr>
          <w:sz w:val="22"/>
          <w:lang w:val="pt-BR"/>
        </w:rPr>
        <w:t xml:space="preserve">Oliveira C G, Peres N &amp; </w:t>
      </w:r>
      <w:r w:rsidRPr="00397FE1">
        <w:rPr>
          <w:b/>
          <w:bCs/>
          <w:sz w:val="22"/>
          <w:lang w:val="pt-BR"/>
        </w:rPr>
        <w:t>Desaeger J</w:t>
      </w:r>
      <w:r w:rsidRPr="00397FE1">
        <w:rPr>
          <w:sz w:val="22"/>
          <w:lang w:val="pt-BR"/>
        </w:rPr>
        <w:t xml:space="preserve"> (2023). </w:t>
      </w:r>
      <w:r w:rsidRPr="00397FE1">
        <w:rPr>
          <w:sz w:val="22"/>
        </w:rPr>
        <w:t xml:space="preserve">Nematode population dynamics and plant steaming effects on strawberry cultivars under organic field conditions in Florida. Nematology, 26(2): 227-238. </w:t>
      </w:r>
      <w:hyperlink r:id="rId35" w:history="1">
        <w:r w:rsidRPr="00397FE1">
          <w:rPr>
            <w:rStyle w:val="Hyperlink"/>
            <w:sz w:val="22"/>
          </w:rPr>
          <w:t>https://doi.org/10.1163/15685411-bja10304</w:t>
        </w:r>
      </w:hyperlink>
    </w:p>
    <w:p w14:paraId="3CF51F35" w14:textId="77777777" w:rsidR="00A10D27" w:rsidRPr="00397FE1" w:rsidRDefault="00A10D27" w:rsidP="00DF5A70">
      <w:pPr>
        <w:spacing w:after="0" w:line="240" w:lineRule="auto"/>
        <w:ind w:left="288" w:hanging="288"/>
        <w:rPr>
          <w:sz w:val="22"/>
        </w:rPr>
      </w:pPr>
      <w:r w:rsidRPr="00397FE1">
        <w:rPr>
          <w:sz w:val="22"/>
        </w:rPr>
        <w:t xml:space="preserve">Oliveira CJ G, van Santen E, Marin M, Schumacher LA, Peres NA and </w:t>
      </w:r>
      <w:proofErr w:type="spellStart"/>
      <w:r w:rsidRPr="00397FE1">
        <w:rPr>
          <w:sz w:val="22"/>
        </w:rPr>
        <w:t>Desaeger</w:t>
      </w:r>
      <w:proofErr w:type="spellEnd"/>
      <w:r w:rsidRPr="00397FE1">
        <w:rPr>
          <w:sz w:val="22"/>
        </w:rPr>
        <w:t xml:space="preserve"> J (2023). Susceptibility and interaction of </w:t>
      </w:r>
      <w:proofErr w:type="spellStart"/>
      <w:r w:rsidRPr="00397FE1">
        <w:rPr>
          <w:sz w:val="22"/>
        </w:rPr>
        <w:t>Belonolaimus</w:t>
      </w:r>
      <w:proofErr w:type="spellEnd"/>
      <w:r w:rsidRPr="00397FE1">
        <w:rPr>
          <w:sz w:val="22"/>
        </w:rPr>
        <w:t xml:space="preserve"> </w:t>
      </w:r>
      <w:proofErr w:type="spellStart"/>
      <w:r w:rsidRPr="00397FE1">
        <w:rPr>
          <w:sz w:val="22"/>
        </w:rPr>
        <w:t>longicaudatus</w:t>
      </w:r>
      <w:proofErr w:type="spellEnd"/>
      <w:r w:rsidRPr="00397FE1">
        <w:rPr>
          <w:sz w:val="22"/>
        </w:rPr>
        <w:t xml:space="preserve"> with </w:t>
      </w:r>
      <w:proofErr w:type="spellStart"/>
      <w:r w:rsidRPr="00397FE1">
        <w:rPr>
          <w:sz w:val="22"/>
        </w:rPr>
        <w:t>Phytophthora</w:t>
      </w:r>
      <w:proofErr w:type="spellEnd"/>
      <w:r w:rsidRPr="00397FE1">
        <w:rPr>
          <w:sz w:val="22"/>
        </w:rPr>
        <w:t xml:space="preserve"> </w:t>
      </w:r>
      <w:proofErr w:type="spellStart"/>
      <w:r w:rsidRPr="00397FE1">
        <w:rPr>
          <w:sz w:val="22"/>
        </w:rPr>
        <w:t>cactorum</w:t>
      </w:r>
      <w:proofErr w:type="spellEnd"/>
      <w:r w:rsidRPr="00397FE1">
        <w:rPr>
          <w:sz w:val="22"/>
        </w:rPr>
        <w:t xml:space="preserve"> on different strawberry cultivars. Nematology, </w:t>
      </w:r>
      <w:proofErr w:type="spellStart"/>
      <w:r w:rsidRPr="00397FE1">
        <w:rPr>
          <w:sz w:val="22"/>
        </w:rPr>
        <w:t>pg</w:t>
      </w:r>
      <w:proofErr w:type="spellEnd"/>
      <w:r w:rsidRPr="00397FE1">
        <w:rPr>
          <w:sz w:val="22"/>
        </w:rPr>
        <w:t xml:space="preserve"> 1-12. </w:t>
      </w:r>
      <w:hyperlink r:id="rId36" w:history="1">
        <w:r w:rsidRPr="00397FE1">
          <w:rPr>
            <w:rStyle w:val="Hyperlink"/>
            <w:sz w:val="22"/>
          </w:rPr>
          <w:t>https://doi.org/10.1163/15685411-bja10237</w:t>
        </w:r>
      </w:hyperlink>
    </w:p>
    <w:p w14:paraId="22BAFE36" w14:textId="77777777" w:rsidR="00A10D27" w:rsidRPr="00397FE1" w:rsidRDefault="00A10D27" w:rsidP="00DF5A70">
      <w:pPr>
        <w:spacing w:after="0" w:line="240" w:lineRule="auto"/>
        <w:ind w:left="288" w:hanging="288"/>
        <w:rPr>
          <w:sz w:val="22"/>
        </w:rPr>
      </w:pPr>
      <w:proofErr w:type="spellStart"/>
      <w:r w:rsidRPr="00397FE1">
        <w:rPr>
          <w:sz w:val="22"/>
        </w:rPr>
        <w:t>Sikora</w:t>
      </w:r>
      <w:proofErr w:type="spellEnd"/>
      <w:r w:rsidRPr="00397FE1">
        <w:rPr>
          <w:sz w:val="22"/>
        </w:rPr>
        <w:t xml:space="preserve"> R, </w:t>
      </w:r>
      <w:proofErr w:type="spellStart"/>
      <w:r w:rsidRPr="00397FE1">
        <w:rPr>
          <w:sz w:val="22"/>
        </w:rPr>
        <w:t>Helder</w:t>
      </w:r>
      <w:proofErr w:type="spellEnd"/>
      <w:r w:rsidRPr="00397FE1">
        <w:rPr>
          <w:sz w:val="22"/>
        </w:rPr>
        <w:t xml:space="preserve"> J, </w:t>
      </w:r>
      <w:proofErr w:type="spellStart"/>
      <w:r w:rsidRPr="00397FE1">
        <w:rPr>
          <w:sz w:val="22"/>
        </w:rPr>
        <w:t>Molendijk</w:t>
      </w:r>
      <w:proofErr w:type="spellEnd"/>
      <w:r w:rsidRPr="00397FE1">
        <w:rPr>
          <w:sz w:val="22"/>
        </w:rPr>
        <w:t xml:space="preserve"> L, </w:t>
      </w:r>
      <w:proofErr w:type="spellStart"/>
      <w:r w:rsidRPr="00397FE1">
        <w:rPr>
          <w:b/>
          <w:bCs/>
          <w:sz w:val="22"/>
        </w:rPr>
        <w:t>Desaeger</w:t>
      </w:r>
      <w:proofErr w:type="spellEnd"/>
      <w:r w:rsidRPr="00397FE1">
        <w:rPr>
          <w:b/>
          <w:bCs/>
          <w:sz w:val="22"/>
        </w:rPr>
        <w:t xml:space="preserve"> J</w:t>
      </w:r>
      <w:r w:rsidRPr="00397FE1">
        <w:rPr>
          <w:sz w:val="22"/>
        </w:rPr>
        <w:t xml:space="preserve">, Eves-van den </w:t>
      </w:r>
      <w:proofErr w:type="spellStart"/>
      <w:r w:rsidRPr="00397FE1">
        <w:rPr>
          <w:sz w:val="22"/>
        </w:rPr>
        <w:t>Akker</w:t>
      </w:r>
      <w:proofErr w:type="spellEnd"/>
      <w:r w:rsidRPr="00397FE1">
        <w:rPr>
          <w:sz w:val="22"/>
        </w:rPr>
        <w:t xml:space="preserve"> S and </w:t>
      </w:r>
      <w:proofErr w:type="spellStart"/>
      <w:r w:rsidRPr="00397FE1">
        <w:rPr>
          <w:sz w:val="22"/>
        </w:rPr>
        <w:t>Mahlein</w:t>
      </w:r>
      <w:proofErr w:type="spellEnd"/>
      <w:r w:rsidRPr="00397FE1">
        <w:rPr>
          <w:sz w:val="22"/>
        </w:rPr>
        <w:t xml:space="preserve"> A (2023). Integrated nematode management in a world in transition: constraints, policy, processes and technologies for the future. Annual Review of Phytopathology, 61:209-230. </w:t>
      </w:r>
      <w:hyperlink r:id="rId37" w:history="1">
        <w:r w:rsidRPr="00397FE1">
          <w:rPr>
            <w:rStyle w:val="Hyperlink"/>
            <w:sz w:val="22"/>
          </w:rPr>
          <w:t>https://doi.org/10.1146/annurev-phyto-021622-113058</w:t>
        </w:r>
      </w:hyperlink>
    </w:p>
    <w:p w14:paraId="5DB2A4E5" w14:textId="72532FD1" w:rsidR="00A10D27" w:rsidRPr="00397FE1" w:rsidRDefault="00A10D27" w:rsidP="00DF5A70">
      <w:pPr>
        <w:spacing w:after="0" w:line="240" w:lineRule="auto"/>
        <w:ind w:left="0" w:firstLine="0"/>
        <w:rPr>
          <w:sz w:val="22"/>
        </w:rPr>
      </w:pPr>
    </w:p>
    <w:p w14:paraId="4F86FDEF" w14:textId="02469D67" w:rsidR="00A10D27" w:rsidRPr="00DF5A70" w:rsidRDefault="00A10D27" w:rsidP="00DF5A70">
      <w:pPr>
        <w:spacing w:after="0" w:line="240" w:lineRule="auto"/>
        <w:ind w:left="0"/>
        <w:rPr>
          <w:i/>
          <w:sz w:val="22"/>
        </w:rPr>
      </w:pPr>
      <w:r w:rsidRPr="00DF5A70">
        <w:rPr>
          <w:i/>
          <w:sz w:val="22"/>
        </w:rPr>
        <w:t>Abstracts</w:t>
      </w:r>
    </w:p>
    <w:p w14:paraId="08C8A2F4" w14:textId="77777777" w:rsidR="00A10D27" w:rsidRPr="00397FE1" w:rsidRDefault="00A10D27" w:rsidP="00DF5A70">
      <w:pPr>
        <w:spacing w:after="0" w:line="240" w:lineRule="auto"/>
        <w:ind w:left="288" w:hanging="288"/>
        <w:rPr>
          <w:sz w:val="22"/>
        </w:rPr>
      </w:pPr>
      <w:r w:rsidRPr="00397FE1">
        <w:rPr>
          <w:sz w:val="22"/>
        </w:rPr>
        <w:t xml:space="preserve">Bui </w:t>
      </w:r>
      <w:proofErr w:type="gramStart"/>
      <w:r w:rsidRPr="00397FE1">
        <w:rPr>
          <w:sz w:val="22"/>
        </w:rPr>
        <w:t>HX,</w:t>
      </w:r>
      <w:proofErr w:type="gramEnd"/>
      <w:r w:rsidRPr="00397FE1">
        <w:rPr>
          <w:sz w:val="22"/>
        </w:rPr>
        <w:t xml:space="preserve"> and </w:t>
      </w:r>
      <w:proofErr w:type="spellStart"/>
      <w:r w:rsidRPr="00397FE1">
        <w:rPr>
          <w:sz w:val="22"/>
        </w:rPr>
        <w:t>Desaeger</w:t>
      </w:r>
      <w:proofErr w:type="spellEnd"/>
      <w:r w:rsidRPr="00397FE1">
        <w:rPr>
          <w:sz w:val="22"/>
        </w:rPr>
        <w:t xml:space="preserve"> JA (2024). Efficacy of </w:t>
      </w:r>
      <w:proofErr w:type="spellStart"/>
      <w:r w:rsidRPr="00397FE1">
        <w:rPr>
          <w:sz w:val="22"/>
        </w:rPr>
        <w:t>fluopyram</w:t>
      </w:r>
      <w:proofErr w:type="spellEnd"/>
      <w:r w:rsidRPr="00397FE1">
        <w:rPr>
          <w:sz w:val="22"/>
        </w:rPr>
        <w:t xml:space="preserve"> and </w:t>
      </w:r>
      <w:proofErr w:type="spellStart"/>
      <w:r w:rsidRPr="00397FE1">
        <w:rPr>
          <w:sz w:val="22"/>
        </w:rPr>
        <w:t>fluensulfone</w:t>
      </w:r>
      <w:proofErr w:type="spellEnd"/>
      <w:r w:rsidRPr="00397FE1">
        <w:rPr>
          <w:sz w:val="22"/>
        </w:rPr>
        <w:t xml:space="preserve"> on sting nematode (</w:t>
      </w:r>
      <w:proofErr w:type="spellStart"/>
      <w:r w:rsidRPr="00397FE1">
        <w:rPr>
          <w:i/>
          <w:iCs/>
          <w:sz w:val="22"/>
        </w:rPr>
        <w:t>Belonolaimus</w:t>
      </w:r>
      <w:proofErr w:type="spellEnd"/>
      <w:r w:rsidRPr="00397FE1">
        <w:rPr>
          <w:i/>
          <w:iCs/>
          <w:sz w:val="22"/>
        </w:rPr>
        <w:t xml:space="preserve"> </w:t>
      </w:r>
      <w:proofErr w:type="spellStart"/>
      <w:r w:rsidRPr="00397FE1">
        <w:rPr>
          <w:i/>
          <w:iCs/>
          <w:sz w:val="22"/>
        </w:rPr>
        <w:t>longicaudatus</w:t>
      </w:r>
      <w:proofErr w:type="spellEnd"/>
      <w:r w:rsidRPr="00397FE1">
        <w:rPr>
          <w:sz w:val="22"/>
        </w:rPr>
        <w:t xml:space="preserve">) in Florida strawberry. The 63rd Annual SON Conference, Park City, Utah, Aug 4-9, 2024. (Poster). </w:t>
      </w:r>
      <w:hyperlink r:id="rId38" w:history="1">
        <w:r w:rsidRPr="00397FE1">
          <w:rPr>
            <w:rStyle w:val="Hyperlink"/>
            <w:sz w:val="22"/>
          </w:rPr>
          <w:t>https://doi.org/10.2478/jofnem-2024-0036</w:t>
        </w:r>
      </w:hyperlink>
      <w:r w:rsidRPr="00397FE1">
        <w:rPr>
          <w:sz w:val="22"/>
        </w:rPr>
        <w:t xml:space="preserve"> </w:t>
      </w:r>
    </w:p>
    <w:p w14:paraId="1420180D" w14:textId="77777777" w:rsidR="00A10D27" w:rsidRPr="00397FE1" w:rsidRDefault="00A10D27" w:rsidP="00DF5A70">
      <w:pPr>
        <w:spacing w:after="0" w:line="240" w:lineRule="auto"/>
        <w:ind w:left="288" w:hanging="288"/>
        <w:rPr>
          <w:sz w:val="22"/>
        </w:rPr>
      </w:pPr>
      <w:proofErr w:type="spellStart"/>
      <w:r w:rsidRPr="00397FE1">
        <w:rPr>
          <w:sz w:val="22"/>
        </w:rPr>
        <w:t>Desaeger</w:t>
      </w:r>
      <w:proofErr w:type="spellEnd"/>
      <w:r w:rsidRPr="00397FE1">
        <w:rPr>
          <w:sz w:val="22"/>
        </w:rPr>
        <w:t xml:space="preserve"> J, </w:t>
      </w:r>
      <w:proofErr w:type="spellStart"/>
      <w:r w:rsidRPr="00397FE1">
        <w:rPr>
          <w:sz w:val="22"/>
        </w:rPr>
        <w:t>Agudelo</w:t>
      </w:r>
      <w:proofErr w:type="spellEnd"/>
      <w:r w:rsidRPr="00397FE1">
        <w:rPr>
          <w:sz w:val="22"/>
        </w:rPr>
        <w:t xml:space="preserve"> P, Chowdhury I, Corbin J, Gorny A, </w:t>
      </w:r>
      <w:proofErr w:type="spellStart"/>
      <w:r w:rsidRPr="00397FE1">
        <w:rPr>
          <w:sz w:val="22"/>
        </w:rPr>
        <w:t>Grabau</w:t>
      </w:r>
      <w:proofErr w:type="spellEnd"/>
      <w:r w:rsidRPr="00397FE1">
        <w:rPr>
          <w:sz w:val="22"/>
        </w:rPr>
        <w:t xml:space="preserve"> Z, Mueller J, Quesada-</w:t>
      </w:r>
      <w:proofErr w:type="spellStart"/>
      <w:r w:rsidRPr="00397FE1">
        <w:rPr>
          <w:sz w:val="22"/>
        </w:rPr>
        <w:t>Ocampo</w:t>
      </w:r>
      <w:proofErr w:type="spellEnd"/>
      <w:r w:rsidRPr="00397FE1">
        <w:rPr>
          <w:sz w:val="22"/>
        </w:rPr>
        <w:t xml:space="preserve"> L, Riva G, Rutter W, </w:t>
      </w:r>
      <w:proofErr w:type="spellStart"/>
      <w:r w:rsidRPr="00397FE1">
        <w:rPr>
          <w:sz w:val="22"/>
        </w:rPr>
        <w:t>Wadl</w:t>
      </w:r>
      <w:proofErr w:type="spellEnd"/>
      <w:r w:rsidRPr="00397FE1">
        <w:rPr>
          <w:sz w:val="22"/>
        </w:rPr>
        <w:t xml:space="preserve"> P and Ye W (2024). Distribution of Meloidogyne enterolobii in vegetable crops in the southeastern United States. </w:t>
      </w:r>
      <w:bookmarkStart w:id="3" w:name="_Hlk184992959"/>
      <w:proofErr w:type="gramStart"/>
      <w:r w:rsidRPr="00397FE1">
        <w:rPr>
          <w:sz w:val="22"/>
        </w:rPr>
        <w:t>35</w:t>
      </w:r>
      <w:r w:rsidRPr="00397FE1">
        <w:rPr>
          <w:sz w:val="22"/>
          <w:vertAlign w:val="superscript"/>
        </w:rPr>
        <w:t>th</w:t>
      </w:r>
      <w:proofErr w:type="gramEnd"/>
      <w:r w:rsidRPr="00397FE1">
        <w:rPr>
          <w:sz w:val="22"/>
        </w:rPr>
        <w:t xml:space="preserve"> Symposium of the European Society of </w:t>
      </w:r>
      <w:proofErr w:type="spellStart"/>
      <w:r w:rsidRPr="00397FE1">
        <w:rPr>
          <w:sz w:val="22"/>
        </w:rPr>
        <w:t>Nematologists</w:t>
      </w:r>
      <w:proofErr w:type="spellEnd"/>
      <w:r w:rsidRPr="00397FE1">
        <w:rPr>
          <w:sz w:val="22"/>
        </w:rPr>
        <w:t xml:space="preserve"> (ESN), Cordoba, Spain, April 15-19, 2024</w:t>
      </w:r>
      <w:bookmarkEnd w:id="3"/>
      <w:r w:rsidRPr="00397FE1">
        <w:rPr>
          <w:sz w:val="22"/>
        </w:rPr>
        <w:t>.</w:t>
      </w:r>
    </w:p>
    <w:p w14:paraId="2E47610C" w14:textId="77777777" w:rsidR="00A10D27" w:rsidRPr="00397FE1" w:rsidRDefault="00A10D27" w:rsidP="00DF5A70">
      <w:pPr>
        <w:spacing w:after="0" w:line="240" w:lineRule="auto"/>
        <w:ind w:left="288" w:hanging="288"/>
        <w:rPr>
          <w:sz w:val="22"/>
          <w:lang w:val="pt-BR"/>
        </w:rPr>
      </w:pPr>
      <w:proofErr w:type="spellStart"/>
      <w:r w:rsidRPr="00397FE1">
        <w:rPr>
          <w:sz w:val="22"/>
        </w:rPr>
        <w:lastRenderedPageBreak/>
        <w:t>Desaeger</w:t>
      </w:r>
      <w:proofErr w:type="spellEnd"/>
      <w:r w:rsidRPr="00397FE1">
        <w:rPr>
          <w:sz w:val="22"/>
        </w:rPr>
        <w:t xml:space="preserve"> J</w:t>
      </w:r>
      <w:r w:rsidRPr="00397FE1">
        <w:rPr>
          <w:b/>
          <w:bCs/>
          <w:sz w:val="22"/>
        </w:rPr>
        <w:t xml:space="preserve">, </w:t>
      </w:r>
      <w:r w:rsidRPr="00397FE1">
        <w:rPr>
          <w:sz w:val="22"/>
        </w:rPr>
        <w:t xml:space="preserve">Bui H, Coburn J and Carter J (2024). Plant-parasitic nematodes infecting alternative crops in Florida. The 137th Annual Meeting of the Florida State Horticultural Society, June 9-11, 2024. </w:t>
      </w:r>
      <w:r w:rsidRPr="00397FE1">
        <w:rPr>
          <w:sz w:val="22"/>
          <w:lang w:val="pt-BR"/>
        </w:rPr>
        <w:t xml:space="preserve">Orlando, FL. </w:t>
      </w:r>
      <w:r w:rsidRPr="00397FE1">
        <w:rPr>
          <w:sz w:val="22"/>
        </w:rPr>
        <w:fldChar w:fldCharType="begin"/>
      </w:r>
      <w:r w:rsidRPr="00397FE1">
        <w:rPr>
          <w:sz w:val="22"/>
        </w:rPr>
        <w:instrText xml:space="preserve"> HYPERLINK "https://nam10.safelinks.protection.outlook.com/?url=https%3A%2F%2Fwww.fshs.org%2Fassets%2F2024conference%2FBook%2520of%2520Abstracts%2520FSHS%25202024.pdf&amp;data=05%7C02%7Cjad%40ufl.edu%7C7a85814826dc415cf7a508dd0e36069f%7C0d4da0f84a314d76ace60a62331e1b84%7C0%7C0%7C638682347378743548%7CUnknown%7CTWFpbGZsb3d8eyJFbXB0eU1hcGkiOnRydWUsIlYiOiIwLjAuMDAwMCIsIlAiOiJXaW4zMiIsIkFOIjoiTWFpbCIsIldUIjoyfQ%3D%3D%7C0%7C%7C%7C&amp;sdata=UXOsQrfBv12zUEgrmWSRLKEFA2DAj5WDUlMO4qpWkX4%3D&amp;reserved=0" </w:instrText>
      </w:r>
      <w:r w:rsidRPr="00397FE1">
        <w:rPr>
          <w:sz w:val="22"/>
        </w:rPr>
        <w:fldChar w:fldCharType="separate"/>
      </w:r>
      <w:r w:rsidRPr="00397FE1">
        <w:rPr>
          <w:rStyle w:val="Hyperlink"/>
          <w:sz w:val="22"/>
          <w:lang w:val="pt-BR"/>
        </w:rPr>
        <w:t>https://www.fshs.org/assets/2024conference/Book%20of%20Abstracts%20FSHS%202024.pdf</w:t>
      </w:r>
      <w:r w:rsidRPr="00397FE1">
        <w:rPr>
          <w:rStyle w:val="Hyperlink"/>
          <w:sz w:val="22"/>
          <w:lang w:val="pt-BR"/>
        </w:rPr>
        <w:fldChar w:fldCharType="end"/>
      </w:r>
      <w:r w:rsidRPr="00397FE1">
        <w:rPr>
          <w:sz w:val="22"/>
          <w:lang w:val="pt-BR"/>
        </w:rPr>
        <w:t xml:space="preserve"> </w:t>
      </w:r>
    </w:p>
    <w:p w14:paraId="0362D74A" w14:textId="77777777" w:rsidR="00A10D27" w:rsidRPr="00397FE1" w:rsidRDefault="00A10D27" w:rsidP="00DF5A70">
      <w:pPr>
        <w:spacing w:after="0" w:line="240" w:lineRule="auto"/>
        <w:ind w:left="288" w:hanging="288"/>
        <w:rPr>
          <w:sz w:val="22"/>
        </w:rPr>
      </w:pPr>
      <w:r w:rsidRPr="00397FE1">
        <w:rPr>
          <w:sz w:val="22"/>
          <w:lang w:val="pt-BR"/>
        </w:rPr>
        <w:t xml:space="preserve">Desaeger J and Sikora R (2024). </w:t>
      </w:r>
      <w:r w:rsidRPr="00397FE1">
        <w:rPr>
          <w:sz w:val="22"/>
        </w:rPr>
        <w:t xml:space="preserve">Biological and Chemical nematicides – not either or both differently. Society of </w:t>
      </w:r>
      <w:proofErr w:type="spellStart"/>
      <w:r w:rsidRPr="00397FE1">
        <w:rPr>
          <w:sz w:val="22"/>
        </w:rPr>
        <w:t>Nematologists</w:t>
      </w:r>
      <w:proofErr w:type="spellEnd"/>
      <w:r w:rsidRPr="00397FE1">
        <w:rPr>
          <w:sz w:val="22"/>
        </w:rPr>
        <w:t xml:space="preserve"> 64</w:t>
      </w:r>
      <w:r w:rsidRPr="00397FE1">
        <w:rPr>
          <w:sz w:val="22"/>
          <w:vertAlign w:val="superscript"/>
        </w:rPr>
        <w:t>th</w:t>
      </w:r>
      <w:r w:rsidRPr="00397FE1">
        <w:rPr>
          <w:sz w:val="22"/>
        </w:rPr>
        <w:t xml:space="preserve"> Annual Conference, Park City, UT, August 5-18, 2024.</w:t>
      </w:r>
    </w:p>
    <w:p w14:paraId="01E9E1C4" w14:textId="77777777" w:rsidR="00A10D27" w:rsidRPr="00397FE1" w:rsidRDefault="00A10D27" w:rsidP="00DF5A70">
      <w:pPr>
        <w:spacing w:after="0" w:line="240" w:lineRule="auto"/>
        <w:ind w:left="288" w:hanging="288"/>
        <w:rPr>
          <w:sz w:val="22"/>
        </w:rPr>
      </w:pPr>
      <w:proofErr w:type="spellStart"/>
      <w:r w:rsidRPr="00397FE1">
        <w:rPr>
          <w:sz w:val="22"/>
        </w:rPr>
        <w:t>Desaeger</w:t>
      </w:r>
      <w:proofErr w:type="spellEnd"/>
      <w:r w:rsidRPr="00397FE1">
        <w:rPr>
          <w:sz w:val="22"/>
        </w:rPr>
        <w:t xml:space="preserve"> J (2024). Nematode management in an unpredictable world – one-size-fits-none. Australian </w:t>
      </w:r>
      <w:proofErr w:type="spellStart"/>
      <w:r w:rsidRPr="00397FE1">
        <w:rPr>
          <w:sz w:val="22"/>
        </w:rPr>
        <w:t>Soilborne</w:t>
      </w:r>
      <w:proofErr w:type="spellEnd"/>
      <w:r w:rsidRPr="00397FE1">
        <w:rPr>
          <w:sz w:val="22"/>
        </w:rPr>
        <w:t xml:space="preserve"> Disease Symposium, </w:t>
      </w:r>
      <w:proofErr w:type="spellStart"/>
      <w:r w:rsidRPr="00397FE1">
        <w:rPr>
          <w:sz w:val="22"/>
        </w:rPr>
        <w:t>Kingscliff</w:t>
      </w:r>
      <w:proofErr w:type="spellEnd"/>
      <w:r w:rsidRPr="00397FE1">
        <w:rPr>
          <w:sz w:val="22"/>
        </w:rPr>
        <w:t xml:space="preserve"> NSW, Australia, August 26-30</w:t>
      </w:r>
      <w:r w:rsidRPr="00397FE1">
        <w:rPr>
          <w:sz w:val="22"/>
          <w:vertAlign w:val="superscript"/>
        </w:rPr>
        <w:t>th</w:t>
      </w:r>
      <w:r w:rsidRPr="00397FE1">
        <w:rPr>
          <w:sz w:val="22"/>
        </w:rPr>
        <w:t xml:space="preserve">, 2024. </w:t>
      </w:r>
    </w:p>
    <w:p w14:paraId="0486D24E" w14:textId="77777777" w:rsidR="00A10D27" w:rsidRPr="00397FE1" w:rsidRDefault="00A10D27" w:rsidP="00DF5A70">
      <w:pPr>
        <w:spacing w:after="0" w:line="240" w:lineRule="auto"/>
        <w:ind w:left="288" w:hanging="288"/>
        <w:rPr>
          <w:sz w:val="22"/>
          <w:lang w:val="pt-BR"/>
        </w:rPr>
      </w:pPr>
      <w:proofErr w:type="spellStart"/>
      <w:r w:rsidRPr="00397FE1">
        <w:rPr>
          <w:sz w:val="22"/>
        </w:rPr>
        <w:t>Desaeger</w:t>
      </w:r>
      <w:proofErr w:type="spellEnd"/>
      <w:r w:rsidRPr="00397FE1">
        <w:rPr>
          <w:sz w:val="22"/>
        </w:rPr>
        <w:t xml:space="preserve"> J (2024). Nematode management in strawberries. </w:t>
      </w:r>
      <w:r w:rsidRPr="00397FE1">
        <w:rPr>
          <w:sz w:val="22"/>
          <w:lang w:val="pt-BR"/>
        </w:rPr>
        <w:t>39</w:t>
      </w:r>
      <w:r w:rsidRPr="00397FE1">
        <w:rPr>
          <w:sz w:val="22"/>
          <w:vertAlign w:val="superscript"/>
          <w:lang w:val="pt-BR"/>
        </w:rPr>
        <w:t>th</w:t>
      </w:r>
      <w:r w:rsidRPr="00397FE1">
        <w:rPr>
          <w:sz w:val="22"/>
          <w:lang w:val="pt-BR"/>
        </w:rPr>
        <w:t xml:space="preserve"> Congresso Brasileiro de Nematologia and LIV ONTA Annual Meeting, Foz de Iguazu, Brasil, September 1-5, 2024. </w:t>
      </w:r>
    </w:p>
    <w:p w14:paraId="433EB35C" w14:textId="77777777" w:rsidR="00A10D27" w:rsidRPr="00397FE1" w:rsidRDefault="00A10D27" w:rsidP="00DF5A70">
      <w:pPr>
        <w:spacing w:after="0" w:line="240" w:lineRule="auto"/>
        <w:ind w:left="288" w:hanging="288"/>
        <w:rPr>
          <w:sz w:val="22"/>
        </w:rPr>
      </w:pPr>
      <w:r w:rsidRPr="00397FE1">
        <w:rPr>
          <w:sz w:val="22"/>
          <w:lang w:val="pt-BR"/>
        </w:rPr>
        <w:t xml:space="preserve">Jacobs D, Desaeger J, Lusk M &amp; Grabau Z (2024). </w:t>
      </w:r>
      <w:r w:rsidRPr="00397FE1">
        <w:rPr>
          <w:sz w:val="22"/>
        </w:rPr>
        <w:t xml:space="preserve">Vegetable Farm Cover Crop Practices to Improve Nematode Management, Nitrogen Utilization, and Water Quality in Florida. </w:t>
      </w:r>
      <w:bookmarkStart w:id="4" w:name="_Hlk184992752"/>
      <w:r w:rsidRPr="00397FE1">
        <w:rPr>
          <w:sz w:val="22"/>
        </w:rPr>
        <w:t xml:space="preserve">Society of </w:t>
      </w:r>
      <w:proofErr w:type="spellStart"/>
      <w:r w:rsidRPr="00397FE1">
        <w:rPr>
          <w:sz w:val="22"/>
        </w:rPr>
        <w:t>Nematologists</w:t>
      </w:r>
      <w:proofErr w:type="spellEnd"/>
      <w:r w:rsidRPr="00397FE1">
        <w:rPr>
          <w:sz w:val="22"/>
        </w:rPr>
        <w:t xml:space="preserve"> 64</w:t>
      </w:r>
      <w:r w:rsidRPr="00397FE1">
        <w:rPr>
          <w:sz w:val="22"/>
          <w:vertAlign w:val="superscript"/>
        </w:rPr>
        <w:t>th</w:t>
      </w:r>
      <w:r w:rsidRPr="00397FE1">
        <w:rPr>
          <w:sz w:val="22"/>
        </w:rPr>
        <w:t xml:space="preserve"> Annual Conference, Park City, UT, August 5-18, 2024.</w:t>
      </w:r>
    </w:p>
    <w:bookmarkEnd w:id="4"/>
    <w:p w14:paraId="5773A3A8" w14:textId="77777777" w:rsidR="00A10D27" w:rsidRPr="00397FE1" w:rsidRDefault="00A10D27" w:rsidP="00DF5A70">
      <w:pPr>
        <w:spacing w:after="0" w:line="240" w:lineRule="auto"/>
        <w:ind w:left="288" w:hanging="288"/>
        <w:rPr>
          <w:sz w:val="22"/>
        </w:rPr>
      </w:pPr>
      <w:r w:rsidRPr="00397FE1">
        <w:rPr>
          <w:sz w:val="22"/>
        </w:rPr>
        <w:t xml:space="preserve">Li, Yi; Huang, </w:t>
      </w:r>
      <w:proofErr w:type="spellStart"/>
      <w:r w:rsidRPr="00397FE1">
        <w:rPr>
          <w:sz w:val="22"/>
        </w:rPr>
        <w:t>Kuan</w:t>
      </w:r>
      <w:proofErr w:type="spellEnd"/>
      <w:r w:rsidRPr="00397FE1">
        <w:rPr>
          <w:sz w:val="22"/>
        </w:rPr>
        <w:t xml:space="preserve">-Ming; Guan, </w:t>
      </w:r>
      <w:proofErr w:type="spellStart"/>
      <w:r w:rsidRPr="00397FE1">
        <w:rPr>
          <w:sz w:val="22"/>
        </w:rPr>
        <w:t>Zhengfei</w:t>
      </w:r>
      <w:proofErr w:type="spellEnd"/>
      <w:r w:rsidRPr="00397FE1">
        <w:rPr>
          <w:sz w:val="22"/>
        </w:rPr>
        <w:t xml:space="preserve">; </w:t>
      </w:r>
      <w:proofErr w:type="spellStart"/>
      <w:r w:rsidRPr="00397FE1">
        <w:rPr>
          <w:sz w:val="22"/>
        </w:rPr>
        <w:t>Desaeger</w:t>
      </w:r>
      <w:proofErr w:type="spellEnd"/>
      <w:r w:rsidRPr="00397FE1">
        <w:rPr>
          <w:b/>
          <w:bCs/>
          <w:sz w:val="22"/>
        </w:rPr>
        <w:t>,</w:t>
      </w:r>
      <w:r w:rsidRPr="00397FE1">
        <w:rPr>
          <w:sz w:val="22"/>
        </w:rPr>
        <w:t xml:space="preserve"> Johan; Bui, Hung Xuan (2024). To Fumigate or Not: Optimal Nematode Management Strategy for Florida Tomato Growers. Southern Agricultural Economics Association (SAEA) 56th Annual Meeting, Atlanta, GA, February 3-6, 2024.</w:t>
      </w:r>
    </w:p>
    <w:p w14:paraId="0A5A4D62" w14:textId="77777777" w:rsidR="00A10D27" w:rsidRPr="00397FE1" w:rsidRDefault="00A10D27" w:rsidP="00DF5A70">
      <w:pPr>
        <w:spacing w:after="0" w:line="240" w:lineRule="auto"/>
        <w:ind w:left="288" w:hanging="288"/>
        <w:rPr>
          <w:sz w:val="22"/>
        </w:rPr>
      </w:pPr>
      <w:proofErr w:type="spellStart"/>
      <w:r w:rsidRPr="00397FE1">
        <w:rPr>
          <w:sz w:val="22"/>
        </w:rPr>
        <w:t>Mayorga</w:t>
      </w:r>
      <w:proofErr w:type="spellEnd"/>
      <w:r w:rsidRPr="00397FE1">
        <w:rPr>
          <w:sz w:val="22"/>
        </w:rPr>
        <w:t xml:space="preserve"> L, Medina K, and </w:t>
      </w:r>
      <w:proofErr w:type="spellStart"/>
      <w:r w:rsidRPr="00397FE1">
        <w:rPr>
          <w:sz w:val="22"/>
        </w:rPr>
        <w:t>Desaeger</w:t>
      </w:r>
      <w:proofErr w:type="spellEnd"/>
      <w:r w:rsidRPr="00397FE1">
        <w:rPr>
          <w:sz w:val="22"/>
        </w:rPr>
        <w:t xml:space="preserve"> J</w:t>
      </w:r>
      <w:r w:rsidRPr="00397FE1">
        <w:rPr>
          <w:sz w:val="22"/>
          <w:vertAlign w:val="superscript"/>
        </w:rPr>
        <w:t> </w:t>
      </w:r>
      <w:r w:rsidRPr="00397FE1">
        <w:rPr>
          <w:sz w:val="22"/>
        </w:rPr>
        <w:t xml:space="preserve">(2024). Effect of chitin amendment and </w:t>
      </w:r>
      <w:proofErr w:type="spellStart"/>
      <w:r w:rsidRPr="00397FE1">
        <w:rPr>
          <w:i/>
          <w:iCs/>
          <w:sz w:val="22"/>
        </w:rPr>
        <w:t>Purpureocillium</w:t>
      </w:r>
      <w:proofErr w:type="spellEnd"/>
      <w:r w:rsidRPr="00397FE1">
        <w:rPr>
          <w:i/>
          <w:iCs/>
          <w:sz w:val="22"/>
        </w:rPr>
        <w:t xml:space="preserve"> </w:t>
      </w:r>
      <w:proofErr w:type="spellStart"/>
      <w:r w:rsidRPr="00397FE1">
        <w:rPr>
          <w:i/>
          <w:iCs/>
          <w:sz w:val="22"/>
        </w:rPr>
        <w:t>lilacinum</w:t>
      </w:r>
      <w:proofErr w:type="spellEnd"/>
      <w:r w:rsidRPr="00397FE1">
        <w:rPr>
          <w:sz w:val="22"/>
        </w:rPr>
        <w:t xml:space="preserve"> against </w:t>
      </w:r>
      <w:r w:rsidRPr="00397FE1">
        <w:rPr>
          <w:i/>
          <w:iCs/>
          <w:sz w:val="22"/>
        </w:rPr>
        <w:t xml:space="preserve">Meloidogyne </w:t>
      </w:r>
      <w:proofErr w:type="spellStart"/>
      <w:r w:rsidRPr="00397FE1">
        <w:rPr>
          <w:i/>
          <w:iCs/>
          <w:sz w:val="22"/>
        </w:rPr>
        <w:t>javanica</w:t>
      </w:r>
      <w:proofErr w:type="spellEnd"/>
      <w:r w:rsidRPr="00397FE1">
        <w:rPr>
          <w:sz w:val="22"/>
        </w:rPr>
        <w:t xml:space="preserve">. Organization of </w:t>
      </w:r>
      <w:proofErr w:type="spellStart"/>
      <w:r w:rsidRPr="00397FE1">
        <w:rPr>
          <w:sz w:val="22"/>
        </w:rPr>
        <w:t>Nematologists</w:t>
      </w:r>
      <w:proofErr w:type="spellEnd"/>
      <w:r w:rsidRPr="00397FE1">
        <w:rPr>
          <w:sz w:val="22"/>
        </w:rPr>
        <w:t xml:space="preserve"> of Tropical Americas 54</w:t>
      </w:r>
      <w:r w:rsidRPr="00397FE1">
        <w:rPr>
          <w:sz w:val="22"/>
          <w:vertAlign w:val="superscript"/>
        </w:rPr>
        <w:t>th</w:t>
      </w:r>
      <w:r w:rsidRPr="00397FE1">
        <w:rPr>
          <w:sz w:val="22"/>
        </w:rPr>
        <w:t xml:space="preserve"> Annual Conference, </w:t>
      </w:r>
      <w:proofErr w:type="spellStart"/>
      <w:r w:rsidRPr="00397FE1">
        <w:rPr>
          <w:sz w:val="22"/>
        </w:rPr>
        <w:t>Foz</w:t>
      </w:r>
      <w:proofErr w:type="spellEnd"/>
      <w:r w:rsidRPr="00397FE1">
        <w:rPr>
          <w:sz w:val="22"/>
        </w:rPr>
        <w:t xml:space="preserve"> do Iguazu, Brazil September 1-5, 2024</w:t>
      </w:r>
    </w:p>
    <w:p w14:paraId="45576AEA" w14:textId="77777777" w:rsidR="00A10D27" w:rsidRPr="00397FE1" w:rsidRDefault="00A10D27" w:rsidP="00DF5A70">
      <w:pPr>
        <w:spacing w:after="0" w:line="240" w:lineRule="auto"/>
        <w:ind w:left="288" w:hanging="288"/>
        <w:rPr>
          <w:sz w:val="22"/>
        </w:rPr>
      </w:pPr>
      <w:r w:rsidRPr="00397FE1">
        <w:rPr>
          <w:sz w:val="22"/>
          <w:lang w:val="pt-BR"/>
        </w:rPr>
        <w:t xml:space="preserve">Moreira D, Desaeger J, and Avellaneda C (2021). </w:t>
      </w:r>
      <w:r w:rsidRPr="00397FE1">
        <w:rPr>
          <w:sz w:val="22"/>
        </w:rPr>
        <w:t xml:space="preserve">Integrated Nematode Management on Watermelons in Honduras. Society of </w:t>
      </w:r>
      <w:proofErr w:type="spellStart"/>
      <w:r w:rsidRPr="00397FE1">
        <w:rPr>
          <w:sz w:val="22"/>
        </w:rPr>
        <w:t>Nematologists</w:t>
      </w:r>
      <w:proofErr w:type="spellEnd"/>
      <w:r w:rsidRPr="00397FE1">
        <w:rPr>
          <w:sz w:val="22"/>
        </w:rPr>
        <w:t xml:space="preserve"> 63rd Annual Conference, Park City, UT, August 4-9, 2024.</w:t>
      </w:r>
    </w:p>
    <w:p w14:paraId="45AD6355" w14:textId="77777777" w:rsidR="00A10D27" w:rsidRPr="00397FE1" w:rsidRDefault="00A10D27" w:rsidP="00DF5A70">
      <w:pPr>
        <w:spacing w:after="0" w:line="240" w:lineRule="auto"/>
        <w:ind w:left="288" w:hanging="288"/>
        <w:rPr>
          <w:sz w:val="22"/>
        </w:rPr>
      </w:pPr>
      <w:proofErr w:type="spellStart"/>
      <w:r w:rsidRPr="00397FE1">
        <w:rPr>
          <w:sz w:val="22"/>
        </w:rPr>
        <w:t>Noling</w:t>
      </w:r>
      <w:proofErr w:type="spellEnd"/>
      <w:r w:rsidRPr="00397FE1">
        <w:rPr>
          <w:sz w:val="22"/>
        </w:rPr>
        <w:t xml:space="preserve"> J and </w:t>
      </w:r>
      <w:proofErr w:type="spellStart"/>
      <w:r w:rsidRPr="00397FE1">
        <w:rPr>
          <w:sz w:val="22"/>
        </w:rPr>
        <w:t>Desaeger</w:t>
      </w:r>
      <w:proofErr w:type="spellEnd"/>
      <w:r w:rsidRPr="00397FE1">
        <w:rPr>
          <w:sz w:val="22"/>
        </w:rPr>
        <w:t xml:space="preserve"> J (2024). Integrated Nematode Management Strategies In Florida:  How The Integration Occurs. Society of </w:t>
      </w:r>
      <w:proofErr w:type="spellStart"/>
      <w:r w:rsidRPr="00397FE1">
        <w:rPr>
          <w:sz w:val="22"/>
        </w:rPr>
        <w:t>Nematologists</w:t>
      </w:r>
      <w:proofErr w:type="spellEnd"/>
      <w:r w:rsidRPr="00397FE1">
        <w:rPr>
          <w:sz w:val="22"/>
        </w:rPr>
        <w:t xml:space="preserve"> 64</w:t>
      </w:r>
      <w:r w:rsidRPr="00397FE1">
        <w:rPr>
          <w:sz w:val="22"/>
          <w:vertAlign w:val="superscript"/>
        </w:rPr>
        <w:t>th</w:t>
      </w:r>
      <w:r w:rsidRPr="00397FE1">
        <w:rPr>
          <w:sz w:val="22"/>
        </w:rPr>
        <w:t xml:space="preserve"> Annual Conference, Park City, UT, August 5-18, 2024.</w:t>
      </w:r>
    </w:p>
    <w:p w14:paraId="27C882EE" w14:textId="77777777" w:rsidR="00A10D27" w:rsidRPr="00397FE1" w:rsidRDefault="00A10D27" w:rsidP="00DF5A70">
      <w:pPr>
        <w:spacing w:after="0" w:line="240" w:lineRule="auto"/>
        <w:ind w:left="288" w:hanging="288"/>
        <w:rPr>
          <w:sz w:val="22"/>
        </w:rPr>
      </w:pPr>
      <w:r w:rsidRPr="00397FE1">
        <w:rPr>
          <w:sz w:val="22"/>
          <w:lang w:val="pt-BR"/>
        </w:rPr>
        <w:t>Porazinska DL, Gendron E, Oliveira C and Desaeger J (2024).</w:t>
      </w:r>
      <w:r w:rsidRPr="00397FE1">
        <w:rPr>
          <w:color w:val="0A0A0A"/>
          <w:sz w:val="22"/>
          <w:lang w:val="pt-BR"/>
        </w:rPr>
        <w:t xml:space="preserve"> </w:t>
      </w:r>
      <w:r w:rsidRPr="00397FE1">
        <w:rPr>
          <w:sz w:val="22"/>
        </w:rPr>
        <w:t xml:space="preserve">Nematode communities from strawberry fields: a comparison between morphology and </w:t>
      </w:r>
      <w:proofErr w:type="spellStart"/>
      <w:r w:rsidRPr="00397FE1">
        <w:rPr>
          <w:sz w:val="22"/>
        </w:rPr>
        <w:t>mitometagenomics</w:t>
      </w:r>
      <w:proofErr w:type="spellEnd"/>
      <w:r w:rsidRPr="00397FE1">
        <w:rPr>
          <w:sz w:val="22"/>
        </w:rPr>
        <w:t xml:space="preserve">. </w:t>
      </w:r>
      <w:proofErr w:type="gramStart"/>
      <w:r w:rsidRPr="00397FE1">
        <w:rPr>
          <w:sz w:val="22"/>
        </w:rPr>
        <w:t>35</w:t>
      </w:r>
      <w:r w:rsidRPr="00397FE1">
        <w:rPr>
          <w:sz w:val="22"/>
          <w:vertAlign w:val="superscript"/>
        </w:rPr>
        <w:t>th</w:t>
      </w:r>
      <w:proofErr w:type="gramEnd"/>
      <w:r w:rsidRPr="00397FE1">
        <w:rPr>
          <w:sz w:val="22"/>
        </w:rPr>
        <w:t xml:space="preserve"> Symposium of the European Society of </w:t>
      </w:r>
      <w:proofErr w:type="spellStart"/>
      <w:r w:rsidRPr="00397FE1">
        <w:rPr>
          <w:sz w:val="22"/>
        </w:rPr>
        <w:t>Nematologists</w:t>
      </w:r>
      <w:proofErr w:type="spellEnd"/>
      <w:r w:rsidRPr="00397FE1">
        <w:rPr>
          <w:sz w:val="22"/>
        </w:rPr>
        <w:t xml:space="preserve"> (ESN), Cordoba, Spain, April 15-19, 2024.</w:t>
      </w:r>
    </w:p>
    <w:p w14:paraId="6F991A16" w14:textId="74641959" w:rsidR="00A10D27" w:rsidRPr="00397FE1" w:rsidRDefault="00A10D27" w:rsidP="00DF5A70">
      <w:pPr>
        <w:spacing w:after="0" w:line="240" w:lineRule="auto"/>
        <w:ind w:left="0" w:firstLine="0"/>
        <w:rPr>
          <w:sz w:val="22"/>
          <w:highlight w:val="yellow"/>
        </w:rPr>
      </w:pPr>
    </w:p>
    <w:p w14:paraId="649BE4C7" w14:textId="03EB5E35" w:rsidR="00A10D27" w:rsidRPr="00DF5A70" w:rsidRDefault="00A10D27" w:rsidP="00DF5A70">
      <w:pPr>
        <w:spacing w:after="0" w:line="240" w:lineRule="auto"/>
        <w:ind w:left="0"/>
        <w:rPr>
          <w:i/>
          <w:sz w:val="22"/>
        </w:rPr>
      </w:pPr>
      <w:r w:rsidRPr="00DF5A70">
        <w:rPr>
          <w:i/>
          <w:sz w:val="22"/>
        </w:rPr>
        <w:t>Extension and Outreach</w:t>
      </w:r>
    </w:p>
    <w:p w14:paraId="4BA4A5D2" w14:textId="77777777" w:rsidR="00A10D27" w:rsidRPr="00397FE1" w:rsidRDefault="00A10D27" w:rsidP="00DF5A70">
      <w:pPr>
        <w:spacing w:after="0" w:line="240" w:lineRule="auto"/>
        <w:ind w:left="288" w:hanging="288"/>
        <w:rPr>
          <w:bCs/>
          <w:sz w:val="22"/>
        </w:rPr>
      </w:pPr>
      <w:bookmarkStart w:id="5" w:name="_Hlk184993988"/>
      <w:proofErr w:type="spellStart"/>
      <w:r w:rsidRPr="00397FE1">
        <w:rPr>
          <w:bCs/>
          <w:sz w:val="22"/>
        </w:rPr>
        <w:t>Desaeger</w:t>
      </w:r>
      <w:proofErr w:type="spellEnd"/>
      <w:r w:rsidRPr="00397FE1">
        <w:rPr>
          <w:bCs/>
          <w:sz w:val="22"/>
        </w:rPr>
        <w:t xml:space="preserve"> J (2023). Hops Nematode Update, </w:t>
      </w:r>
      <w:r w:rsidRPr="00397FE1">
        <w:rPr>
          <w:bCs/>
          <w:sz w:val="22"/>
          <w:u w:val="single"/>
        </w:rPr>
        <w:t>Hops field day</w:t>
      </w:r>
      <w:r w:rsidRPr="00397FE1">
        <w:rPr>
          <w:bCs/>
          <w:sz w:val="22"/>
        </w:rPr>
        <w:t>, GCREC, Balm, October 4, 2023</w:t>
      </w:r>
      <w:bookmarkEnd w:id="5"/>
      <w:r w:rsidRPr="00397FE1">
        <w:rPr>
          <w:bCs/>
          <w:sz w:val="22"/>
        </w:rPr>
        <w:t>.</w:t>
      </w:r>
    </w:p>
    <w:p w14:paraId="067A48FA"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(2023). Nematode management in vegetables. Diagnostic, Surveillance and Management Training Course for Economically Important Plant-parasitic nematodes - </w:t>
      </w:r>
      <w:r w:rsidRPr="00397FE1">
        <w:rPr>
          <w:bCs/>
          <w:sz w:val="22"/>
          <w:u w:val="single"/>
        </w:rPr>
        <w:t>Greater Caribbean Safeguarding Initiative (GCSI)</w:t>
      </w:r>
      <w:r w:rsidRPr="00397FE1">
        <w:rPr>
          <w:bCs/>
          <w:sz w:val="22"/>
        </w:rPr>
        <w:t>, October 25, 2023.</w:t>
      </w:r>
    </w:p>
    <w:p w14:paraId="1C4E5093"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(2023). Cover crops for nematode management. </w:t>
      </w:r>
      <w:r w:rsidRPr="00397FE1">
        <w:rPr>
          <w:bCs/>
          <w:sz w:val="22"/>
          <w:u w:val="single"/>
        </w:rPr>
        <w:t>Florida Ag Expo,</w:t>
      </w:r>
      <w:r w:rsidRPr="00397FE1">
        <w:rPr>
          <w:bCs/>
          <w:sz w:val="22"/>
        </w:rPr>
        <w:t xml:space="preserve"> UF/IFAS Gulf Coast Research and Education Center </w:t>
      </w:r>
      <w:proofErr w:type="spellStart"/>
      <w:r w:rsidRPr="00397FE1">
        <w:rPr>
          <w:bCs/>
          <w:sz w:val="22"/>
        </w:rPr>
        <w:t>Wimauma</w:t>
      </w:r>
      <w:proofErr w:type="spellEnd"/>
      <w:r w:rsidRPr="00397FE1">
        <w:rPr>
          <w:bCs/>
          <w:sz w:val="22"/>
        </w:rPr>
        <w:t>, FL, November 9, 2023.</w:t>
      </w:r>
    </w:p>
    <w:p w14:paraId="0375E242" w14:textId="77777777" w:rsidR="00A10D27" w:rsidRPr="00397FE1" w:rsidRDefault="00A10D27" w:rsidP="00DF5A70">
      <w:pPr>
        <w:spacing w:after="0" w:line="240" w:lineRule="auto"/>
        <w:ind w:left="288" w:hanging="288"/>
        <w:rPr>
          <w:bCs/>
          <w:sz w:val="22"/>
          <w:lang w:val="es-ES"/>
        </w:rPr>
      </w:pPr>
      <w:proofErr w:type="spellStart"/>
      <w:r w:rsidRPr="00397FE1">
        <w:rPr>
          <w:bCs/>
          <w:sz w:val="22"/>
          <w:lang w:val="es-ES"/>
        </w:rPr>
        <w:t>Desaeger</w:t>
      </w:r>
      <w:proofErr w:type="spellEnd"/>
      <w:r w:rsidRPr="00397FE1">
        <w:rPr>
          <w:bCs/>
          <w:sz w:val="22"/>
          <w:lang w:val="es-ES"/>
        </w:rPr>
        <w:t xml:space="preserve"> J (2023). Foliar </w:t>
      </w:r>
      <w:proofErr w:type="spellStart"/>
      <w:r w:rsidRPr="00397FE1">
        <w:rPr>
          <w:bCs/>
          <w:sz w:val="22"/>
          <w:lang w:val="es-ES"/>
        </w:rPr>
        <w:t>Nematodes</w:t>
      </w:r>
      <w:proofErr w:type="spellEnd"/>
      <w:r w:rsidRPr="00397FE1">
        <w:rPr>
          <w:bCs/>
          <w:sz w:val="22"/>
          <w:lang w:val="es-ES"/>
        </w:rPr>
        <w:t xml:space="preserve"> in </w:t>
      </w:r>
      <w:proofErr w:type="spellStart"/>
      <w:r w:rsidRPr="00397FE1">
        <w:rPr>
          <w:bCs/>
          <w:sz w:val="22"/>
          <w:lang w:val="es-ES"/>
        </w:rPr>
        <w:t>Strawberries</w:t>
      </w:r>
      <w:proofErr w:type="spellEnd"/>
      <w:r w:rsidRPr="00397FE1">
        <w:rPr>
          <w:bCs/>
          <w:sz w:val="22"/>
          <w:lang w:val="es-ES"/>
        </w:rPr>
        <w:t xml:space="preserve"> Seminario “</w:t>
      </w:r>
      <w:proofErr w:type="spellStart"/>
      <w:r w:rsidRPr="00397FE1">
        <w:rPr>
          <w:bCs/>
          <w:sz w:val="22"/>
          <w:lang w:val="es-ES"/>
        </w:rPr>
        <w:t>Nemátodos</w:t>
      </w:r>
      <w:proofErr w:type="spellEnd"/>
      <w:r w:rsidRPr="00397FE1">
        <w:rPr>
          <w:bCs/>
          <w:sz w:val="22"/>
          <w:lang w:val="es-ES"/>
        </w:rPr>
        <w:t xml:space="preserve"> de la frutilla </w:t>
      </w:r>
      <w:proofErr w:type="spellStart"/>
      <w:r w:rsidRPr="00397FE1">
        <w:rPr>
          <w:bCs/>
          <w:sz w:val="22"/>
          <w:lang w:val="es-ES"/>
        </w:rPr>
        <w:t>Aphelenchoides</w:t>
      </w:r>
      <w:proofErr w:type="spellEnd"/>
      <w:r w:rsidRPr="00397FE1">
        <w:rPr>
          <w:bCs/>
          <w:sz w:val="22"/>
          <w:lang w:val="es-ES"/>
        </w:rPr>
        <w:t xml:space="preserve"> </w:t>
      </w:r>
      <w:proofErr w:type="spellStart"/>
      <w:r w:rsidRPr="00397FE1">
        <w:rPr>
          <w:bCs/>
          <w:sz w:val="22"/>
          <w:lang w:val="es-ES"/>
        </w:rPr>
        <w:t>fragariae</w:t>
      </w:r>
      <w:proofErr w:type="spellEnd"/>
      <w:r w:rsidRPr="00397FE1">
        <w:rPr>
          <w:bCs/>
          <w:sz w:val="22"/>
          <w:lang w:val="es-ES"/>
        </w:rPr>
        <w:t xml:space="preserve">”, Servicio Agrícola y Ganadero (SAG), San Pedro, Chile, 24 de </w:t>
      </w:r>
      <w:proofErr w:type="gramStart"/>
      <w:r w:rsidRPr="00397FE1">
        <w:rPr>
          <w:bCs/>
          <w:sz w:val="22"/>
          <w:lang w:val="es-ES"/>
        </w:rPr>
        <w:t>Noviembre</w:t>
      </w:r>
      <w:proofErr w:type="gramEnd"/>
      <w:r w:rsidRPr="00397FE1">
        <w:rPr>
          <w:bCs/>
          <w:sz w:val="22"/>
          <w:lang w:val="es-ES"/>
        </w:rPr>
        <w:t>, 2023.</w:t>
      </w:r>
    </w:p>
    <w:p w14:paraId="5C75C30F"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(2023). Nasty Nematodes Can Steal Yields if Not Monitored and Managed (interview). </w:t>
      </w:r>
      <w:bookmarkStart w:id="6" w:name="_Hlk174699929"/>
      <w:r w:rsidRPr="00397FE1">
        <w:rPr>
          <w:bCs/>
          <w:sz w:val="22"/>
        </w:rPr>
        <w:t xml:space="preserve">December 13, 2023. </w:t>
      </w:r>
      <w:r w:rsidRPr="00397FE1">
        <w:rPr>
          <w:bCs/>
          <w:i/>
          <w:iCs/>
          <w:sz w:val="22"/>
        </w:rPr>
        <w:t>Specialty Crop Grower</w:t>
      </w:r>
      <w:bookmarkEnd w:id="6"/>
      <w:r w:rsidRPr="00397FE1">
        <w:rPr>
          <w:bCs/>
          <w:sz w:val="22"/>
        </w:rPr>
        <w:t xml:space="preserve">. </w:t>
      </w:r>
      <w:hyperlink r:id="rId39" w:history="1">
        <w:r w:rsidRPr="00397FE1">
          <w:rPr>
            <w:rStyle w:val="Hyperlink"/>
            <w:bCs/>
            <w:sz w:val="22"/>
          </w:rPr>
          <w:t>https://specialtycropgrower.com/plant-parasitic-nematodes-florida/</w:t>
        </w:r>
      </w:hyperlink>
    </w:p>
    <w:p w14:paraId="2CC9026C" w14:textId="77777777" w:rsidR="00A10D27" w:rsidRPr="00397FE1" w:rsidRDefault="00A10D27" w:rsidP="00DF5A70">
      <w:pPr>
        <w:spacing w:after="0" w:line="240" w:lineRule="auto"/>
        <w:ind w:left="288" w:hanging="288"/>
        <w:rPr>
          <w:bCs/>
          <w:sz w:val="22"/>
          <w:lang w:val="es-ES"/>
        </w:rPr>
      </w:pPr>
      <w:proofErr w:type="spellStart"/>
      <w:r w:rsidRPr="00397FE1">
        <w:rPr>
          <w:bCs/>
          <w:sz w:val="22"/>
        </w:rPr>
        <w:t>Desaeger</w:t>
      </w:r>
      <w:proofErr w:type="spellEnd"/>
      <w:r w:rsidRPr="00397FE1">
        <w:rPr>
          <w:bCs/>
          <w:sz w:val="22"/>
        </w:rPr>
        <w:t xml:space="preserve"> J (2023). Plant Parasitic Nematodes in Agriculture, indestructible, misunderstood and underestimated. </w:t>
      </w:r>
      <w:proofErr w:type="spellStart"/>
      <w:r w:rsidRPr="00397FE1">
        <w:rPr>
          <w:bCs/>
          <w:sz w:val="22"/>
          <w:u w:val="single"/>
          <w:lang w:val="es-ES"/>
        </w:rPr>
        <w:t>Webinar</w:t>
      </w:r>
      <w:proofErr w:type="spellEnd"/>
      <w:r w:rsidRPr="00397FE1">
        <w:rPr>
          <w:bCs/>
          <w:sz w:val="22"/>
          <w:u w:val="single"/>
          <w:lang w:val="es-ES"/>
        </w:rPr>
        <w:t xml:space="preserve"> </w:t>
      </w:r>
      <w:proofErr w:type="spellStart"/>
      <w:r w:rsidRPr="00397FE1">
        <w:rPr>
          <w:bCs/>
          <w:sz w:val="22"/>
          <w:u w:val="single"/>
          <w:lang w:val="es-ES"/>
        </w:rPr>
        <w:t>for</w:t>
      </w:r>
      <w:proofErr w:type="spellEnd"/>
      <w:r w:rsidRPr="00397FE1">
        <w:rPr>
          <w:bCs/>
          <w:sz w:val="22"/>
          <w:u w:val="single"/>
          <w:lang w:val="es-ES"/>
        </w:rPr>
        <w:t xml:space="preserve"> </w:t>
      </w:r>
      <w:proofErr w:type="spellStart"/>
      <w:r w:rsidRPr="00397FE1">
        <w:rPr>
          <w:bCs/>
          <w:sz w:val="22"/>
          <w:u w:val="single"/>
          <w:lang w:val="es-ES"/>
        </w:rPr>
        <w:t>Certis</w:t>
      </w:r>
      <w:proofErr w:type="spellEnd"/>
      <w:r w:rsidRPr="00397FE1">
        <w:rPr>
          <w:bCs/>
          <w:sz w:val="22"/>
          <w:u w:val="single"/>
          <w:lang w:val="es-ES"/>
        </w:rPr>
        <w:t xml:space="preserve"> USA </w:t>
      </w:r>
      <w:proofErr w:type="spellStart"/>
      <w:r w:rsidRPr="00397FE1">
        <w:rPr>
          <w:bCs/>
          <w:sz w:val="22"/>
          <w:u w:val="single"/>
          <w:lang w:val="es-ES"/>
        </w:rPr>
        <w:t>Biologicals</w:t>
      </w:r>
      <w:proofErr w:type="spellEnd"/>
      <w:r w:rsidRPr="00397FE1">
        <w:rPr>
          <w:bCs/>
          <w:sz w:val="22"/>
          <w:lang w:val="es-ES"/>
        </w:rPr>
        <w:t xml:space="preserve">, </w:t>
      </w:r>
      <w:proofErr w:type="spellStart"/>
      <w:r w:rsidRPr="00397FE1">
        <w:rPr>
          <w:bCs/>
          <w:sz w:val="22"/>
          <w:lang w:val="es-ES"/>
        </w:rPr>
        <w:t>December</w:t>
      </w:r>
      <w:proofErr w:type="spellEnd"/>
      <w:r w:rsidRPr="00397FE1">
        <w:rPr>
          <w:bCs/>
          <w:sz w:val="22"/>
          <w:lang w:val="es-ES"/>
        </w:rPr>
        <w:t xml:space="preserve"> 15, 2023.</w:t>
      </w:r>
    </w:p>
    <w:p w14:paraId="366EB942"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(2024). Nematode survey in Florida strawberry fields and nursery transplants. </w:t>
      </w:r>
      <w:r w:rsidRPr="00397FE1">
        <w:rPr>
          <w:bCs/>
          <w:sz w:val="22"/>
          <w:u w:val="single"/>
        </w:rPr>
        <w:t>FSGA Strawberry Nursery Conference</w:t>
      </w:r>
      <w:r w:rsidRPr="00397FE1">
        <w:rPr>
          <w:bCs/>
          <w:sz w:val="22"/>
        </w:rPr>
        <w:t>, UF/IFAS Gulf Coast Research and Education Center, January 10, 2024.</w:t>
      </w:r>
    </w:p>
    <w:p w14:paraId="50C5F284"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(2024). Nematode Management with fumigants in vegetable crops. </w:t>
      </w:r>
      <w:r w:rsidRPr="00397FE1">
        <w:rPr>
          <w:bCs/>
          <w:sz w:val="22"/>
          <w:u w:val="single"/>
        </w:rPr>
        <w:t>Southeastern Fruit and Vegetable Conference</w:t>
      </w:r>
      <w:r w:rsidRPr="00397FE1">
        <w:rPr>
          <w:bCs/>
          <w:sz w:val="22"/>
        </w:rPr>
        <w:t>, Savannah, GA, January 11-14, 2024.</w:t>
      </w:r>
    </w:p>
    <w:p w14:paraId="54F58E1D"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(2024). </w:t>
      </w:r>
      <w:proofErr w:type="spellStart"/>
      <w:r w:rsidRPr="00397FE1">
        <w:rPr>
          <w:bCs/>
          <w:sz w:val="22"/>
        </w:rPr>
        <w:t>Salibro</w:t>
      </w:r>
      <w:proofErr w:type="spellEnd"/>
      <w:r w:rsidRPr="00397FE1">
        <w:rPr>
          <w:bCs/>
          <w:sz w:val="22"/>
        </w:rPr>
        <w:t xml:space="preserve"> in Florida vegetables and Strawberry. </w:t>
      </w:r>
      <w:proofErr w:type="spellStart"/>
      <w:r w:rsidRPr="00397FE1">
        <w:rPr>
          <w:bCs/>
          <w:sz w:val="22"/>
        </w:rPr>
        <w:t>Salibro</w:t>
      </w:r>
      <w:proofErr w:type="spellEnd"/>
      <w:r w:rsidRPr="00397FE1">
        <w:rPr>
          <w:bCs/>
          <w:sz w:val="22"/>
        </w:rPr>
        <w:t xml:space="preserve"> Research Exchange, Bowling Green, FL, February 28, 2024.</w:t>
      </w:r>
    </w:p>
    <w:p w14:paraId="6B59D868" w14:textId="77777777" w:rsidR="00A10D27" w:rsidRPr="00397FE1" w:rsidRDefault="00A10D27" w:rsidP="00DF5A70">
      <w:pPr>
        <w:spacing w:after="0" w:line="240" w:lineRule="auto"/>
        <w:ind w:left="288" w:hanging="288"/>
        <w:rPr>
          <w:bCs/>
          <w:sz w:val="22"/>
        </w:rPr>
      </w:pPr>
      <w:proofErr w:type="spellStart"/>
      <w:r w:rsidRPr="00397FE1">
        <w:rPr>
          <w:bCs/>
          <w:sz w:val="22"/>
        </w:rPr>
        <w:lastRenderedPageBreak/>
        <w:t>Desaeger</w:t>
      </w:r>
      <w:proofErr w:type="spellEnd"/>
      <w:r w:rsidRPr="00397FE1">
        <w:rPr>
          <w:bCs/>
          <w:sz w:val="22"/>
        </w:rPr>
        <w:t xml:space="preserve"> J (2024). Five years of organic strawberry research at GCREC … @#$%&amp;</w:t>
      </w:r>
      <w:proofErr w:type="gramStart"/>
      <w:r w:rsidRPr="00397FE1">
        <w:rPr>
          <w:bCs/>
          <w:sz w:val="22"/>
        </w:rPr>
        <w:t>!.</w:t>
      </w:r>
      <w:proofErr w:type="gramEnd"/>
      <w:r w:rsidRPr="00397FE1">
        <w:rPr>
          <w:bCs/>
          <w:sz w:val="22"/>
        </w:rPr>
        <w:t xml:space="preserve"> </w:t>
      </w:r>
      <w:r w:rsidRPr="00397FE1">
        <w:rPr>
          <w:bCs/>
          <w:sz w:val="22"/>
          <w:u w:val="single"/>
        </w:rPr>
        <w:t xml:space="preserve">FSGA 39th Annual </w:t>
      </w:r>
      <w:proofErr w:type="spellStart"/>
      <w:r w:rsidRPr="00397FE1">
        <w:rPr>
          <w:bCs/>
          <w:sz w:val="22"/>
          <w:u w:val="single"/>
        </w:rPr>
        <w:t>Agritech</w:t>
      </w:r>
      <w:proofErr w:type="spellEnd"/>
      <w:r w:rsidRPr="00397FE1">
        <w:rPr>
          <w:bCs/>
          <w:sz w:val="22"/>
          <w:u w:val="single"/>
        </w:rPr>
        <w:t xml:space="preserve"> Trade Show</w:t>
      </w:r>
      <w:r w:rsidRPr="00397FE1">
        <w:rPr>
          <w:bCs/>
          <w:sz w:val="22"/>
        </w:rPr>
        <w:t>, Plant City, FL, May 7-8, 2024.</w:t>
      </w:r>
    </w:p>
    <w:p w14:paraId="70D000DE" w14:textId="77777777" w:rsidR="00A10D27" w:rsidRPr="00397FE1" w:rsidRDefault="00A10D27" w:rsidP="00DF5A70">
      <w:pPr>
        <w:spacing w:after="0" w:line="240" w:lineRule="auto"/>
        <w:ind w:left="288" w:hanging="288"/>
        <w:rPr>
          <w:bCs/>
          <w:sz w:val="22"/>
        </w:rPr>
      </w:pPr>
      <w:proofErr w:type="spellStart"/>
      <w:r w:rsidRPr="00397FE1">
        <w:rPr>
          <w:bCs/>
          <w:sz w:val="22"/>
        </w:rPr>
        <w:t>Desaeger</w:t>
      </w:r>
      <w:proofErr w:type="spellEnd"/>
      <w:r w:rsidRPr="00397FE1">
        <w:rPr>
          <w:bCs/>
          <w:sz w:val="22"/>
        </w:rPr>
        <w:t xml:space="preserve"> J (2024). Hops Nematode Update, </w:t>
      </w:r>
      <w:r w:rsidRPr="00397FE1">
        <w:rPr>
          <w:bCs/>
          <w:sz w:val="22"/>
          <w:u w:val="single"/>
        </w:rPr>
        <w:t>Hops field day</w:t>
      </w:r>
      <w:r w:rsidRPr="00397FE1">
        <w:rPr>
          <w:bCs/>
          <w:sz w:val="22"/>
        </w:rPr>
        <w:t>, GCREC, Balm, June 5, 2024.</w:t>
      </w:r>
    </w:p>
    <w:p w14:paraId="76BE44D9" w14:textId="77777777" w:rsidR="00A10D27" w:rsidRPr="00397FE1" w:rsidRDefault="00A10D27" w:rsidP="00DF5A70">
      <w:pPr>
        <w:spacing w:after="0" w:line="240" w:lineRule="auto"/>
        <w:ind w:left="288" w:hanging="288"/>
        <w:rPr>
          <w:sz w:val="22"/>
          <w:lang w:val="en-AU"/>
        </w:rPr>
      </w:pPr>
      <w:proofErr w:type="spellStart"/>
      <w:r w:rsidRPr="00397FE1">
        <w:rPr>
          <w:bCs/>
          <w:sz w:val="22"/>
        </w:rPr>
        <w:t>Desaeger</w:t>
      </w:r>
      <w:proofErr w:type="spellEnd"/>
      <w:r w:rsidRPr="00397FE1">
        <w:rPr>
          <w:bCs/>
          <w:sz w:val="22"/>
        </w:rPr>
        <w:t xml:space="preserve"> J (2024). </w:t>
      </w:r>
      <w:proofErr w:type="spellStart"/>
      <w:r w:rsidRPr="00397FE1">
        <w:rPr>
          <w:sz w:val="22"/>
        </w:rPr>
        <w:t>FIND</w:t>
      </w:r>
      <w:r w:rsidRPr="00397FE1">
        <w:rPr>
          <w:i/>
          <w:iCs/>
          <w:sz w:val="22"/>
        </w:rPr>
        <w:t>Me</w:t>
      </w:r>
      <w:proofErr w:type="spellEnd"/>
      <w:r w:rsidRPr="00397FE1">
        <w:rPr>
          <w:sz w:val="22"/>
        </w:rPr>
        <w:t xml:space="preserve"> –five years of </w:t>
      </w:r>
      <w:r w:rsidRPr="00397FE1">
        <w:rPr>
          <w:sz w:val="22"/>
          <w:u w:val="single"/>
        </w:rPr>
        <w:t>F</w:t>
      </w:r>
      <w:r w:rsidRPr="00397FE1">
        <w:rPr>
          <w:sz w:val="22"/>
        </w:rPr>
        <w:t xml:space="preserve">ocused </w:t>
      </w:r>
      <w:r w:rsidRPr="00397FE1">
        <w:rPr>
          <w:sz w:val="22"/>
          <w:u w:val="single"/>
        </w:rPr>
        <w:t>In</w:t>
      </w:r>
      <w:r w:rsidRPr="00397FE1">
        <w:rPr>
          <w:sz w:val="22"/>
        </w:rPr>
        <w:t xml:space="preserve">vestigations on the </w:t>
      </w:r>
      <w:r w:rsidRPr="00397FE1">
        <w:rPr>
          <w:sz w:val="22"/>
          <w:u w:val="single"/>
        </w:rPr>
        <w:t>D</w:t>
      </w:r>
      <w:r w:rsidRPr="00397FE1">
        <w:rPr>
          <w:sz w:val="22"/>
        </w:rPr>
        <w:t xml:space="preserve">istribution and management of </w:t>
      </w:r>
      <w:r w:rsidRPr="00397FE1">
        <w:rPr>
          <w:i/>
          <w:iCs/>
          <w:sz w:val="22"/>
          <w:u w:val="single"/>
        </w:rPr>
        <w:t>M</w:t>
      </w:r>
      <w:r w:rsidRPr="00397FE1">
        <w:rPr>
          <w:i/>
          <w:iCs/>
          <w:sz w:val="22"/>
        </w:rPr>
        <w:t xml:space="preserve">eloidogyne </w:t>
      </w:r>
      <w:r w:rsidRPr="00397FE1">
        <w:rPr>
          <w:i/>
          <w:iCs/>
          <w:sz w:val="22"/>
          <w:u w:val="single"/>
        </w:rPr>
        <w:t>e</w:t>
      </w:r>
      <w:r w:rsidRPr="00397FE1">
        <w:rPr>
          <w:i/>
          <w:iCs/>
          <w:sz w:val="22"/>
        </w:rPr>
        <w:t>nterolobii</w:t>
      </w:r>
      <w:r w:rsidRPr="00397FE1">
        <w:rPr>
          <w:sz w:val="22"/>
        </w:rPr>
        <w:t xml:space="preserve"> in the southeastern United States. </w:t>
      </w:r>
      <w:r w:rsidRPr="00397FE1">
        <w:rPr>
          <w:sz w:val="22"/>
          <w:lang w:val="en-AU"/>
        </w:rPr>
        <w:t xml:space="preserve">Multi Pest Info Session, 23 AUGUST 2024, DAF Research Station, 49 Ashfield Road, </w:t>
      </w:r>
      <w:proofErr w:type="spellStart"/>
      <w:r w:rsidRPr="00397FE1">
        <w:rPr>
          <w:sz w:val="22"/>
          <w:lang w:val="en-AU"/>
        </w:rPr>
        <w:t>Kalkie</w:t>
      </w:r>
      <w:proofErr w:type="spellEnd"/>
      <w:r w:rsidRPr="00397FE1">
        <w:rPr>
          <w:sz w:val="22"/>
          <w:lang w:val="en-AU"/>
        </w:rPr>
        <w:t>, QLD, Australia.</w:t>
      </w:r>
    </w:p>
    <w:p w14:paraId="24D700D5" w14:textId="7789D5D1" w:rsidR="00A10D27" w:rsidRDefault="00A10D27" w:rsidP="00DF5A70">
      <w:pPr>
        <w:spacing w:after="0" w:line="240" w:lineRule="auto"/>
        <w:ind w:left="288" w:hanging="288"/>
        <w:rPr>
          <w:b/>
          <w:sz w:val="22"/>
        </w:rPr>
      </w:pPr>
    </w:p>
    <w:p w14:paraId="7DDCA676" w14:textId="77777777" w:rsidR="00DF5A70" w:rsidRPr="00397FE1" w:rsidRDefault="00DF5A70" w:rsidP="00DF5A70">
      <w:pPr>
        <w:spacing w:after="0" w:line="240" w:lineRule="auto"/>
        <w:ind w:left="288" w:hanging="288"/>
        <w:rPr>
          <w:b/>
          <w:sz w:val="22"/>
        </w:rPr>
      </w:pPr>
    </w:p>
    <w:p w14:paraId="37607C7F" w14:textId="07913F51" w:rsidR="00A10D27" w:rsidRPr="00397FE1" w:rsidRDefault="00A10D27" w:rsidP="00DF5A70">
      <w:pPr>
        <w:spacing w:after="0" w:line="240" w:lineRule="auto"/>
        <w:ind w:left="0"/>
        <w:rPr>
          <w:sz w:val="22"/>
        </w:rPr>
      </w:pPr>
      <w:r w:rsidRPr="00397FE1">
        <w:rPr>
          <w:b/>
          <w:sz w:val="22"/>
        </w:rPr>
        <w:t xml:space="preserve">Participants: </w:t>
      </w:r>
      <w:proofErr w:type="spellStart"/>
      <w:r w:rsidRPr="00397FE1">
        <w:rPr>
          <w:sz w:val="22"/>
        </w:rPr>
        <w:t>Hajihassani</w:t>
      </w:r>
      <w:proofErr w:type="spellEnd"/>
      <w:r w:rsidRPr="00397FE1">
        <w:rPr>
          <w:sz w:val="22"/>
        </w:rPr>
        <w:t xml:space="preserve">, </w:t>
      </w:r>
      <w:proofErr w:type="spellStart"/>
      <w:r w:rsidRPr="00397FE1">
        <w:rPr>
          <w:sz w:val="22"/>
        </w:rPr>
        <w:t>Abolfazl</w:t>
      </w:r>
      <w:proofErr w:type="spellEnd"/>
      <w:r w:rsidRPr="00397FE1">
        <w:rPr>
          <w:sz w:val="22"/>
        </w:rPr>
        <w:t xml:space="preserve"> (</w:t>
      </w:r>
      <w:hyperlink r:id="rId40" w:history="1">
        <w:r w:rsidR="00DF5A70" w:rsidRPr="00405360">
          <w:rPr>
            <w:rStyle w:val="Hyperlink"/>
            <w:sz w:val="22"/>
          </w:rPr>
          <w:t>ahajihassani@ufl.edu</w:t>
        </w:r>
      </w:hyperlink>
      <w:r w:rsidR="00DF5A70">
        <w:rPr>
          <w:sz w:val="22"/>
        </w:rPr>
        <w:t>)</w:t>
      </w:r>
      <w:r w:rsidRPr="00397FE1">
        <w:rPr>
          <w:sz w:val="22"/>
        </w:rPr>
        <w:t xml:space="preserve"> – University of Florida</w:t>
      </w:r>
    </w:p>
    <w:p w14:paraId="05B92557" w14:textId="16856715" w:rsidR="00A10D27" w:rsidRPr="00397FE1" w:rsidRDefault="00A10D27" w:rsidP="00DF5A70">
      <w:pPr>
        <w:spacing w:after="0" w:line="240" w:lineRule="auto"/>
        <w:ind w:left="0" w:firstLine="0"/>
        <w:rPr>
          <w:sz w:val="22"/>
        </w:rPr>
      </w:pPr>
    </w:p>
    <w:p w14:paraId="2ADA29D0"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0E82E30C" w14:textId="77777777" w:rsidR="00A10D27" w:rsidRPr="00397FE1" w:rsidRDefault="00A10D27" w:rsidP="00DF5A70">
      <w:pPr>
        <w:spacing w:after="0" w:line="240" w:lineRule="auto"/>
        <w:ind w:left="0" w:firstLine="0"/>
        <w:rPr>
          <w:b/>
          <w:sz w:val="22"/>
        </w:rPr>
      </w:pPr>
    </w:p>
    <w:p w14:paraId="4E4D05C8" w14:textId="77777777" w:rsidR="00A10D27" w:rsidRPr="00397FE1" w:rsidRDefault="00A10D27" w:rsidP="00DF5A70">
      <w:pPr>
        <w:spacing w:after="0" w:line="240" w:lineRule="auto"/>
        <w:ind w:left="0" w:firstLine="0"/>
        <w:rPr>
          <w:bCs/>
          <w:sz w:val="22"/>
        </w:rPr>
      </w:pPr>
      <w:r w:rsidRPr="00397FE1">
        <w:rPr>
          <w:bCs/>
          <w:sz w:val="22"/>
        </w:rPr>
        <w:t xml:space="preserve">From July 2022 to September 2023, 65 fruit tree orchards (eighteen avocados, seventeen guavas, nine </w:t>
      </w:r>
      <w:proofErr w:type="spellStart"/>
      <w:r w:rsidRPr="00397FE1">
        <w:rPr>
          <w:bCs/>
          <w:sz w:val="22"/>
        </w:rPr>
        <w:t>mameys</w:t>
      </w:r>
      <w:proofErr w:type="spellEnd"/>
      <w:r w:rsidRPr="00397FE1">
        <w:rPr>
          <w:bCs/>
          <w:sz w:val="22"/>
        </w:rPr>
        <w:t xml:space="preserve">, five </w:t>
      </w:r>
      <w:proofErr w:type="spellStart"/>
      <w:r w:rsidRPr="00397FE1">
        <w:rPr>
          <w:bCs/>
          <w:sz w:val="22"/>
        </w:rPr>
        <w:t>longans</w:t>
      </w:r>
      <w:proofErr w:type="spellEnd"/>
      <w:r w:rsidRPr="00397FE1">
        <w:rPr>
          <w:bCs/>
          <w:sz w:val="22"/>
        </w:rPr>
        <w:t xml:space="preserve">, four starfruits, three mangoes, three lychees, two dragon fruits, two passion fruit, one papaya, and one banana) </w:t>
      </w:r>
      <w:proofErr w:type="gramStart"/>
      <w:r w:rsidRPr="00397FE1">
        <w:rPr>
          <w:bCs/>
          <w:sz w:val="22"/>
        </w:rPr>
        <w:t>were randomly selected</w:t>
      </w:r>
      <w:proofErr w:type="gramEnd"/>
      <w:r w:rsidRPr="00397FE1">
        <w:rPr>
          <w:bCs/>
          <w:sz w:val="22"/>
        </w:rPr>
        <w:t xml:space="preserve"> for sampling in Homestead, Florida, to determine the incidence and distribution of PPNs. </w:t>
      </w:r>
      <w:proofErr w:type="gramStart"/>
      <w:r w:rsidRPr="00397FE1">
        <w:rPr>
          <w:bCs/>
          <w:sz w:val="22"/>
        </w:rPr>
        <w:t xml:space="preserve">The frequency of occurrence (%), mean relative abundance and maximum relative abundance (per 100 cm3 of soil ) of the 10 different PPN genera detected in 11 different fruit tree species are as follows: </w:t>
      </w:r>
      <w:proofErr w:type="spellStart"/>
      <w:r w:rsidRPr="00397FE1">
        <w:rPr>
          <w:bCs/>
          <w:i/>
          <w:iCs/>
          <w:sz w:val="22"/>
        </w:rPr>
        <w:t>Rotylenchulus</w:t>
      </w:r>
      <w:proofErr w:type="spellEnd"/>
      <w:r w:rsidRPr="00397FE1">
        <w:rPr>
          <w:bCs/>
          <w:sz w:val="22"/>
        </w:rPr>
        <w:t xml:space="preserve"> spp. (incidence, 73.8%; mean, 67.4; maximum, 900), </w:t>
      </w:r>
      <w:proofErr w:type="spellStart"/>
      <w:r w:rsidRPr="00397FE1">
        <w:rPr>
          <w:bCs/>
          <w:i/>
          <w:iCs/>
          <w:sz w:val="22"/>
        </w:rPr>
        <w:t>Mesocriconema</w:t>
      </w:r>
      <w:proofErr w:type="spellEnd"/>
      <w:r w:rsidRPr="00397FE1">
        <w:rPr>
          <w:bCs/>
          <w:sz w:val="22"/>
        </w:rPr>
        <w:t xml:space="preserve"> spp. (49.2%; 33.4; 490),  </w:t>
      </w:r>
      <w:proofErr w:type="spellStart"/>
      <w:r w:rsidRPr="00397FE1">
        <w:rPr>
          <w:bCs/>
          <w:i/>
          <w:iCs/>
          <w:sz w:val="22"/>
        </w:rPr>
        <w:t>Helicotylenchus</w:t>
      </w:r>
      <w:proofErr w:type="spellEnd"/>
      <w:r w:rsidRPr="00397FE1">
        <w:rPr>
          <w:bCs/>
          <w:sz w:val="22"/>
        </w:rPr>
        <w:t xml:space="preserve"> spp. (46.2%; 19.6; 185), </w:t>
      </w:r>
      <w:r w:rsidRPr="00397FE1">
        <w:rPr>
          <w:bCs/>
          <w:i/>
          <w:iCs/>
          <w:sz w:val="22"/>
        </w:rPr>
        <w:t>Meloidogyne</w:t>
      </w:r>
      <w:r w:rsidRPr="00397FE1">
        <w:rPr>
          <w:bCs/>
          <w:sz w:val="22"/>
        </w:rPr>
        <w:t xml:space="preserve"> spp. (30.8%; 11.9; 260),  </w:t>
      </w:r>
      <w:r w:rsidRPr="00397FE1">
        <w:rPr>
          <w:bCs/>
          <w:i/>
          <w:iCs/>
          <w:sz w:val="22"/>
        </w:rPr>
        <w:t>Pratylenchus</w:t>
      </w:r>
      <w:r w:rsidRPr="00397FE1">
        <w:rPr>
          <w:bCs/>
          <w:sz w:val="22"/>
        </w:rPr>
        <w:t xml:space="preserve"> spp. (21.5%; 1.3; 20), </w:t>
      </w:r>
      <w:proofErr w:type="spellStart"/>
      <w:r w:rsidRPr="00397FE1">
        <w:rPr>
          <w:bCs/>
          <w:i/>
          <w:iCs/>
          <w:sz w:val="22"/>
        </w:rPr>
        <w:t>Xiphinema</w:t>
      </w:r>
      <w:proofErr w:type="spellEnd"/>
      <w:r w:rsidRPr="00397FE1">
        <w:rPr>
          <w:bCs/>
          <w:sz w:val="22"/>
        </w:rPr>
        <w:t xml:space="preserve"> spp. (18.4%; 1.0; 16), </w:t>
      </w:r>
      <w:proofErr w:type="spellStart"/>
      <w:r w:rsidRPr="00397FE1">
        <w:rPr>
          <w:bCs/>
          <w:i/>
          <w:iCs/>
          <w:sz w:val="22"/>
        </w:rPr>
        <w:t>Hoplolaimus</w:t>
      </w:r>
      <w:proofErr w:type="spellEnd"/>
      <w:r w:rsidRPr="00397FE1">
        <w:rPr>
          <w:bCs/>
          <w:sz w:val="22"/>
        </w:rPr>
        <w:t xml:space="preserve"> spp. (13.8%; 2.9; 72), </w:t>
      </w:r>
      <w:proofErr w:type="spellStart"/>
      <w:r w:rsidRPr="00397FE1">
        <w:rPr>
          <w:bCs/>
          <w:i/>
          <w:iCs/>
          <w:sz w:val="22"/>
        </w:rPr>
        <w:t>Tylenchorrhynchus</w:t>
      </w:r>
      <w:proofErr w:type="spellEnd"/>
      <w:r w:rsidRPr="00397FE1">
        <w:rPr>
          <w:bCs/>
          <w:sz w:val="22"/>
        </w:rPr>
        <w:t xml:space="preserve"> spp. (12.3%; 3.3; 102), </w:t>
      </w:r>
      <w:proofErr w:type="spellStart"/>
      <w:r w:rsidRPr="00397FE1">
        <w:rPr>
          <w:bCs/>
          <w:i/>
          <w:iCs/>
          <w:sz w:val="22"/>
        </w:rPr>
        <w:t>Trichodorus</w:t>
      </w:r>
      <w:proofErr w:type="spellEnd"/>
      <w:r w:rsidRPr="00397FE1">
        <w:rPr>
          <w:bCs/>
          <w:sz w:val="22"/>
        </w:rPr>
        <w:t xml:space="preserve"> spp. (12.3%; 1.0; 28), and </w:t>
      </w:r>
      <w:proofErr w:type="spellStart"/>
      <w:r w:rsidRPr="00397FE1">
        <w:rPr>
          <w:bCs/>
          <w:i/>
          <w:iCs/>
          <w:sz w:val="22"/>
        </w:rPr>
        <w:t>Ditylenchus</w:t>
      </w:r>
      <w:proofErr w:type="spellEnd"/>
      <w:r w:rsidRPr="00397FE1">
        <w:rPr>
          <w:bCs/>
          <w:sz w:val="22"/>
        </w:rPr>
        <w:t xml:space="preserve"> spp. (4.6%; 0.5; 26).</w:t>
      </w:r>
      <w:proofErr w:type="gramEnd"/>
      <w:r w:rsidRPr="00397FE1">
        <w:rPr>
          <w:bCs/>
          <w:sz w:val="22"/>
        </w:rPr>
        <w:t xml:space="preserve"> </w:t>
      </w:r>
      <w:proofErr w:type="gramStart"/>
      <w:r w:rsidRPr="00397FE1">
        <w:rPr>
          <w:bCs/>
          <w:sz w:val="22"/>
        </w:rPr>
        <w:t xml:space="preserve">Principal component analyses indicated that fruit tree type (host), soil texture, and organic matter significantly influenced the distribution and population density of PPNs. </w:t>
      </w:r>
      <w:proofErr w:type="spellStart"/>
      <w:r w:rsidRPr="00397FE1">
        <w:rPr>
          <w:bCs/>
          <w:sz w:val="22"/>
        </w:rPr>
        <w:t>Reniform</w:t>
      </w:r>
      <w:proofErr w:type="spellEnd"/>
      <w:r w:rsidRPr="00397FE1">
        <w:rPr>
          <w:bCs/>
          <w:sz w:val="22"/>
        </w:rPr>
        <w:t xml:space="preserve">, lance, and root-lesion nematode abundance and distribution were more associated with avocado; root-knot (RKN) and spiral nematodes were associated with guava and dragon fruits, while ring and spiral nematodes were more associated with lychees, </w:t>
      </w:r>
      <w:proofErr w:type="spellStart"/>
      <w:r w:rsidRPr="00397FE1">
        <w:rPr>
          <w:bCs/>
          <w:sz w:val="22"/>
        </w:rPr>
        <w:t>longans</w:t>
      </w:r>
      <w:proofErr w:type="spellEnd"/>
      <w:r w:rsidRPr="00397FE1">
        <w:rPr>
          <w:bCs/>
          <w:sz w:val="22"/>
        </w:rPr>
        <w:t>, and mangoes.</w:t>
      </w:r>
      <w:proofErr w:type="gramEnd"/>
      <w:r w:rsidRPr="00397FE1">
        <w:rPr>
          <w:bCs/>
          <w:sz w:val="22"/>
        </w:rPr>
        <w:t xml:space="preserve"> Multiple regression models indicated that the presence of RKNs </w:t>
      </w:r>
      <w:proofErr w:type="gramStart"/>
      <w:r w:rsidRPr="00397FE1">
        <w:rPr>
          <w:bCs/>
          <w:sz w:val="22"/>
        </w:rPr>
        <w:t>was influenced</w:t>
      </w:r>
      <w:proofErr w:type="gramEnd"/>
      <w:r w:rsidRPr="00397FE1">
        <w:rPr>
          <w:bCs/>
          <w:sz w:val="22"/>
        </w:rPr>
        <w:t xml:space="preserve"> by an increment in sand content and the age of the orchards. Additionally, the fruit tree variety and organic matter influenced the abundance of </w:t>
      </w:r>
      <w:proofErr w:type="spellStart"/>
      <w:r w:rsidRPr="00397FE1">
        <w:rPr>
          <w:bCs/>
          <w:sz w:val="22"/>
        </w:rPr>
        <w:t>reniform</w:t>
      </w:r>
      <w:proofErr w:type="spellEnd"/>
      <w:r w:rsidRPr="00397FE1">
        <w:rPr>
          <w:bCs/>
          <w:sz w:val="22"/>
        </w:rPr>
        <w:t xml:space="preserve"> nematode in avocados. </w:t>
      </w:r>
    </w:p>
    <w:p w14:paraId="7BE3B79C" w14:textId="77777777" w:rsidR="00A10D27" w:rsidRPr="00397FE1" w:rsidRDefault="00A10D27" w:rsidP="00DF5A70">
      <w:pPr>
        <w:spacing w:after="0" w:line="240" w:lineRule="auto"/>
        <w:ind w:left="0" w:firstLine="0"/>
        <w:rPr>
          <w:bCs/>
          <w:sz w:val="22"/>
        </w:rPr>
      </w:pPr>
    </w:p>
    <w:p w14:paraId="6A07DE0B" w14:textId="77777777" w:rsidR="00A10D27" w:rsidRPr="00397FE1" w:rsidRDefault="00A10D27" w:rsidP="00DF5A70">
      <w:pPr>
        <w:spacing w:after="0" w:line="240" w:lineRule="auto"/>
        <w:ind w:left="0" w:firstLine="0"/>
        <w:rPr>
          <w:rFonts w:eastAsiaTheme="minorHAnsi"/>
          <w:kern w:val="2"/>
          <w:sz w:val="22"/>
          <w:shd w:val="clear" w:color="auto" w:fill="FFFFFF"/>
          <w14:ligatures w14:val="standardContextual"/>
        </w:rPr>
      </w:pPr>
      <w:r w:rsidRPr="00397FE1">
        <w:rPr>
          <w:bCs/>
          <w:sz w:val="22"/>
        </w:rPr>
        <w:t xml:space="preserve">Root-knot nematode species associated with different tropical fruits in Florida were identified using species-specific primers and sequencing based on the 28S and </w:t>
      </w:r>
      <w:proofErr w:type="gramStart"/>
      <w:r w:rsidRPr="00397FE1">
        <w:rPr>
          <w:bCs/>
          <w:sz w:val="22"/>
        </w:rPr>
        <w:t>ITS</w:t>
      </w:r>
      <w:proofErr w:type="gramEnd"/>
      <w:r w:rsidRPr="00397FE1">
        <w:rPr>
          <w:bCs/>
          <w:sz w:val="22"/>
        </w:rPr>
        <w:t xml:space="preserve"> of rDNA and mitochondrial region. </w:t>
      </w:r>
      <w:r w:rsidRPr="00397FE1">
        <w:rPr>
          <w:bCs/>
          <w:i/>
          <w:iCs/>
          <w:sz w:val="22"/>
        </w:rPr>
        <w:t>Meloidogyne incognita</w:t>
      </w:r>
      <w:r w:rsidRPr="00397FE1">
        <w:rPr>
          <w:bCs/>
          <w:sz w:val="22"/>
        </w:rPr>
        <w:t xml:space="preserve"> </w:t>
      </w:r>
      <w:proofErr w:type="gramStart"/>
      <w:r w:rsidRPr="00397FE1">
        <w:rPr>
          <w:bCs/>
          <w:sz w:val="22"/>
        </w:rPr>
        <w:t>was found</w:t>
      </w:r>
      <w:proofErr w:type="gramEnd"/>
      <w:r w:rsidRPr="00397FE1">
        <w:rPr>
          <w:bCs/>
          <w:sz w:val="22"/>
        </w:rPr>
        <w:t xml:space="preserve"> infecting passion fruit and papaya in North and Central Florida, respectively. Over 80% of guava groves in Miami-Dade County in South Florida </w:t>
      </w:r>
      <w:proofErr w:type="gramStart"/>
      <w:r w:rsidRPr="00397FE1">
        <w:rPr>
          <w:bCs/>
          <w:sz w:val="22"/>
        </w:rPr>
        <w:t>were found</w:t>
      </w:r>
      <w:proofErr w:type="gramEnd"/>
      <w:r w:rsidRPr="00397FE1">
        <w:rPr>
          <w:bCs/>
          <w:sz w:val="22"/>
        </w:rPr>
        <w:t xml:space="preserve"> highly infested with </w:t>
      </w:r>
      <w:r w:rsidRPr="00397FE1">
        <w:rPr>
          <w:bCs/>
          <w:i/>
          <w:iCs/>
          <w:sz w:val="22"/>
        </w:rPr>
        <w:t>M. enterolobii</w:t>
      </w:r>
      <w:r w:rsidRPr="00397FE1">
        <w:rPr>
          <w:bCs/>
          <w:sz w:val="22"/>
        </w:rPr>
        <w:t xml:space="preserve">. This nematode species was also detected parasitizing dragon fruit (pitaya) in the Homestead region in South Florida. </w:t>
      </w:r>
      <w:r w:rsidRPr="00397FE1">
        <w:rPr>
          <w:color w:val="auto"/>
          <w:kern w:val="36"/>
          <w:sz w:val="22"/>
        </w:rPr>
        <w:t xml:space="preserve">Contaminated nursery stock has likely contributed to the severe infestation of </w:t>
      </w:r>
      <w:r w:rsidRPr="00397FE1">
        <w:rPr>
          <w:i/>
          <w:iCs/>
          <w:color w:val="auto"/>
          <w:kern w:val="36"/>
          <w:sz w:val="22"/>
        </w:rPr>
        <w:t>M. enterolobii</w:t>
      </w:r>
      <w:r w:rsidRPr="00397FE1">
        <w:rPr>
          <w:color w:val="auto"/>
          <w:kern w:val="36"/>
          <w:sz w:val="22"/>
        </w:rPr>
        <w:t xml:space="preserve"> in guava and dragon fruit groves across various locations in Florida. The nematode issue in tropical fruits is likely to escalate into a major concern </w:t>
      </w:r>
      <w:proofErr w:type="gramStart"/>
      <w:r w:rsidRPr="00397FE1">
        <w:rPr>
          <w:color w:val="auto"/>
          <w:kern w:val="36"/>
          <w:sz w:val="22"/>
        </w:rPr>
        <w:t>in the next few years because of the unavailability of chemical nematicides for use in tropical fruits in Florida</w:t>
      </w:r>
      <w:proofErr w:type="gramEnd"/>
      <w:r w:rsidRPr="00397FE1">
        <w:rPr>
          <w:color w:val="auto"/>
          <w:kern w:val="36"/>
          <w:sz w:val="22"/>
        </w:rPr>
        <w:t xml:space="preserve">. </w:t>
      </w:r>
      <w:r w:rsidRPr="00397FE1">
        <w:rPr>
          <w:rFonts w:eastAsiaTheme="minorHAnsi"/>
          <w:kern w:val="2"/>
          <w:sz w:val="22"/>
          <w:shd w:val="clear" w:color="auto" w:fill="FFFFFF"/>
          <w14:ligatures w14:val="standardContextual"/>
        </w:rPr>
        <w:t xml:space="preserve">Monitoring and surveillance of these plant health issues are crucial, and effective control approaches </w:t>
      </w:r>
      <w:proofErr w:type="gramStart"/>
      <w:r w:rsidRPr="00397FE1">
        <w:rPr>
          <w:rFonts w:eastAsiaTheme="minorHAnsi"/>
          <w:kern w:val="2"/>
          <w:sz w:val="22"/>
          <w:shd w:val="clear" w:color="auto" w:fill="FFFFFF"/>
          <w14:ligatures w14:val="standardContextual"/>
        </w:rPr>
        <w:t>should be developed</w:t>
      </w:r>
      <w:proofErr w:type="gramEnd"/>
      <w:r w:rsidRPr="00397FE1">
        <w:rPr>
          <w:rFonts w:eastAsiaTheme="minorHAnsi"/>
          <w:kern w:val="2"/>
          <w:sz w:val="22"/>
          <w:shd w:val="clear" w:color="auto" w:fill="FFFFFF"/>
          <w14:ligatures w14:val="standardContextual"/>
        </w:rPr>
        <w:t xml:space="preserve"> to mitigate their impact.</w:t>
      </w:r>
    </w:p>
    <w:p w14:paraId="4ADE4E4C" w14:textId="77777777" w:rsidR="00A10D27" w:rsidRPr="00397FE1" w:rsidRDefault="00A10D27" w:rsidP="00DF5A70">
      <w:pPr>
        <w:spacing w:after="0" w:line="240" w:lineRule="auto"/>
        <w:ind w:left="0" w:firstLine="0"/>
        <w:rPr>
          <w:bCs/>
          <w:sz w:val="22"/>
        </w:rPr>
      </w:pPr>
    </w:p>
    <w:p w14:paraId="4D6E8E94" w14:textId="77777777" w:rsidR="00A10D27" w:rsidRPr="00397FE1" w:rsidRDefault="00A10D27" w:rsidP="00DF5A70">
      <w:pPr>
        <w:spacing w:after="0" w:line="240" w:lineRule="auto"/>
        <w:ind w:left="0" w:firstLine="0"/>
        <w:rPr>
          <w:bCs/>
          <w:sz w:val="22"/>
        </w:rPr>
      </w:pPr>
      <w:r w:rsidRPr="00397FE1">
        <w:rPr>
          <w:sz w:val="22"/>
        </w:rPr>
        <w:t xml:space="preserve">Four </w:t>
      </w:r>
      <w:proofErr w:type="spellStart"/>
      <w:r w:rsidRPr="00397FE1">
        <w:rPr>
          <w:sz w:val="22"/>
        </w:rPr>
        <w:t>criconematid</w:t>
      </w:r>
      <w:proofErr w:type="spellEnd"/>
      <w:r w:rsidRPr="00397FE1">
        <w:rPr>
          <w:sz w:val="22"/>
        </w:rPr>
        <w:t xml:space="preserve"> nematodes were also identified using taxonomic and molecular-based analysis in three avocado orchards in the Homestead region in Florida, USA. Two of the populations </w:t>
      </w:r>
      <w:proofErr w:type="gramStart"/>
      <w:r w:rsidRPr="00397FE1">
        <w:rPr>
          <w:sz w:val="22"/>
        </w:rPr>
        <w:t>were identified</w:t>
      </w:r>
      <w:proofErr w:type="gramEnd"/>
      <w:r w:rsidRPr="00397FE1">
        <w:rPr>
          <w:sz w:val="22"/>
        </w:rPr>
        <w:t xml:space="preserve"> as </w:t>
      </w:r>
      <w:proofErr w:type="spellStart"/>
      <w:r w:rsidRPr="00397FE1">
        <w:rPr>
          <w:i/>
          <w:iCs/>
          <w:sz w:val="22"/>
        </w:rPr>
        <w:t>Criconema</w:t>
      </w:r>
      <w:proofErr w:type="spellEnd"/>
      <w:r w:rsidRPr="00397FE1">
        <w:rPr>
          <w:i/>
          <w:iCs/>
          <w:sz w:val="22"/>
        </w:rPr>
        <w:t xml:space="preserve"> </w:t>
      </w:r>
      <w:proofErr w:type="spellStart"/>
      <w:r w:rsidRPr="00397FE1">
        <w:rPr>
          <w:i/>
          <w:iCs/>
          <w:sz w:val="22"/>
        </w:rPr>
        <w:t>mutabile</w:t>
      </w:r>
      <w:proofErr w:type="spellEnd"/>
      <w:r w:rsidRPr="00397FE1">
        <w:rPr>
          <w:i/>
          <w:iCs/>
          <w:sz w:val="22"/>
        </w:rPr>
        <w:t xml:space="preserve"> </w:t>
      </w:r>
      <w:r w:rsidRPr="00397FE1">
        <w:rPr>
          <w:sz w:val="22"/>
        </w:rPr>
        <w:t xml:space="preserve">and </w:t>
      </w:r>
      <w:proofErr w:type="spellStart"/>
      <w:r w:rsidRPr="00397FE1">
        <w:rPr>
          <w:i/>
          <w:iCs/>
          <w:sz w:val="22"/>
        </w:rPr>
        <w:t>Mesocriconema</w:t>
      </w:r>
      <w:proofErr w:type="spellEnd"/>
      <w:r w:rsidRPr="00397FE1">
        <w:rPr>
          <w:i/>
          <w:iCs/>
          <w:sz w:val="22"/>
        </w:rPr>
        <w:t xml:space="preserve"> </w:t>
      </w:r>
      <w:proofErr w:type="spellStart"/>
      <w:r w:rsidRPr="00397FE1">
        <w:rPr>
          <w:i/>
          <w:iCs/>
          <w:sz w:val="22"/>
        </w:rPr>
        <w:t>basili</w:t>
      </w:r>
      <w:proofErr w:type="spellEnd"/>
      <w:r w:rsidRPr="00397FE1">
        <w:rPr>
          <w:sz w:val="22"/>
        </w:rPr>
        <w:t xml:space="preserve">, whereas the other two populations were identified as </w:t>
      </w:r>
      <w:proofErr w:type="spellStart"/>
      <w:r w:rsidRPr="00397FE1">
        <w:rPr>
          <w:i/>
          <w:iCs/>
          <w:sz w:val="22"/>
        </w:rPr>
        <w:t>Criconemoides</w:t>
      </w:r>
      <w:proofErr w:type="spellEnd"/>
      <w:r w:rsidRPr="00397FE1">
        <w:rPr>
          <w:i/>
          <w:iCs/>
          <w:sz w:val="22"/>
        </w:rPr>
        <w:t xml:space="preserve"> </w:t>
      </w:r>
      <w:r w:rsidRPr="00397FE1">
        <w:rPr>
          <w:sz w:val="22"/>
        </w:rPr>
        <w:t xml:space="preserve">sp. and </w:t>
      </w:r>
      <w:proofErr w:type="spellStart"/>
      <w:r w:rsidRPr="00397FE1">
        <w:rPr>
          <w:i/>
          <w:iCs/>
          <w:sz w:val="22"/>
        </w:rPr>
        <w:t>Ogma</w:t>
      </w:r>
      <w:proofErr w:type="spellEnd"/>
      <w:r w:rsidRPr="00397FE1">
        <w:rPr>
          <w:i/>
          <w:iCs/>
          <w:sz w:val="22"/>
        </w:rPr>
        <w:t xml:space="preserve"> </w:t>
      </w:r>
      <w:r w:rsidRPr="00397FE1">
        <w:rPr>
          <w:sz w:val="22"/>
        </w:rPr>
        <w:t>sp. The population densities of two of these ring nematode species were significantly high in the soil, warranting further research for their potential to cause damage to avocados.</w:t>
      </w:r>
    </w:p>
    <w:p w14:paraId="25609CDB" w14:textId="77777777" w:rsidR="00A10D27" w:rsidRPr="00397FE1" w:rsidRDefault="00A10D27" w:rsidP="00DF5A70">
      <w:pPr>
        <w:spacing w:after="0" w:line="240" w:lineRule="auto"/>
        <w:ind w:left="0" w:firstLine="0"/>
        <w:rPr>
          <w:bCs/>
          <w:sz w:val="22"/>
        </w:rPr>
      </w:pPr>
    </w:p>
    <w:p w14:paraId="066E5647" w14:textId="77777777" w:rsidR="00A10D27" w:rsidRPr="00397FE1" w:rsidRDefault="00A10D27" w:rsidP="00DF5A70">
      <w:pPr>
        <w:spacing w:after="0" w:line="240" w:lineRule="auto"/>
        <w:ind w:left="0" w:firstLine="0"/>
        <w:rPr>
          <w:b/>
          <w:sz w:val="22"/>
        </w:rPr>
      </w:pPr>
    </w:p>
    <w:p w14:paraId="4A35ED8D" w14:textId="7A8B2A4B" w:rsidR="00A10D27" w:rsidRPr="00397FE1" w:rsidRDefault="00A10D27" w:rsidP="00DF5A70">
      <w:pPr>
        <w:spacing w:after="0" w:line="240" w:lineRule="auto"/>
        <w:ind w:left="0" w:firstLine="0"/>
        <w:rPr>
          <w:b/>
          <w:sz w:val="22"/>
        </w:rPr>
      </w:pPr>
      <w:r w:rsidRPr="00397FE1">
        <w:rPr>
          <w:b/>
          <w:sz w:val="22"/>
          <w:u w:val="single"/>
        </w:rPr>
        <w:lastRenderedPageBreak/>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110AB0EE" w14:textId="4D12016E" w:rsidR="00A10D27" w:rsidRPr="00DF5A70" w:rsidRDefault="00A10D27" w:rsidP="00DF5A70">
      <w:pPr>
        <w:pStyle w:val="ListParagraph"/>
        <w:numPr>
          <w:ilvl w:val="0"/>
          <w:numId w:val="21"/>
        </w:numPr>
        <w:spacing w:after="0" w:line="240" w:lineRule="auto"/>
        <w:ind w:left="360"/>
        <w:contextualSpacing w:val="0"/>
        <w:rPr>
          <w:sz w:val="22"/>
        </w:rPr>
      </w:pPr>
      <w:r w:rsidRPr="00397FE1">
        <w:rPr>
          <w:sz w:val="22"/>
        </w:rPr>
        <w:t xml:space="preserve">A significant nematode infestation </w:t>
      </w:r>
      <w:proofErr w:type="gramStart"/>
      <w:r w:rsidRPr="00397FE1">
        <w:rPr>
          <w:sz w:val="22"/>
        </w:rPr>
        <w:t>has been reported</w:t>
      </w:r>
      <w:proofErr w:type="gramEnd"/>
      <w:r w:rsidRPr="00397FE1">
        <w:rPr>
          <w:sz w:val="22"/>
        </w:rPr>
        <w:t xml:space="preserve"> in the United States, marking the first recorded occurrence of root-knot nematodes in dragon fruit and passion fruit. Specifically, </w:t>
      </w:r>
      <w:r w:rsidRPr="00397FE1">
        <w:rPr>
          <w:i/>
          <w:iCs/>
          <w:sz w:val="22"/>
        </w:rPr>
        <w:t>Meloidogyne enterolobii</w:t>
      </w:r>
      <w:r w:rsidRPr="00397FE1">
        <w:rPr>
          <w:sz w:val="22"/>
        </w:rPr>
        <w:t xml:space="preserve"> </w:t>
      </w:r>
      <w:proofErr w:type="gramStart"/>
      <w:r w:rsidRPr="00397FE1">
        <w:rPr>
          <w:sz w:val="22"/>
        </w:rPr>
        <w:t>was found</w:t>
      </w:r>
      <w:proofErr w:type="gramEnd"/>
      <w:r w:rsidRPr="00397FE1">
        <w:rPr>
          <w:sz w:val="22"/>
        </w:rPr>
        <w:t xml:space="preserve"> to infect dragon fruit, while </w:t>
      </w:r>
      <w:r w:rsidRPr="00397FE1">
        <w:rPr>
          <w:i/>
          <w:iCs/>
          <w:sz w:val="22"/>
        </w:rPr>
        <w:t>M. incognita</w:t>
      </w:r>
      <w:r w:rsidRPr="00397FE1">
        <w:rPr>
          <w:sz w:val="22"/>
        </w:rPr>
        <w:t xml:space="preserve"> was identified in passion fruit.</w:t>
      </w:r>
    </w:p>
    <w:p w14:paraId="623254AE" w14:textId="77777777" w:rsidR="00A10D27" w:rsidRPr="00397FE1" w:rsidRDefault="00A10D27" w:rsidP="00DF5A70">
      <w:pPr>
        <w:pStyle w:val="ListParagraph"/>
        <w:numPr>
          <w:ilvl w:val="0"/>
          <w:numId w:val="21"/>
        </w:numPr>
        <w:spacing w:after="0" w:line="240" w:lineRule="auto"/>
        <w:ind w:left="360"/>
        <w:contextualSpacing w:val="0"/>
        <w:rPr>
          <w:sz w:val="22"/>
        </w:rPr>
      </w:pPr>
      <w:r w:rsidRPr="00397FE1">
        <w:rPr>
          <w:sz w:val="22"/>
        </w:rPr>
        <w:t xml:space="preserve">Two ring nematode species, </w:t>
      </w:r>
      <w:proofErr w:type="spellStart"/>
      <w:r w:rsidRPr="00397FE1">
        <w:rPr>
          <w:i/>
          <w:iCs/>
          <w:sz w:val="22"/>
        </w:rPr>
        <w:t>Criconema</w:t>
      </w:r>
      <w:proofErr w:type="spellEnd"/>
      <w:r w:rsidRPr="00397FE1">
        <w:rPr>
          <w:i/>
          <w:iCs/>
          <w:sz w:val="22"/>
        </w:rPr>
        <w:t xml:space="preserve"> </w:t>
      </w:r>
      <w:proofErr w:type="spellStart"/>
      <w:r w:rsidRPr="00397FE1">
        <w:rPr>
          <w:i/>
          <w:iCs/>
          <w:sz w:val="22"/>
        </w:rPr>
        <w:t>mutabile</w:t>
      </w:r>
      <w:proofErr w:type="spellEnd"/>
      <w:r w:rsidRPr="00397FE1">
        <w:rPr>
          <w:sz w:val="22"/>
        </w:rPr>
        <w:t xml:space="preserve"> and </w:t>
      </w:r>
      <w:proofErr w:type="spellStart"/>
      <w:r w:rsidRPr="00397FE1">
        <w:rPr>
          <w:i/>
          <w:iCs/>
          <w:sz w:val="22"/>
        </w:rPr>
        <w:t>Mesocriconema</w:t>
      </w:r>
      <w:proofErr w:type="spellEnd"/>
      <w:r w:rsidRPr="00397FE1">
        <w:rPr>
          <w:i/>
          <w:iCs/>
          <w:sz w:val="22"/>
        </w:rPr>
        <w:t xml:space="preserve"> </w:t>
      </w:r>
      <w:proofErr w:type="spellStart"/>
      <w:r w:rsidRPr="00397FE1">
        <w:rPr>
          <w:i/>
          <w:iCs/>
          <w:sz w:val="22"/>
        </w:rPr>
        <w:t>basili</w:t>
      </w:r>
      <w:proofErr w:type="spellEnd"/>
      <w:r w:rsidRPr="00397FE1">
        <w:rPr>
          <w:sz w:val="22"/>
        </w:rPr>
        <w:t xml:space="preserve">, have been detected in Florida for the first time. They </w:t>
      </w:r>
      <w:proofErr w:type="gramStart"/>
      <w:r w:rsidRPr="00397FE1">
        <w:rPr>
          <w:sz w:val="22"/>
        </w:rPr>
        <w:t>were found</w:t>
      </w:r>
      <w:proofErr w:type="gramEnd"/>
      <w:r w:rsidRPr="00397FE1">
        <w:rPr>
          <w:sz w:val="22"/>
        </w:rPr>
        <w:t xml:space="preserve"> on avocado trees.</w:t>
      </w:r>
    </w:p>
    <w:p w14:paraId="3FE77638" w14:textId="77777777" w:rsidR="00A10D27" w:rsidRPr="00397FE1" w:rsidRDefault="00A10D27" w:rsidP="00DF5A70">
      <w:pPr>
        <w:spacing w:after="0" w:line="240" w:lineRule="auto"/>
        <w:ind w:left="120" w:firstLine="0"/>
        <w:rPr>
          <w:sz w:val="22"/>
        </w:rPr>
      </w:pPr>
    </w:p>
    <w:p w14:paraId="2DAF2879" w14:textId="77777777" w:rsidR="00A10D27" w:rsidRPr="00397FE1" w:rsidRDefault="00A10D27" w:rsidP="00DF5A70">
      <w:pPr>
        <w:spacing w:after="0" w:line="240" w:lineRule="auto"/>
        <w:ind w:left="0"/>
        <w:rPr>
          <w:b/>
          <w:sz w:val="22"/>
        </w:rPr>
      </w:pPr>
      <w:r w:rsidRPr="00397FE1">
        <w:rPr>
          <w:b/>
          <w:sz w:val="22"/>
        </w:rPr>
        <w:t xml:space="preserve">Publications: </w:t>
      </w:r>
    </w:p>
    <w:p w14:paraId="33B0738A" w14:textId="77777777" w:rsidR="00A10D27" w:rsidRPr="00397FE1" w:rsidRDefault="00A10D27" w:rsidP="00DF5A70">
      <w:pPr>
        <w:spacing w:after="0" w:line="240" w:lineRule="auto"/>
        <w:ind w:left="250"/>
        <w:rPr>
          <w:b/>
          <w:sz w:val="22"/>
        </w:rPr>
      </w:pPr>
    </w:p>
    <w:p w14:paraId="134D36D9" w14:textId="417887FD" w:rsidR="00A10D27" w:rsidRPr="00DF5A70" w:rsidRDefault="00DF5A70" w:rsidP="00DF5A70">
      <w:pPr>
        <w:spacing w:after="0" w:line="240" w:lineRule="auto"/>
        <w:ind w:left="0"/>
        <w:rPr>
          <w:i/>
          <w:sz w:val="22"/>
        </w:rPr>
      </w:pPr>
      <w:r w:rsidRPr="00DF5A70">
        <w:rPr>
          <w:i/>
          <w:sz w:val="22"/>
        </w:rPr>
        <w:t>Peer Reviewed</w:t>
      </w:r>
    </w:p>
    <w:p w14:paraId="143DE1C6" w14:textId="77777777" w:rsidR="00A10D27" w:rsidRPr="00397FE1" w:rsidRDefault="00A10D27" w:rsidP="00DF5A70">
      <w:pPr>
        <w:spacing w:after="0" w:line="240" w:lineRule="auto"/>
        <w:ind w:left="288" w:hanging="288"/>
        <w:rPr>
          <w:color w:val="auto"/>
          <w:sz w:val="22"/>
          <w:shd w:val="clear" w:color="auto" w:fill="FFFFFF"/>
          <w:lang w:bidi="fa-IR"/>
        </w:rPr>
      </w:pPr>
      <w:proofErr w:type="spellStart"/>
      <w:r w:rsidRPr="00397FE1">
        <w:rPr>
          <w:color w:val="auto"/>
          <w:sz w:val="22"/>
          <w:shd w:val="clear" w:color="auto" w:fill="FFFFFF"/>
          <w:lang w:bidi="fa-IR"/>
        </w:rPr>
        <w:t>Gitonga</w:t>
      </w:r>
      <w:proofErr w:type="spellEnd"/>
      <w:r w:rsidRPr="00397FE1">
        <w:rPr>
          <w:color w:val="auto"/>
          <w:sz w:val="22"/>
          <w:shd w:val="clear" w:color="auto" w:fill="FFFFFF"/>
          <w:lang w:bidi="fa-IR"/>
        </w:rPr>
        <w:t xml:space="preserve">, D., </w:t>
      </w:r>
      <w:proofErr w:type="spellStart"/>
      <w:r w:rsidRPr="00397FE1">
        <w:rPr>
          <w:color w:val="auto"/>
          <w:sz w:val="22"/>
          <w:shd w:val="clear" w:color="auto" w:fill="FFFFFF"/>
          <w:lang w:bidi="fa-IR"/>
        </w:rPr>
        <w:t>Kasam</w:t>
      </w:r>
      <w:proofErr w:type="spellEnd"/>
      <w:r w:rsidRPr="00397FE1">
        <w:rPr>
          <w:color w:val="auto"/>
          <w:sz w:val="22"/>
          <w:shd w:val="clear" w:color="auto" w:fill="FFFFFF"/>
          <w:lang w:bidi="fa-IR"/>
        </w:rPr>
        <w:t xml:space="preserve">, R., </w:t>
      </w:r>
      <w:proofErr w:type="spellStart"/>
      <w:r w:rsidRPr="00397FE1">
        <w:rPr>
          <w:color w:val="auto"/>
          <w:sz w:val="22"/>
          <w:shd w:val="clear" w:color="auto" w:fill="FFFFFF"/>
          <w:lang w:bidi="fa-IR"/>
        </w:rPr>
        <w:t>Lesa</w:t>
      </w:r>
      <w:proofErr w:type="spellEnd"/>
      <w:r w:rsidRPr="00397FE1">
        <w:rPr>
          <w:color w:val="auto"/>
          <w:sz w:val="22"/>
          <w:shd w:val="clear" w:color="auto" w:fill="FFFFFF"/>
          <w:lang w:bidi="fa-IR"/>
        </w:rPr>
        <w:t xml:space="preserve">, M., </w:t>
      </w:r>
      <w:proofErr w:type="spellStart"/>
      <w:r w:rsidRPr="00397FE1">
        <w:rPr>
          <w:color w:val="auto"/>
          <w:sz w:val="22"/>
          <w:shd w:val="clear" w:color="auto" w:fill="FFFFFF"/>
          <w:lang w:bidi="fa-IR"/>
        </w:rPr>
        <w:t>Hajihassani</w:t>
      </w:r>
      <w:proofErr w:type="spellEnd"/>
      <w:r w:rsidRPr="00397FE1">
        <w:rPr>
          <w:color w:val="auto"/>
          <w:sz w:val="22"/>
          <w:shd w:val="clear" w:color="auto" w:fill="FFFFFF"/>
          <w:lang w:bidi="fa-IR"/>
        </w:rPr>
        <w:t xml:space="preserve">, A. 2024. First report of guava root-knot nematode, </w:t>
      </w:r>
      <w:r w:rsidRPr="00397FE1">
        <w:rPr>
          <w:i/>
          <w:iCs/>
          <w:color w:val="auto"/>
          <w:sz w:val="22"/>
          <w:shd w:val="clear" w:color="auto" w:fill="FFFFFF"/>
          <w:lang w:bidi="fa-IR"/>
        </w:rPr>
        <w:t>Meloidogyne enterolobii</w:t>
      </w:r>
      <w:r w:rsidRPr="00397FE1">
        <w:rPr>
          <w:color w:val="auto"/>
          <w:sz w:val="22"/>
          <w:shd w:val="clear" w:color="auto" w:fill="FFFFFF"/>
          <w:lang w:bidi="fa-IR"/>
        </w:rPr>
        <w:t>, on dragon fruit in the United States. New Disease Reports.</w:t>
      </w:r>
      <w:r w:rsidRPr="00397FE1">
        <w:rPr>
          <w:color w:val="auto"/>
          <w:sz w:val="22"/>
        </w:rPr>
        <w:t xml:space="preserve"> </w:t>
      </w:r>
      <w:proofErr w:type="gramStart"/>
      <w:r w:rsidRPr="00397FE1">
        <w:rPr>
          <w:color w:val="auto"/>
          <w:sz w:val="22"/>
          <w:shd w:val="clear" w:color="auto" w:fill="FFFFFF"/>
          <w:lang w:bidi="fa-IR"/>
        </w:rPr>
        <w:t>50</w:t>
      </w:r>
      <w:proofErr w:type="gramEnd"/>
      <w:r w:rsidRPr="00397FE1">
        <w:rPr>
          <w:color w:val="auto"/>
          <w:sz w:val="22"/>
          <w:shd w:val="clear" w:color="auto" w:fill="FFFFFF"/>
          <w:lang w:bidi="fa-IR"/>
        </w:rPr>
        <w:t>, e12297. https://doi.org/10.1002/ndr2.12297</w:t>
      </w:r>
    </w:p>
    <w:p w14:paraId="250B3296" w14:textId="77777777" w:rsidR="00A10D27" w:rsidRPr="00397FE1" w:rsidRDefault="00A10D27" w:rsidP="00DF5A70">
      <w:pPr>
        <w:spacing w:after="0" w:line="240" w:lineRule="auto"/>
        <w:ind w:left="288" w:hanging="288"/>
        <w:rPr>
          <w:color w:val="auto"/>
          <w:sz w:val="22"/>
        </w:rPr>
      </w:pPr>
      <w:r w:rsidRPr="00397FE1">
        <w:rPr>
          <w:color w:val="auto"/>
          <w:sz w:val="22"/>
          <w:shd w:val="clear" w:color="auto" w:fill="FFFFFF"/>
          <w:lang w:bidi="fa-IR"/>
        </w:rPr>
        <w:t xml:space="preserve">Singh, P.R., </w:t>
      </w:r>
      <w:proofErr w:type="spellStart"/>
      <w:r w:rsidRPr="00397FE1">
        <w:rPr>
          <w:color w:val="auto"/>
          <w:sz w:val="22"/>
          <w:shd w:val="clear" w:color="auto" w:fill="FFFFFF"/>
          <w:lang w:bidi="fa-IR"/>
        </w:rPr>
        <w:t>Gitonga</w:t>
      </w:r>
      <w:proofErr w:type="spellEnd"/>
      <w:r w:rsidRPr="00397FE1">
        <w:rPr>
          <w:color w:val="auto"/>
          <w:sz w:val="22"/>
          <w:shd w:val="clear" w:color="auto" w:fill="FFFFFF"/>
          <w:lang w:bidi="fa-IR"/>
        </w:rPr>
        <w:t xml:space="preserve">, D., and </w:t>
      </w:r>
      <w:proofErr w:type="spellStart"/>
      <w:r w:rsidRPr="00397FE1">
        <w:rPr>
          <w:color w:val="auto"/>
          <w:sz w:val="22"/>
          <w:shd w:val="clear" w:color="auto" w:fill="FFFFFF"/>
          <w:lang w:bidi="fa-IR"/>
        </w:rPr>
        <w:t>Hajihassani</w:t>
      </w:r>
      <w:proofErr w:type="spellEnd"/>
      <w:r w:rsidRPr="00397FE1">
        <w:rPr>
          <w:color w:val="auto"/>
          <w:sz w:val="22"/>
          <w:shd w:val="clear" w:color="auto" w:fill="FFFFFF"/>
          <w:lang w:bidi="fa-IR"/>
        </w:rPr>
        <w:t xml:space="preserve">, A. 2024. Four </w:t>
      </w:r>
      <w:proofErr w:type="spellStart"/>
      <w:r w:rsidRPr="00397FE1">
        <w:rPr>
          <w:color w:val="auto"/>
          <w:sz w:val="22"/>
          <w:shd w:val="clear" w:color="auto" w:fill="FFFFFF"/>
          <w:lang w:bidi="fa-IR"/>
        </w:rPr>
        <w:t>Criconematid</w:t>
      </w:r>
      <w:proofErr w:type="spellEnd"/>
      <w:r w:rsidRPr="00397FE1">
        <w:rPr>
          <w:color w:val="auto"/>
          <w:sz w:val="22"/>
          <w:shd w:val="clear" w:color="auto" w:fill="FFFFFF"/>
          <w:lang w:bidi="fa-IR"/>
        </w:rPr>
        <w:t xml:space="preserve"> species from avocado orchards in Florida, USA. Nematology. 26. https://doi.org/10.1163/15685411-bja10330</w:t>
      </w:r>
    </w:p>
    <w:p w14:paraId="39A06D2C" w14:textId="77777777" w:rsidR="00A10D27" w:rsidRPr="00397FE1" w:rsidRDefault="00A10D27" w:rsidP="00DF5A70">
      <w:pPr>
        <w:spacing w:after="0" w:line="240" w:lineRule="auto"/>
        <w:ind w:left="288" w:hanging="288"/>
        <w:rPr>
          <w:color w:val="auto"/>
          <w:sz w:val="22"/>
        </w:rPr>
      </w:pPr>
      <w:r w:rsidRPr="00397FE1">
        <w:rPr>
          <w:color w:val="auto"/>
          <w:sz w:val="22"/>
          <w:shd w:val="clear" w:color="auto" w:fill="FFFFFF"/>
          <w:lang w:bidi="fa-IR"/>
        </w:rPr>
        <w:t xml:space="preserve">Singh, P.R. and </w:t>
      </w:r>
      <w:proofErr w:type="spellStart"/>
      <w:r w:rsidRPr="00397FE1">
        <w:rPr>
          <w:color w:val="auto"/>
          <w:sz w:val="22"/>
          <w:shd w:val="clear" w:color="auto" w:fill="FFFFFF"/>
          <w:lang w:bidi="fa-IR"/>
        </w:rPr>
        <w:t>Hajihassani</w:t>
      </w:r>
      <w:proofErr w:type="spellEnd"/>
      <w:r w:rsidRPr="00397FE1">
        <w:rPr>
          <w:color w:val="auto"/>
          <w:sz w:val="22"/>
          <w:shd w:val="clear" w:color="auto" w:fill="FFFFFF"/>
          <w:lang w:bidi="fa-IR"/>
        </w:rPr>
        <w:t xml:space="preserve">, A. 2024. A taxonomic update on </w:t>
      </w:r>
      <w:proofErr w:type="spellStart"/>
      <w:r w:rsidRPr="00397FE1">
        <w:rPr>
          <w:i/>
          <w:iCs/>
          <w:color w:val="auto"/>
          <w:sz w:val="22"/>
          <w:shd w:val="clear" w:color="auto" w:fill="FFFFFF"/>
          <w:lang w:bidi="fa-IR"/>
        </w:rPr>
        <w:t>Tylenchorhynchus</w:t>
      </w:r>
      <w:proofErr w:type="spellEnd"/>
      <w:r w:rsidRPr="00397FE1">
        <w:rPr>
          <w:i/>
          <w:iCs/>
          <w:color w:val="auto"/>
          <w:sz w:val="22"/>
          <w:shd w:val="clear" w:color="auto" w:fill="FFFFFF"/>
          <w:lang w:bidi="fa-IR"/>
        </w:rPr>
        <w:t xml:space="preserve"> </w:t>
      </w:r>
      <w:proofErr w:type="spellStart"/>
      <w:r w:rsidRPr="00397FE1">
        <w:rPr>
          <w:i/>
          <w:iCs/>
          <w:color w:val="auto"/>
          <w:sz w:val="22"/>
          <w:shd w:val="clear" w:color="auto" w:fill="FFFFFF"/>
          <w:lang w:bidi="fa-IR"/>
        </w:rPr>
        <w:t>annulatus</w:t>
      </w:r>
      <w:proofErr w:type="spellEnd"/>
      <w:r w:rsidRPr="00397FE1">
        <w:rPr>
          <w:color w:val="auto"/>
          <w:sz w:val="22"/>
          <w:shd w:val="clear" w:color="auto" w:fill="FFFFFF"/>
          <w:lang w:bidi="fa-IR"/>
        </w:rPr>
        <w:t xml:space="preserve"> (</w:t>
      </w:r>
      <w:proofErr w:type="spellStart"/>
      <w:r w:rsidRPr="00397FE1">
        <w:rPr>
          <w:color w:val="auto"/>
          <w:sz w:val="22"/>
          <w:shd w:val="clear" w:color="auto" w:fill="FFFFFF"/>
          <w:lang w:bidi="fa-IR"/>
        </w:rPr>
        <w:t>Nematoda</w:t>
      </w:r>
      <w:proofErr w:type="spellEnd"/>
      <w:r w:rsidRPr="00397FE1">
        <w:rPr>
          <w:color w:val="auto"/>
          <w:sz w:val="22"/>
          <w:shd w:val="clear" w:color="auto" w:fill="FFFFFF"/>
          <w:lang w:bidi="fa-IR"/>
        </w:rPr>
        <w:t xml:space="preserve">: </w:t>
      </w:r>
      <w:proofErr w:type="spellStart"/>
      <w:r w:rsidRPr="00397FE1">
        <w:rPr>
          <w:color w:val="auto"/>
          <w:sz w:val="22"/>
          <w:shd w:val="clear" w:color="auto" w:fill="FFFFFF"/>
          <w:lang w:bidi="fa-IR"/>
        </w:rPr>
        <w:t>Dolichodoridae</w:t>
      </w:r>
      <w:proofErr w:type="spellEnd"/>
      <w:r w:rsidRPr="00397FE1">
        <w:rPr>
          <w:color w:val="auto"/>
          <w:sz w:val="22"/>
          <w:shd w:val="clear" w:color="auto" w:fill="FFFFFF"/>
          <w:lang w:bidi="fa-IR"/>
        </w:rPr>
        <w:t xml:space="preserve">), a widely distributed stunt nematode species. Nematology. </w:t>
      </w:r>
      <w:proofErr w:type="gramStart"/>
      <w:r w:rsidRPr="00397FE1">
        <w:rPr>
          <w:color w:val="auto"/>
          <w:sz w:val="22"/>
          <w:shd w:val="clear" w:color="auto" w:fill="FFFFFF"/>
          <w:lang w:bidi="fa-IR"/>
        </w:rPr>
        <w:t>26</w:t>
      </w:r>
      <w:proofErr w:type="gramEnd"/>
      <w:r w:rsidRPr="00397FE1">
        <w:rPr>
          <w:color w:val="auto"/>
          <w:sz w:val="22"/>
          <w:shd w:val="clear" w:color="auto" w:fill="FFFFFF"/>
          <w:lang w:bidi="fa-IR"/>
        </w:rPr>
        <w:t xml:space="preserve">: 341-349. </w:t>
      </w:r>
      <w:hyperlink r:id="rId41" w:history="1">
        <w:r w:rsidRPr="00397FE1">
          <w:rPr>
            <w:color w:val="0033CC"/>
            <w:sz w:val="22"/>
            <w:shd w:val="clear" w:color="auto" w:fill="FFFFFF"/>
            <w:lang w:bidi="fa-IR"/>
          </w:rPr>
          <w:t>https://doi.org/10.1163/15685411-bja10312</w:t>
        </w:r>
      </w:hyperlink>
    </w:p>
    <w:p w14:paraId="5A89122A" w14:textId="77777777" w:rsidR="00A10D27" w:rsidRPr="00397FE1" w:rsidRDefault="00A10D27" w:rsidP="00DF5A70">
      <w:pPr>
        <w:spacing w:after="0" w:line="240" w:lineRule="auto"/>
        <w:ind w:left="288" w:hanging="288"/>
        <w:rPr>
          <w:color w:val="auto"/>
          <w:sz w:val="22"/>
        </w:rPr>
      </w:pPr>
      <w:proofErr w:type="spellStart"/>
      <w:r w:rsidRPr="00397FE1">
        <w:rPr>
          <w:color w:val="auto"/>
          <w:sz w:val="22"/>
        </w:rPr>
        <w:t>Hajihassani</w:t>
      </w:r>
      <w:proofErr w:type="spellEnd"/>
      <w:r w:rsidRPr="00397FE1">
        <w:rPr>
          <w:color w:val="auto"/>
          <w:sz w:val="22"/>
        </w:rPr>
        <w:t xml:space="preserve">, A., </w:t>
      </w:r>
      <w:proofErr w:type="spellStart"/>
      <w:r w:rsidRPr="00397FE1">
        <w:rPr>
          <w:color w:val="auto"/>
          <w:sz w:val="22"/>
        </w:rPr>
        <w:t>Kasam</w:t>
      </w:r>
      <w:proofErr w:type="spellEnd"/>
      <w:r w:rsidRPr="00397FE1">
        <w:rPr>
          <w:color w:val="auto"/>
          <w:sz w:val="22"/>
        </w:rPr>
        <w:t xml:space="preserve">, R., and </w:t>
      </w:r>
      <w:proofErr w:type="spellStart"/>
      <w:r w:rsidRPr="00397FE1">
        <w:rPr>
          <w:color w:val="auto"/>
          <w:sz w:val="22"/>
        </w:rPr>
        <w:t>Gitonga</w:t>
      </w:r>
      <w:proofErr w:type="spellEnd"/>
      <w:r w:rsidRPr="00397FE1">
        <w:rPr>
          <w:color w:val="auto"/>
          <w:sz w:val="22"/>
        </w:rPr>
        <w:t xml:space="preserve">, D. </w:t>
      </w:r>
      <w:proofErr w:type="gramStart"/>
      <w:r w:rsidRPr="00397FE1">
        <w:rPr>
          <w:color w:val="auto"/>
          <w:sz w:val="22"/>
        </w:rPr>
        <w:t>First</w:t>
      </w:r>
      <w:proofErr w:type="gramEnd"/>
      <w:r w:rsidRPr="00397FE1">
        <w:rPr>
          <w:color w:val="auto"/>
          <w:sz w:val="22"/>
        </w:rPr>
        <w:t xml:space="preserve"> report of southern root-knot nematode, Meloidogyne incognita, infecting papaya in Florida, USA. Australasian Plant Disease Notes 19 (24).  </w:t>
      </w:r>
      <w:hyperlink r:id="rId42" w:history="1">
        <w:r w:rsidRPr="00397FE1">
          <w:rPr>
            <w:rStyle w:val="Hyperlink"/>
            <w:sz w:val="22"/>
          </w:rPr>
          <w:t>https://doi.org/10.1007/s13314-024-00547-0</w:t>
        </w:r>
      </w:hyperlink>
    </w:p>
    <w:p w14:paraId="578AC5A6" w14:textId="77777777" w:rsidR="00A10D27" w:rsidRPr="00397FE1" w:rsidRDefault="00A10D27" w:rsidP="00DF5A70">
      <w:pPr>
        <w:spacing w:after="0" w:line="240" w:lineRule="auto"/>
        <w:ind w:left="288" w:hanging="288"/>
        <w:rPr>
          <w:color w:val="auto"/>
          <w:sz w:val="22"/>
        </w:rPr>
      </w:pPr>
      <w:proofErr w:type="spellStart"/>
      <w:r w:rsidRPr="00397FE1">
        <w:rPr>
          <w:color w:val="auto"/>
          <w:sz w:val="22"/>
        </w:rPr>
        <w:t>Gitonga</w:t>
      </w:r>
      <w:proofErr w:type="spellEnd"/>
      <w:r w:rsidRPr="00397FE1">
        <w:rPr>
          <w:color w:val="auto"/>
          <w:sz w:val="22"/>
        </w:rPr>
        <w:t xml:space="preserve">, D., Singh, P.R. and </w:t>
      </w:r>
      <w:proofErr w:type="spellStart"/>
      <w:r w:rsidRPr="00397FE1">
        <w:rPr>
          <w:color w:val="auto"/>
          <w:sz w:val="22"/>
        </w:rPr>
        <w:t>Hajihassani</w:t>
      </w:r>
      <w:proofErr w:type="spellEnd"/>
      <w:r w:rsidRPr="00397FE1">
        <w:rPr>
          <w:color w:val="auto"/>
          <w:sz w:val="22"/>
        </w:rPr>
        <w:t xml:space="preserve">, A. 2023. Detection of guava root-knot nematode, </w:t>
      </w:r>
      <w:r w:rsidRPr="00397FE1">
        <w:rPr>
          <w:i/>
          <w:iCs/>
          <w:color w:val="auto"/>
          <w:sz w:val="22"/>
        </w:rPr>
        <w:t>Meloidogyne enterolobii</w:t>
      </w:r>
      <w:r w:rsidRPr="00397FE1">
        <w:rPr>
          <w:color w:val="auto"/>
          <w:sz w:val="22"/>
        </w:rPr>
        <w:t xml:space="preserve"> infecting </w:t>
      </w:r>
      <w:proofErr w:type="spellStart"/>
      <w:r w:rsidRPr="00397FE1">
        <w:rPr>
          <w:i/>
          <w:iCs/>
          <w:color w:val="auto"/>
          <w:sz w:val="22"/>
        </w:rPr>
        <w:t>Psidium</w:t>
      </w:r>
      <w:proofErr w:type="spellEnd"/>
      <w:r w:rsidRPr="00397FE1">
        <w:rPr>
          <w:i/>
          <w:iCs/>
          <w:color w:val="auto"/>
          <w:sz w:val="22"/>
        </w:rPr>
        <w:t xml:space="preserve"> </w:t>
      </w:r>
      <w:proofErr w:type="spellStart"/>
      <w:r w:rsidRPr="00397FE1">
        <w:rPr>
          <w:i/>
          <w:iCs/>
          <w:color w:val="auto"/>
          <w:sz w:val="22"/>
        </w:rPr>
        <w:t>guajava</w:t>
      </w:r>
      <w:proofErr w:type="spellEnd"/>
      <w:r w:rsidRPr="00397FE1">
        <w:rPr>
          <w:color w:val="auto"/>
          <w:sz w:val="22"/>
        </w:rPr>
        <w:t xml:space="preserve"> orchards in Homestead, Florida. Australasian Plant Disease Notes 18 (20). https://doi.org/10.1007/s13314-023-00506-1</w:t>
      </w:r>
    </w:p>
    <w:p w14:paraId="01CD5CD5" w14:textId="77777777" w:rsidR="00A10D27" w:rsidRPr="00397FE1" w:rsidRDefault="00A10D27" w:rsidP="00DF5A70">
      <w:pPr>
        <w:spacing w:after="0" w:line="240" w:lineRule="auto"/>
        <w:ind w:left="288" w:hanging="288"/>
        <w:rPr>
          <w:color w:val="auto"/>
          <w:sz w:val="22"/>
        </w:rPr>
      </w:pPr>
      <w:proofErr w:type="spellStart"/>
      <w:r w:rsidRPr="00397FE1">
        <w:rPr>
          <w:color w:val="auto"/>
          <w:sz w:val="22"/>
        </w:rPr>
        <w:t>Hajihassani</w:t>
      </w:r>
      <w:proofErr w:type="spellEnd"/>
      <w:r w:rsidRPr="00397FE1">
        <w:rPr>
          <w:color w:val="auto"/>
          <w:sz w:val="22"/>
        </w:rPr>
        <w:t xml:space="preserve">, A., Singh, P.R. and </w:t>
      </w:r>
      <w:proofErr w:type="spellStart"/>
      <w:r w:rsidRPr="00397FE1">
        <w:rPr>
          <w:color w:val="auto"/>
          <w:sz w:val="22"/>
        </w:rPr>
        <w:t>Gitonga</w:t>
      </w:r>
      <w:proofErr w:type="spellEnd"/>
      <w:r w:rsidRPr="00397FE1">
        <w:rPr>
          <w:color w:val="auto"/>
          <w:sz w:val="22"/>
        </w:rPr>
        <w:t xml:space="preserve">, D. 2023. The root-knot nematode </w:t>
      </w:r>
      <w:r w:rsidRPr="00397FE1">
        <w:rPr>
          <w:i/>
          <w:iCs/>
          <w:color w:val="auto"/>
          <w:sz w:val="22"/>
        </w:rPr>
        <w:t>Meloidogyne incognita</w:t>
      </w:r>
      <w:r w:rsidRPr="00397FE1">
        <w:rPr>
          <w:color w:val="auto"/>
          <w:sz w:val="22"/>
        </w:rPr>
        <w:t xml:space="preserve"> infects passion fruit in the USA. Australasian Plant Disease Notes 18 (7). https://doi.org/10.1007/s13314-023-00493-3</w:t>
      </w:r>
    </w:p>
    <w:p w14:paraId="3E6EFD98" w14:textId="77777777" w:rsidR="00A10D27" w:rsidRPr="00397FE1" w:rsidRDefault="00A10D27" w:rsidP="00DF5A70">
      <w:pPr>
        <w:spacing w:after="0" w:line="240" w:lineRule="auto"/>
        <w:ind w:left="288" w:hanging="288"/>
        <w:rPr>
          <w:b/>
          <w:sz w:val="22"/>
        </w:rPr>
      </w:pPr>
    </w:p>
    <w:p w14:paraId="77BDA22D" w14:textId="03C271E6" w:rsidR="00A10D27" w:rsidRPr="00DF5A70" w:rsidRDefault="00DF5A70" w:rsidP="00DF5A70">
      <w:pPr>
        <w:spacing w:after="0" w:line="240" w:lineRule="auto"/>
        <w:ind w:left="0" w:firstLine="0"/>
        <w:rPr>
          <w:i/>
          <w:sz w:val="22"/>
        </w:rPr>
      </w:pPr>
      <w:r w:rsidRPr="00DF5A70">
        <w:rPr>
          <w:i/>
          <w:sz w:val="22"/>
        </w:rPr>
        <w:t>Abstracts</w:t>
      </w:r>
    </w:p>
    <w:p w14:paraId="40765CC3" w14:textId="2A661F09" w:rsidR="00A10D27" w:rsidRPr="00397FE1" w:rsidRDefault="00A10D27" w:rsidP="00DF5A70">
      <w:pPr>
        <w:pStyle w:val="Default"/>
        <w:ind w:left="288" w:hanging="288"/>
        <w:rPr>
          <w:sz w:val="22"/>
          <w:szCs w:val="22"/>
        </w:rPr>
      </w:pPr>
      <w:r w:rsidRPr="00397FE1">
        <w:rPr>
          <w:sz w:val="22"/>
          <w:szCs w:val="22"/>
        </w:rPr>
        <w:t xml:space="preserve">Larkin, J, </w:t>
      </w:r>
      <w:proofErr w:type="spellStart"/>
      <w:r w:rsidRPr="00397FE1">
        <w:rPr>
          <w:sz w:val="22"/>
          <w:szCs w:val="22"/>
        </w:rPr>
        <w:t>Kassam</w:t>
      </w:r>
      <w:proofErr w:type="spellEnd"/>
      <w:r w:rsidRPr="00397FE1">
        <w:rPr>
          <w:sz w:val="22"/>
          <w:szCs w:val="22"/>
        </w:rPr>
        <w:t xml:space="preserve">, R., Crow, W., and </w:t>
      </w:r>
      <w:proofErr w:type="spellStart"/>
      <w:r w:rsidRPr="00397FE1">
        <w:rPr>
          <w:sz w:val="22"/>
          <w:szCs w:val="22"/>
        </w:rPr>
        <w:t>Hajihassani</w:t>
      </w:r>
      <w:proofErr w:type="spellEnd"/>
      <w:r w:rsidRPr="00397FE1">
        <w:rPr>
          <w:sz w:val="22"/>
          <w:szCs w:val="22"/>
        </w:rPr>
        <w:t xml:space="preserve">, A. Exploring the diversity of </w:t>
      </w:r>
      <w:proofErr w:type="spellStart"/>
      <w:r w:rsidRPr="00397FE1">
        <w:rPr>
          <w:sz w:val="22"/>
          <w:szCs w:val="22"/>
        </w:rPr>
        <w:t>turfgrass</w:t>
      </w:r>
      <w:proofErr w:type="spellEnd"/>
      <w:r w:rsidRPr="00397FE1">
        <w:rPr>
          <w:sz w:val="22"/>
          <w:szCs w:val="22"/>
        </w:rPr>
        <w:t xml:space="preserve">-associated </w:t>
      </w:r>
      <w:proofErr w:type="spellStart"/>
      <w:r w:rsidRPr="00397FE1">
        <w:rPr>
          <w:sz w:val="22"/>
          <w:szCs w:val="22"/>
        </w:rPr>
        <w:t>entomopathogenic</w:t>
      </w:r>
      <w:proofErr w:type="spellEnd"/>
      <w:r w:rsidRPr="00397FE1">
        <w:rPr>
          <w:sz w:val="22"/>
          <w:szCs w:val="22"/>
        </w:rPr>
        <w:t xml:space="preserve"> nematodes and their symbiotic bacteria in Florida for utilization of bacterial metabolites for nematode control. Annual Meeting of the Society of </w:t>
      </w:r>
      <w:proofErr w:type="spellStart"/>
      <w:r w:rsidRPr="00397FE1">
        <w:rPr>
          <w:sz w:val="22"/>
          <w:szCs w:val="22"/>
        </w:rPr>
        <w:t>Nematologists</w:t>
      </w:r>
      <w:proofErr w:type="spellEnd"/>
      <w:r w:rsidRPr="00397FE1">
        <w:rPr>
          <w:sz w:val="22"/>
          <w:szCs w:val="22"/>
        </w:rPr>
        <w:t xml:space="preserve">. August 4-9, 2024, Park City, Utah. </w:t>
      </w:r>
    </w:p>
    <w:p w14:paraId="5B5A465B" w14:textId="5AE58174" w:rsidR="00A10D27" w:rsidRPr="00397FE1" w:rsidRDefault="00A10D27" w:rsidP="00DF5A70">
      <w:pPr>
        <w:pStyle w:val="Default"/>
        <w:ind w:left="288" w:hanging="288"/>
        <w:rPr>
          <w:sz w:val="22"/>
          <w:szCs w:val="22"/>
        </w:rPr>
      </w:pPr>
      <w:proofErr w:type="spellStart"/>
      <w:r w:rsidRPr="00397FE1">
        <w:rPr>
          <w:sz w:val="22"/>
          <w:szCs w:val="22"/>
        </w:rPr>
        <w:t>Kassam</w:t>
      </w:r>
      <w:proofErr w:type="spellEnd"/>
      <w:r w:rsidRPr="00397FE1">
        <w:rPr>
          <w:sz w:val="22"/>
          <w:szCs w:val="22"/>
        </w:rPr>
        <w:t xml:space="preserve">, R., Rao U., and </w:t>
      </w:r>
      <w:proofErr w:type="spellStart"/>
      <w:r w:rsidRPr="00397FE1">
        <w:rPr>
          <w:sz w:val="22"/>
          <w:szCs w:val="22"/>
        </w:rPr>
        <w:t>Hajihassani</w:t>
      </w:r>
      <w:proofErr w:type="spellEnd"/>
      <w:r w:rsidRPr="00397FE1">
        <w:rPr>
          <w:sz w:val="22"/>
          <w:szCs w:val="22"/>
        </w:rPr>
        <w:t xml:space="preserve"> A. Novel bacteria for biological control of root-knot nematode, </w:t>
      </w:r>
      <w:r w:rsidRPr="00397FE1">
        <w:rPr>
          <w:i/>
          <w:iCs/>
          <w:sz w:val="22"/>
          <w:szCs w:val="22"/>
        </w:rPr>
        <w:t>Meloidogyne incognita</w:t>
      </w:r>
      <w:r w:rsidRPr="00397FE1">
        <w:rPr>
          <w:sz w:val="22"/>
          <w:szCs w:val="22"/>
        </w:rPr>
        <w:t xml:space="preserve">. Annual Meeting of the Society of </w:t>
      </w:r>
      <w:proofErr w:type="spellStart"/>
      <w:r w:rsidRPr="00397FE1">
        <w:rPr>
          <w:sz w:val="22"/>
          <w:szCs w:val="22"/>
        </w:rPr>
        <w:t>Nematologists</w:t>
      </w:r>
      <w:proofErr w:type="spellEnd"/>
      <w:r w:rsidRPr="00397FE1">
        <w:rPr>
          <w:sz w:val="22"/>
          <w:szCs w:val="22"/>
        </w:rPr>
        <w:t>. Augu</w:t>
      </w:r>
      <w:r w:rsidR="00687EE3" w:rsidRPr="00397FE1">
        <w:rPr>
          <w:sz w:val="22"/>
          <w:szCs w:val="22"/>
        </w:rPr>
        <w:t xml:space="preserve">st 4-9, 2024, Park City, Utah. </w:t>
      </w:r>
    </w:p>
    <w:p w14:paraId="7D159C18" w14:textId="492C394A" w:rsidR="00A10D27" w:rsidRPr="00397FE1" w:rsidRDefault="00A10D27" w:rsidP="00DF5A70">
      <w:pPr>
        <w:pStyle w:val="Default"/>
        <w:ind w:left="288" w:hanging="288"/>
        <w:rPr>
          <w:sz w:val="22"/>
          <w:szCs w:val="22"/>
        </w:rPr>
      </w:pPr>
      <w:proofErr w:type="spellStart"/>
      <w:r w:rsidRPr="00397FE1">
        <w:rPr>
          <w:sz w:val="22"/>
          <w:szCs w:val="22"/>
        </w:rPr>
        <w:t>Jagdale</w:t>
      </w:r>
      <w:proofErr w:type="spellEnd"/>
      <w:r w:rsidRPr="00397FE1">
        <w:rPr>
          <w:sz w:val="22"/>
          <w:szCs w:val="22"/>
        </w:rPr>
        <w:t xml:space="preserve">, G. B., Wong, C., </w:t>
      </w:r>
      <w:proofErr w:type="spellStart"/>
      <w:r w:rsidRPr="00397FE1">
        <w:rPr>
          <w:sz w:val="22"/>
          <w:szCs w:val="22"/>
        </w:rPr>
        <w:t>Hajihassani</w:t>
      </w:r>
      <w:proofErr w:type="spellEnd"/>
      <w:r w:rsidRPr="00397FE1">
        <w:rPr>
          <w:sz w:val="22"/>
          <w:szCs w:val="22"/>
        </w:rPr>
        <w:t>, A., and Shapiro-</w:t>
      </w:r>
      <w:proofErr w:type="spellStart"/>
      <w:r w:rsidRPr="00397FE1">
        <w:rPr>
          <w:sz w:val="22"/>
          <w:szCs w:val="22"/>
        </w:rPr>
        <w:t>Ilan</w:t>
      </w:r>
      <w:proofErr w:type="spellEnd"/>
      <w:r w:rsidRPr="00397FE1">
        <w:rPr>
          <w:sz w:val="22"/>
          <w:szCs w:val="22"/>
        </w:rPr>
        <w:t xml:space="preserve">, D. Influence of </w:t>
      </w:r>
      <w:proofErr w:type="spellStart"/>
      <w:r w:rsidRPr="00397FE1">
        <w:rPr>
          <w:sz w:val="22"/>
          <w:szCs w:val="22"/>
        </w:rPr>
        <w:t>entomopathogenic</w:t>
      </w:r>
      <w:proofErr w:type="spellEnd"/>
      <w:r w:rsidRPr="00397FE1">
        <w:rPr>
          <w:sz w:val="22"/>
          <w:szCs w:val="22"/>
        </w:rPr>
        <w:t xml:space="preserve"> nematode antagonism against root-knot nematode, </w:t>
      </w:r>
      <w:r w:rsidRPr="00397FE1">
        <w:rPr>
          <w:i/>
          <w:iCs/>
          <w:sz w:val="22"/>
          <w:szCs w:val="22"/>
        </w:rPr>
        <w:t xml:space="preserve">Meloidogyne </w:t>
      </w:r>
      <w:proofErr w:type="spellStart"/>
      <w:r w:rsidRPr="00397FE1">
        <w:rPr>
          <w:i/>
          <w:iCs/>
          <w:sz w:val="22"/>
          <w:szCs w:val="22"/>
        </w:rPr>
        <w:t>javanica</w:t>
      </w:r>
      <w:proofErr w:type="spellEnd"/>
      <w:r w:rsidRPr="00397FE1">
        <w:rPr>
          <w:i/>
          <w:iCs/>
          <w:sz w:val="22"/>
          <w:szCs w:val="22"/>
        </w:rPr>
        <w:t xml:space="preserve"> </w:t>
      </w:r>
      <w:r w:rsidRPr="00397FE1">
        <w:rPr>
          <w:sz w:val="22"/>
          <w:szCs w:val="22"/>
        </w:rPr>
        <w:t>in tomato under greenhouse conditions. APS Annual Meeting (Plant Health). J</w:t>
      </w:r>
      <w:r w:rsidR="00DF5A70">
        <w:rPr>
          <w:sz w:val="22"/>
          <w:szCs w:val="22"/>
        </w:rPr>
        <w:t xml:space="preserve">uly 27-30, Memphis, Tennessee. </w:t>
      </w:r>
    </w:p>
    <w:p w14:paraId="719529F7" w14:textId="03335AC2" w:rsidR="00A10D27" w:rsidRPr="00397FE1" w:rsidRDefault="00A10D27" w:rsidP="00DF5A70">
      <w:pPr>
        <w:pStyle w:val="Default"/>
        <w:ind w:left="288" w:hanging="288"/>
        <w:rPr>
          <w:sz w:val="22"/>
          <w:szCs w:val="22"/>
        </w:rPr>
      </w:pPr>
      <w:proofErr w:type="spellStart"/>
      <w:r w:rsidRPr="00397FE1">
        <w:rPr>
          <w:sz w:val="22"/>
          <w:szCs w:val="22"/>
        </w:rPr>
        <w:t>Gitonga</w:t>
      </w:r>
      <w:proofErr w:type="spellEnd"/>
      <w:r w:rsidRPr="00397FE1">
        <w:rPr>
          <w:sz w:val="22"/>
          <w:szCs w:val="22"/>
        </w:rPr>
        <w:t xml:space="preserve">, D., Carrillo D., and A. </w:t>
      </w:r>
      <w:proofErr w:type="spellStart"/>
      <w:r w:rsidRPr="00397FE1">
        <w:rPr>
          <w:sz w:val="22"/>
          <w:szCs w:val="22"/>
        </w:rPr>
        <w:t>Hajihassani</w:t>
      </w:r>
      <w:proofErr w:type="spellEnd"/>
      <w:r w:rsidRPr="00397FE1">
        <w:rPr>
          <w:sz w:val="22"/>
          <w:szCs w:val="22"/>
        </w:rPr>
        <w:t xml:space="preserve">. Influence of ecological and edaphic factors on plant-parasitic nematodes associated with tropical fruit trees in south Florida. Annual Meeting of the Society of </w:t>
      </w:r>
      <w:proofErr w:type="spellStart"/>
      <w:r w:rsidRPr="00397FE1">
        <w:rPr>
          <w:sz w:val="22"/>
          <w:szCs w:val="22"/>
        </w:rPr>
        <w:t>Nematologists</w:t>
      </w:r>
      <w:proofErr w:type="spellEnd"/>
      <w:r w:rsidRPr="00397FE1">
        <w:rPr>
          <w:sz w:val="22"/>
          <w:szCs w:val="22"/>
        </w:rPr>
        <w:t>. Augu</w:t>
      </w:r>
      <w:r w:rsidR="00687EE3" w:rsidRPr="00397FE1">
        <w:rPr>
          <w:sz w:val="22"/>
          <w:szCs w:val="22"/>
        </w:rPr>
        <w:t xml:space="preserve">st 4-9, 2024, Park City, Utah. </w:t>
      </w:r>
    </w:p>
    <w:p w14:paraId="48E8BBEB" w14:textId="416DA5A6" w:rsidR="00A10D27" w:rsidRPr="00397FE1" w:rsidRDefault="00A10D27" w:rsidP="00DF5A70">
      <w:pPr>
        <w:pStyle w:val="Default"/>
        <w:ind w:left="288" w:hanging="288"/>
        <w:rPr>
          <w:sz w:val="22"/>
          <w:szCs w:val="22"/>
        </w:rPr>
      </w:pPr>
      <w:r w:rsidRPr="00397FE1">
        <w:rPr>
          <w:sz w:val="22"/>
          <w:szCs w:val="22"/>
        </w:rPr>
        <w:t xml:space="preserve">Lasa, M. and A. </w:t>
      </w:r>
      <w:proofErr w:type="spellStart"/>
      <w:r w:rsidRPr="00397FE1">
        <w:rPr>
          <w:sz w:val="22"/>
          <w:szCs w:val="22"/>
        </w:rPr>
        <w:t>Hajihassani</w:t>
      </w:r>
      <w:proofErr w:type="spellEnd"/>
      <w:r w:rsidRPr="00397FE1">
        <w:rPr>
          <w:sz w:val="22"/>
          <w:szCs w:val="22"/>
        </w:rPr>
        <w:t xml:space="preserve">. Evaluation of different nematicide rates and application intervals against plant-parasitic nematodes associated with </w:t>
      </w:r>
      <w:proofErr w:type="spellStart"/>
      <w:r w:rsidRPr="00397FE1">
        <w:rPr>
          <w:sz w:val="22"/>
          <w:szCs w:val="22"/>
        </w:rPr>
        <w:t>turfgrass</w:t>
      </w:r>
      <w:proofErr w:type="spellEnd"/>
      <w:r w:rsidRPr="00397FE1">
        <w:rPr>
          <w:sz w:val="22"/>
          <w:szCs w:val="22"/>
        </w:rPr>
        <w:t xml:space="preserve"> in south Florida. Annual Meeting of the Society of </w:t>
      </w:r>
      <w:proofErr w:type="spellStart"/>
      <w:r w:rsidRPr="00397FE1">
        <w:rPr>
          <w:sz w:val="22"/>
          <w:szCs w:val="22"/>
        </w:rPr>
        <w:t>Nematologists</w:t>
      </w:r>
      <w:proofErr w:type="spellEnd"/>
      <w:r w:rsidRPr="00397FE1">
        <w:rPr>
          <w:sz w:val="22"/>
          <w:szCs w:val="22"/>
        </w:rPr>
        <w:t>. Augu</w:t>
      </w:r>
      <w:r w:rsidR="00687EE3" w:rsidRPr="00397FE1">
        <w:rPr>
          <w:sz w:val="22"/>
          <w:szCs w:val="22"/>
        </w:rPr>
        <w:t xml:space="preserve">st 4-9, 2024, Park City, Utah. </w:t>
      </w:r>
    </w:p>
    <w:p w14:paraId="35760DCD" w14:textId="7DE300C4" w:rsidR="00A10D27" w:rsidRPr="00397FE1" w:rsidRDefault="00A10D27" w:rsidP="00DF5A70">
      <w:pPr>
        <w:pStyle w:val="Default"/>
        <w:ind w:left="288" w:hanging="288"/>
        <w:rPr>
          <w:sz w:val="22"/>
          <w:szCs w:val="22"/>
        </w:rPr>
      </w:pPr>
      <w:r w:rsidRPr="00397FE1">
        <w:rPr>
          <w:sz w:val="22"/>
          <w:szCs w:val="22"/>
        </w:rPr>
        <w:t xml:space="preserve">Larkin, J, and </w:t>
      </w:r>
      <w:proofErr w:type="spellStart"/>
      <w:r w:rsidRPr="00397FE1">
        <w:rPr>
          <w:sz w:val="22"/>
          <w:szCs w:val="22"/>
        </w:rPr>
        <w:t>Hajihassani</w:t>
      </w:r>
      <w:proofErr w:type="spellEnd"/>
      <w:r w:rsidRPr="00397FE1">
        <w:rPr>
          <w:sz w:val="22"/>
          <w:szCs w:val="22"/>
        </w:rPr>
        <w:t xml:space="preserve">, A. Utilizing seasonal population dynamics of plant-parasitic nematodes for improved management strategies in southern Florida golf courses. Annual Meeting of the Society of </w:t>
      </w:r>
      <w:proofErr w:type="spellStart"/>
      <w:r w:rsidRPr="00397FE1">
        <w:rPr>
          <w:sz w:val="22"/>
          <w:szCs w:val="22"/>
        </w:rPr>
        <w:t>Nematologists</w:t>
      </w:r>
      <w:proofErr w:type="spellEnd"/>
      <w:r w:rsidRPr="00397FE1">
        <w:rPr>
          <w:sz w:val="22"/>
          <w:szCs w:val="22"/>
        </w:rPr>
        <w:t>. Augu</w:t>
      </w:r>
      <w:r w:rsidR="00687EE3" w:rsidRPr="00397FE1">
        <w:rPr>
          <w:sz w:val="22"/>
          <w:szCs w:val="22"/>
        </w:rPr>
        <w:t xml:space="preserve">st 4-9, 2024, Park City, Utah. </w:t>
      </w:r>
    </w:p>
    <w:p w14:paraId="0CFC33F0" w14:textId="77777777" w:rsidR="00A10D27" w:rsidRPr="00397FE1" w:rsidRDefault="00A10D27" w:rsidP="00DF5A70">
      <w:pPr>
        <w:pStyle w:val="Default"/>
        <w:ind w:left="288" w:hanging="288"/>
        <w:rPr>
          <w:sz w:val="22"/>
          <w:szCs w:val="22"/>
        </w:rPr>
      </w:pPr>
      <w:proofErr w:type="spellStart"/>
      <w:r w:rsidRPr="00397FE1">
        <w:rPr>
          <w:sz w:val="22"/>
          <w:szCs w:val="22"/>
        </w:rPr>
        <w:lastRenderedPageBreak/>
        <w:t>Jagdale</w:t>
      </w:r>
      <w:proofErr w:type="spellEnd"/>
      <w:r w:rsidRPr="00397FE1">
        <w:rPr>
          <w:sz w:val="22"/>
          <w:szCs w:val="22"/>
        </w:rPr>
        <w:t xml:space="preserve">, G., </w:t>
      </w:r>
      <w:proofErr w:type="spellStart"/>
      <w:r w:rsidRPr="00397FE1">
        <w:rPr>
          <w:sz w:val="22"/>
          <w:szCs w:val="22"/>
        </w:rPr>
        <w:t>Hajihassani</w:t>
      </w:r>
      <w:proofErr w:type="spellEnd"/>
      <w:r w:rsidRPr="00397FE1">
        <w:rPr>
          <w:sz w:val="22"/>
          <w:szCs w:val="22"/>
        </w:rPr>
        <w:t>, A., and Shapiro-</w:t>
      </w:r>
      <w:proofErr w:type="spellStart"/>
      <w:r w:rsidRPr="00397FE1">
        <w:rPr>
          <w:sz w:val="22"/>
          <w:szCs w:val="22"/>
        </w:rPr>
        <w:t>Ilan</w:t>
      </w:r>
      <w:proofErr w:type="spellEnd"/>
      <w:r w:rsidRPr="00397FE1">
        <w:rPr>
          <w:sz w:val="22"/>
          <w:szCs w:val="22"/>
        </w:rPr>
        <w:t xml:space="preserve">, D. Efficacy of organic nematicides against </w:t>
      </w:r>
      <w:r w:rsidRPr="00397FE1">
        <w:rPr>
          <w:i/>
          <w:iCs/>
          <w:sz w:val="22"/>
          <w:szCs w:val="22"/>
        </w:rPr>
        <w:t xml:space="preserve">Meloidogyne incognita </w:t>
      </w:r>
      <w:r w:rsidRPr="00397FE1">
        <w:rPr>
          <w:sz w:val="22"/>
          <w:szCs w:val="22"/>
        </w:rPr>
        <w:t xml:space="preserve">infecting cucumbers under field conditions. Annual Meeting of the Society of </w:t>
      </w:r>
      <w:proofErr w:type="spellStart"/>
      <w:r w:rsidRPr="00397FE1">
        <w:rPr>
          <w:sz w:val="22"/>
          <w:szCs w:val="22"/>
        </w:rPr>
        <w:t>Nematologists</w:t>
      </w:r>
      <w:proofErr w:type="spellEnd"/>
      <w:r w:rsidRPr="00397FE1">
        <w:rPr>
          <w:sz w:val="22"/>
          <w:szCs w:val="22"/>
        </w:rPr>
        <w:t xml:space="preserve">. August 4-9, 2024, Park City, Utah. </w:t>
      </w:r>
    </w:p>
    <w:p w14:paraId="52162A45" w14:textId="42613616" w:rsidR="00A10D27" w:rsidRPr="00397FE1" w:rsidRDefault="00A10D27" w:rsidP="00DF5A70">
      <w:pPr>
        <w:spacing w:after="0" w:line="240" w:lineRule="auto"/>
        <w:ind w:left="288" w:hanging="288"/>
        <w:rPr>
          <w:b/>
          <w:sz w:val="22"/>
        </w:rPr>
      </w:pPr>
    </w:p>
    <w:p w14:paraId="2664B0CD" w14:textId="7FDF74E5" w:rsidR="00A10D27" w:rsidRPr="00397FE1" w:rsidRDefault="00A10D27" w:rsidP="00DF5A70">
      <w:pPr>
        <w:spacing w:after="0" w:line="240" w:lineRule="auto"/>
        <w:ind w:left="288" w:hanging="288"/>
        <w:rPr>
          <w:b/>
          <w:sz w:val="22"/>
        </w:rPr>
      </w:pPr>
    </w:p>
    <w:p w14:paraId="3A947FE2" w14:textId="061F1814" w:rsidR="00A10D27" w:rsidRPr="00397FE1" w:rsidRDefault="00A10D27" w:rsidP="00DF5A70">
      <w:pPr>
        <w:spacing w:after="0" w:line="240" w:lineRule="auto"/>
        <w:ind w:left="0"/>
        <w:rPr>
          <w:b/>
          <w:sz w:val="22"/>
          <w:u w:val="single"/>
        </w:rPr>
      </w:pPr>
      <w:r w:rsidRPr="00397FE1">
        <w:rPr>
          <w:b/>
          <w:sz w:val="22"/>
          <w:u w:val="single"/>
        </w:rPr>
        <w:t>GEORGIA</w:t>
      </w:r>
    </w:p>
    <w:p w14:paraId="3DB3C384" w14:textId="4A4738CF" w:rsidR="00A10D27" w:rsidRPr="00397FE1" w:rsidRDefault="00A10D27" w:rsidP="00DF5A70">
      <w:pPr>
        <w:spacing w:after="0" w:line="240" w:lineRule="auto"/>
        <w:ind w:left="0"/>
        <w:rPr>
          <w:sz w:val="22"/>
        </w:rPr>
      </w:pPr>
      <w:r w:rsidRPr="00397FE1">
        <w:rPr>
          <w:b/>
          <w:sz w:val="22"/>
        </w:rPr>
        <w:t xml:space="preserve">Participants: </w:t>
      </w:r>
      <w:r w:rsidRPr="00397FE1">
        <w:rPr>
          <w:sz w:val="22"/>
        </w:rPr>
        <w:t xml:space="preserve">Chowdhury, </w:t>
      </w:r>
      <w:proofErr w:type="spellStart"/>
      <w:r w:rsidRPr="00397FE1">
        <w:rPr>
          <w:sz w:val="22"/>
        </w:rPr>
        <w:t>Intiaz</w:t>
      </w:r>
      <w:proofErr w:type="spellEnd"/>
      <w:r w:rsidRPr="00397FE1">
        <w:rPr>
          <w:sz w:val="22"/>
        </w:rPr>
        <w:t xml:space="preserve"> (</w:t>
      </w:r>
      <w:hyperlink r:id="rId43" w:history="1">
        <w:r w:rsidRPr="00397FE1">
          <w:rPr>
            <w:rStyle w:val="Hyperlink"/>
            <w:sz w:val="22"/>
          </w:rPr>
          <w:t>intiaz.chowdhury@uga.edu</w:t>
        </w:r>
      </w:hyperlink>
      <w:r w:rsidRPr="00397FE1">
        <w:rPr>
          <w:sz w:val="22"/>
        </w:rPr>
        <w:t>) –</w:t>
      </w:r>
      <w:r w:rsidR="00DF5A70">
        <w:rPr>
          <w:sz w:val="22"/>
        </w:rPr>
        <w:t xml:space="preserve"> University of Georgia</w:t>
      </w:r>
    </w:p>
    <w:p w14:paraId="3460799E" w14:textId="77777777" w:rsidR="00A10D27" w:rsidRPr="00397FE1" w:rsidRDefault="00A10D27" w:rsidP="00DF5A70">
      <w:pPr>
        <w:spacing w:after="0" w:line="240" w:lineRule="auto"/>
        <w:ind w:left="115"/>
        <w:rPr>
          <w:sz w:val="22"/>
        </w:rPr>
      </w:pPr>
    </w:p>
    <w:p w14:paraId="742673FE"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1</w:t>
      </w:r>
      <w:proofErr w:type="gramEnd"/>
      <w:r w:rsidRPr="00397FE1">
        <w:rPr>
          <w:b/>
          <w:sz w:val="22"/>
          <w:u w:val="single"/>
        </w:rPr>
        <w:t>.</w:t>
      </w:r>
      <w:r w:rsidRPr="00397FE1">
        <w:rPr>
          <w:b/>
          <w:sz w:val="22"/>
        </w:rPr>
        <w:tab/>
        <w:t>Understand the fundamental biology and genetics that underlie the evolving nematode threats to agriculture in the Southern region.</w:t>
      </w:r>
    </w:p>
    <w:p w14:paraId="34057CCC" w14:textId="77777777" w:rsidR="00A10D27" w:rsidRPr="00397FE1" w:rsidRDefault="00A10D27" w:rsidP="00DF5A70">
      <w:pPr>
        <w:spacing w:after="0" w:line="240" w:lineRule="auto"/>
        <w:ind w:left="0" w:firstLine="0"/>
        <w:rPr>
          <w:sz w:val="22"/>
        </w:rPr>
      </w:pPr>
      <w:r w:rsidRPr="00397FE1">
        <w:rPr>
          <w:sz w:val="22"/>
        </w:rPr>
        <w:t xml:space="preserve">Among plant-parasitic nematodes, root-knot nematodes (RKN, </w:t>
      </w:r>
      <w:r w:rsidRPr="00397FE1">
        <w:rPr>
          <w:i/>
          <w:iCs/>
          <w:sz w:val="22"/>
        </w:rPr>
        <w:t xml:space="preserve">Meloidogyne </w:t>
      </w:r>
      <w:r w:rsidRPr="00397FE1">
        <w:rPr>
          <w:sz w:val="22"/>
        </w:rPr>
        <w:t xml:space="preserve">spp.) </w:t>
      </w:r>
      <w:proofErr w:type="gramStart"/>
      <w:r w:rsidRPr="00397FE1">
        <w:rPr>
          <w:sz w:val="22"/>
        </w:rPr>
        <w:t>are considered</w:t>
      </w:r>
      <w:proofErr w:type="gramEnd"/>
      <w:r w:rsidRPr="00397FE1">
        <w:rPr>
          <w:sz w:val="22"/>
        </w:rPr>
        <w:t xml:space="preserve"> the most devastating group. However, the severity of RKN damage can vary depending on the species present. In Georgia, several aggressive species </w:t>
      </w:r>
      <w:proofErr w:type="gramStart"/>
      <w:r w:rsidRPr="00397FE1">
        <w:rPr>
          <w:sz w:val="22"/>
        </w:rPr>
        <w:t>were recently detected</w:t>
      </w:r>
      <w:proofErr w:type="gramEnd"/>
      <w:r w:rsidRPr="00397FE1">
        <w:rPr>
          <w:sz w:val="22"/>
        </w:rPr>
        <w:t xml:space="preserve"> for the first time. Notably, Guava root-knot nematode (GRKN; </w:t>
      </w:r>
      <w:r w:rsidRPr="00397FE1">
        <w:rPr>
          <w:i/>
          <w:iCs/>
          <w:sz w:val="22"/>
        </w:rPr>
        <w:t>M. enterolobii</w:t>
      </w:r>
      <w:r w:rsidRPr="00397FE1">
        <w:rPr>
          <w:sz w:val="22"/>
        </w:rPr>
        <w:t xml:space="preserve">) </w:t>
      </w:r>
      <w:proofErr w:type="gramStart"/>
      <w:r w:rsidRPr="00397FE1">
        <w:rPr>
          <w:sz w:val="22"/>
        </w:rPr>
        <w:t>was found</w:t>
      </w:r>
      <w:proofErr w:type="gramEnd"/>
      <w:r w:rsidRPr="00397FE1">
        <w:rPr>
          <w:sz w:val="22"/>
        </w:rPr>
        <w:t xml:space="preserve"> in Lowndes and Tattnall counties, while Peach root-knot nematode (PRKN; </w:t>
      </w:r>
      <w:r w:rsidRPr="00397FE1">
        <w:rPr>
          <w:i/>
          <w:iCs/>
          <w:sz w:val="22"/>
        </w:rPr>
        <w:t xml:space="preserve">M. </w:t>
      </w:r>
      <w:proofErr w:type="spellStart"/>
      <w:r w:rsidRPr="00397FE1">
        <w:rPr>
          <w:i/>
          <w:iCs/>
          <w:sz w:val="22"/>
        </w:rPr>
        <w:t>floridensis</w:t>
      </w:r>
      <w:proofErr w:type="spellEnd"/>
      <w:r w:rsidRPr="00397FE1">
        <w:rPr>
          <w:sz w:val="22"/>
        </w:rPr>
        <w:t xml:space="preserve">) was detected in Crisp, Dooly, Turner, Ware, and Wilcox counties. </w:t>
      </w:r>
    </w:p>
    <w:p w14:paraId="51916E82" w14:textId="77777777" w:rsidR="00A10D27" w:rsidRPr="00397FE1" w:rsidRDefault="00A10D27" w:rsidP="00DF5A70">
      <w:pPr>
        <w:spacing w:after="0" w:line="240" w:lineRule="auto"/>
        <w:ind w:left="0" w:firstLine="0"/>
        <w:rPr>
          <w:sz w:val="22"/>
        </w:rPr>
      </w:pPr>
      <w:r w:rsidRPr="00397FE1">
        <w:rPr>
          <w:sz w:val="22"/>
        </w:rPr>
        <w:tab/>
        <w:t xml:space="preserve">Guava root-knot nematode </w:t>
      </w:r>
      <w:proofErr w:type="gramStart"/>
      <w:r w:rsidRPr="00397FE1">
        <w:rPr>
          <w:sz w:val="22"/>
        </w:rPr>
        <w:t>was detected</w:t>
      </w:r>
      <w:proofErr w:type="gramEnd"/>
      <w:r w:rsidRPr="00397FE1">
        <w:rPr>
          <w:sz w:val="22"/>
        </w:rPr>
        <w:t xml:space="preserve"> in the heart of the Vidalia onion production region of Georgia, but its impact on onions remains unclear. Hence, we conducted a greenhouse study to evaluate the susceptibility of commercial onion cultivars, including six </w:t>
      </w:r>
      <w:proofErr w:type="spellStart"/>
      <w:r w:rsidRPr="00397FE1">
        <w:rPr>
          <w:sz w:val="22"/>
        </w:rPr>
        <w:t>vidalia</w:t>
      </w:r>
      <w:proofErr w:type="spellEnd"/>
      <w:r w:rsidRPr="00397FE1">
        <w:rPr>
          <w:sz w:val="22"/>
        </w:rPr>
        <w:t xml:space="preserve"> onion cultivars (‘</w:t>
      </w:r>
      <w:proofErr w:type="spellStart"/>
      <w:r w:rsidRPr="00397FE1">
        <w:rPr>
          <w:sz w:val="22"/>
        </w:rPr>
        <w:t>Sapelo</w:t>
      </w:r>
      <w:proofErr w:type="spellEnd"/>
      <w:r w:rsidRPr="00397FE1">
        <w:rPr>
          <w:sz w:val="22"/>
        </w:rPr>
        <w:t>’, ‘Sweet Magnolia’, ‘Tania’, ‘</w:t>
      </w:r>
      <w:proofErr w:type="spellStart"/>
      <w:r w:rsidRPr="00397FE1">
        <w:rPr>
          <w:sz w:val="22"/>
        </w:rPr>
        <w:t>Vidora</w:t>
      </w:r>
      <w:proofErr w:type="spellEnd"/>
      <w:r w:rsidRPr="00397FE1">
        <w:rPr>
          <w:sz w:val="22"/>
        </w:rPr>
        <w:t>’, ‘Rio del Sol’, and ‘NUN 1011’), three red onion cultivars (‘Red Halen’, ‘Red Duke’, and ‘Red Maiden’), and one white onion cultivar (‘</w:t>
      </w:r>
      <w:proofErr w:type="spellStart"/>
      <w:r w:rsidRPr="00397FE1">
        <w:rPr>
          <w:sz w:val="22"/>
        </w:rPr>
        <w:t>Monjablanca</w:t>
      </w:r>
      <w:proofErr w:type="spellEnd"/>
      <w:r w:rsidRPr="00397FE1">
        <w:rPr>
          <w:sz w:val="22"/>
        </w:rPr>
        <w:t xml:space="preserve">’). Our results showed that all onion types were suitable hosts for GRKN, with significant variation in susceptibility among cultivars. Significant bulb weight reduction </w:t>
      </w:r>
      <w:proofErr w:type="gramStart"/>
      <w:r w:rsidRPr="00397FE1">
        <w:rPr>
          <w:sz w:val="22"/>
        </w:rPr>
        <w:t>was observed</w:t>
      </w:r>
      <w:proofErr w:type="gramEnd"/>
      <w:r w:rsidRPr="00397FE1">
        <w:rPr>
          <w:sz w:val="22"/>
        </w:rPr>
        <w:t xml:space="preserve"> in all three red onion cultivars and a Vidalia onion cultivar ‘NUN 1011’, though a general trend of yield reduction was seen in all onion cultivars. These results indicate that GRKN poses a potential risk to onion production. However, a survey of 80 additional fields from Tattnall and neighboring counties detected only SRKN, suggesting that GRKN has not yet become widespread in the region.</w:t>
      </w:r>
    </w:p>
    <w:p w14:paraId="7206A1CB" w14:textId="295B3325" w:rsidR="00A10D27" w:rsidRPr="00397FE1" w:rsidRDefault="00A10D27" w:rsidP="00DF5A70">
      <w:pPr>
        <w:spacing w:after="0" w:line="240" w:lineRule="auto"/>
        <w:ind w:left="0" w:firstLine="0"/>
        <w:rPr>
          <w:b/>
          <w:sz w:val="22"/>
        </w:rPr>
      </w:pPr>
    </w:p>
    <w:p w14:paraId="0379DA7E"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3D3F0372" w14:textId="77777777" w:rsidR="00A10D27" w:rsidRPr="00397FE1" w:rsidRDefault="00A10D27" w:rsidP="00DF5A70">
      <w:pPr>
        <w:spacing w:after="0" w:line="240" w:lineRule="auto"/>
        <w:ind w:left="0" w:firstLine="0"/>
        <w:rPr>
          <w:sz w:val="22"/>
        </w:rPr>
      </w:pPr>
      <w:r w:rsidRPr="00397FE1">
        <w:rPr>
          <w:sz w:val="22"/>
        </w:rPr>
        <w:t>Crop rotation with non-host or poor-host crops is a key strategy for managing RKN. We conducted a greenhouse study to assess the susceptibility of nine major vegetable crops, including beet, broccoli, cabbage, cantaloupe, carrot, pepper, snap bean, squash, and tomato, to GRKN, PRKN and SRKN. The study revealed that all tested crops were susceptible to GRKN. Moreover, GRKN had a higher reproduction factor than SRKN and PRKN across most crops, suggesting its potential to outcompete them in mixed populations. Notably, pepper appeared to be a non-host or poor host for PRKN, highlighting its suitability as a rotational crop in PRKN-infested fields.</w:t>
      </w:r>
      <w:r w:rsidRPr="00397FE1">
        <w:rPr>
          <w:noProof/>
          <w:sz w:val="22"/>
        </w:rPr>
        <w:t xml:space="preserve"> </w:t>
      </w:r>
    </w:p>
    <w:p w14:paraId="7E345DEF" w14:textId="4CF386C2" w:rsidR="00A10D27" w:rsidRPr="00397FE1" w:rsidRDefault="00A10D27" w:rsidP="00DF5A70">
      <w:pPr>
        <w:spacing w:after="0" w:line="240" w:lineRule="auto"/>
        <w:ind w:left="0" w:firstLine="0"/>
        <w:rPr>
          <w:b/>
          <w:sz w:val="22"/>
        </w:rPr>
      </w:pPr>
    </w:p>
    <w:p w14:paraId="3A048F8A"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3C100097" w14:textId="70A22B32" w:rsidR="00A10D27" w:rsidRPr="00397FE1" w:rsidRDefault="00A10D27" w:rsidP="00DF5A70">
      <w:pPr>
        <w:spacing w:after="0" w:line="240" w:lineRule="auto"/>
        <w:ind w:left="0" w:firstLine="0"/>
        <w:rPr>
          <w:sz w:val="22"/>
        </w:rPr>
      </w:pPr>
      <w:r w:rsidRPr="00397FE1">
        <w:rPr>
          <w:sz w:val="22"/>
        </w:rPr>
        <w:t xml:space="preserve">Although numerous studies have led to the development of robust chemical management strategies for SRKN, few have evaluated nematicides against GRKN and PRKN. Moreover, no studies in the literature have specifically addressed the chemical management of Georgia-specific isolates of GRKN and PRKN. Hence, we conducted laboratory and greenhouse studies </w:t>
      </w:r>
      <w:proofErr w:type="gramStart"/>
      <w:r w:rsidRPr="00397FE1">
        <w:rPr>
          <w:sz w:val="22"/>
        </w:rPr>
        <w:t>to comparatively assess</w:t>
      </w:r>
      <w:proofErr w:type="gramEnd"/>
      <w:r w:rsidRPr="00397FE1">
        <w:rPr>
          <w:sz w:val="22"/>
        </w:rPr>
        <w:t xml:space="preserve"> the sensitivity of SRKN, GRKN, and PRKN to the non-fumigant nematicides </w:t>
      </w:r>
      <w:proofErr w:type="spellStart"/>
      <w:r w:rsidRPr="00397FE1">
        <w:rPr>
          <w:sz w:val="22"/>
        </w:rPr>
        <w:t>Salibro</w:t>
      </w:r>
      <w:proofErr w:type="spellEnd"/>
      <w:r w:rsidRPr="00397FE1">
        <w:rPr>
          <w:sz w:val="22"/>
        </w:rPr>
        <w:t xml:space="preserve">, Nimitz, Velum Prime, and </w:t>
      </w:r>
      <w:proofErr w:type="spellStart"/>
      <w:r w:rsidRPr="00397FE1">
        <w:rPr>
          <w:sz w:val="22"/>
        </w:rPr>
        <w:t>Vydate</w:t>
      </w:r>
      <w:proofErr w:type="spellEnd"/>
      <w:r w:rsidRPr="00397FE1">
        <w:rPr>
          <w:sz w:val="22"/>
        </w:rPr>
        <w:t xml:space="preserve">. Our results indicated that GRKN had significantly lower sensitivity to these nematicides than SRKN and PRKN. However, all four nematicides effectively suppressed GRKN and PRKN reproduction, infectivity, and mobility. Nonetheless, further field research </w:t>
      </w:r>
      <w:proofErr w:type="gramStart"/>
      <w:r w:rsidRPr="00397FE1">
        <w:rPr>
          <w:sz w:val="22"/>
        </w:rPr>
        <w:t>is needed</w:t>
      </w:r>
      <w:proofErr w:type="gramEnd"/>
      <w:r w:rsidRPr="00397FE1">
        <w:rPr>
          <w:sz w:val="22"/>
        </w:rPr>
        <w:t xml:space="preserve"> to evaluate the efficacy of these chemicals against Georgia-specific isolates of these nematode species.</w:t>
      </w:r>
    </w:p>
    <w:p w14:paraId="023DA36A" w14:textId="77777777" w:rsidR="00DF5A70" w:rsidRDefault="00DF5A70" w:rsidP="00DF5A70">
      <w:pPr>
        <w:spacing w:after="0" w:line="240" w:lineRule="auto"/>
        <w:ind w:left="0"/>
        <w:rPr>
          <w:b/>
          <w:sz w:val="22"/>
        </w:rPr>
      </w:pPr>
    </w:p>
    <w:p w14:paraId="3614E1C8" w14:textId="2AC5D308" w:rsidR="00687EE3" w:rsidRPr="00397FE1" w:rsidRDefault="00687EE3" w:rsidP="00DF5A70">
      <w:pPr>
        <w:spacing w:after="0" w:line="240" w:lineRule="auto"/>
        <w:ind w:left="0"/>
        <w:rPr>
          <w:b/>
          <w:sz w:val="22"/>
        </w:rPr>
      </w:pPr>
      <w:r w:rsidRPr="00397FE1">
        <w:rPr>
          <w:b/>
          <w:sz w:val="22"/>
        </w:rPr>
        <w:t xml:space="preserve">Publications: </w:t>
      </w:r>
    </w:p>
    <w:p w14:paraId="5A2686E1" w14:textId="77777777" w:rsidR="00687EE3" w:rsidRPr="00397FE1" w:rsidRDefault="00687EE3" w:rsidP="00DF5A70">
      <w:pPr>
        <w:spacing w:after="0" w:line="240" w:lineRule="auto"/>
        <w:ind w:left="0"/>
        <w:rPr>
          <w:b/>
          <w:sz w:val="22"/>
        </w:rPr>
      </w:pPr>
    </w:p>
    <w:p w14:paraId="13113BAF" w14:textId="77777777" w:rsidR="00687EE3" w:rsidRPr="00397FE1" w:rsidRDefault="00687EE3" w:rsidP="00DF5A70">
      <w:pPr>
        <w:spacing w:after="0" w:line="240" w:lineRule="auto"/>
        <w:ind w:left="0"/>
        <w:rPr>
          <w:bCs/>
          <w:sz w:val="22"/>
        </w:rPr>
      </w:pPr>
      <w:r w:rsidRPr="00397FE1">
        <w:rPr>
          <w:bCs/>
          <w:sz w:val="22"/>
        </w:rPr>
        <w:t>N/A</w:t>
      </w:r>
    </w:p>
    <w:p w14:paraId="172B692A" w14:textId="77777777" w:rsidR="00687EE3" w:rsidRPr="00397FE1" w:rsidRDefault="00687EE3" w:rsidP="00DF5A70">
      <w:pPr>
        <w:spacing w:after="0" w:line="240" w:lineRule="auto"/>
        <w:ind w:left="0"/>
        <w:rPr>
          <w:b/>
          <w:sz w:val="22"/>
        </w:rPr>
      </w:pPr>
    </w:p>
    <w:p w14:paraId="776E39C2" w14:textId="77777777" w:rsidR="00687EE3" w:rsidRPr="00DF5A70" w:rsidRDefault="00687EE3" w:rsidP="00DF5A70">
      <w:pPr>
        <w:spacing w:after="0" w:line="240" w:lineRule="auto"/>
        <w:ind w:left="0"/>
        <w:rPr>
          <w:i/>
          <w:sz w:val="22"/>
        </w:rPr>
      </w:pPr>
      <w:r w:rsidRPr="00DF5A70">
        <w:rPr>
          <w:i/>
          <w:sz w:val="22"/>
        </w:rPr>
        <w:t>Refereed journal articles:</w:t>
      </w:r>
    </w:p>
    <w:p w14:paraId="5AAACEF2" w14:textId="77777777" w:rsidR="00687EE3" w:rsidRPr="00397FE1" w:rsidRDefault="00687EE3" w:rsidP="00DF5A70">
      <w:pPr>
        <w:spacing w:after="0" w:line="240" w:lineRule="auto"/>
        <w:ind w:left="0"/>
        <w:rPr>
          <w:b/>
          <w:sz w:val="22"/>
        </w:rPr>
      </w:pPr>
    </w:p>
    <w:p w14:paraId="65D20356" w14:textId="77777777" w:rsidR="00687EE3" w:rsidRPr="00397FE1" w:rsidRDefault="00687EE3" w:rsidP="00DF5A70">
      <w:pPr>
        <w:spacing w:after="0" w:line="240" w:lineRule="auto"/>
        <w:ind w:left="0"/>
        <w:rPr>
          <w:bCs/>
          <w:sz w:val="22"/>
        </w:rPr>
      </w:pPr>
      <w:r w:rsidRPr="00397FE1">
        <w:rPr>
          <w:bCs/>
          <w:sz w:val="22"/>
        </w:rPr>
        <w:t>N/A</w:t>
      </w:r>
    </w:p>
    <w:p w14:paraId="44D6E9E3" w14:textId="77777777" w:rsidR="00687EE3" w:rsidRPr="00397FE1" w:rsidRDefault="00687EE3" w:rsidP="00DF5A70">
      <w:pPr>
        <w:spacing w:after="0" w:line="240" w:lineRule="auto"/>
        <w:ind w:left="0"/>
        <w:rPr>
          <w:b/>
          <w:sz w:val="22"/>
        </w:rPr>
      </w:pPr>
    </w:p>
    <w:p w14:paraId="03D775AC" w14:textId="77777777" w:rsidR="00687EE3" w:rsidRPr="00DF5A70" w:rsidRDefault="00687EE3" w:rsidP="00DF5A70">
      <w:pPr>
        <w:spacing w:after="0" w:line="240" w:lineRule="auto"/>
        <w:ind w:left="0"/>
        <w:rPr>
          <w:i/>
          <w:sz w:val="22"/>
        </w:rPr>
      </w:pPr>
      <w:r w:rsidRPr="00DF5A70">
        <w:rPr>
          <w:i/>
          <w:sz w:val="22"/>
        </w:rPr>
        <w:t>Abstracts:</w:t>
      </w:r>
    </w:p>
    <w:p w14:paraId="7BC9F08B" w14:textId="77777777" w:rsidR="00687EE3" w:rsidRPr="00397FE1" w:rsidRDefault="00687EE3" w:rsidP="00DF5A70">
      <w:pPr>
        <w:spacing w:after="0" w:line="240" w:lineRule="auto"/>
        <w:ind w:left="0"/>
        <w:rPr>
          <w:sz w:val="22"/>
        </w:rPr>
      </w:pPr>
    </w:p>
    <w:p w14:paraId="0D1DF305" w14:textId="77777777" w:rsidR="00687EE3" w:rsidRPr="00397FE1" w:rsidRDefault="00687EE3" w:rsidP="00DF5A70">
      <w:pPr>
        <w:spacing w:after="0" w:line="240" w:lineRule="auto"/>
        <w:ind w:left="0"/>
        <w:rPr>
          <w:sz w:val="22"/>
        </w:rPr>
      </w:pPr>
      <w:r w:rsidRPr="00397FE1">
        <w:rPr>
          <w:sz w:val="22"/>
        </w:rPr>
        <w:t>N/A</w:t>
      </w:r>
    </w:p>
    <w:p w14:paraId="1860010C" w14:textId="77777777" w:rsidR="00687EE3" w:rsidRPr="00397FE1" w:rsidRDefault="00687EE3" w:rsidP="00DF5A70">
      <w:pPr>
        <w:spacing w:after="0" w:line="240" w:lineRule="auto"/>
        <w:ind w:left="0" w:firstLine="0"/>
        <w:rPr>
          <w:sz w:val="22"/>
        </w:rPr>
      </w:pPr>
    </w:p>
    <w:p w14:paraId="63777B02" w14:textId="77777777" w:rsidR="00687EE3" w:rsidRPr="00397FE1" w:rsidRDefault="00687EE3" w:rsidP="00DF5A70">
      <w:pPr>
        <w:spacing w:after="0" w:line="240" w:lineRule="auto"/>
        <w:ind w:left="0"/>
        <w:rPr>
          <w:b/>
          <w:sz w:val="22"/>
        </w:rPr>
      </w:pPr>
    </w:p>
    <w:p w14:paraId="71EB5FF3" w14:textId="76C44AD3" w:rsidR="00A10D27" w:rsidRPr="00397FE1" w:rsidRDefault="00A10D27" w:rsidP="00DF5A70">
      <w:pPr>
        <w:spacing w:after="0" w:line="240" w:lineRule="auto"/>
        <w:ind w:left="0"/>
        <w:rPr>
          <w:b/>
          <w:sz w:val="22"/>
          <w:u w:val="single"/>
        </w:rPr>
      </w:pPr>
      <w:r w:rsidRPr="00397FE1">
        <w:rPr>
          <w:b/>
          <w:sz w:val="22"/>
          <w:u w:val="single"/>
        </w:rPr>
        <w:t>LOUISIANA</w:t>
      </w:r>
    </w:p>
    <w:p w14:paraId="17A0A939" w14:textId="77777777" w:rsidR="00A10D27" w:rsidRPr="00397FE1" w:rsidRDefault="00A10D27" w:rsidP="00DF5A70">
      <w:pPr>
        <w:spacing w:after="0" w:line="240" w:lineRule="auto"/>
        <w:ind w:left="0"/>
        <w:rPr>
          <w:sz w:val="22"/>
        </w:rPr>
      </w:pPr>
      <w:r w:rsidRPr="00397FE1">
        <w:rPr>
          <w:b/>
          <w:sz w:val="22"/>
        </w:rPr>
        <w:t xml:space="preserve">Participants: </w:t>
      </w:r>
      <w:r w:rsidRPr="00397FE1">
        <w:rPr>
          <w:bCs/>
          <w:sz w:val="22"/>
        </w:rPr>
        <w:t>Watson, Tristan (</w:t>
      </w:r>
      <w:hyperlink r:id="rId44" w:history="1">
        <w:r w:rsidRPr="00397FE1">
          <w:rPr>
            <w:rStyle w:val="Hyperlink"/>
            <w:bCs/>
            <w:sz w:val="22"/>
          </w:rPr>
          <w:t>TWatson@agcenter.lsu.edu</w:t>
        </w:r>
      </w:hyperlink>
      <w:r w:rsidRPr="00397FE1">
        <w:rPr>
          <w:bCs/>
          <w:sz w:val="22"/>
        </w:rPr>
        <w:t xml:space="preserve">) – LSU </w:t>
      </w:r>
      <w:proofErr w:type="spellStart"/>
      <w:r w:rsidRPr="00397FE1">
        <w:rPr>
          <w:bCs/>
          <w:sz w:val="22"/>
        </w:rPr>
        <w:t>AgCenter</w:t>
      </w:r>
      <w:proofErr w:type="spellEnd"/>
    </w:p>
    <w:p w14:paraId="0988BB03" w14:textId="77777777" w:rsidR="00A10D27" w:rsidRPr="00397FE1" w:rsidRDefault="00A10D27" w:rsidP="00DF5A70">
      <w:pPr>
        <w:spacing w:after="0" w:line="240" w:lineRule="auto"/>
        <w:ind w:left="115"/>
        <w:rPr>
          <w:b/>
          <w:sz w:val="22"/>
          <w:u w:val="single"/>
        </w:rPr>
      </w:pPr>
    </w:p>
    <w:p w14:paraId="5D7B2A9E"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11DDC400" w14:textId="77777777" w:rsidR="00A10D27" w:rsidRPr="00397FE1" w:rsidRDefault="00A10D27" w:rsidP="00DF5A70">
      <w:pPr>
        <w:spacing w:after="0" w:line="240" w:lineRule="auto"/>
        <w:ind w:left="19" w:firstLine="0"/>
        <w:rPr>
          <w:sz w:val="22"/>
        </w:rPr>
      </w:pPr>
      <w:r w:rsidRPr="00397FE1">
        <w:rPr>
          <w:sz w:val="22"/>
        </w:rPr>
        <w:t xml:space="preserve">A small-plot (4 rows wide 35 feet long) field study </w:t>
      </w:r>
      <w:proofErr w:type="gramStart"/>
      <w:r w:rsidRPr="00397FE1">
        <w:rPr>
          <w:sz w:val="22"/>
        </w:rPr>
        <w:t>was conducted</w:t>
      </w:r>
      <w:proofErr w:type="gramEnd"/>
      <w:r w:rsidRPr="00397FE1">
        <w:rPr>
          <w:sz w:val="22"/>
        </w:rPr>
        <w:t xml:space="preserve"> at the Northeast Research Station in St. Joseph, LA to evaluate new sources of cotton host resistance and in-furrow nematicides for </w:t>
      </w:r>
      <w:proofErr w:type="spellStart"/>
      <w:r w:rsidRPr="00397FE1">
        <w:rPr>
          <w:sz w:val="22"/>
        </w:rPr>
        <w:t>reniform</w:t>
      </w:r>
      <w:proofErr w:type="spellEnd"/>
      <w:r w:rsidRPr="00397FE1">
        <w:rPr>
          <w:sz w:val="22"/>
        </w:rPr>
        <w:t xml:space="preserve"> nematode management. Cotton cultivars examined included </w:t>
      </w:r>
      <w:proofErr w:type="spellStart"/>
      <w:r w:rsidRPr="00397FE1">
        <w:rPr>
          <w:sz w:val="22"/>
        </w:rPr>
        <w:t>Phytogen</w:t>
      </w:r>
      <w:proofErr w:type="spellEnd"/>
      <w:r w:rsidRPr="00397FE1">
        <w:rPr>
          <w:sz w:val="22"/>
        </w:rPr>
        <w:t xml:space="preserve"> PHY340 (susceptible) and </w:t>
      </w:r>
      <w:proofErr w:type="spellStart"/>
      <w:r w:rsidRPr="00397FE1">
        <w:rPr>
          <w:sz w:val="22"/>
        </w:rPr>
        <w:t>Phytogen</w:t>
      </w:r>
      <w:proofErr w:type="spellEnd"/>
      <w:r w:rsidRPr="00397FE1">
        <w:rPr>
          <w:sz w:val="22"/>
        </w:rPr>
        <w:t xml:space="preserve"> PHY411 (resistant). For each cultivar examined, soil treatments included: (1) an untreated control, (2) Velum at 6.85 </w:t>
      </w:r>
      <w:proofErr w:type="spellStart"/>
      <w:r w:rsidRPr="00397FE1">
        <w:rPr>
          <w:sz w:val="22"/>
        </w:rPr>
        <w:t>fl</w:t>
      </w:r>
      <w:proofErr w:type="spellEnd"/>
      <w:r w:rsidRPr="00397FE1">
        <w:rPr>
          <w:sz w:val="22"/>
        </w:rPr>
        <w:t xml:space="preserve"> </w:t>
      </w:r>
      <w:proofErr w:type="spellStart"/>
      <w:r w:rsidRPr="00397FE1">
        <w:rPr>
          <w:sz w:val="22"/>
        </w:rPr>
        <w:t>oz</w:t>
      </w:r>
      <w:proofErr w:type="spellEnd"/>
      <w:r w:rsidRPr="00397FE1">
        <w:rPr>
          <w:sz w:val="22"/>
        </w:rPr>
        <w:t xml:space="preserve">/A, (3) </w:t>
      </w:r>
      <w:proofErr w:type="spellStart"/>
      <w:r w:rsidRPr="00397FE1">
        <w:rPr>
          <w:sz w:val="22"/>
        </w:rPr>
        <w:t>AgLogic</w:t>
      </w:r>
      <w:proofErr w:type="spellEnd"/>
      <w:r w:rsidRPr="00397FE1">
        <w:rPr>
          <w:sz w:val="22"/>
        </w:rPr>
        <w:t xml:space="preserve"> 15G at 7 </w:t>
      </w:r>
      <w:proofErr w:type="spellStart"/>
      <w:r w:rsidRPr="00397FE1">
        <w:rPr>
          <w:sz w:val="22"/>
        </w:rPr>
        <w:t>lb</w:t>
      </w:r>
      <w:proofErr w:type="spellEnd"/>
      <w:r w:rsidRPr="00397FE1">
        <w:rPr>
          <w:sz w:val="22"/>
        </w:rPr>
        <w:t xml:space="preserve">/A, and (4) </w:t>
      </w:r>
      <w:proofErr w:type="spellStart"/>
      <w:r w:rsidRPr="00397FE1">
        <w:rPr>
          <w:sz w:val="22"/>
        </w:rPr>
        <w:t>Averland</w:t>
      </w:r>
      <w:proofErr w:type="spellEnd"/>
      <w:r w:rsidRPr="00397FE1">
        <w:rPr>
          <w:sz w:val="22"/>
        </w:rPr>
        <w:t xml:space="preserve"> FC at 3.5 </w:t>
      </w:r>
      <w:proofErr w:type="spellStart"/>
      <w:r w:rsidRPr="00397FE1">
        <w:rPr>
          <w:sz w:val="22"/>
        </w:rPr>
        <w:t>fl</w:t>
      </w:r>
      <w:proofErr w:type="spellEnd"/>
      <w:r w:rsidRPr="00397FE1">
        <w:rPr>
          <w:sz w:val="22"/>
        </w:rPr>
        <w:t xml:space="preserve"> </w:t>
      </w:r>
      <w:proofErr w:type="spellStart"/>
      <w:r w:rsidRPr="00397FE1">
        <w:rPr>
          <w:sz w:val="22"/>
        </w:rPr>
        <w:t>oz</w:t>
      </w:r>
      <w:proofErr w:type="spellEnd"/>
      <w:r w:rsidRPr="00397FE1">
        <w:rPr>
          <w:sz w:val="22"/>
        </w:rPr>
        <w:t xml:space="preserve">/A. Soil population densities of </w:t>
      </w:r>
      <w:r w:rsidRPr="00397FE1">
        <w:rPr>
          <w:i/>
          <w:iCs/>
          <w:sz w:val="22"/>
        </w:rPr>
        <w:t xml:space="preserve">R. </w:t>
      </w:r>
      <w:proofErr w:type="spellStart"/>
      <w:r w:rsidRPr="00397FE1">
        <w:rPr>
          <w:i/>
          <w:iCs/>
          <w:sz w:val="22"/>
        </w:rPr>
        <w:t>reniformis</w:t>
      </w:r>
      <w:proofErr w:type="spellEnd"/>
      <w:r w:rsidRPr="00397FE1">
        <w:rPr>
          <w:sz w:val="22"/>
        </w:rPr>
        <w:t xml:space="preserve"> were monitored at the time of planting, 28 days after planting, 56 days after planting, and at harvest. Approximately 12 soil cores </w:t>
      </w:r>
      <w:proofErr w:type="gramStart"/>
      <w:r w:rsidRPr="00397FE1">
        <w:rPr>
          <w:sz w:val="22"/>
        </w:rPr>
        <w:t>were collected</w:t>
      </w:r>
      <w:proofErr w:type="gramEnd"/>
      <w:r w:rsidRPr="00397FE1">
        <w:rPr>
          <w:sz w:val="22"/>
        </w:rPr>
        <w:t xml:space="preserve"> at random from the middle two rows of each plot, placed in a plastic bag, and transported to the LSU </w:t>
      </w:r>
      <w:proofErr w:type="spellStart"/>
      <w:r w:rsidRPr="00397FE1">
        <w:rPr>
          <w:sz w:val="22"/>
        </w:rPr>
        <w:t>AgCenter</w:t>
      </w:r>
      <w:proofErr w:type="spellEnd"/>
      <w:r w:rsidRPr="00397FE1">
        <w:rPr>
          <w:sz w:val="22"/>
        </w:rPr>
        <w:t xml:space="preserve"> Nematode Advisory Service for quantification using an elutriator and centrifugal floatation technique. At 56 days, five cotton plants </w:t>
      </w:r>
      <w:proofErr w:type="gramStart"/>
      <w:r w:rsidRPr="00397FE1">
        <w:rPr>
          <w:sz w:val="22"/>
        </w:rPr>
        <w:t>were randomly collected</w:t>
      </w:r>
      <w:proofErr w:type="gramEnd"/>
      <w:r w:rsidRPr="00397FE1">
        <w:rPr>
          <w:sz w:val="22"/>
        </w:rPr>
        <w:t xml:space="preserve"> from the middle two rows of each plot for analysis of egg production using dilute sodium hypochlorite. Cotton </w:t>
      </w:r>
      <w:proofErr w:type="gramStart"/>
      <w:r w:rsidRPr="00397FE1">
        <w:rPr>
          <w:sz w:val="22"/>
        </w:rPr>
        <w:t>was harvested</w:t>
      </w:r>
      <w:proofErr w:type="gramEnd"/>
      <w:r w:rsidRPr="00397FE1">
        <w:rPr>
          <w:sz w:val="22"/>
        </w:rPr>
        <w:t xml:space="preserve"> from the middle two rows on October 25, 2024. By 28 days after planting, </w:t>
      </w:r>
      <w:proofErr w:type="spellStart"/>
      <w:r w:rsidRPr="00397FE1">
        <w:rPr>
          <w:sz w:val="22"/>
        </w:rPr>
        <w:t>reniform</w:t>
      </w:r>
      <w:proofErr w:type="spellEnd"/>
      <w:r w:rsidRPr="00397FE1">
        <w:rPr>
          <w:sz w:val="22"/>
        </w:rPr>
        <w:t xml:space="preserve"> nematode soil population densities were greatest in the PHY340 cultivar without nematicide application and were lower (52%) in treatments that included PHY411 with a nematicide. By 56 days after planting, the PHY340+Averland, PHY411, and PHY411+Aglogic treatments had 57% fewer nematodes in soil relative to PHY340 alone. By harvest, soil population densities </w:t>
      </w:r>
      <w:proofErr w:type="gramStart"/>
      <w:r w:rsidRPr="00397FE1">
        <w:rPr>
          <w:sz w:val="22"/>
        </w:rPr>
        <w:t>were not impacted</w:t>
      </w:r>
      <w:proofErr w:type="gramEnd"/>
      <w:r w:rsidRPr="00397FE1">
        <w:rPr>
          <w:sz w:val="22"/>
        </w:rPr>
        <w:t xml:space="preserve"> by treatment. All nematicide treatments reduced nematode egg production, regardless of cultivar. There was a 28% increase in seed cotton yield when Velum </w:t>
      </w:r>
      <w:proofErr w:type="gramStart"/>
      <w:r w:rsidRPr="00397FE1">
        <w:rPr>
          <w:sz w:val="22"/>
        </w:rPr>
        <w:t>was applied</w:t>
      </w:r>
      <w:proofErr w:type="gramEnd"/>
      <w:r w:rsidRPr="00397FE1">
        <w:rPr>
          <w:sz w:val="22"/>
        </w:rPr>
        <w:t>, regardless of cultivar choice.</w:t>
      </w:r>
    </w:p>
    <w:p w14:paraId="03B4F86A" w14:textId="77777777" w:rsidR="00A10D27" w:rsidRPr="00397FE1" w:rsidRDefault="00A10D27" w:rsidP="00DF5A70">
      <w:pPr>
        <w:spacing w:after="0" w:line="240" w:lineRule="auto"/>
        <w:ind w:left="19" w:firstLine="0"/>
        <w:rPr>
          <w:sz w:val="22"/>
        </w:rPr>
      </w:pPr>
    </w:p>
    <w:p w14:paraId="3DF2D8F4" w14:textId="77777777" w:rsidR="00A10D27" w:rsidRPr="00397FE1" w:rsidRDefault="00A10D27" w:rsidP="00DF5A70">
      <w:pPr>
        <w:pStyle w:val="ListParagraph"/>
        <w:numPr>
          <w:ilvl w:val="0"/>
          <w:numId w:val="12"/>
        </w:numPr>
        <w:spacing w:after="0" w:line="240" w:lineRule="auto"/>
        <w:ind w:left="360"/>
        <w:contextualSpacing w:val="0"/>
        <w:rPr>
          <w:b/>
          <w:bCs/>
          <w:sz w:val="22"/>
        </w:rPr>
      </w:pPr>
      <w:r w:rsidRPr="00397FE1">
        <w:rPr>
          <w:sz w:val="22"/>
        </w:rPr>
        <w:t xml:space="preserve">All nematicide treatments (Velum, </w:t>
      </w:r>
      <w:proofErr w:type="spellStart"/>
      <w:r w:rsidRPr="00397FE1">
        <w:rPr>
          <w:sz w:val="22"/>
        </w:rPr>
        <w:t>AgLgic</w:t>
      </w:r>
      <w:proofErr w:type="spellEnd"/>
      <w:r w:rsidRPr="00397FE1">
        <w:rPr>
          <w:sz w:val="22"/>
        </w:rPr>
        <w:t xml:space="preserve"> 15G, and </w:t>
      </w:r>
      <w:proofErr w:type="spellStart"/>
      <w:r w:rsidRPr="00397FE1">
        <w:rPr>
          <w:sz w:val="22"/>
        </w:rPr>
        <w:t>Averland</w:t>
      </w:r>
      <w:proofErr w:type="spellEnd"/>
      <w:r w:rsidRPr="00397FE1">
        <w:rPr>
          <w:sz w:val="22"/>
        </w:rPr>
        <w:t xml:space="preserve"> FC) reduced </w:t>
      </w:r>
      <w:proofErr w:type="spell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xml:space="preserve"> egg production, regardless of cultivar planted.</w:t>
      </w:r>
    </w:p>
    <w:p w14:paraId="2879DECF" w14:textId="77777777" w:rsidR="00A10D27" w:rsidRPr="00397FE1" w:rsidRDefault="00A10D27" w:rsidP="00DF5A70">
      <w:pPr>
        <w:pStyle w:val="ListParagraph"/>
        <w:numPr>
          <w:ilvl w:val="0"/>
          <w:numId w:val="12"/>
        </w:numPr>
        <w:spacing w:after="0" w:line="240" w:lineRule="auto"/>
        <w:ind w:left="360"/>
        <w:contextualSpacing w:val="0"/>
        <w:rPr>
          <w:b/>
          <w:bCs/>
          <w:sz w:val="22"/>
        </w:rPr>
      </w:pPr>
      <w:proofErr w:type="spellStart"/>
      <w:proofErr w:type="gramStart"/>
      <w:r w:rsidRPr="00397FE1">
        <w:rPr>
          <w:i/>
          <w:iCs/>
          <w:sz w:val="22"/>
        </w:rPr>
        <w:t>Rotylenchulus</w:t>
      </w:r>
      <w:proofErr w:type="spellEnd"/>
      <w:r w:rsidRPr="00397FE1">
        <w:rPr>
          <w:i/>
          <w:iCs/>
          <w:sz w:val="22"/>
        </w:rPr>
        <w:t xml:space="preserve"> </w:t>
      </w:r>
      <w:proofErr w:type="spellStart"/>
      <w:r w:rsidRPr="00397FE1">
        <w:rPr>
          <w:i/>
          <w:iCs/>
          <w:sz w:val="22"/>
        </w:rPr>
        <w:t>reniformis</w:t>
      </w:r>
      <w:proofErr w:type="spellEnd"/>
      <w:r w:rsidRPr="00397FE1">
        <w:rPr>
          <w:sz w:val="22"/>
        </w:rPr>
        <w:t xml:space="preserve"> soil population densities</w:t>
      </w:r>
      <w:proofErr w:type="gramEnd"/>
      <w:r w:rsidRPr="00397FE1">
        <w:rPr>
          <w:sz w:val="22"/>
        </w:rPr>
        <w:t xml:space="preserve"> and egg production were lower in plots planted with the resistant cultivar (PHY411) than the susceptible cultivar (PHY340).</w:t>
      </w:r>
    </w:p>
    <w:p w14:paraId="666580B1" w14:textId="77777777" w:rsidR="00A10D27" w:rsidRPr="00397FE1" w:rsidRDefault="00A10D27" w:rsidP="00DF5A70">
      <w:pPr>
        <w:pStyle w:val="ListParagraph"/>
        <w:numPr>
          <w:ilvl w:val="0"/>
          <w:numId w:val="12"/>
        </w:numPr>
        <w:spacing w:after="0" w:line="240" w:lineRule="auto"/>
        <w:ind w:left="360"/>
        <w:contextualSpacing w:val="0"/>
        <w:rPr>
          <w:b/>
          <w:bCs/>
          <w:sz w:val="22"/>
        </w:rPr>
      </w:pPr>
      <w:r w:rsidRPr="00397FE1">
        <w:rPr>
          <w:sz w:val="22"/>
        </w:rPr>
        <w:t>In-furrow application of Velum increased seed cotton yield by 28%, regardless of cultivar planted.</w:t>
      </w:r>
    </w:p>
    <w:p w14:paraId="5F06E9CE" w14:textId="77777777" w:rsidR="00A10D27" w:rsidRPr="00397FE1" w:rsidRDefault="00A10D27" w:rsidP="00DF5A70">
      <w:pPr>
        <w:pStyle w:val="ListParagraph"/>
        <w:numPr>
          <w:ilvl w:val="0"/>
          <w:numId w:val="12"/>
        </w:numPr>
        <w:spacing w:after="0" w:line="240" w:lineRule="auto"/>
        <w:ind w:left="360"/>
        <w:contextualSpacing w:val="0"/>
        <w:rPr>
          <w:b/>
          <w:bCs/>
          <w:sz w:val="22"/>
        </w:rPr>
      </w:pPr>
      <w:r w:rsidRPr="00397FE1">
        <w:rPr>
          <w:sz w:val="22"/>
        </w:rPr>
        <w:t>Overall, the use of an in-furrow nematicide alongside host resistance provided the best yield and nematode suppression.</w:t>
      </w:r>
    </w:p>
    <w:p w14:paraId="27446612" w14:textId="77777777" w:rsidR="00A10D27" w:rsidRPr="00397FE1" w:rsidRDefault="00A10D27" w:rsidP="00DF5A70">
      <w:pPr>
        <w:spacing w:after="0" w:line="240" w:lineRule="auto"/>
        <w:ind w:left="120" w:firstLine="0"/>
        <w:rPr>
          <w:sz w:val="22"/>
        </w:rPr>
      </w:pPr>
    </w:p>
    <w:p w14:paraId="060C790A" w14:textId="77777777" w:rsidR="00A10D27" w:rsidRPr="00397FE1" w:rsidRDefault="00A10D27" w:rsidP="00DF5A70">
      <w:pPr>
        <w:spacing w:after="0" w:line="240" w:lineRule="auto"/>
        <w:ind w:left="0"/>
        <w:rPr>
          <w:b/>
          <w:sz w:val="22"/>
        </w:rPr>
      </w:pPr>
      <w:r w:rsidRPr="00397FE1">
        <w:rPr>
          <w:b/>
          <w:sz w:val="22"/>
        </w:rPr>
        <w:t xml:space="preserve">Publications: </w:t>
      </w:r>
    </w:p>
    <w:p w14:paraId="278C2676" w14:textId="77777777" w:rsidR="00A10D27" w:rsidRPr="00397FE1" w:rsidRDefault="00A10D27" w:rsidP="00DF5A70">
      <w:pPr>
        <w:spacing w:after="0" w:line="240" w:lineRule="auto"/>
        <w:ind w:left="0"/>
        <w:rPr>
          <w:b/>
          <w:sz w:val="22"/>
        </w:rPr>
      </w:pPr>
    </w:p>
    <w:p w14:paraId="46AC4EB0" w14:textId="77777777" w:rsidR="00A10D27" w:rsidRPr="00397FE1" w:rsidRDefault="00A10D27" w:rsidP="00DF5A70">
      <w:pPr>
        <w:spacing w:after="0" w:line="240" w:lineRule="auto"/>
        <w:ind w:left="0"/>
        <w:rPr>
          <w:bCs/>
          <w:sz w:val="22"/>
        </w:rPr>
      </w:pPr>
      <w:r w:rsidRPr="00397FE1">
        <w:rPr>
          <w:bCs/>
          <w:sz w:val="22"/>
        </w:rPr>
        <w:t>N/A</w:t>
      </w:r>
    </w:p>
    <w:p w14:paraId="5B539D43" w14:textId="77777777" w:rsidR="00A10D27" w:rsidRPr="00397FE1" w:rsidRDefault="00A10D27" w:rsidP="00DF5A70">
      <w:pPr>
        <w:spacing w:after="0" w:line="240" w:lineRule="auto"/>
        <w:ind w:left="0"/>
        <w:rPr>
          <w:b/>
          <w:sz w:val="22"/>
        </w:rPr>
      </w:pPr>
    </w:p>
    <w:p w14:paraId="31C4FFB0" w14:textId="1F4926D8" w:rsidR="00A10D27" w:rsidRPr="00DF5A70" w:rsidRDefault="00DF5A70" w:rsidP="00DF5A70">
      <w:pPr>
        <w:spacing w:after="0" w:line="240" w:lineRule="auto"/>
        <w:ind w:left="0"/>
        <w:rPr>
          <w:i/>
          <w:sz w:val="22"/>
        </w:rPr>
      </w:pPr>
      <w:r w:rsidRPr="00DF5A70">
        <w:rPr>
          <w:i/>
          <w:sz w:val="22"/>
        </w:rPr>
        <w:t>Peer Reviewed</w:t>
      </w:r>
    </w:p>
    <w:p w14:paraId="6D91CF70" w14:textId="77777777" w:rsidR="00A10D27" w:rsidRPr="00397FE1" w:rsidRDefault="00A10D27" w:rsidP="00DF5A70">
      <w:pPr>
        <w:spacing w:after="0" w:line="240" w:lineRule="auto"/>
        <w:ind w:left="0"/>
        <w:rPr>
          <w:b/>
          <w:sz w:val="22"/>
        </w:rPr>
      </w:pPr>
    </w:p>
    <w:p w14:paraId="0DCFE6FD" w14:textId="77777777" w:rsidR="00A10D27" w:rsidRPr="00397FE1" w:rsidRDefault="00A10D27" w:rsidP="00DF5A70">
      <w:pPr>
        <w:spacing w:after="0" w:line="240" w:lineRule="auto"/>
        <w:ind w:left="0"/>
        <w:rPr>
          <w:bCs/>
          <w:sz w:val="22"/>
        </w:rPr>
      </w:pPr>
      <w:r w:rsidRPr="00397FE1">
        <w:rPr>
          <w:bCs/>
          <w:sz w:val="22"/>
        </w:rPr>
        <w:t>N/A</w:t>
      </w:r>
    </w:p>
    <w:p w14:paraId="7BDD2F94" w14:textId="77777777" w:rsidR="00A10D27" w:rsidRPr="00397FE1" w:rsidRDefault="00A10D27" w:rsidP="00DF5A70">
      <w:pPr>
        <w:spacing w:after="0" w:line="240" w:lineRule="auto"/>
        <w:ind w:left="0"/>
        <w:rPr>
          <w:b/>
          <w:sz w:val="22"/>
        </w:rPr>
      </w:pPr>
    </w:p>
    <w:p w14:paraId="6F773F64" w14:textId="5463F90B" w:rsidR="00A10D27" w:rsidRPr="00DF5A70" w:rsidRDefault="00A10D27" w:rsidP="00DF5A70">
      <w:pPr>
        <w:spacing w:after="0" w:line="240" w:lineRule="auto"/>
        <w:ind w:left="0"/>
        <w:rPr>
          <w:i/>
          <w:sz w:val="22"/>
        </w:rPr>
      </w:pPr>
      <w:r w:rsidRPr="00DF5A70">
        <w:rPr>
          <w:i/>
          <w:sz w:val="22"/>
        </w:rPr>
        <w:t>Abstracts</w:t>
      </w:r>
    </w:p>
    <w:p w14:paraId="4CC7DEA1" w14:textId="77777777" w:rsidR="00A10D27" w:rsidRPr="00397FE1" w:rsidRDefault="00A10D27" w:rsidP="00DF5A70">
      <w:pPr>
        <w:spacing w:after="0" w:line="240" w:lineRule="auto"/>
        <w:ind w:left="0"/>
        <w:rPr>
          <w:sz w:val="22"/>
        </w:rPr>
      </w:pPr>
    </w:p>
    <w:p w14:paraId="2AB4B7B5" w14:textId="77777777" w:rsidR="00A10D27" w:rsidRPr="00397FE1" w:rsidRDefault="00A10D27" w:rsidP="00DF5A70">
      <w:pPr>
        <w:spacing w:after="0" w:line="240" w:lineRule="auto"/>
        <w:ind w:left="0"/>
        <w:rPr>
          <w:sz w:val="22"/>
        </w:rPr>
      </w:pPr>
      <w:r w:rsidRPr="00397FE1">
        <w:rPr>
          <w:sz w:val="22"/>
        </w:rPr>
        <w:t>N/A</w:t>
      </w:r>
    </w:p>
    <w:p w14:paraId="2D260CAF" w14:textId="5100B74B" w:rsidR="00A10D27" w:rsidRPr="00397FE1" w:rsidRDefault="00A10D27" w:rsidP="00DF5A70">
      <w:pPr>
        <w:spacing w:after="0" w:line="240" w:lineRule="auto"/>
        <w:ind w:left="0"/>
        <w:rPr>
          <w:b/>
          <w:sz w:val="22"/>
        </w:rPr>
      </w:pPr>
    </w:p>
    <w:p w14:paraId="2384A618" w14:textId="77777777" w:rsidR="00687EE3" w:rsidRPr="00397FE1" w:rsidRDefault="00687EE3" w:rsidP="00DF5A70">
      <w:pPr>
        <w:spacing w:after="0" w:line="240" w:lineRule="auto"/>
        <w:ind w:left="0"/>
        <w:rPr>
          <w:b/>
          <w:sz w:val="22"/>
        </w:rPr>
      </w:pPr>
    </w:p>
    <w:p w14:paraId="608180B6" w14:textId="0F175625" w:rsidR="00A10D27" w:rsidRPr="00397FE1" w:rsidRDefault="00A10D27" w:rsidP="00DF5A70">
      <w:pPr>
        <w:spacing w:after="0" w:line="240" w:lineRule="auto"/>
        <w:ind w:left="0"/>
        <w:rPr>
          <w:b/>
          <w:sz w:val="22"/>
          <w:u w:val="single"/>
        </w:rPr>
      </w:pPr>
      <w:r w:rsidRPr="00397FE1">
        <w:rPr>
          <w:b/>
          <w:sz w:val="22"/>
          <w:u w:val="single"/>
        </w:rPr>
        <w:t>MISSISSIPPI</w:t>
      </w:r>
    </w:p>
    <w:p w14:paraId="3845521E" w14:textId="44406257" w:rsidR="00A10D27" w:rsidRPr="00397FE1" w:rsidRDefault="00A10D27" w:rsidP="00DF5A70">
      <w:pPr>
        <w:spacing w:after="0" w:line="240" w:lineRule="auto"/>
        <w:ind w:left="0"/>
        <w:rPr>
          <w:bCs/>
          <w:sz w:val="22"/>
        </w:rPr>
      </w:pPr>
      <w:r w:rsidRPr="00397FE1">
        <w:rPr>
          <w:b/>
          <w:sz w:val="22"/>
        </w:rPr>
        <w:t xml:space="preserve">Participants: </w:t>
      </w:r>
      <w:r w:rsidRPr="00397FE1">
        <w:rPr>
          <w:rFonts w:eastAsia="Calibri"/>
          <w:sz w:val="22"/>
        </w:rPr>
        <w:t xml:space="preserve"> </w:t>
      </w:r>
      <w:r w:rsidR="00DF5A70">
        <w:rPr>
          <w:rFonts w:eastAsia="Calibri"/>
          <w:sz w:val="22"/>
        </w:rPr>
        <w:t xml:space="preserve">Liu, </w:t>
      </w:r>
      <w:r w:rsidR="00DF5A70">
        <w:rPr>
          <w:bCs/>
          <w:sz w:val="22"/>
        </w:rPr>
        <w:t>Chang</w:t>
      </w:r>
      <w:r w:rsidRPr="00397FE1">
        <w:rPr>
          <w:bCs/>
          <w:sz w:val="22"/>
        </w:rPr>
        <w:t xml:space="preserve"> </w:t>
      </w:r>
      <w:r w:rsidR="00DF5A70">
        <w:rPr>
          <w:bCs/>
          <w:sz w:val="22"/>
        </w:rPr>
        <w:t>(</w:t>
      </w:r>
      <w:hyperlink r:id="rId45" w:history="1">
        <w:r w:rsidRPr="00397FE1">
          <w:rPr>
            <w:bCs/>
            <w:sz w:val="22"/>
          </w:rPr>
          <w:t>cl2142@msstate.edu</w:t>
        </w:r>
      </w:hyperlink>
      <w:r w:rsidR="00DF5A70">
        <w:rPr>
          <w:bCs/>
          <w:sz w:val="22"/>
        </w:rPr>
        <w:t>) –</w:t>
      </w:r>
      <w:r w:rsidRPr="00397FE1">
        <w:rPr>
          <w:bCs/>
          <w:sz w:val="22"/>
        </w:rPr>
        <w:t xml:space="preserve"> Mississippi State University</w:t>
      </w:r>
    </w:p>
    <w:p w14:paraId="5F79DF14" w14:textId="1A560D44" w:rsidR="00A10D27" w:rsidRPr="00397FE1" w:rsidRDefault="00A10D27" w:rsidP="00DF5A70">
      <w:pPr>
        <w:spacing w:after="0" w:line="240" w:lineRule="auto"/>
        <w:ind w:left="0" w:firstLine="0"/>
        <w:rPr>
          <w:b/>
          <w:sz w:val="22"/>
        </w:rPr>
      </w:pPr>
    </w:p>
    <w:p w14:paraId="616FEB17" w14:textId="77777777" w:rsidR="00A10D27" w:rsidRPr="00397FE1" w:rsidRDefault="00A10D27" w:rsidP="00DF5A70">
      <w:pPr>
        <w:spacing w:after="0" w:line="240" w:lineRule="auto"/>
        <w:ind w:left="0" w:firstLine="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1D9AAF9E" w14:textId="77777777" w:rsidR="00A10D27" w:rsidRPr="00397FE1" w:rsidRDefault="00A10D27" w:rsidP="00DF5A70">
      <w:pPr>
        <w:pStyle w:val="ListParagraph"/>
        <w:numPr>
          <w:ilvl w:val="0"/>
          <w:numId w:val="23"/>
        </w:numPr>
        <w:spacing w:after="0" w:line="240" w:lineRule="auto"/>
        <w:ind w:left="360"/>
        <w:contextualSpacing w:val="0"/>
        <w:rPr>
          <w:bCs/>
          <w:sz w:val="22"/>
        </w:rPr>
      </w:pPr>
      <w:r w:rsidRPr="00397FE1">
        <w:rPr>
          <w:bCs/>
          <w:sz w:val="22"/>
        </w:rPr>
        <w:t xml:space="preserve">A </w:t>
      </w:r>
      <w:proofErr w:type="gramStart"/>
      <w:r w:rsidRPr="00397FE1">
        <w:rPr>
          <w:bCs/>
          <w:sz w:val="22"/>
        </w:rPr>
        <w:t>state-wide</w:t>
      </w:r>
      <w:proofErr w:type="gramEnd"/>
      <w:r w:rsidRPr="00397FE1">
        <w:rPr>
          <w:bCs/>
          <w:sz w:val="22"/>
        </w:rPr>
        <w:t xml:space="preserve"> survey investigating the distribution of plant-parasitic nematodes on soybeans in Mississippi was conducted.</w:t>
      </w:r>
    </w:p>
    <w:p w14:paraId="52500734" w14:textId="77777777" w:rsidR="00A10D27" w:rsidRPr="00397FE1" w:rsidRDefault="00A10D27" w:rsidP="00DF5A70">
      <w:pPr>
        <w:pStyle w:val="ListParagraph"/>
        <w:numPr>
          <w:ilvl w:val="0"/>
          <w:numId w:val="23"/>
        </w:numPr>
        <w:spacing w:after="0" w:line="240" w:lineRule="auto"/>
        <w:ind w:left="360"/>
        <w:contextualSpacing w:val="0"/>
        <w:rPr>
          <w:bCs/>
          <w:sz w:val="22"/>
        </w:rPr>
      </w:pPr>
      <w:r w:rsidRPr="00397FE1">
        <w:rPr>
          <w:bCs/>
          <w:sz w:val="22"/>
        </w:rPr>
        <w:t xml:space="preserve">Population shift from dominant soybean cyst nematode to </w:t>
      </w:r>
      <w:proofErr w:type="spellStart"/>
      <w:r w:rsidRPr="00397FE1">
        <w:rPr>
          <w:bCs/>
          <w:sz w:val="22"/>
        </w:rPr>
        <w:t>reniform</w:t>
      </w:r>
      <w:proofErr w:type="spellEnd"/>
      <w:r w:rsidRPr="00397FE1">
        <w:rPr>
          <w:bCs/>
          <w:sz w:val="22"/>
        </w:rPr>
        <w:t xml:space="preserve"> nematode was observed, more survey </w:t>
      </w:r>
      <w:proofErr w:type="gramStart"/>
      <w:r w:rsidRPr="00397FE1">
        <w:rPr>
          <w:bCs/>
          <w:sz w:val="22"/>
        </w:rPr>
        <w:t>will</w:t>
      </w:r>
      <w:proofErr w:type="gramEnd"/>
      <w:r w:rsidRPr="00397FE1">
        <w:rPr>
          <w:bCs/>
          <w:sz w:val="22"/>
        </w:rPr>
        <w:t xml:space="preserve"> be followed to test this observation.</w:t>
      </w:r>
    </w:p>
    <w:p w14:paraId="633148AE" w14:textId="77777777" w:rsidR="00A10D27" w:rsidRPr="00397FE1" w:rsidRDefault="00A10D27" w:rsidP="00DF5A70">
      <w:pPr>
        <w:pStyle w:val="ListParagraph"/>
        <w:numPr>
          <w:ilvl w:val="0"/>
          <w:numId w:val="23"/>
        </w:numPr>
        <w:spacing w:after="0" w:line="240" w:lineRule="auto"/>
        <w:ind w:left="360"/>
        <w:contextualSpacing w:val="0"/>
        <w:rPr>
          <w:bCs/>
          <w:sz w:val="22"/>
        </w:rPr>
      </w:pPr>
      <w:r w:rsidRPr="00397FE1">
        <w:rPr>
          <w:bCs/>
          <w:sz w:val="22"/>
        </w:rPr>
        <w:t xml:space="preserve">HG Typing on soybean cyst nematode </w:t>
      </w:r>
      <w:proofErr w:type="gramStart"/>
      <w:r w:rsidRPr="00397FE1">
        <w:rPr>
          <w:bCs/>
          <w:sz w:val="22"/>
        </w:rPr>
        <w:t>was conducted</w:t>
      </w:r>
      <w:proofErr w:type="gramEnd"/>
      <w:r w:rsidRPr="00397FE1">
        <w:rPr>
          <w:bCs/>
          <w:sz w:val="22"/>
        </w:rPr>
        <w:t xml:space="preserve"> in Mississippi.</w:t>
      </w:r>
    </w:p>
    <w:p w14:paraId="74BE1F89" w14:textId="77777777" w:rsidR="00A10D27" w:rsidRPr="00397FE1" w:rsidRDefault="00A10D27" w:rsidP="00DF5A70">
      <w:pPr>
        <w:spacing w:after="0" w:line="240" w:lineRule="auto"/>
        <w:ind w:left="115"/>
        <w:rPr>
          <w:b/>
          <w:sz w:val="22"/>
        </w:rPr>
      </w:pPr>
    </w:p>
    <w:p w14:paraId="3CCCD34A" w14:textId="77777777" w:rsidR="00A10D27" w:rsidRPr="00397FE1" w:rsidRDefault="00A10D27" w:rsidP="00DF5A70">
      <w:pPr>
        <w:spacing w:after="0" w:line="240" w:lineRule="auto"/>
        <w:ind w:left="115"/>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18D295ED" w14:textId="77777777" w:rsidR="00A10D27" w:rsidRPr="00397FE1" w:rsidRDefault="00A10D27" w:rsidP="00DF5A70">
      <w:pPr>
        <w:pStyle w:val="ListParagraph"/>
        <w:numPr>
          <w:ilvl w:val="0"/>
          <w:numId w:val="24"/>
        </w:numPr>
        <w:spacing w:after="0" w:line="240" w:lineRule="auto"/>
        <w:ind w:left="360"/>
        <w:contextualSpacing w:val="0"/>
        <w:rPr>
          <w:bCs/>
          <w:sz w:val="22"/>
        </w:rPr>
      </w:pPr>
      <w:r w:rsidRPr="00397FE1">
        <w:rPr>
          <w:bCs/>
          <w:sz w:val="22"/>
        </w:rPr>
        <w:t xml:space="preserve">One field trial testing non-fumigant nematicides efficacy at managing </w:t>
      </w:r>
      <w:proofErr w:type="spellStart"/>
      <w:r w:rsidRPr="00397FE1">
        <w:rPr>
          <w:bCs/>
          <w:sz w:val="22"/>
        </w:rPr>
        <w:t>reniform</w:t>
      </w:r>
      <w:proofErr w:type="spellEnd"/>
      <w:r w:rsidRPr="00397FE1">
        <w:rPr>
          <w:bCs/>
          <w:sz w:val="22"/>
        </w:rPr>
        <w:t xml:space="preserve"> nematode on sweetpotatoes in Mississippi </w:t>
      </w:r>
      <w:proofErr w:type="gramStart"/>
      <w:r w:rsidRPr="00397FE1">
        <w:rPr>
          <w:bCs/>
          <w:sz w:val="22"/>
        </w:rPr>
        <w:t>was conducted</w:t>
      </w:r>
      <w:proofErr w:type="gramEnd"/>
      <w:r w:rsidRPr="00397FE1">
        <w:rPr>
          <w:bCs/>
          <w:sz w:val="22"/>
        </w:rPr>
        <w:t>.</w:t>
      </w:r>
    </w:p>
    <w:p w14:paraId="61CE68FB" w14:textId="77777777" w:rsidR="00A10D27" w:rsidRPr="00397FE1" w:rsidRDefault="00A10D27" w:rsidP="00DF5A70">
      <w:pPr>
        <w:pStyle w:val="ListParagraph"/>
        <w:numPr>
          <w:ilvl w:val="0"/>
          <w:numId w:val="24"/>
        </w:numPr>
        <w:spacing w:after="0" w:line="240" w:lineRule="auto"/>
        <w:ind w:left="360"/>
        <w:contextualSpacing w:val="0"/>
        <w:rPr>
          <w:bCs/>
          <w:sz w:val="22"/>
        </w:rPr>
      </w:pPr>
      <w:r w:rsidRPr="00397FE1">
        <w:rPr>
          <w:bCs/>
          <w:sz w:val="22"/>
        </w:rPr>
        <w:t xml:space="preserve">One field trial testing non-fumigant nematicides combined with </w:t>
      </w:r>
      <w:proofErr w:type="spellStart"/>
      <w:r w:rsidRPr="00397FE1">
        <w:rPr>
          <w:bCs/>
          <w:sz w:val="22"/>
        </w:rPr>
        <w:t>biostimulants</w:t>
      </w:r>
      <w:proofErr w:type="spellEnd"/>
      <w:r w:rsidRPr="00397FE1">
        <w:rPr>
          <w:bCs/>
          <w:sz w:val="22"/>
        </w:rPr>
        <w:t xml:space="preserve"> efficacy at managing root-knot nematode on soybean in Mississippi </w:t>
      </w:r>
      <w:proofErr w:type="gramStart"/>
      <w:r w:rsidRPr="00397FE1">
        <w:rPr>
          <w:bCs/>
          <w:sz w:val="22"/>
        </w:rPr>
        <w:t>was conducted</w:t>
      </w:r>
      <w:proofErr w:type="gramEnd"/>
      <w:r w:rsidRPr="00397FE1">
        <w:rPr>
          <w:bCs/>
          <w:sz w:val="22"/>
        </w:rPr>
        <w:t>.</w:t>
      </w:r>
    </w:p>
    <w:p w14:paraId="469E54C0" w14:textId="77777777" w:rsidR="00A10D27" w:rsidRPr="00397FE1" w:rsidRDefault="00A10D27" w:rsidP="00DF5A70">
      <w:pPr>
        <w:pStyle w:val="ListParagraph"/>
        <w:numPr>
          <w:ilvl w:val="0"/>
          <w:numId w:val="24"/>
        </w:numPr>
        <w:spacing w:after="0" w:line="240" w:lineRule="auto"/>
        <w:ind w:left="360"/>
        <w:contextualSpacing w:val="0"/>
        <w:rPr>
          <w:bCs/>
          <w:sz w:val="22"/>
        </w:rPr>
      </w:pPr>
      <w:r w:rsidRPr="00397FE1">
        <w:rPr>
          <w:bCs/>
          <w:sz w:val="22"/>
        </w:rPr>
        <w:t xml:space="preserve">One cover crop trial testing winter wheat, winter pea, canola and their mix at managing </w:t>
      </w:r>
      <w:proofErr w:type="spellStart"/>
      <w:r w:rsidRPr="00397FE1">
        <w:rPr>
          <w:bCs/>
          <w:sz w:val="22"/>
        </w:rPr>
        <w:t>reniform</w:t>
      </w:r>
      <w:proofErr w:type="spellEnd"/>
      <w:r w:rsidRPr="00397FE1">
        <w:rPr>
          <w:bCs/>
          <w:sz w:val="22"/>
        </w:rPr>
        <w:t xml:space="preserve"> nematode in sweetpotato production </w:t>
      </w:r>
      <w:proofErr w:type="gramStart"/>
      <w:r w:rsidRPr="00397FE1">
        <w:rPr>
          <w:bCs/>
          <w:sz w:val="22"/>
        </w:rPr>
        <w:t>was initiated</w:t>
      </w:r>
      <w:proofErr w:type="gramEnd"/>
      <w:r w:rsidRPr="00397FE1">
        <w:rPr>
          <w:bCs/>
          <w:sz w:val="22"/>
        </w:rPr>
        <w:t>.</w:t>
      </w:r>
    </w:p>
    <w:p w14:paraId="43263559" w14:textId="77777777" w:rsidR="00A10D27" w:rsidRPr="00397FE1" w:rsidRDefault="00A10D27" w:rsidP="00DF5A70">
      <w:pPr>
        <w:pStyle w:val="ListParagraph"/>
        <w:numPr>
          <w:ilvl w:val="0"/>
          <w:numId w:val="24"/>
        </w:numPr>
        <w:spacing w:after="0" w:line="240" w:lineRule="auto"/>
        <w:ind w:left="360"/>
        <w:contextualSpacing w:val="0"/>
        <w:rPr>
          <w:bCs/>
          <w:sz w:val="22"/>
        </w:rPr>
      </w:pPr>
      <w:r w:rsidRPr="00397FE1">
        <w:rPr>
          <w:bCs/>
          <w:sz w:val="22"/>
        </w:rPr>
        <w:t xml:space="preserve">One greenhouse trial testing non-fumigant nematicides as well as bio-products at managing </w:t>
      </w:r>
      <w:proofErr w:type="spellStart"/>
      <w:r w:rsidRPr="00397FE1">
        <w:rPr>
          <w:bCs/>
          <w:sz w:val="22"/>
        </w:rPr>
        <w:t>reniform</w:t>
      </w:r>
      <w:proofErr w:type="spellEnd"/>
      <w:r w:rsidRPr="00397FE1">
        <w:rPr>
          <w:bCs/>
          <w:sz w:val="22"/>
        </w:rPr>
        <w:t xml:space="preserve"> and root-knot nematode on sweetpotato </w:t>
      </w:r>
      <w:proofErr w:type="gramStart"/>
      <w:r w:rsidRPr="00397FE1">
        <w:rPr>
          <w:bCs/>
          <w:sz w:val="22"/>
        </w:rPr>
        <w:t>was initiated</w:t>
      </w:r>
      <w:proofErr w:type="gramEnd"/>
      <w:r w:rsidRPr="00397FE1">
        <w:rPr>
          <w:bCs/>
          <w:sz w:val="22"/>
        </w:rPr>
        <w:t>.</w:t>
      </w:r>
    </w:p>
    <w:p w14:paraId="2BD96AE1" w14:textId="77777777" w:rsidR="00A10D27" w:rsidRPr="00397FE1" w:rsidRDefault="00A10D27" w:rsidP="00DF5A70">
      <w:pPr>
        <w:spacing w:after="0" w:line="240" w:lineRule="auto"/>
        <w:ind w:left="19" w:firstLine="0"/>
        <w:rPr>
          <w:sz w:val="22"/>
        </w:rPr>
      </w:pPr>
    </w:p>
    <w:p w14:paraId="5410806D" w14:textId="77777777" w:rsidR="00A10D27" w:rsidRPr="00397FE1" w:rsidRDefault="00A10D27" w:rsidP="00DF5A70">
      <w:pPr>
        <w:spacing w:after="0" w:line="240" w:lineRule="auto"/>
        <w:ind w:left="0"/>
        <w:rPr>
          <w:b/>
          <w:sz w:val="22"/>
        </w:rPr>
      </w:pPr>
      <w:r w:rsidRPr="00397FE1">
        <w:rPr>
          <w:b/>
          <w:sz w:val="22"/>
        </w:rPr>
        <w:t xml:space="preserve">Publications: </w:t>
      </w:r>
    </w:p>
    <w:p w14:paraId="27AF220D" w14:textId="77777777" w:rsidR="00687EE3" w:rsidRPr="00397FE1" w:rsidRDefault="00687EE3" w:rsidP="00DF5A70">
      <w:pPr>
        <w:spacing w:after="0" w:line="240" w:lineRule="auto"/>
        <w:ind w:left="250"/>
        <w:rPr>
          <w:b/>
          <w:sz w:val="22"/>
        </w:rPr>
      </w:pPr>
    </w:p>
    <w:p w14:paraId="271B89F3" w14:textId="4910988F" w:rsidR="00A10D27" w:rsidRPr="00DF5A70" w:rsidRDefault="00DF5A70" w:rsidP="00DF5A70">
      <w:pPr>
        <w:spacing w:after="0" w:line="240" w:lineRule="auto"/>
        <w:ind w:left="0"/>
        <w:rPr>
          <w:i/>
          <w:sz w:val="22"/>
        </w:rPr>
      </w:pPr>
      <w:r w:rsidRPr="00DF5A70">
        <w:rPr>
          <w:i/>
          <w:sz w:val="22"/>
        </w:rPr>
        <w:t xml:space="preserve">Peer Reviewed </w:t>
      </w:r>
    </w:p>
    <w:p w14:paraId="12DDB99B" w14:textId="77777777" w:rsidR="00DF5A70" w:rsidRPr="00397FE1" w:rsidRDefault="00DF5A70" w:rsidP="00DF5A70">
      <w:pPr>
        <w:spacing w:after="0" w:line="240" w:lineRule="auto"/>
        <w:ind w:left="288" w:hanging="288"/>
        <w:rPr>
          <w:bCs/>
          <w:sz w:val="22"/>
        </w:rPr>
      </w:pPr>
      <w:proofErr w:type="spellStart"/>
      <w:r w:rsidRPr="00397FE1">
        <w:rPr>
          <w:bCs/>
          <w:sz w:val="22"/>
        </w:rPr>
        <w:t>Tsegay</w:t>
      </w:r>
      <w:proofErr w:type="spellEnd"/>
      <w:r w:rsidRPr="00397FE1">
        <w:rPr>
          <w:bCs/>
          <w:sz w:val="22"/>
        </w:rPr>
        <w:t xml:space="preserve">, M.W., </w:t>
      </w:r>
      <w:proofErr w:type="spellStart"/>
      <w:r w:rsidRPr="00397FE1">
        <w:rPr>
          <w:bCs/>
          <w:sz w:val="22"/>
        </w:rPr>
        <w:t>Wallau</w:t>
      </w:r>
      <w:proofErr w:type="spellEnd"/>
      <w:r w:rsidRPr="00397FE1">
        <w:rPr>
          <w:bCs/>
          <w:sz w:val="22"/>
        </w:rPr>
        <w:t xml:space="preserve">, M.O., Liu, C., </w:t>
      </w:r>
      <w:proofErr w:type="spellStart"/>
      <w:r w:rsidRPr="00397FE1">
        <w:rPr>
          <w:bCs/>
          <w:sz w:val="22"/>
        </w:rPr>
        <w:t>Dubeux</w:t>
      </w:r>
      <w:proofErr w:type="spellEnd"/>
      <w:r w:rsidRPr="00397FE1">
        <w:rPr>
          <w:bCs/>
          <w:sz w:val="22"/>
        </w:rPr>
        <w:t xml:space="preserve">, J.C., </w:t>
      </w:r>
      <w:proofErr w:type="spellStart"/>
      <w:r w:rsidRPr="00397FE1">
        <w:rPr>
          <w:bCs/>
          <w:sz w:val="22"/>
        </w:rPr>
        <w:t>Grabau</w:t>
      </w:r>
      <w:proofErr w:type="spellEnd"/>
      <w:r w:rsidRPr="00397FE1">
        <w:rPr>
          <w:bCs/>
          <w:sz w:val="22"/>
        </w:rPr>
        <w:t xml:space="preserve">, Z.J. Crop rotation for management of plant‐parasitic nematodes in forage corn production. </w:t>
      </w:r>
      <w:proofErr w:type="gramStart"/>
      <w:r w:rsidRPr="00397FE1">
        <w:rPr>
          <w:bCs/>
          <w:sz w:val="22"/>
        </w:rPr>
        <w:t>2024</w:t>
      </w:r>
      <w:proofErr w:type="gramEnd"/>
      <w:r w:rsidRPr="00397FE1">
        <w:rPr>
          <w:bCs/>
          <w:sz w:val="22"/>
        </w:rPr>
        <w:t>, Agronomy Journal, 111, 313-325.</w:t>
      </w:r>
    </w:p>
    <w:p w14:paraId="5F263045" w14:textId="77777777" w:rsidR="00DF5A70" w:rsidRPr="00397FE1" w:rsidRDefault="00DF5A70" w:rsidP="00DF5A70">
      <w:pPr>
        <w:spacing w:after="0" w:line="240" w:lineRule="auto"/>
        <w:ind w:left="288" w:hanging="288"/>
        <w:rPr>
          <w:bCs/>
          <w:sz w:val="22"/>
        </w:rPr>
      </w:pPr>
      <w:proofErr w:type="spellStart"/>
      <w:r w:rsidRPr="00397FE1">
        <w:rPr>
          <w:bCs/>
          <w:sz w:val="22"/>
        </w:rPr>
        <w:t>Grabau</w:t>
      </w:r>
      <w:proofErr w:type="spellEnd"/>
      <w:r w:rsidRPr="00397FE1">
        <w:rPr>
          <w:bCs/>
          <w:sz w:val="22"/>
        </w:rPr>
        <w:t xml:space="preserve">, Z.J., Sandoval Ruiz, R., Liu, C. Management of </w:t>
      </w:r>
      <w:r w:rsidRPr="00397FE1">
        <w:rPr>
          <w:bCs/>
          <w:i/>
          <w:iCs/>
          <w:sz w:val="22"/>
        </w:rPr>
        <w:t xml:space="preserve">Meloidogyne </w:t>
      </w:r>
      <w:proofErr w:type="spellStart"/>
      <w:r w:rsidRPr="00397FE1">
        <w:rPr>
          <w:bCs/>
          <w:i/>
          <w:iCs/>
          <w:sz w:val="22"/>
        </w:rPr>
        <w:t>arenaria</w:t>
      </w:r>
      <w:proofErr w:type="spellEnd"/>
      <w:r w:rsidRPr="00397FE1">
        <w:rPr>
          <w:bCs/>
          <w:sz w:val="22"/>
        </w:rPr>
        <w:t xml:space="preserve"> in peanut production using resistance or nematicides. </w:t>
      </w:r>
      <w:proofErr w:type="gramStart"/>
      <w:r w:rsidRPr="00397FE1">
        <w:rPr>
          <w:bCs/>
          <w:sz w:val="22"/>
        </w:rPr>
        <w:t>2024</w:t>
      </w:r>
      <w:proofErr w:type="gramEnd"/>
      <w:r w:rsidRPr="00397FE1">
        <w:rPr>
          <w:bCs/>
          <w:sz w:val="22"/>
        </w:rPr>
        <w:t xml:space="preserve">, </w:t>
      </w:r>
      <w:proofErr w:type="spellStart"/>
      <w:r w:rsidRPr="00397FE1">
        <w:rPr>
          <w:bCs/>
          <w:sz w:val="22"/>
        </w:rPr>
        <w:t>Nematropica</w:t>
      </w:r>
      <w:proofErr w:type="spellEnd"/>
      <w:r w:rsidRPr="00397FE1">
        <w:rPr>
          <w:bCs/>
          <w:sz w:val="22"/>
        </w:rPr>
        <w:t>, 54.</w:t>
      </w:r>
    </w:p>
    <w:p w14:paraId="5716B369" w14:textId="77777777" w:rsidR="00DF5A70" w:rsidRPr="00397FE1" w:rsidRDefault="00DF5A70" w:rsidP="00DF5A70">
      <w:pPr>
        <w:spacing w:after="0" w:line="240" w:lineRule="auto"/>
        <w:ind w:left="288" w:hanging="288"/>
        <w:rPr>
          <w:bCs/>
          <w:sz w:val="22"/>
        </w:rPr>
      </w:pPr>
      <w:proofErr w:type="spellStart"/>
      <w:r w:rsidRPr="00397FE1">
        <w:rPr>
          <w:bCs/>
          <w:sz w:val="22"/>
        </w:rPr>
        <w:t>Grabau</w:t>
      </w:r>
      <w:proofErr w:type="spellEnd"/>
      <w:r w:rsidRPr="00397FE1">
        <w:rPr>
          <w:bCs/>
          <w:sz w:val="22"/>
        </w:rPr>
        <w:t>, Z.J., Sandoval Ruiz, R., Liu, C. Fumigation using 1</w:t>
      </w:r>
      <w:proofErr w:type="gramStart"/>
      <w:r w:rsidRPr="00397FE1">
        <w:rPr>
          <w:bCs/>
          <w:sz w:val="22"/>
        </w:rPr>
        <w:t>,3</w:t>
      </w:r>
      <w:proofErr w:type="gramEnd"/>
      <w:r w:rsidRPr="00397FE1">
        <w:rPr>
          <w:bCs/>
          <w:sz w:val="22"/>
        </w:rPr>
        <w:t xml:space="preserve">-dichloropropene manages </w:t>
      </w:r>
      <w:r w:rsidRPr="00397FE1">
        <w:rPr>
          <w:bCs/>
          <w:i/>
          <w:iCs/>
          <w:sz w:val="22"/>
        </w:rPr>
        <w:t>Meloidogyne enterolobii</w:t>
      </w:r>
      <w:r w:rsidRPr="00397FE1">
        <w:rPr>
          <w:bCs/>
          <w:sz w:val="22"/>
        </w:rPr>
        <w:t xml:space="preserve"> in sweetpotato more effectively than fluorinated nematicides. 2024. Plant Disease, 108, 2162-2169.</w:t>
      </w:r>
    </w:p>
    <w:p w14:paraId="1CEDB603" w14:textId="77777777" w:rsidR="00DF5A70" w:rsidRPr="00397FE1" w:rsidRDefault="00DF5A70" w:rsidP="00DF5A70">
      <w:pPr>
        <w:spacing w:after="0" w:line="240" w:lineRule="auto"/>
        <w:ind w:left="288" w:hanging="288"/>
        <w:rPr>
          <w:bCs/>
          <w:sz w:val="22"/>
        </w:rPr>
      </w:pPr>
      <w:r w:rsidRPr="00397FE1">
        <w:rPr>
          <w:bCs/>
          <w:sz w:val="22"/>
        </w:rPr>
        <w:t>Wang, Y.,  Wu, P., Xu, J., Fu, R., Lin, Q., Liu, C., Wang, Y. Psyllid-mite interactions promote psyllid fecundity by selecting for a different life history. 2024. Pest Management Science. DOI 10.1002/ps.8539</w:t>
      </w:r>
    </w:p>
    <w:p w14:paraId="6688091D" w14:textId="77777777" w:rsidR="00A10D27" w:rsidRPr="00397FE1" w:rsidRDefault="00A10D27" w:rsidP="00DF5A70">
      <w:pPr>
        <w:spacing w:after="0" w:line="240" w:lineRule="auto"/>
        <w:ind w:left="250"/>
        <w:rPr>
          <w:b/>
          <w:sz w:val="22"/>
        </w:rPr>
      </w:pPr>
    </w:p>
    <w:p w14:paraId="0BD29593" w14:textId="666C5606" w:rsidR="00A10D27" w:rsidRPr="00DF5A70" w:rsidRDefault="00A10D27" w:rsidP="00DF5A70">
      <w:pPr>
        <w:spacing w:after="0" w:line="240" w:lineRule="auto"/>
        <w:ind w:left="0"/>
        <w:rPr>
          <w:i/>
          <w:sz w:val="22"/>
        </w:rPr>
      </w:pPr>
      <w:r w:rsidRPr="00DF5A70">
        <w:rPr>
          <w:i/>
          <w:sz w:val="22"/>
        </w:rPr>
        <w:t>Abstracts</w:t>
      </w:r>
    </w:p>
    <w:p w14:paraId="28C0DB6E" w14:textId="77777777" w:rsidR="00A10D27" w:rsidRPr="00397FE1" w:rsidRDefault="00A10D27" w:rsidP="00DF5A70">
      <w:pPr>
        <w:spacing w:after="0" w:line="240" w:lineRule="auto"/>
        <w:ind w:left="288" w:hanging="288"/>
        <w:rPr>
          <w:sz w:val="22"/>
        </w:rPr>
      </w:pPr>
      <w:r w:rsidRPr="00397FE1">
        <w:rPr>
          <w:sz w:val="22"/>
        </w:rPr>
        <w:t xml:space="preserve">Fumigant and non-fumigant nematicide efficacy at managing </w:t>
      </w:r>
      <w:r w:rsidRPr="00397FE1">
        <w:rPr>
          <w:i/>
          <w:iCs/>
          <w:sz w:val="22"/>
        </w:rPr>
        <w:t>Meloidogyne enterolobii</w:t>
      </w:r>
      <w:r w:rsidRPr="00397FE1">
        <w:rPr>
          <w:sz w:val="22"/>
        </w:rPr>
        <w:t xml:space="preserve"> on sweetpotatoes. </w:t>
      </w:r>
      <w:proofErr w:type="spellStart"/>
      <w:r w:rsidRPr="00397FE1">
        <w:rPr>
          <w:sz w:val="22"/>
        </w:rPr>
        <w:t>C.Liu</w:t>
      </w:r>
      <w:proofErr w:type="spellEnd"/>
      <w:r w:rsidRPr="00397FE1">
        <w:rPr>
          <w:sz w:val="22"/>
        </w:rPr>
        <w:t xml:space="preserve"> and Z.J. </w:t>
      </w:r>
      <w:proofErr w:type="spellStart"/>
      <w:r w:rsidRPr="00397FE1">
        <w:rPr>
          <w:sz w:val="22"/>
        </w:rPr>
        <w:t>Grabau</w:t>
      </w:r>
      <w:proofErr w:type="spellEnd"/>
      <w:r w:rsidRPr="00397FE1">
        <w:rPr>
          <w:sz w:val="22"/>
        </w:rPr>
        <w:t xml:space="preserve">. European Society of </w:t>
      </w:r>
      <w:proofErr w:type="spellStart"/>
      <w:r w:rsidRPr="00397FE1">
        <w:rPr>
          <w:sz w:val="22"/>
        </w:rPr>
        <w:t>Nematologists</w:t>
      </w:r>
      <w:proofErr w:type="spellEnd"/>
      <w:r w:rsidRPr="00397FE1">
        <w:rPr>
          <w:sz w:val="22"/>
        </w:rPr>
        <w:t xml:space="preserve"> Conference, Cordoba, Spain.</w:t>
      </w:r>
    </w:p>
    <w:p w14:paraId="09AED931" w14:textId="77777777" w:rsidR="00A10D27" w:rsidRPr="00397FE1" w:rsidRDefault="00A10D27" w:rsidP="00DF5A70">
      <w:pPr>
        <w:spacing w:after="0" w:line="240" w:lineRule="auto"/>
        <w:ind w:left="288" w:hanging="288"/>
        <w:rPr>
          <w:sz w:val="22"/>
        </w:rPr>
      </w:pPr>
      <w:r w:rsidRPr="00397FE1">
        <w:rPr>
          <w:sz w:val="22"/>
        </w:rPr>
        <w:t xml:space="preserve">Integrated nematode management on sweetpotato in Florida. C. Liu and Z.J. </w:t>
      </w:r>
      <w:proofErr w:type="spellStart"/>
      <w:r w:rsidRPr="00397FE1">
        <w:rPr>
          <w:sz w:val="22"/>
        </w:rPr>
        <w:t>Grabau</w:t>
      </w:r>
      <w:proofErr w:type="spellEnd"/>
      <w:r w:rsidRPr="00397FE1">
        <w:rPr>
          <w:sz w:val="22"/>
        </w:rPr>
        <w:t xml:space="preserve">. National Sweetpotato Growers Collaborative Meeting, New Orleans, Louisiana. </w:t>
      </w:r>
    </w:p>
    <w:p w14:paraId="13CED231" w14:textId="77777777" w:rsidR="00A10D27" w:rsidRPr="00397FE1" w:rsidRDefault="00A10D27" w:rsidP="00DF5A70">
      <w:pPr>
        <w:spacing w:after="0" w:line="240" w:lineRule="auto"/>
        <w:ind w:left="288" w:hanging="288"/>
        <w:rPr>
          <w:sz w:val="22"/>
        </w:rPr>
      </w:pPr>
      <w:r w:rsidRPr="00397FE1">
        <w:rPr>
          <w:sz w:val="22"/>
        </w:rPr>
        <w:t xml:space="preserve">Resistant cultivars are more effective than nematicide </w:t>
      </w:r>
      <w:proofErr w:type="spellStart"/>
      <w:r w:rsidRPr="00397FE1">
        <w:rPr>
          <w:sz w:val="22"/>
        </w:rPr>
        <w:t>appliction</w:t>
      </w:r>
      <w:proofErr w:type="spellEnd"/>
      <w:r w:rsidRPr="00397FE1">
        <w:rPr>
          <w:sz w:val="22"/>
        </w:rPr>
        <w:t xml:space="preserve"> for managing </w:t>
      </w:r>
      <w:proofErr w:type="spellStart"/>
      <w:r w:rsidRPr="00397FE1">
        <w:rPr>
          <w:sz w:val="22"/>
        </w:rPr>
        <w:t>reniform</w:t>
      </w:r>
      <w:proofErr w:type="spellEnd"/>
      <w:r w:rsidRPr="00397FE1">
        <w:rPr>
          <w:sz w:val="22"/>
        </w:rPr>
        <w:t xml:space="preserve"> nematode in cotton.  </w:t>
      </w:r>
      <w:proofErr w:type="spellStart"/>
      <w:r w:rsidRPr="00397FE1">
        <w:rPr>
          <w:sz w:val="22"/>
        </w:rPr>
        <w:t>Grabau</w:t>
      </w:r>
      <w:proofErr w:type="spellEnd"/>
      <w:r w:rsidRPr="00397FE1">
        <w:rPr>
          <w:sz w:val="22"/>
        </w:rPr>
        <w:t xml:space="preserve">, Zane J., R. Sandoval-Ruiz, and C. Liu. Society of </w:t>
      </w:r>
      <w:proofErr w:type="spellStart"/>
      <w:r w:rsidRPr="00397FE1">
        <w:rPr>
          <w:sz w:val="22"/>
        </w:rPr>
        <w:t>Nematologists</w:t>
      </w:r>
      <w:proofErr w:type="spellEnd"/>
      <w:r w:rsidRPr="00397FE1">
        <w:rPr>
          <w:sz w:val="22"/>
        </w:rPr>
        <w:t xml:space="preserve"> Annual Meeting, Parker City, Utah.</w:t>
      </w:r>
    </w:p>
    <w:p w14:paraId="00626DC8" w14:textId="77777777" w:rsidR="00A10D27" w:rsidRPr="00397FE1" w:rsidRDefault="00A10D27" w:rsidP="00DF5A70">
      <w:pPr>
        <w:spacing w:after="0" w:line="240" w:lineRule="auto"/>
        <w:ind w:left="288" w:hanging="288"/>
        <w:rPr>
          <w:sz w:val="22"/>
        </w:rPr>
      </w:pPr>
      <w:r w:rsidRPr="00397FE1">
        <w:rPr>
          <w:sz w:val="22"/>
        </w:rPr>
        <w:lastRenderedPageBreak/>
        <w:t xml:space="preserve">Plant-parasitic nematode distribution on soybeans in Mississippi. C. Liu. Mississippi Society of Entomologists, Plant Pathologists and </w:t>
      </w:r>
      <w:proofErr w:type="spellStart"/>
      <w:r w:rsidRPr="00397FE1">
        <w:rPr>
          <w:sz w:val="22"/>
        </w:rPr>
        <w:t>Nematologists</w:t>
      </w:r>
      <w:proofErr w:type="spellEnd"/>
      <w:r w:rsidRPr="00397FE1">
        <w:rPr>
          <w:sz w:val="22"/>
        </w:rPr>
        <w:t xml:space="preserve"> annual meeting, Starkville, Mississippi.</w:t>
      </w:r>
    </w:p>
    <w:p w14:paraId="5B1A4C2D" w14:textId="77777777" w:rsidR="00A10D27" w:rsidRPr="00397FE1" w:rsidRDefault="00A10D27" w:rsidP="00DF5A70">
      <w:pPr>
        <w:spacing w:after="0" w:line="240" w:lineRule="auto"/>
        <w:ind w:left="288" w:hanging="288"/>
        <w:rPr>
          <w:sz w:val="22"/>
        </w:rPr>
      </w:pPr>
      <w:r w:rsidRPr="00397FE1">
        <w:rPr>
          <w:sz w:val="22"/>
        </w:rPr>
        <w:t xml:space="preserve">Assessing cost effectiveness of nematicide rates and chemistries for sting nematode management in </w:t>
      </w:r>
      <w:proofErr w:type="spellStart"/>
      <w:proofErr w:type="gramStart"/>
      <w:r w:rsidRPr="00397FE1">
        <w:rPr>
          <w:sz w:val="22"/>
        </w:rPr>
        <w:t>florida</w:t>
      </w:r>
      <w:proofErr w:type="spellEnd"/>
      <w:proofErr w:type="gramEnd"/>
      <w:r w:rsidRPr="00397FE1">
        <w:rPr>
          <w:sz w:val="22"/>
        </w:rPr>
        <w:t xml:space="preserve"> potato. </w:t>
      </w:r>
      <w:proofErr w:type="spellStart"/>
      <w:r w:rsidRPr="00397FE1">
        <w:rPr>
          <w:sz w:val="22"/>
        </w:rPr>
        <w:t>Grabau</w:t>
      </w:r>
      <w:proofErr w:type="spellEnd"/>
      <w:r w:rsidRPr="00397FE1">
        <w:rPr>
          <w:sz w:val="22"/>
        </w:rPr>
        <w:t xml:space="preserve">, Zane J, R. Sandoval-Ruiz, and Chang Liu.  Society of </w:t>
      </w:r>
      <w:proofErr w:type="spellStart"/>
      <w:r w:rsidRPr="00397FE1">
        <w:rPr>
          <w:sz w:val="22"/>
        </w:rPr>
        <w:t>Nematologists</w:t>
      </w:r>
      <w:proofErr w:type="spellEnd"/>
      <w:r w:rsidRPr="00397FE1">
        <w:rPr>
          <w:sz w:val="22"/>
        </w:rPr>
        <w:t>' Annual Meeting. Park City, Utah.</w:t>
      </w:r>
    </w:p>
    <w:p w14:paraId="0D508F21" w14:textId="1AE92EDF" w:rsidR="00A10D27" w:rsidRPr="00397FE1" w:rsidRDefault="00A10D27" w:rsidP="00DF5A70">
      <w:pPr>
        <w:spacing w:after="0" w:line="240" w:lineRule="auto"/>
        <w:ind w:left="288" w:hanging="288"/>
        <w:rPr>
          <w:b/>
          <w:sz w:val="22"/>
        </w:rPr>
      </w:pPr>
    </w:p>
    <w:p w14:paraId="7EB7DEAD" w14:textId="6EE67F7E" w:rsidR="00A10D27" w:rsidRPr="00397FE1" w:rsidRDefault="00A10D27" w:rsidP="00DF5A70">
      <w:pPr>
        <w:spacing w:after="0" w:line="240" w:lineRule="auto"/>
        <w:ind w:left="0"/>
        <w:rPr>
          <w:b/>
          <w:sz w:val="22"/>
        </w:rPr>
      </w:pPr>
    </w:p>
    <w:p w14:paraId="1BB5ED4D" w14:textId="37E40257" w:rsidR="00A10D27" w:rsidRPr="00397FE1" w:rsidRDefault="00A10D27" w:rsidP="00DF5A70">
      <w:pPr>
        <w:spacing w:after="0" w:line="240" w:lineRule="auto"/>
        <w:ind w:left="0"/>
        <w:rPr>
          <w:b/>
          <w:sz w:val="22"/>
          <w:u w:val="single"/>
        </w:rPr>
      </w:pPr>
      <w:r w:rsidRPr="00397FE1">
        <w:rPr>
          <w:b/>
          <w:sz w:val="22"/>
          <w:u w:val="single"/>
        </w:rPr>
        <w:t>NORTH CAROLINA</w:t>
      </w:r>
    </w:p>
    <w:p w14:paraId="63ED02D7" w14:textId="77777777" w:rsidR="00A10D27" w:rsidRPr="00397FE1" w:rsidRDefault="00A10D27" w:rsidP="00DF5A70">
      <w:pPr>
        <w:spacing w:after="0" w:line="240" w:lineRule="auto"/>
        <w:ind w:left="0"/>
        <w:rPr>
          <w:bCs/>
          <w:sz w:val="22"/>
        </w:rPr>
      </w:pPr>
      <w:r w:rsidRPr="00397FE1">
        <w:rPr>
          <w:bCs/>
          <w:sz w:val="22"/>
        </w:rPr>
        <w:t>Gorny, Adrienne (</w:t>
      </w:r>
      <w:hyperlink r:id="rId46" w:history="1">
        <w:r w:rsidRPr="00397FE1">
          <w:rPr>
            <w:rStyle w:val="Hyperlink"/>
            <w:bCs/>
            <w:sz w:val="22"/>
          </w:rPr>
          <w:t>agorny@ncsu.edu</w:t>
        </w:r>
      </w:hyperlink>
      <w:r w:rsidRPr="00397FE1">
        <w:rPr>
          <w:bCs/>
          <w:sz w:val="22"/>
        </w:rPr>
        <w:t>) – North Carolina State University</w:t>
      </w:r>
    </w:p>
    <w:p w14:paraId="1692DE61" w14:textId="77777777" w:rsidR="00A10D27" w:rsidRPr="00397FE1" w:rsidRDefault="00A10D27" w:rsidP="00DF5A70">
      <w:pPr>
        <w:spacing w:after="0" w:line="240" w:lineRule="auto"/>
        <w:ind w:left="0" w:firstLine="0"/>
        <w:rPr>
          <w:sz w:val="22"/>
        </w:rPr>
      </w:pPr>
      <w:r w:rsidRPr="00397FE1">
        <w:rPr>
          <w:rFonts w:eastAsia="Calibri"/>
          <w:sz w:val="22"/>
        </w:rPr>
        <w:t xml:space="preserve"> </w:t>
      </w:r>
    </w:p>
    <w:p w14:paraId="240A220B"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33C8C707" w14:textId="77777777" w:rsidR="00A10D27" w:rsidRPr="00397FE1" w:rsidRDefault="00A10D27" w:rsidP="00DF5A70">
      <w:pPr>
        <w:pStyle w:val="ListParagraph"/>
        <w:numPr>
          <w:ilvl w:val="0"/>
          <w:numId w:val="25"/>
        </w:numPr>
        <w:spacing w:after="0" w:line="240" w:lineRule="auto"/>
        <w:ind w:left="360"/>
        <w:contextualSpacing w:val="0"/>
        <w:rPr>
          <w:bCs/>
          <w:sz w:val="22"/>
        </w:rPr>
      </w:pPr>
      <w:r w:rsidRPr="00397FE1">
        <w:rPr>
          <w:bCs/>
          <w:sz w:val="22"/>
        </w:rPr>
        <w:t xml:space="preserve">Conducted field nematicide tests in sweetpotato (n=2), soybean (n=3), and corn (n=1) to better understand the most efficacious chemical management options.  </w:t>
      </w:r>
    </w:p>
    <w:p w14:paraId="388838E0" w14:textId="77777777" w:rsidR="00A10D27" w:rsidRPr="00397FE1" w:rsidRDefault="00A10D27" w:rsidP="00DF5A70">
      <w:pPr>
        <w:spacing w:after="0" w:line="240" w:lineRule="auto"/>
        <w:ind w:left="360"/>
        <w:rPr>
          <w:b/>
          <w:sz w:val="22"/>
        </w:rPr>
      </w:pPr>
    </w:p>
    <w:p w14:paraId="5CFAC157"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1AD809E3" w14:textId="77777777" w:rsidR="00A10D27" w:rsidRPr="00397FE1" w:rsidRDefault="00A10D27" w:rsidP="00DF5A70">
      <w:pPr>
        <w:pStyle w:val="ListParagraph"/>
        <w:numPr>
          <w:ilvl w:val="0"/>
          <w:numId w:val="26"/>
        </w:numPr>
        <w:spacing w:after="0" w:line="240" w:lineRule="auto"/>
        <w:ind w:left="360"/>
        <w:contextualSpacing w:val="0"/>
        <w:rPr>
          <w:bCs/>
          <w:sz w:val="22"/>
        </w:rPr>
      </w:pPr>
      <w:r w:rsidRPr="00397FE1">
        <w:rPr>
          <w:bCs/>
          <w:sz w:val="22"/>
        </w:rPr>
        <w:t xml:space="preserve">A new diagnostic tool </w:t>
      </w:r>
      <w:proofErr w:type="gramStart"/>
      <w:r w:rsidRPr="00397FE1">
        <w:rPr>
          <w:bCs/>
          <w:sz w:val="22"/>
        </w:rPr>
        <w:t>was researched</w:t>
      </w:r>
      <w:proofErr w:type="gramEnd"/>
      <w:r w:rsidRPr="00397FE1">
        <w:rPr>
          <w:bCs/>
          <w:sz w:val="22"/>
        </w:rPr>
        <w:t xml:space="preserve"> for more rapid detection of Meloidogyne enterolobii, directly from galled sweetpotato roots.  Galls are excised from the root, nematode DNA is captured on </w:t>
      </w:r>
      <w:proofErr w:type="spellStart"/>
      <w:r w:rsidRPr="00397FE1">
        <w:rPr>
          <w:bCs/>
          <w:sz w:val="22"/>
        </w:rPr>
        <w:t>Whatman</w:t>
      </w:r>
      <w:proofErr w:type="spellEnd"/>
      <w:r w:rsidRPr="00397FE1">
        <w:rPr>
          <w:bCs/>
          <w:sz w:val="22"/>
        </w:rPr>
        <w:t xml:space="preserve"> FTA cards, </w:t>
      </w:r>
      <w:proofErr w:type="gramStart"/>
      <w:r w:rsidRPr="00397FE1">
        <w:rPr>
          <w:bCs/>
          <w:sz w:val="22"/>
        </w:rPr>
        <w:t>then</w:t>
      </w:r>
      <w:proofErr w:type="gramEnd"/>
      <w:r w:rsidRPr="00397FE1">
        <w:rPr>
          <w:bCs/>
          <w:sz w:val="22"/>
        </w:rPr>
        <w:t xml:space="preserve"> amplified using recombinase polymerase amplification with M. enterolobii-specific primers.  Then amplification products are visualized using lateral flow assay strips.  </w:t>
      </w:r>
    </w:p>
    <w:p w14:paraId="7243C773" w14:textId="2CADEEBD" w:rsidR="00A10D27" w:rsidRPr="00397FE1" w:rsidRDefault="00A10D27" w:rsidP="00DF5A70">
      <w:pPr>
        <w:spacing w:after="0" w:line="240" w:lineRule="auto"/>
        <w:ind w:left="360" w:firstLine="0"/>
        <w:rPr>
          <w:sz w:val="22"/>
        </w:rPr>
      </w:pPr>
    </w:p>
    <w:p w14:paraId="2D476A22" w14:textId="77777777" w:rsidR="00A10D27" w:rsidRPr="00397FE1" w:rsidRDefault="00A10D27" w:rsidP="00DF5A70">
      <w:pPr>
        <w:spacing w:after="0" w:line="240" w:lineRule="auto"/>
        <w:ind w:left="0"/>
        <w:rPr>
          <w:b/>
          <w:sz w:val="22"/>
        </w:rPr>
      </w:pPr>
      <w:r w:rsidRPr="00397FE1">
        <w:rPr>
          <w:b/>
          <w:sz w:val="22"/>
        </w:rPr>
        <w:t xml:space="preserve">Publications: </w:t>
      </w:r>
    </w:p>
    <w:p w14:paraId="529D3A08" w14:textId="18328C6E" w:rsidR="00A10D27" w:rsidRPr="00397FE1" w:rsidRDefault="00A10D27" w:rsidP="00512CD5">
      <w:pPr>
        <w:spacing w:after="0" w:line="240" w:lineRule="auto"/>
        <w:ind w:left="0" w:firstLine="0"/>
        <w:rPr>
          <w:b/>
          <w:sz w:val="22"/>
        </w:rPr>
      </w:pPr>
    </w:p>
    <w:p w14:paraId="3EC01AFF" w14:textId="103E30CF" w:rsidR="00A10D27" w:rsidRPr="00512CD5" w:rsidRDefault="00512CD5" w:rsidP="00512CD5">
      <w:pPr>
        <w:spacing w:after="0" w:line="240" w:lineRule="auto"/>
        <w:ind w:left="0"/>
        <w:rPr>
          <w:i/>
          <w:sz w:val="22"/>
        </w:rPr>
      </w:pPr>
      <w:r w:rsidRPr="00512CD5">
        <w:rPr>
          <w:i/>
          <w:sz w:val="22"/>
        </w:rPr>
        <w:t xml:space="preserve">Peer Reviewed </w:t>
      </w:r>
    </w:p>
    <w:p w14:paraId="6AD8762F" w14:textId="77777777" w:rsidR="00A10D27" w:rsidRPr="00397FE1" w:rsidRDefault="00A10D27" w:rsidP="00DF5A70">
      <w:pPr>
        <w:spacing w:after="0" w:line="240" w:lineRule="auto"/>
        <w:ind w:left="288" w:hanging="288"/>
        <w:rPr>
          <w:bCs/>
          <w:sz w:val="22"/>
        </w:rPr>
      </w:pPr>
      <w:proofErr w:type="spellStart"/>
      <w:r w:rsidRPr="00397FE1">
        <w:rPr>
          <w:bCs/>
          <w:sz w:val="22"/>
        </w:rPr>
        <w:t>Fraher</w:t>
      </w:r>
      <w:proofErr w:type="spellEnd"/>
      <w:r w:rsidRPr="00397FE1">
        <w:rPr>
          <w:bCs/>
          <w:sz w:val="22"/>
        </w:rPr>
        <w:t xml:space="preserve">, S., Watson, M., Nguyen, H., Gorny, A.M., </w:t>
      </w:r>
      <w:proofErr w:type="spellStart"/>
      <w:r w:rsidRPr="00397FE1">
        <w:rPr>
          <w:bCs/>
          <w:sz w:val="22"/>
        </w:rPr>
        <w:t>Kudenov</w:t>
      </w:r>
      <w:proofErr w:type="spellEnd"/>
      <w:r w:rsidRPr="00397FE1">
        <w:rPr>
          <w:bCs/>
          <w:sz w:val="22"/>
        </w:rPr>
        <w:t xml:space="preserve">, M., and </w:t>
      </w:r>
      <w:proofErr w:type="spellStart"/>
      <w:r w:rsidRPr="00397FE1">
        <w:rPr>
          <w:bCs/>
          <w:sz w:val="22"/>
        </w:rPr>
        <w:t>Yencho</w:t>
      </w:r>
      <w:proofErr w:type="spellEnd"/>
      <w:r w:rsidRPr="00397FE1">
        <w:rPr>
          <w:bCs/>
          <w:sz w:val="22"/>
        </w:rPr>
        <w:t xml:space="preserve">, G.C. 2024. A comparison of three automated nematode egg counting approaches using machine learning, image analysis, and a hybrid model. </w:t>
      </w:r>
      <w:r w:rsidRPr="00397FE1">
        <w:rPr>
          <w:bCs/>
          <w:i/>
          <w:iCs/>
          <w:sz w:val="22"/>
        </w:rPr>
        <w:t>Plant Disease</w:t>
      </w:r>
      <w:r w:rsidRPr="00397FE1">
        <w:rPr>
          <w:bCs/>
          <w:sz w:val="22"/>
        </w:rPr>
        <w:t xml:space="preserve"> First Look.  DOI: 10.1094/PDIS-01-24-0217-SR. </w:t>
      </w:r>
    </w:p>
    <w:p w14:paraId="0D3AE934" w14:textId="77777777" w:rsidR="00A10D27" w:rsidRPr="00397FE1" w:rsidRDefault="00A10D27" w:rsidP="00DF5A70">
      <w:pPr>
        <w:spacing w:after="0" w:line="240" w:lineRule="auto"/>
        <w:ind w:left="288" w:hanging="288"/>
        <w:rPr>
          <w:bCs/>
          <w:sz w:val="22"/>
        </w:rPr>
      </w:pPr>
      <w:r w:rsidRPr="00397FE1">
        <w:rPr>
          <w:bCs/>
          <w:sz w:val="22"/>
        </w:rPr>
        <w:t xml:space="preserve">Wong, TW. S., Ye, W., Thiessen, L., </w:t>
      </w:r>
      <w:proofErr w:type="spellStart"/>
      <w:r w:rsidRPr="00397FE1">
        <w:rPr>
          <w:bCs/>
          <w:sz w:val="22"/>
        </w:rPr>
        <w:t>Huseth</w:t>
      </w:r>
      <w:proofErr w:type="spellEnd"/>
      <w:r w:rsidRPr="00397FE1">
        <w:rPr>
          <w:bCs/>
          <w:sz w:val="22"/>
        </w:rPr>
        <w:t>, A.S., Gorny, A., and Quesada-</w:t>
      </w:r>
      <w:proofErr w:type="spellStart"/>
      <w:r w:rsidRPr="00397FE1">
        <w:rPr>
          <w:bCs/>
          <w:sz w:val="22"/>
        </w:rPr>
        <w:t>Ocampo</w:t>
      </w:r>
      <w:proofErr w:type="spellEnd"/>
      <w:r w:rsidRPr="00397FE1">
        <w:rPr>
          <w:bCs/>
          <w:sz w:val="22"/>
        </w:rPr>
        <w:t xml:space="preserve">, L.M. 2024. Occurrence and distribution of </w:t>
      </w:r>
      <w:r w:rsidRPr="00397FE1">
        <w:rPr>
          <w:bCs/>
          <w:i/>
          <w:iCs/>
          <w:sz w:val="22"/>
        </w:rPr>
        <w:t>Meloidogyne</w:t>
      </w:r>
      <w:r w:rsidRPr="00397FE1">
        <w:rPr>
          <w:bCs/>
          <w:sz w:val="22"/>
        </w:rPr>
        <w:t xml:space="preserve"> spp. in fields rotated with sweetpotato and host range evaluation of a North Carolina population of </w:t>
      </w:r>
      <w:r w:rsidRPr="00397FE1">
        <w:rPr>
          <w:bCs/>
          <w:i/>
          <w:iCs/>
          <w:sz w:val="22"/>
        </w:rPr>
        <w:t>Meloidogyne enterolobii</w:t>
      </w:r>
      <w:r w:rsidRPr="00397FE1">
        <w:rPr>
          <w:bCs/>
          <w:sz w:val="22"/>
        </w:rPr>
        <w:t xml:space="preserve">.  </w:t>
      </w:r>
      <w:r w:rsidRPr="00397FE1">
        <w:rPr>
          <w:bCs/>
          <w:i/>
          <w:iCs/>
          <w:sz w:val="22"/>
        </w:rPr>
        <w:t>Plant Disease</w:t>
      </w:r>
      <w:r w:rsidRPr="00397FE1">
        <w:rPr>
          <w:bCs/>
          <w:sz w:val="22"/>
        </w:rPr>
        <w:t xml:space="preserve"> [First Look.]  DOI: 10.1094/PDIS-08-22-1877-RE. </w:t>
      </w:r>
    </w:p>
    <w:p w14:paraId="28113ABF" w14:textId="77777777" w:rsidR="00A10D27" w:rsidRPr="00397FE1" w:rsidRDefault="00A10D27" w:rsidP="00DF5A70">
      <w:pPr>
        <w:spacing w:after="0" w:line="240" w:lineRule="auto"/>
        <w:ind w:left="288" w:hanging="288"/>
        <w:rPr>
          <w:bCs/>
          <w:sz w:val="22"/>
        </w:rPr>
      </w:pPr>
      <w:r w:rsidRPr="00397FE1">
        <w:rPr>
          <w:bCs/>
          <w:sz w:val="22"/>
        </w:rPr>
        <w:t xml:space="preserve">Schwarz, T., </w:t>
      </w:r>
      <w:proofErr w:type="spellStart"/>
      <w:r w:rsidRPr="00397FE1">
        <w:rPr>
          <w:bCs/>
          <w:sz w:val="22"/>
        </w:rPr>
        <w:t>Chitra</w:t>
      </w:r>
      <w:proofErr w:type="spellEnd"/>
      <w:r w:rsidRPr="00397FE1">
        <w:rPr>
          <w:bCs/>
          <w:sz w:val="22"/>
        </w:rPr>
        <w:t xml:space="preserve">, Jennings, K., and Gorny, A.M. 2024. Evaluation of weed species for host status to the root-knot nematodes </w:t>
      </w:r>
      <w:r w:rsidRPr="00397FE1">
        <w:rPr>
          <w:bCs/>
          <w:i/>
          <w:iCs/>
          <w:sz w:val="22"/>
        </w:rPr>
        <w:t>Meloidogyne enterolobii</w:t>
      </w:r>
      <w:r w:rsidRPr="00397FE1">
        <w:rPr>
          <w:bCs/>
          <w:sz w:val="22"/>
        </w:rPr>
        <w:t xml:space="preserve"> and </w:t>
      </w:r>
      <w:r w:rsidRPr="00397FE1">
        <w:rPr>
          <w:bCs/>
          <w:i/>
          <w:iCs/>
          <w:sz w:val="22"/>
        </w:rPr>
        <w:t>M. incognita</w:t>
      </w:r>
      <w:r w:rsidRPr="00397FE1">
        <w:rPr>
          <w:bCs/>
          <w:sz w:val="22"/>
        </w:rPr>
        <w:t xml:space="preserve"> race 4. </w:t>
      </w:r>
      <w:r w:rsidRPr="00397FE1">
        <w:rPr>
          <w:bCs/>
          <w:i/>
          <w:iCs/>
          <w:sz w:val="22"/>
        </w:rPr>
        <w:t xml:space="preserve">Journal of Nematology </w:t>
      </w:r>
      <w:r w:rsidRPr="00397FE1">
        <w:rPr>
          <w:bCs/>
          <w:sz w:val="22"/>
        </w:rPr>
        <w:t>56:20240017.  DOI: 10.2478/jofnem-2024-0017.  </w:t>
      </w:r>
    </w:p>
    <w:p w14:paraId="38077679" w14:textId="77777777" w:rsidR="00A10D27" w:rsidRPr="00397FE1" w:rsidRDefault="00A10D27" w:rsidP="00DF5A70">
      <w:pPr>
        <w:spacing w:after="0" w:line="240" w:lineRule="auto"/>
        <w:ind w:left="288" w:hanging="288"/>
        <w:rPr>
          <w:bCs/>
          <w:sz w:val="22"/>
        </w:rPr>
      </w:pPr>
      <w:proofErr w:type="spellStart"/>
      <w:r w:rsidRPr="00397FE1">
        <w:rPr>
          <w:bCs/>
          <w:sz w:val="22"/>
        </w:rPr>
        <w:t>Bonyak</w:t>
      </w:r>
      <w:proofErr w:type="spellEnd"/>
      <w:r w:rsidRPr="00397FE1">
        <w:rPr>
          <w:bCs/>
          <w:sz w:val="22"/>
        </w:rPr>
        <w:t xml:space="preserve">, H.C., Vann, M.C., Ye, W., Lewis, R.S., and Gorny, A.M. 2024. A 2-year, multi-county survey of plant-parasitic nematodes in North Carolina flue-cured tobacco. </w:t>
      </w:r>
      <w:r w:rsidRPr="00397FE1">
        <w:rPr>
          <w:bCs/>
          <w:i/>
          <w:iCs/>
          <w:sz w:val="22"/>
        </w:rPr>
        <w:t>Agronomy Journal</w:t>
      </w:r>
      <w:r w:rsidRPr="00397FE1">
        <w:rPr>
          <w:bCs/>
          <w:sz w:val="22"/>
        </w:rPr>
        <w:t xml:space="preserve"> 116:1492-1503. DOI: 10.1002/agj2.21565.</w:t>
      </w:r>
    </w:p>
    <w:p w14:paraId="40E5FB6F" w14:textId="77777777" w:rsidR="00DC7208" w:rsidRDefault="00DC7208" w:rsidP="00512CD5">
      <w:pPr>
        <w:spacing w:after="0" w:line="240" w:lineRule="auto"/>
        <w:ind w:left="288" w:hanging="288"/>
        <w:rPr>
          <w:bCs/>
          <w:sz w:val="22"/>
        </w:rPr>
      </w:pPr>
    </w:p>
    <w:p w14:paraId="571852B1" w14:textId="2F44E10C" w:rsidR="00DC7208" w:rsidRPr="00DC7208" w:rsidRDefault="00DC7208" w:rsidP="00DC7208">
      <w:pPr>
        <w:spacing w:after="0" w:line="240" w:lineRule="auto"/>
        <w:ind w:left="0"/>
        <w:rPr>
          <w:bCs/>
          <w:i/>
          <w:sz w:val="22"/>
        </w:rPr>
      </w:pPr>
      <w:r w:rsidRPr="00DF5A70">
        <w:rPr>
          <w:bCs/>
          <w:i/>
          <w:sz w:val="22"/>
        </w:rPr>
        <w:t>Peer Reviewed Extension Articles</w:t>
      </w:r>
      <w:bookmarkStart w:id="7" w:name="_GoBack"/>
      <w:bookmarkEnd w:id="7"/>
    </w:p>
    <w:p w14:paraId="0D8D0271" w14:textId="51EB9DFA" w:rsidR="00512CD5" w:rsidRPr="00397FE1" w:rsidRDefault="00512CD5" w:rsidP="00512CD5">
      <w:pPr>
        <w:spacing w:after="0" w:line="240" w:lineRule="auto"/>
        <w:ind w:left="288" w:hanging="288"/>
        <w:rPr>
          <w:bCs/>
          <w:sz w:val="22"/>
        </w:rPr>
      </w:pPr>
      <w:proofErr w:type="spellStart"/>
      <w:r w:rsidRPr="00397FE1">
        <w:rPr>
          <w:bCs/>
          <w:sz w:val="22"/>
        </w:rPr>
        <w:t>Dotray</w:t>
      </w:r>
      <w:proofErr w:type="spellEnd"/>
      <w:r w:rsidRPr="00397FE1">
        <w:rPr>
          <w:bCs/>
          <w:sz w:val="22"/>
        </w:rPr>
        <w:t xml:space="preserve">, J., </w:t>
      </w:r>
      <w:proofErr w:type="spellStart"/>
      <w:r w:rsidRPr="00397FE1">
        <w:rPr>
          <w:bCs/>
          <w:sz w:val="22"/>
        </w:rPr>
        <w:t>Jeffreys</w:t>
      </w:r>
      <w:proofErr w:type="spellEnd"/>
      <w:r w:rsidRPr="00397FE1">
        <w:rPr>
          <w:bCs/>
          <w:sz w:val="22"/>
        </w:rPr>
        <w:t xml:space="preserve">, P.B., and Gorny, A.M.  2024. Evaluation of non-fumigant nematicides in sweetpotato production for management of </w:t>
      </w:r>
      <w:r w:rsidRPr="00397FE1">
        <w:rPr>
          <w:bCs/>
          <w:i/>
          <w:iCs/>
          <w:sz w:val="22"/>
        </w:rPr>
        <w:t>Meloidogyne enterolobii</w:t>
      </w:r>
      <w:r w:rsidRPr="00397FE1">
        <w:rPr>
          <w:bCs/>
          <w:sz w:val="22"/>
        </w:rPr>
        <w:t xml:space="preserve"> in North Carolina, 2023.  </w:t>
      </w:r>
      <w:r w:rsidRPr="00397FE1">
        <w:rPr>
          <w:bCs/>
          <w:i/>
          <w:iCs/>
          <w:sz w:val="22"/>
        </w:rPr>
        <w:t>Plant Disease Management Reports.</w:t>
      </w:r>
      <w:r w:rsidRPr="00397FE1">
        <w:rPr>
          <w:bCs/>
          <w:sz w:val="22"/>
        </w:rPr>
        <w:t xml:space="preserve">  </w:t>
      </w:r>
      <w:proofErr w:type="gramStart"/>
      <w:r w:rsidRPr="00397FE1">
        <w:rPr>
          <w:bCs/>
          <w:sz w:val="22"/>
        </w:rPr>
        <w:t>18</w:t>
      </w:r>
      <w:proofErr w:type="gramEnd"/>
      <w:r w:rsidRPr="00397FE1">
        <w:rPr>
          <w:bCs/>
          <w:sz w:val="22"/>
        </w:rPr>
        <w:t>:N010. </w:t>
      </w:r>
    </w:p>
    <w:p w14:paraId="75A363A4" w14:textId="77777777" w:rsidR="00512CD5" w:rsidRPr="00397FE1" w:rsidRDefault="00512CD5" w:rsidP="00512CD5">
      <w:pPr>
        <w:spacing w:after="0" w:line="240" w:lineRule="auto"/>
        <w:ind w:left="288" w:hanging="288"/>
        <w:rPr>
          <w:bCs/>
          <w:sz w:val="22"/>
        </w:rPr>
      </w:pPr>
      <w:proofErr w:type="spellStart"/>
      <w:r w:rsidRPr="00397FE1">
        <w:rPr>
          <w:bCs/>
          <w:sz w:val="22"/>
        </w:rPr>
        <w:t>Jeffreys</w:t>
      </w:r>
      <w:proofErr w:type="spellEnd"/>
      <w:r w:rsidRPr="00397FE1">
        <w:rPr>
          <w:bCs/>
          <w:sz w:val="22"/>
        </w:rPr>
        <w:t xml:space="preserve">, P.B., </w:t>
      </w:r>
      <w:proofErr w:type="spellStart"/>
      <w:r w:rsidRPr="00397FE1">
        <w:rPr>
          <w:bCs/>
          <w:sz w:val="22"/>
        </w:rPr>
        <w:t>Dotray</w:t>
      </w:r>
      <w:proofErr w:type="spellEnd"/>
      <w:r w:rsidRPr="00397FE1">
        <w:rPr>
          <w:bCs/>
          <w:sz w:val="22"/>
        </w:rPr>
        <w:t xml:space="preserve">, J., and Gorny, A.M.  2024. Evaluation of non-fumigant nematicides for management of sting nematode in soybean in North Carolina, 2023.  </w:t>
      </w:r>
      <w:r w:rsidRPr="00397FE1">
        <w:rPr>
          <w:bCs/>
          <w:i/>
          <w:iCs/>
          <w:sz w:val="22"/>
        </w:rPr>
        <w:t>Plant Disease Management Reports.</w:t>
      </w:r>
      <w:r w:rsidRPr="00397FE1">
        <w:rPr>
          <w:bCs/>
          <w:sz w:val="22"/>
        </w:rPr>
        <w:t xml:space="preserve"> </w:t>
      </w:r>
      <w:proofErr w:type="gramStart"/>
      <w:r w:rsidRPr="00397FE1">
        <w:rPr>
          <w:bCs/>
          <w:sz w:val="22"/>
        </w:rPr>
        <w:t>18</w:t>
      </w:r>
      <w:proofErr w:type="gramEnd"/>
      <w:r w:rsidRPr="00397FE1">
        <w:rPr>
          <w:bCs/>
          <w:sz w:val="22"/>
        </w:rPr>
        <w:t>:N008.</w:t>
      </w:r>
    </w:p>
    <w:p w14:paraId="1158C592" w14:textId="77777777" w:rsidR="00A10D27" w:rsidRPr="00397FE1" w:rsidRDefault="00A10D27" w:rsidP="00DF5A70">
      <w:pPr>
        <w:spacing w:after="0" w:line="240" w:lineRule="auto"/>
        <w:ind w:left="0" w:firstLine="0"/>
        <w:rPr>
          <w:b/>
          <w:sz w:val="22"/>
        </w:rPr>
      </w:pPr>
    </w:p>
    <w:p w14:paraId="15A01BB4" w14:textId="367F27B6" w:rsidR="00A10D27" w:rsidRDefault="00512CD5" w:rsidP="00DF5A70">
      <w:pPr>
        <w:spacing w:after="0" w:line="240" w:lineRule="auto"/>
        <w:ind w:left="0"/>
        <w:rPr>
          <w:i/>
          <w:sz w:val="22"/>
        </w:rPr>
      </w:pPr>
      <w:r>
        <w:rPr>
          <w:i/>
          <w:sz w:val="22"/>
        </w:rPr>
        <w:t>Abstracts</w:t>
      </w:r>
    </w:p>
    <w:p w14:paraId="47234902" w14:textId="77777777" w:rsidR="00512CD5" w:rsidRPr="00512CD5" w:rsidRDefault="00512CD5" w:rsidP="00DF5A70">
      <w:pPr>
        <w:spacing w:after="0" w:line="240" w:lineRule="auto"/>
        <w:ind w:left="0"/>
        <w:rPr>
          <w:i/>
          <w:sz w:val="22"/>
        </w:rPr>
      </w:pPr>
    </w:p>
    <w:p w14:paraId="413A90C8" w14:textId="6D49AAC0" w:rsidR="00A10D27" w:rsidRPr="00397FE1" w:rsidRDefault="00687EE3" w:rsidP="00DF5A70">
      <w:pPr>
        <w:spacing w:after="0" w:line="240" w:lineRule="auto"/>
        <w:ind w:left="0" w:firstLine="0"/>
        <w:rPr>
          <w:sz w:val="22"/>
        </w:rPr>
      </w:pPr>
      <w:r w:rsidRPr="00397FE1">
        <w:rPr>
          <w:sz w:val="22"/>
        </w:rPr>
        <w:t>N/A</w:t>
      </w:r>
    </w:p>
    <w:p w14:paraId="3E2887A7" w14:textId="77777777" w:rsidR="00687EE3" w:rsidRPr="00397FE1" w:rsidRDefault="00687EE3" w:rsidP="00DF5A70">
      <w:pPr>
        <w:spacing w:after="0" w:line="240" w:lineRule="auto"/>
        <w:ind w:left="0" w:firstLine="0"/>
        <w:rPr>
          <w:b/>
          <w:sz w:val="22"/>
        </w:rPr>
      </w:pPr>
    </w:p>
    <w:p w14:paraId="255CD621" w14:textId="758F6376" w:rsidR="00A10D27" w:rsidRPr="00397FE1" w:rsidRDefault="00A10D27" w:rsidP="00DF5A70">
      <w:pPr>
        <w:spacing w:after="0" w:line="240" w:lineRule="auto"/>
        <w:ind w:left="0"/>
        <w:rPr>
          <w:b/>
          <w:sz w:val="22"/>
        </w:rPr>
      </w:pPr>
    </w:p>
    <w:p w14:paraId="18E79DE8" w14:textId="19B194FC" w:rsidR="00A10D27" w:rsidRPr="00397FE1" w:rsidRDefault="00A10D27" w:rsidP="00DF5A70">
      <w:pPr>
        <w:spacing w:after="0" w:line="240" w:lineRule="auto"/>
        <w:ind w:left="0"/>
        <w:rPr>
          <w:b/>
          <w:sz w:val="22"/>
          <w:u w:val="single"/>
        </w:rPr>
      </w:pPr>
      <w:r w:rsidRPr="00397FE1">
        <w:rPr>
          <w:b/>
          <w:sz w:val="22"/>
          <w:u w:val="single"/>
        </w:rPr>
        <w:lastRenderedPageBreak/>
        <w:t>TEXAS</w:t>
      </w:r>
    </w:p>
    <w:p w14:paraId="522AD3B9" w14:textId="5FF7845E" w:rsidR="00A10D27" w:rsidRPr="00397FE1" w:rsidRDefault="00A10D27" w:rsidP="00DF5A70">
      <w:pPr>
        <w:spacing w:after="0" w:line="240" w:lineRule="auto"/>
        <w:ind w:left="0"/>
        <w:rPr>
          <w:bCs/>
          <w:sz w:val="22"/>
        </w:rPr>
      </w:pPr>
      <w:r w:rsidRPr="00397FE1">
        <w:rPr>
          <w:b/>
          <w:sz w:val="22"/>
        </w:rPr>
        <w:t xml:space="preserve">Participants: </w:t>
      </w:r>
      <w:r w:rsidRPr="00397FE1">
        <w:rPr>
          <w:bCs/>
          <w:sz w:val="22"/>
        </w:rPr>
        <w:t>Wheeler, Terry (</w:t>
      </w:r>
      <w:hyperlink r:id="rId47" w:history="1">
        <w:r w:rsidRPr="00397FE1">
          <w:rPr>
            <w:rStyle w:val="Hyperlink"/>
            <w:bCs/>
            <w:sz w:val="22"/>
          </w:rPr>
          <w:t>ta-wheeler@tamu.edu</w:t>
        </w:r>
      </w:hyperlink>
      <w:r w:rsidRPr="00397FE1">
        <w:rPr>
          <w:bCs/>
          <w:sz w:val="22"/>
        </w:rPr>
        <w:t xml:space="preserve">) </w:t>
      </w:r>
      <w:r w:rsidR="00687EE3" w:rsidRPr="00397FE1">
        <w:rPr>
          <w:bCs/>
          <w:sz w:val="22"/>
        </w:rPr>
        <w:t xml:space="preserve">- </w:t>
      </w:r>
      <w:r w:rsidRPr="00397FE1">
        <w:rPr>
          <w:bCs/>
          <w:sz w:val="22"/>
        </w:rPr>
        <w:t xml:space="preserve">Texas A&amp;M </w:t>
      </w:r>
      <w:proofErr w:type="spellStart"/>
      <w:r w:rsidRPr="00397FE1">
        <w:rPr>
          <w:bCs/>
          <w:sz w:val="22"/>
        </w:rPr>
        <w:t>AgriLife</w:t>
      </w:r>
      <w:proofErr w:type="spellEnd"/>
      <w:r w:rsidRPr="00397FE1">
        <w:rPr>
          <w:bCs/>
          <w:sz w:val="22"/>
        </w:rPr>
        <w:t xml:space="preserve"> Research</w:t>
      </w:r>
    </w:p>
    <w:p w14:paraId="3A3E68CE" w14:textId="41858715" w:rsidR="00A10D27" w:rsidRPr="00397FE1" w:rsidRDefault="00A10D27" w:rsidP="00512CD5">
      <w:pPr>
        <w:spacing w:after="0" w:line="240" w:lineRule="auto"/>
        <w:ind w:left="0" w:firstLine="0"/>
        <w:rPr>
          <w:sz w:val="22"/>
        </w:rPr>
      </w:pPr>
    </w:p>
    <w:p w14:paraId="07476A93"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2</w:t>
      </w:r>
      <w:proofErr w:type="gramEnd"/>
      <w:r w:rsidRPr="00397FE1">
        <w:rPr>
          <w:b/>
          <w:sz w:val="22"/>
          <w:u w:val="single"/>
        </w:rPr>
        <w:t>.</w:t>
      </w:r>
      <w:r w:rsidRPr="00397FE1">
        <w:rPr>
          <w:b/>
          <w:sz w:val="22"/>
        </w:rPr>
        <w:tab/>
        <w:t>Investigate the ecological and epidemiological factors contributing to the distribution, dissemination and pathogenicity of developing nematode diseases.</w:t>
      </w:r>
    </w:p>
    <w:p w14:paraId="59D044AB" w14:textId="77777777" w:rsidR="00A10D27" w:rsidRPr="00397FE1" w:rsidRDefault="00A10D27" w:rsidP="00DF5A70">
      <w:pPr>
        <w:spacing w:after="0" w:line="240" w:lineRule="auto"/>
        <w:ind w:left="0"/>
        <w:rPr>
          <w:bCs/>
          <w:sz w:val="22"/>
        </w:rPr>
      </w:pPr>
      <w:proofErr w:type="spellStart"/>
      <w:r w:rsidRPr="00397FE1">
        <w:rPr>
          <w:bCs/>
          <w:sz w:val="22"/>
        </w:rPr>
        <w:t>Fusarium</w:t>
      </w:r>
      <w:proofErr w:type="spellEnd"/>
      <w:r w:rsidRPr="00397FE1">
        <w:rPr>
          <w:bCs/>
          <w:sz w:val="22"/>
        </w:rPr>
        <w:t xml:space="preserve"> wilt of </w:t>
      </w:r>
      <w:proofErr w:type="gramStart"/>
      <w:r w:rsidRPr="00397FE1">
        <w:rPr>
          <w:bCs/>
          <w:sz w:val="22"/>
        </w:rPr>
        <w:t>cotton which is a disease complex</w:t>
      </w:r>
      <w:proofErr w:type="gramEnd"/>
      <w:r w:rsidRPr="00397FE1">
        <w:rPr>
          <w:bCs/>
          <w:sz w:val="22"/>
        </w:rPr>
        <w:t xml:space="preserve"> caused by </w:t>
      </w:r>
      <w:proofErr w:type="spellStart"/>
      <w:r w:rsidRPr="00397FE1">
        <w:rPr>
          <w:bCs/>
          <w:i/>
          <w:iCs/>
          <w:sz w:val="22"/>
        </w:rPr>
        <w:t>Fusarium</w:t>
      </w:r>
      <w:proofErr w:type="spellEnd"/>
      <w:r w:rsidRPr="00397FE1">
        <w:rPr>
          <w:bCs/>
          <w:i/>
          <w:iCs/>
          <w:sz w:val="22"/>
        </w:rPr>
        <w:t xml:space="preserve"> </w:t>
      </w:r>
      <w:proofErr w:type="spellStart"/>
      <w:r w:rsidRPr="00397FE1">
        <w:rPr>
          <w:bCs/>
          <w:i/>
          <w:iCs/>
          <w:sz w:val="22"/>
        </w:rPr>
        <w:t>oxysporum</w:t>
      </w:r>
      <w:proofErr w:type="spellEnd"/>
      <w:r w:rsidRPr="00397FE1">
        <w:rPr>
          <w:bCs/>
          <w:sz w:val="22"/>
        </w:rPr>
        <w:t xml:space="preserve"> f. sp. </w:t>
      </w:r>
      <w:proofErr w:type="spellStart"/>
      <w:r w:rsidRPr="00397FE1">
        <w:rPr>
          <w:bCs/>
          <w:i/>
          <w:iCs/>
          <w:sz w:val="22"/>
        </w:rPr>
        <w:t>vasinfectum</w:t>
      </w:r>
      <w:proofErr w:type="spellEnd"/>
      <w:r w:rsidRPr="00397FE1">
        <w:rPr>
          <w:bCs/>
          <w:sz w:val="22"/>
        </w:rPr>
        <w:t xml:space="preserve"> races 1 and 2 (FOV1, FOV2), which interact with </w:t>
      </w:r>
      <w:r w:rsidRPr="00397FE1">
        <w:rPr>
          <w:bCs/>
          <w:i/>
          <w:iCs/>
          <w:sz w:val="22"/>
        </w:rPr>
        <w:t>Meloidogyne incognita</w:t>
      </w:r>
      <w:r w:rsidRPr="00397FE1">
        <w:rPr>
          <w:bCs/>
          <w:sz w:val="22"/>
        </w:rPr>
        <w:t xml:space="preserve">, has been of increased concern in the Southern High Plains of Texas.  Historically, this disease has been problematic, particularly when </w:t>
      </w:r>
      <w:proofErr w:type="gramStart"/>
      <w:r w:rsidRPr="00397FE1">
        <w:rPr>
          <w:bCs/>
          <w:sz w:val="22"/>
        </w:rPr>
        <w:t>new varieties are grown by producers in the region</w:t>
      </w:r>
      <w:proofErr w:type="gramEnd"/>
      <w:r w:rsidRPr="00397FE1">
        <w:rPr>
          <w:bCs/>
          <w:sz w:val="22"/>
        </w:rPr>
        <w:t xml:space="preserve">. A large increase in </w:t>
      </w:r>
      <w:proofErr w:type="spellStart"/>
      <w:r w:rsidRPr="00397FE1">
        <w:rPr>
          <w:bCs/>
          <w:sz w:val="22"/>
        </w:rPr>
        <w:t>Fusarium</w:t>
      </w:r>
      <w:proofErr w:type="spellEnd"/>
      <w:r w:rsidRPr="00397FE1">
        <w:rPr>
          <w:bCs/>
          <w:sz w:val="22"/>
        </w:rPr>
        <w:t xml:space="preserve"> wilt incidence and severity </w:t>
      </w:r>
      <w:proofErr w:type="gramStart"/>
      <w:r w:rsidRPr="00397FE1">
        <w:rPr>
          <w:bCs/>
          <w:sz w:val="22"/>
        </w:rPr>
        <w:t>was observed</w:t>
      </w:r>
      <w:proofErr w:type="gramEnd"/>
      <w:r w:rsidRPr="00397FE1">
        <w:rPr>
          <w:bCs/>
          <w:sz w:val="22"/>
        </w:rPr>
        <w:t xml:space="preserve"> around 2016-2020, when producers began using some new root-knot nematode resistant varieties (featuring 2-gene, homozygous and very high resistance).  These newer varieties were developed by the use of marker assisted selection, and probably had less or possibly no plant selections that were actually made in root-knot nematode/</w:t>
      </w:r>
      <w:proofErr w:type="spellStart"/>
      <w:r w:rsidRPr="00397FE1">
        <w:rPr>
          <w:bCs/>
          <w:sz w:val="22"/>
        </w:rPr>
        <w:t>Fusarium</w:t>
      </w:r>
      <w:proofErr w:type="spellEnd"/>
      <w:r w:rsidRPr="00397FE1">
        <w:rPr>
          <w:bCs/>
          <w:sz w:val="22"/>
        </w:rPr>
        <w:t xml:space="preserve"> wilt fields.  </w:t>
      </w:r>
      <w:proofErr w:type="gramStart"/>
      <w:r w:rsidRPr="00397FE1">
        <w:rPr>
          <w:bCs/>
          <w:sz w:val="22"/>
        </w:rPr>
        <w:t>Previous to</w:t>
      </w:r>
      <w:proofErr w:type="gramEnd"/>
      <w:r w:rsidRPr="00397FE1">
        <w:rPr>
          <w:bCs/>
          <w:sz w:val="22"/>
        </w:rPr>
        <w:t xml:space="preserve"> this time period, useful levels of </w:t>
      </w:r>
      <w:proofErr w:type="spellStart"/>
      <w:r w:rsidRPr="00397FE1">
        <w:rPr>
          <w:bCs/>
          <w:sz w:val="22"/>
        </w:rPr>
        <w:t>Fusarium</w:t>
      </w:r>
      <w:proofErr w:type="spellEnd"/>
      <w:r w:rsidRPr="00397FE1">
        <w:rPr>
          <w:bCs/>
          <w:sz w:val="22"/>
        </w:rPr>
        <w:t xml:space="preserve"> wilt resistance were present in other commercial varieties with partial resistance to root-knot nematode, and the assumption was made that the root-knot nematode resistance was responsible for the </w:t>
      </w:r>
      <w:proofErr w:type="spellStart"/>
      <w:r w:rsidRPr="00397FE1">
        <w:rPr>
          <w:bCs/>
          <w:sz w:val="22"/>
        </w:rPr>
        <w:t>Fusarium</w:t>
      </w:r>
      <w:proofErr w:type="spellEnd"/>
      <w:r w:rsidRPr="00397FE1">
        <w:rPr>
          <w:bCs/>
          <w:sz w:val="22"/>
        </w:rPr>
        <w:t xml:space="preserve"> wilt resistance.  A greenhouse testing protocol was used with both FOV1 and </w:t>
      </w:r>
      <w:proofErr w:type="gramStart"/>
      <w:r w:rsidRPr="00397FE1">
        <w:rPr>
          <w:bCs/>
          <w:sz w:val="22"/>
        </w:rPr>
        <w:t>2</w:t>
      </w:r>
      <w:proofErr w:type="gramEnd"/>
      <w:r w:rsidRPr="00397FE1">
        <w:rPr>
          <w:bCs/>
          <w:sz w:val="22"/>
        </w:rPr>
        <w:t xml:space="preserve"> and </w:t>
      </w:r>
      <w:r w:rsidRPr="00397FE1">
        <w:rPr>
          <w:bCs/>
          <w:i/>
          <w:iCs/>
          <w:sz w:val="22"/>
        </w:rPr>
        <w:t>M</w:t>
      </w:r>
      <w:r w:rsidRPr="00397FE1">
        <w:rPr>
          <w:bCs/>
          <w:sz w:val="22"/>
        </w:rPr>
        <w:t xml:space="preserve">. </w:t>
      </w:r>
      <w:r w:rsidRPr="00397FE1">
        <w:rPr>
          <w:bCs/>
          <w:i/>
          <w:iCs/>
          <w:sz w:val="22"/>
        </w:rPr>
        <w:t>incognita</w:t>
      </w:r>
      <w:r w:rsidRPr="00397FE1">
        <w:rPr>
          <w:bCs/>
          <w:sz w:val="22"/>
        </w:rPr>
        <w:t xml:space="preserve"> to determine if more recent commercial cotton varieties, including those with the RK1 and RK2 genes, had resistance to </w:t>
      </w:r>
      <w:proofErr w:type="spellStart"/>
      <w:r w:rsidRPr="00397FE1">
        <w:rPr>
          <w:bCs/>
          <w:sz w:val="22"/>
        </w:rPr>
        <w:t>Fusarium</w:t>
      </w:r>
      <w:proofErr w:type="spellEnd"/>
      <w:r w:rsidRPr="00397FE1">
        <w:rPr>
          <w:bCs/>
          <w:sz w:val="22"/>
        </w:rPr>
        <w:t xml:space="preserve"> wilt.  An older variety ST 4946GLB2, which had not been developed by markers, had useful and repeatable levels of resistance to </w:t>
      </w:r>
      <w:proofErr w:type="spellStart"/>
      <w:r w:rsidRPr="00397FE1">
        <w:rPr>
          <w:bCs/>
          <w:sz w:val="22"/>
        </w:rPr>
        <w:t>Fusarium</w:t>
      </w:r>
      <w:proofErr w:type="spellEnd"/>
      <w:r w:rsidRPr="00397FE1">
        <w:rPr>
          <w:bCs/>
          <w:sz w:val="22"/>
        </w:rPr>
        <w:t xml:space="preserve"> wilt, and relatively weak resistance to root-knot nematode.  More recent varieties with much higher root-knot nematode resistance (DP 1747NR B2XF, PHY 480 W3FE), were highly susceptible to </w:t>
      </w:r>
      <w:proofErr w:type="spellStart"/>
      <w:r w:rsidRPr="00397FE1">
        <w:rPr>
          <w:bCs/>
          <w:sz w:val="22"/>
        </w:rPr>
        <w:t>Fusarium</w:t>
      </w:r>
      <w:proofErr w:type="spellEnd"/>
      <w:r w:rsidRPr="00397FE1">
        <w:rPr>
          <w:bCs/>
          <w:sz w:val="22"/>
        </w:rPr>
        <w:t xml:space="preserve"> wilt. We have begun testing more recent varieties with varying levels of root-knot nematode resistance (DP 2143NR B3XF, PHY 332 W3FE, PHY 411 W3FE, FM 868AXTP), but none have shown the level of </w:t>
      </w:r>
      <w:proofErr w:type="spellStart"/>
      <w:r w:rsidRPr="00397FE1">
        <w:rPr>
          <w:bCs/>
          <w:sz w:val="22"/>
        </w:rPr>
        <w:t>Fusarium</w:t>
      </w:r>
      <w:proofErr w:type="spellEnd"/>
      <w:r w:rsidRPr="00397FE1">
        <w:rPr>
          <w:bCs/>
          <w:sz w:val="22"/>
        </w:rPr>
        <w:t xml:space="preserve"> wilt resistance of ST 4946GLB2.  Root-knot nematode resistance is no longer associated with </w:t>
      </w:r>
      <w:proofErr w:type="spellStart"/>
      <w:r w:rsidRPr="00397FE1">
        <w:rPr>
          <w:bCs/>
          <w:sz w:val="22"/>
        </w:rPr>
        <w:t>Fusarium</w:t>
      </w:r>
      <w:proofErr w:type="spellEnd"/>
      <w:r w:rsidRPr="00397FE1">
        <w:rPr>
          <w:bCs/>
          <w:sz w:val="22"/>
        </w:rPr>
        <w:t xml:space="preserve"> wilt resistance in cotton.  While nematode resistance is very useful to have in varieties, since this region has approximately 40% of the acres infested with </w:t>
      </w:r>
      <w:r w:rsidRPr="00397FE1">
        <w:rPr>
          <w:bCs/>
          <w:i/>
          <w:iCs/>
          <w:sz w:val="22"/>
        </w:rPr>
        <w:t>M</w:t>
      </w:r>
      <w:r w:rsidRPr="00397FE1">
        <w:rPr>
          <w:bCs/>
          <w:sz w:val="22"/>
        </w:rPr>
        <w:t xml:space="preserve">. </w:t>
      </w:r>
      <w:r w:rsidRPr="00397FE1">
        <w:rPr>
          <w:bCs/>
          <w:i/>
          <w:iCs/>
          <w:sz w:val="22"/>
        </w:rPr>
        <w:t>incognita</w:t>
      </w:r>
      <w:r w:rsidRPr="00397FE1">
        <w:rPr>
          <w:bCs/>
          <w:sz w:val="22"/>
        </w:rPr>
        <w:t xml:space="preserve">, it is important to identify any nematode resistant varieties that have high susceptibility to </w:t>
      </w:r>
      <w:proofErr w:type="spellStart"/>
      <w:r w:rsidRPr="00397FE1">
        <w:rPr>
          <w:bCs/>
          <w:sz w:val="22"/>
        </w:rPr>
        <w:t>Fusarium</w:t>
      </w:r>
      <w:proofErr w:type="spellEnd"/>
      <w:r w:rsidRPr="00397FE1">
        <w:rPr>
          <w:bCs/>
          <w:sz w:val="22"/>
        </w:rPr>
        <w:t xml:space="preserve"> wilt.  </w:t>
      </w:r>
    </w:p>
    <w:p w14:paraId="34C07B2A" w14:textId="3A9BF51D" w:rsidR="00A10D27" w:rsidRPr="00397FE1" w:rsidRDefault="00A10D27" w:rsidP="00512CD5">
      <w:pPr>
        <w:spacing w:after="0" w:line="240" w:lineRule="auto"/>
        <w:ind w:left="0" w:firstLine="0"/>
        <w:rPr>
          <w:b/>
          <w:sz w:val="22"/>
        </w:rPr>
      </w:pPr>
    </w:p>
    <w:p w14:paraId="5741C915"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11CC07C5" w14:textId="77777777" w:rsidR="00A10D27" w:rsidRPr="00397FE1" w:rsidRDefault="00A10D27" w:rsidP="00DF5A70">
      <w:pPr>
        <w:spacing w:after="0" w:line="240" w:lineRule="auto"/>
        <w:ind w:left="0"/>
        <w:rPr>
          <w:b/>
          <w:sz w:val="22"/>
        </w:rPr>
      </w:pPr>
      <w:proofErr w:type="spellStart"/>
      <w:r w:rsidRPr="00397FE1">
        <w:rPr>
          <w:bCs/>
          <w:sz w:val="22"/>
        </w:rPr>
        <w:t>Reniform</w:t>
      </w:r>
      <w:proofErr w:type="spellEnd"/>
      <w:r w:rsidRPr="00397FE1">
        <w:rPr>
          <w:bCs/>
          <w:sz w:val="22"/>
        </w:rPr>
        <w:t xml:space="preserve"> nematode on cotton is the primary emerging nematode disease in the Southern High Plains of Texas, and elsewhere in the state.  While spread of this nematode has been slow relative to other southern states, it does continue to </w:t>
      </w:r>
      <w:proofErr w:type="gramStart"/>
      <w:r w:rsidRPr="00397FE1">
        <w:rPr>
          <w:bCs/>
          <w:sz w:val="22"/>
        </w:rPr>
        <w:t>be identified</w:t>
      </w:r>
      <w:proofErr w:type="gramEnd"/>
      <w:r w:rsidRPr="00397FE1">
        <w:rPr>
          <w:bCs/>
          <w:sz w:val="22"/>
        </w:rPr>
        <w:t xml:space="preserve"> in new fields.  Management for many years was </w:t>
      </w:r>
      <w:proofErr w:type="gramStart"/>
      <w:r w:rsidRPr="00397FE1">
        <w:rPr>
          <w:bCs/>
          <w:sz w:val="22"/>
        </w:rPr>
        <w:t xml:space="preserve">with rotation out of cotton into </w:t>
      </w:r>
      <w:proofErr w:type="spellStart"/>
      <w:r w:rsidRPr="00397FE1">
        <w:rPr>
          <w:bCs/>
          <w:sz w:val="22"/>
        </w:rPr>
        <w:t>nonhost</w:t>
      </w:r>
      <w:proofErr w:type="spellEnd"/>
      <w:r w:rsidRPr="00397FE1">
        <w:rPr>
          <w:bCs/>
          <w:sz w:val="22"/>
        </w:rPr>
        <w:t xml:space="preserve"> crops like corn and sorghum</w:t>
      </w:r>
      <w:proofErr w:type="gramEnd"/>
      <w:r w:rsidRPr="00397FE1">
        <w:rPr>
          <w:bCs/>
          <w:sz w:val="22"/>
        </w:rPr>
        <w:t xml:space="preserve">. Starting around 2021, there was availability of two </w:t>
      </w:r>
      <w:proofErr w:type="spellStart"/>
      <w:r w:rsidRPr="00397FE1">
        <w:rPr>
          <w:bCs/>
          <w:sz w:val="22"/>
        </w:rPr>
        <w:t>Deltapine</w:t>
      </w:r>
      <w:proofErr w:type="spellEnd"/>
      <w:r w:rsidRPr="00397FE1">
        <w:rPr>
          <w:bCs/>
          <w:sz w:val="22"/>
        </w:rPr>
        <w:t xml:space="preserve"> varieties (DP 2143NR B3XF and DP 2141NR B3XF) and two </w:t>
      </w:r>
      <w:proofErr w:type="spellStart"/>
      <w:r w:rsidRPr="00397FE1">
        <w:rPr>
          <w:bCs/>
          <w:sz w:val="22"/>
        </w:rPr>
        <w:t>Phytogen</w:t>
      </w:r>
      <w:proofErr w:type="spellEnd"/>
      <w:r w:rsidRPr="00397FE1">
        <w:rPr>
          <w:bCs/>
          <w:sz w:val="22"/>
        </w:rPr>
        <w:t xml:space="preserve"> varieties (PHY 332 W3FE and PHY 443 W3FE), with both high resistance to root-knot nematode and one-gene resistance to </w:t>
      </w:r>
      <w:proofErr w:type="spellStart"/>
      <w:r w:rsidRPr="00397FE1">
        <w:rPr>
          <w:bCs/>
          <w:sz w:val="22"/>
        </w:rPr>
        <w:t>reniform</w:t>
      </w:r>
      <w:proofErr w:type="spellEnd"/>
      <w:r w:rsidRPr="00397FE1">
        <w:rPr>
          <w:bCs/>
          <w:sz w:val="22"/>
        </w:rPr>
        <w:t xml:space="preserve"> nematode.  Since then, several more </w:t>
      </w:r>
      <w:proofErr w:type="spellStart"/>
      <w:r w:rsidRPr="00397FE1">
        <w:rPr>
          <w:bCs/>
          <w:sz w:val="22"/>
        </w:rPr>
        <w:t>Phytogen</w:t>
      </w:r>
      <w:proofErr w:type="spellEnd"/>
      <w:r w:rsidRPr="00397FE1">
        <w:rPr>
          <w:bCs/>
          <w:sz w:val="22"/>
        </w:rPr>
        <w:t xml:space="preserve"> varieties have been commercialized with </w:t>
      </w:r>
      <w:proofErr w:type="gramStart"/>
      <w:r w:rsidRPr="00397FE1">
        <w:rPr>
          <w:bCs/>
          <w:sz w:val="22"/>
        </w:rPr>
        <w:t>root-knot</w:t>
      </w:r>
      <w:proofErr w:type="gramEnd"/>
      <w:r w:rsidRPr="00397FE1">
        <w:rPr>
          <w:bCs/>
          <w:sz w:val="22"/>
        </w:rPr>
        <w:t xml:space="preserve"> and </w:t>
      </w:r>
      <w:proofErr w:type="spellStart"/>
      <w:r w:rsidRPr="00397FE1">
        <w:rPr>
          <w:bCs/>
          <w:sz w:val="22"/>
        </w:rPr>
        <w:t>reniform</w:t>
      </w:r>
      <w:proofErr w:type="spellEnd"/>
      <w:r w:rsidRPr="00397FE1">
        <w:rPr>
          <w:bCs/>
          <w:sz w:val="22"/>
        </w:rPr>
        <w:t xml:space="preserve"> nematode resistance genes (PHY 205 W3FE, PHY 411 W3FE, and PHY 475 W3FE).  These varieties make a large difference in cotton yield in </w:t>
      </w:r>
      <w:proofErr w:type="spellStart"/>
      <w:r w:rsidRPr="00397FE1">
        <w:rPr>
          <w:bCs/>
          <w:sz w:val="22"/>
        </w:rPr>
        <w:t>reniform</w:t>
      </w:r>
      <w:proofErr w:type="spellEnd"/>
      <w:r w:rsidRPr="00397FE1">
        <w:rPr>
          <w:bCs/>
          <w:sz w:val="22"/>
        </w:rPr>
        <w:t xml:space="preserve"> nematode fields.  However, there is still potential benefits to integrating crop rotation into the management of </w:t>
      </w:r>
      <w:proofErr w:type="spellStart"/>
      <w:r w:rsidRPr="00397FE1">
        <w:rPr>
          <w:bCs/>
          <w:sz w:val="22"/>
        </w:rPr>
        <w:t>reniform</w:t>
      </w:r>
      <w:proofErr w:type="spellEnd"/>
      <w:r w:rsidRPr="00397FE1">
        <w:rPr>
          <w:bCs/>
          <w:sz w:val="22"/>
        </w:rPr>
        <w:t xml:space="preserve"> nematode, to both reduce nematode population density, and delay the development of resistance breaking nematode populations.  Irrigation pumping capacities continue to decline in the Southern High Plains of Texas, so rather than rotating to another crop, some producers utilize fallow ground rotation with cotton planted on half of a circle, and nothing planting on the other half.  We began a study in 2020 to examine the impact of integrating fallow ground with resistant and susceptible varieties in the management of </w:t>
      </w:r>
      <w:proofErr w:type="spellStart"/>
      <w:r w:rsidRPr="00397FE1">
        <w:rPr>
          <w:bCs/>
          <w:sz w:val="22"/>
        </w:rPr>
        <w:t>reniform</w:t>
      </w:r>
      <w:proofErr w:type="spellEnd"/>
      <w:r w:rsidRPr="00397FE1">
        <w:rPr>
          <w:bCs/>
          <w:sz w:val="22"/>
        </w:rPr>
        <w:t xml:space="preserve"> nematode.  The highest yielding and most profitable tactic is to grow continuous cotton using </w:t>
      </w:r>
      <w:proofErr w:type="spellStart"/>
      <w:r w:rsidRPr="00397FE1">
        <w:rPr>
          <w:bCs/>
          <w:sz w:val="22"/>
        </w:rPr>
        <w:t>reniform</w:t>
      </w:r>
      <w:proofErr w:type="spellEnd"/>
      <w:r w:rsidRPr="00397FE1">
        <w:rPr>
          <w:bCs/>
          <w:sz w:val="22"/>
        </w:rPr>
        <w:t xml:space="preserve"> nematode resistant varieties.  This holds true for our test field, where the population </w:t>
      </w:r>
      <w:proofErr w:type="gramStart"/>
      <w:r w:rsidRPr="00397FE1">
        <w:rPr>
          <w:bCs/>
          <w:sz w:val="22"/>
        </w:rPr>
        <w:t>is considered</w:t>
      </w:r>
      <w:proofErr w:type="gramEnd"/>
      <w:r w:rsidRPr="00397FE1">
        <w:rPr>
          <w:bCs/>
          <w:sz w:val="22"/>
        </w:rPr>
        <w:t xml:space="preserve"> moderate.  Work in the Rolling Plains by Reagan Noland in a high density </w:t>
      </w:r>
      <w:proofErr w:type="spellStart"/>
      <w:r w:rsidRPr="00397FE1">
        <w:rPr>
          <w:bCs/>
          <w:sz w:val="22"/>
        </w:rPr>
        <w:t>reniform</w:t>
      </w:r>
      <w:proofErr w:type="spellEnd"/>
      <w:r w:rsidRPr="00397FE1">
        <w:rPr>
          <w:bCs/>
          <w:sz w:val="22"/>
        </w:rPr>
        <w:t xml:space="preserve"> nematode site, indicated that cotton yields were much higher if resistant varieties were rotated with sorghum, than using continuous resistant varieties.  </w:t>
      </w:r>
      <w:proofErr w:type="gramStart"/>
      <w:r w:rsidRPr="00397FE1">
        <w:rPr>
          <w:bCs/>
          <w:sz w:val="22"/>
        </w:rPr>
        <w:t>So</w:t>
      </w:r>
      <w:proofErr w:type="gramEnd"/>
      <w:r w:rsidRPr="00397FE1">
        <w:rPr>
          <w:bCs/>
          <w:sz w:val="22"/>
        </w:rPr>
        <w:t xml:space="preserve">, my results may not be accurate for higher density fields.  In addition, there were some </w:t>
      </w:r>
      <w:r w:rsidRPr="00397FE1">
        <w:rPr>
          <w:bCs/>
          <w:sz w:val="22"/>
        </w:rPr>
        <w:lastRenderedPageBreak/>
        <w:t xml:space="preserve">negative results associated with fallow ground (F), including faster/higher buildup of the </w:t>
      </w:r>
      <w:proofErr w:type="spellStart"/>
      <w:r w:rsidRPr="00397FE1">
        <w:rPr>
          <w:bCs/>
          <w:sz w:val="22"/>
        </w:rPr>
        <w:t>reniform</w:t>
      </w:r>
      <w:proofErr w:type="spellEnd"/>
      <w:r w:rsidRPr="00397FE1">
        <w:rPr>
          <w:bCs/>
          <w:sz w:val="22"/>
        </w:rPr>
        <w:t xml:space="preserve"> nematode relative to the buildup following resistant (R) or susceptible (S) varieties. </w:t>
      </w:r>
      <w:proofErr w:type="gramStart"/>
      <w:r w:rsidRPr="00397FE1">
        <w:rPr>
          <w:bCs/>
          <w:sz w:val="22"/>
        </w:rPr>
        <w:t>So</w:t>
      </w:r>
      <w:proofErr w:type="gramEnd"/>
      <w:r w:rsidRPr="00397FE1">
        <w:rPr>
          <w:bCs/>
          <w:sz w:val="22"/>
        </w:rPr>
        <w:t xml:space="preserve"> a 2-yr combination of FR would have faster buildup of </w:t>
      </w:r>
      <w:proofErr w:type="spellStart"/>
      <w:r w:rsidRPr="00397FE1">
        <w:rPr>
          <w:bCs/>
          <w:sz w:val="22"/>
        </w:rPr>
        <w:t>reniform</w:t>
      </w:r>
      <w:proofErr w:type="spellEnd"/>
      <w:r w:rsidRPr="00397FE1">
        <w:rPr>
          <w:bCs/>
          <w:sz w:val="22"/>
        </w:rPr>
        <w:t xml:space="preserve"> nematode and lower cotton yields than RR. Similarly, a 2-year combination of </w:t>
      </w:r>
      <w:proofErr w:type="gramStart"/>
      <w:r w:rsidRPr="00397FE1">
        <w:rPr>
          <w:bCs/>
          <w:sz w:val="22"/>
        </w:rPr>
        <w:t>FS,</w:t>
      </w:r>
      <w:proofErr w:type="gramEnd"/>
      <w:r w:rsidRPr="00397FE1">
        <w:rPr>
          <w:bCs/>
          <w:sz w:val="22"/>
        </w:rPr>
        <w:t xml:space="preserve"> would result in faster buildup of </w:t>
      </w:r>
      <w:proofErr w:type="spellStart"/>
      <w:r w:rsidRPr="00397FE1">
        <w:rPr>
          <w:bCs/>
          <w:sz w:val="22"/>
        </w:rPr>
        <w:t>reniform</w:t>
      </w:r>
      <w:proofErr w:type="spellEnd"/>
      <w:r w:rsidRPr="00397FE1">
        <w:rPr>
          <w:bCs/>
          <w:sz w:val="22"/>
        </w:rPr>
        <w:t xml:space="preserve"> nematode in the second year (S) than SS. </w:t>
      </w:r>
      <w:proofErr w:type="gramStart"/>
      <w:r w:rsidRPr="00397FE1">
        <w:rPr>
          <w:bCs/>
          <w:sz w:val="22"/>
        </w:rPr>
        <w:t>So</w:t>
      </w:r>
      <w:proofErr w:type="gramEnd"/>
      <w:r w:rsidRPr="00397FE1">
        <w:rPr>
          <w:bCs/>
          <w:sz w:val="22"/>
        </w:rPr>
        <w:t xml:space="preserve">, the fallow treatment, especially if no irrigation was applied, may have reduced natural biological control of the </w:t>
      </w:r>
      <w:proofErr w:type="spellStart"/>
      <w:r w:rsidRPr="00397FE1">
        <w:rPr>
          <w:bCs/>
          <w:sz w:val="22"/>
        </w:rPr>
        <w:t>reniform</w:t>
      </w:r>
      <w:proofErr w:type="spellEnd"/>
      <w:r w:rsidRPr="00397FE1">
        <w:rPr>
          <w:bCs/>
          <w:sz w:val="22"/>
        </w:rPr>
        <w:t xml:space="preserve"> nematode, and while more beneficial than continuous susceptible cotton varieties, were not as beneficial as predicted by their reduction in </w:t>
      </w:r>
      <w:proofErr w:type="spellStart"/>
      <w:r w:rsidRPr="00397FE1">
        <w:rPr>
          <w:bCs/>
          <w:sz w:val="22"/>
        </w:rPr>
        <w:t>reniform</w:t>
      </w:r>
      <w:proofErr w:type="spellEnd"/>
      <w:r w:rsidRPr="00397FE1">
        <w:rPr>
          <w:bCs/>
          <w:sz w:val="22"/>
        </w:rPr>
        <w:t xml:space="preserve"> nematode density (which did occur following fallow). </w:t>
      </w:r>
    </w:p>
    <w:p w14:paraId="72ACDADD" w14:textId="5131DA1F" w:rsidR="00A10D27" w:rsidRPr="00397FE1" w:rsidRDefault="00A10D27" w:rsidP="00DF5A70">
      <w:pPr>
        <w:spacing w:after="0" w:line="240" w:lineRule="auto"/>
        <w:ind w:left="0" w:firstLine="0"/>
        <w:rPr>
          <w:sz w:val="22"/>
        </w:rPr>
      </w:pPr>
    </w:p>
    <w:p w14:paraId="6C5540E6" w14:textId="77777777" w:rsidR="00A10D27" w:rsidRPr="00397FE1" w:rsidRDefault="00A10D27" w:rsidP="00512CD5">
      <w:pPr>
        <w:pStyle w:val="ListParagraph"/>
        <w:numPr>
          <w:ilvl w:val="0"/>
          <w:numId w:val="26"/>
        </w:numPr>
        <w:spacing w:after="0" w:line="240" w:lineRule="auto"/>
        <w:ind w:left="360"/>
        <w:contextualSpacing w:val="0"/>
        <w:rPr>
          <w:bCs/>
          <w:sz w:val="22"/>
        </w:rPr>
      </w:pPr>
      <w:r w:rsidRPr="00397FE1">
        <w:rPr>
          <w:bCs/>
          <w:sz w:val="22"/>
        </w:rPr>
        <w:t xml:space="preserve">Root-knot nematode resistance is no longer associated with </w:t>
      </w:r>
      <w:proofErr w:type="spellStart"/>
      <w:r w:rsidRPr="00397FE1">
        <w:rPr>
          <w:bCs/>
          <w:sz w:val="22"/>
        </w:rPr>
        <w:t>Fusarium</w:t>
      </w:r>
      <w:proofErr w:type="spellEnd"/>
      <w:r w:rsidRPr="00397FE1">
        <w:rPr>
          <w:bCs/>
          <w:sz w:val="22"/>
        </w:rPr>
        <w:t xml:space="preserve"> wilt resistance in recent commercial cotton varieties.</w:t>
      </w:r>
    </w:p>
    <w:p w14:paraId="1DA7B80F" w14:textId="77777777" w:rsidR="00A10D27" w:rsidRPr="00397FE1" w:rsidRDefault="00A10D27" w:rsidP="00512CD5">
      <w:pPr>
        <w:spacing w:after="0" w:line="240" w:lineRule="auto"/>
        <w:ind w:left="360" w:firstLine="0"/>
        <w:rPr>
          <w:bCs/>
          <w:sz w:val="22"/>
        </w:rPr>
      </w:pPr>
    </w:p>
    <w:p w14:paraId="464CDEB5" w14:textId="77777777" w:rsidR="00A10D27" w:rsidRPr="00397FE1" w:rsidRDefault="00A10D27" w:rsidP="00512CD5">
      <w:pPr>
        <w:pStyle w:val="ListParagraph"/>
        <w:numPr>
          <w:ilvl w:val="0"/>
          <w:numId w:val="26"/>
        </w:numPr>
        <w:spacing w:after="0" w:line="240" w:lineRule="auto"/>
        <w:ind w:left="360"/>
        <w:contextualSpacing w:val="0"/>
        <w:rPr>
          <w:bCs/>
          <w:sz w:val="22"/>
        </w:rPr>
      </w:pPr>
      <w:r w:rsidRPr="00397FE1">
        <w:rPr>
          <w:bCs/>
          <w:sz w:val="22"/>
        </w:rPr>
        <w:t xml:space="preserve">Continuous planting of </w:t>
      </w:r>
      <w:proofErr w:type="spellStart"/>
      <w:r w:rsidRPr="00397FE1">
        <w:rPr>
          <w:bCs/>
          <w:sz w:val="22"/>
        </w:rPr>
        <w:t>reniform</w:t>
      </w:r>
      <w:proofErr w:type="spellEnd"/>
      <w:r w:rsidRPr="00397FE1">
        <w:rPr>
          <w:bCs/>
          <w:sz w:val="22"/>
        </w:rPr>
        <w:t xml:space="preserve"> nematode resistant varieties results in the highest cotton yields and best economic returns when comparing resistant and susceptible cotton rotations and weed-free fallow (under moderate </w:t>
      </w:r>
      <w:proofErr w:type="spellStart"/>
      <w:r w:rsidRPr="00397FE1">
        <w:rPr>
          <w:bCs/>
          <w:sz w:val="22"/>
        </w:rPr>
        <w:t>reniform</w:t>
      </w:r>
      <w:proofErr w:type="spellEnd"/>
      <w:r w:rsidRPr="00397FE1">
        <w:rPr>
          <w:bCs/>
          <w:sz w:val="22"/>
        </w:rPr>
        <w:t xml:space="preserve"> nematode pressure). However, this practice will increase the likeliness of resistance breaking nematode populations.  </w:t>
      </w:r>
    </w:p>
    <w:p w14:paraId="4121D8AA" w14:textId="77777777" w:rsidR="00687EE3" w:rsidRPr="00397FE1" w:rsidRDefault="00687EE3" w:rsidP="00512CD5">
      <w:pPr>
        <w:spacing w:after="0" w:line="240" w:lineRule="auto"/>
        <w:ind w:left="360"/>
        <w:rPr>
          <w:b/>
          <w:sz w:val="22"/>
        </w:rPr>
      </w:pPr>
    </w:p>
    <w:p w14:paraId="0E0895A1" w14:textId="0089CA48" w:rsidR="00A10D27" w:rsidRPr="00397FE1" w:rsidRDefault="00A10D27" w:rsidP="00DF5A70">
      <w:pPr>
        <w:spacing w:after="0" w:line="240" w:lineRule="auto"/>
        <w:ind w:left="0"/>
        <w:rPr>
          <w:b/>
          <w:sz w:val="22"/>
        </w:rPr>
      </w:pPr>
      <w:r w:rsidRPr="00397FE1">
        <w:rPr>
          <w:b/>
          <w:sz w:val="22"/>
        </w:rPr>
        <w:t xml:space="preserve">Publications: </w:t>
      </w:r>
    </w:p>
    <w:p w14:paraId="7A610D16" w14:textId="77777777" w:rsidR="00A10D27" w:rsidRPr="00397FE1" w:rsidRDefault="00A10D27" w:rsidP="00DF5A70">
      <w:pPr>
        <w:spacing w:after="0" w:line="240" w:lineRule="auto"/>
        <w:ind w:left="250"/>
        <w:rPr>
          <w:b/>
          <w:sz w:val="22"/>
        </w:rPr>
      </w:pPr>
    </w:p>
    <w:p w14:paraId="4CA96E9A" w14:textId="36C55624" w:rsidR="00A10D27" w:rsidRPr="00512CD5" w:rsidRDefault="00512CD5" w:rsidP="00512CD5">
      <w:pPr>
        <w:spacing w:after="0" w:line="240" w:lineRule="auto"/>
        <w:ind w:left="0"/>
        <w:rPr>
          <w:bCs/>
          <w:i/>
          <w:sz w:val="22"/>
        </w:rPr>
      </w:pPr>
      <w:r w:rsidRPr="00512CD5">
        <w:rPr>
          <w:i/>
          <w:sz w:val="22"/>
        </w:rPr>
        <w:t xml:space="preserve">Peer Reviewed </w:t>
      </w:r>
    </w:p>
    <w:p w14:paraId="1B04DDCB" w14:textId="77777777" w:rsidR="00A10D27" w:rsidRPr="00397FE1" w:rsidRDefault="00A10D27" w:rsidP="00DF5A70">
      <w:pPr>
        <w:spacing w:after="0" w:line="240" w:lineRule="auto"/>
        <w:ind w:left="288" w:hanging="288"/>
        <w:rPr>
          <w:bCs/>
          <w:sz w:val="22"/>
        </w:rPr>
      </w:pPr>
      <w:proofErr w:type="spellStart"/>
      <w:r w:rsidRPr="00397FE1">
        <w:rPr>
          <w:bCs/>
          <w:sz w:val="22"/>
        </w:rPr>
        <w:t>Dotray</w:t>
      </w:r>
      <w:proofErr w:type="spellEnd"/>
      <w:r w:rsidRPr="00397FE1">
        <w:rPr>
          <w:bCs/>
          <w:sz w:val="22"/>
        </w:rPr>
        <w:t xml:space="preserve">, J., J. </w:t>
      </w:r>
      <w:proofErr w:type="spellStart"/>
      <w:r w:rsidRPr="00397FE1">
        <w:rPr>
          <w:bCs/>
          <w:sz w:val="22"/>
        </w:rPr>
        <w:t>Chagoya</w:t>
      </w:r>
      <w:proofErr w:type="spellEnd"/>
      <w:r w:rsidRPr="00397FE1">
        <w:rPr>
          <w:bCs/>
          <w:sz w:val="22"/>
        </w:rPr>
        <w:t xml:space="preserve">, T. A. Wheeler, and C. Monclova-Santana. 2024. Greenhouse screening of cotton varieties against </w:t>
      </w:r>
      <w:proofErr w:type="spellStart"/>
      <w:r w:rsidRPr="00397FE1">
        <w:rPr>
          <w:bCs/>
          <w:sz w:val="22"/>
        </w:rPr>
        <w:t>Fusarium</w:t>
      </w:r>
      <w:proofErr w:type="spellEnd"/>
      <w:r w:rsidRPr="00397FE1">
        <w:rPr>
          <w:bCs/>
          <w:sz w:val="22"/>
        </w:rPr>
        <w:t xml:space="preserve"> wilt complex. Plant Health Progress 25:410-417.</w:t>
      </w:r>
    </w:p>
    <w:p w14:paraId="24BD720A" w14:textId="77777777" w:rsidR="00A10D27" w:rsidRPr="00397FE1" w:rsidRDefault="00A10D27" w:rsidP="00DF5A70">
      <w:pPr>
        <w:spacing w:after="0" w:line="240" w:lineRule="auto"/>
        <w:ind w:left="288" w:hanging="288"/>
        <w:rPr>
          <w:b/>
          <w:sz w:val="22"/>
        </w:rPr>
      </w:pPr>
    </w:p>
    <w:p w14:paraId="12CCB371" w14:textId="3DBA0B16" w:rsidR="00A10D27" w:rsidRDefault="00512CD5" w:rsidP="00512CD5">
      <w:pPr>
        <w:spacing w:after="0" w:line="240" w:lineRule="auto"/>
        <w:ind w:left="0"/>
        <w:rPr>
          <w:i/>
          <w:sz w:val="22"/>
        </w:rPr>
      </w:pPr>
      <w:r>
        <w:rPr>
          <w:i/>
          <w:sz w:val="22"/>
        </w:rPr>
        <w:t>Abstracts</w:t>
      </w:r>
    </w:p>
    <w:p w14:paraId="25482D73" w14:textId="5D04622D" w:rsidR="00512CD5" w:rsidRDefault="00512CD5" w:rsidP="00512CD5">
      <w:pPr>
        <w:spacing w:after="0" w:line="240" w:lineRule="auto"/>
        <w:ind w:left="0"/>
        <w:rPr>
          <w:i/>
          <w:sz w:val="22"/>
        </w:rPr>
      </w:pPr>
    </w:p>
    <w:p w14:paraId="0C374A8B" w14:textId="7FE8886F" w:rsidR="00512CD5" w:rsidRPr="00512CD5" w:rsidRDefault="00512CD5" w:rsidP="00512CD5">
      <w:pPr>
        <w:spacing w:after="0" w:line="240" w:lineRule="auto"/>
        <w:ind w:left="0"/>
        <w:rPr>
          <w:sz w:val="22"/>
        </w:rPr>
      </w:pPr>
      <w:r w:rsidRPr="00512CD5">
        <w:rPr>
          <w:sz w:val="22"/>
        </w:rPr>
        <w:t>N/A</w:t>
      </w:r>
    </w:p>
    <w:p w14:paraId="520CA64E" w14:textId="16C702D0" w:rsidR="00A10D27" w:rsidRDefault="00A10D27" w:rsidP="00DF5A70">
      <w:pPr>
        <w:spacing w:after="0" w:line="240" w:lineRule="auto"/>
        <w:ind w:left="250"/>
        <w:rPr>
          <w:sz w:val="22"/>
        </w:rPr>
      </w:pPr>
    </w:p>
    <w:p w14:paraId="6BC39C08" w14:textId="77777777" w:rsidR="00512CD5" w:rsidRPr="00397FE1" w:rsidRDefault="00512CD5" w:rsidP="00DF5A70">
      <w:pPr>
        <w:spacing w:after="0" w:line="240" w:lineRule="auto"/>
        <w:ind w:left="250"/>
        <w:rPr>
          <w:sz w:val="22"/>
        </w:rPr>
      </w:pPr>
    </w:p>
    <w:p w14:paraId="4CAD3A93" w14:textId="16A69ECE" w:rsidR="00A10D27" w:rsidRPr="00397FE1" w:rsidRDefault="00A10D27" w:rsidP="00DF5A70">
      <w:pPr>
        <w:spacing w:after="0" w:line="240" w:lineRule="auto"/>
        <w:ind w:left="0"/>
        <w:rPr>
          <w:b/>
          <w:sz w:val="22"/>
          <w:u w:val="single"/>
        </w:rPr>
      </w:pPr>
      <w:r w:rsidRPr="00397FE1">
        <w:rPr>
          <w:b/>
          <w:sz w:val="22"/>
          <w:u w:val="single"/>
        </w:rPr>
        <w:t>VIRGINIA</w:t>
      </w:r>
    </w:p>
    <w:p w14:paraId="74AC10F7" w14:textId="77777777" w:rsidR="00A10D27" w:rsidRPr="00397FE1" w:rsidRDefault="00A10D27" w:rsidP="00DF5A70">
      <w:pPr>
        <w:spacing w:after="0" w:line="240" w:lineRule="auto"/>
        <w:ind w:left="0"/>
        <w:rPr>
          <w:sz w:val="22"/>
        </w:rPr>
      </w:pPr>
      <w:r w:rsidRPr="00397FE1">
        <w:rPr>
          <w:b/>
          <w:sz w:val="22"/>
        </w:rPr>
        <w:t xml:space="preserve">Participants: </w:t>
      </w:r>
      <w:proofErr w:type="spellStart"/>
      <w:r w:rsidRPr="00397FE1">
        <w:rPr>
          <w:sz w:val="22"/>
        </w:rPr>
        <w:t>Eisenback</w:t>
      </w:r>
      <w:proofErr w:type="spellEnd"/>
      <w:r w:rsidRPr="00397FE1">
        <w:rPr>
          <w:sz w:val="22"/>
        </w:rPr>
        <w:t>, Jonathan (jon@vt.edu) – Virginia Tech</w:t>
      </w:r>
    </w:p>
    <w:p w14:paraId="0813C7F3" w14:textId="4A45E122" w:rsidR="00A10D27" w:rsidRPr="00397FE1" w:rsidRDefault="00A10D27" w:rsidP="00DF5A70">
      <w:pPr>
        <w:spacing w:after="0" w:line="240" w:lineRule="auto"/>
        <w:ind w:left="0" w:firstLine="0"/>
        <w:rPr>
          <w:sz w:val="22"/>
        </w:rPr>
      </w:pPr>
    </w:p>
    <w:p w14:paraId="79EA5E43"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1</w:t>
      </w:r>
      <w:proofErr w:type="gramEnd"/>
      <w:r w:rsidRPr="00397FE1">
        <w:rPr>
          <w:b/>
          <w:sz w:val="22"/>
          <w:u w:val="single"/>
        </w:rPr>
        <w:t>.</w:t>
      </w:r>
      <w:r w:rsidRPr="00397FE1">
        <w:rPr>
          <w:b/>
          <w:sz w:val="22"/>
        </w:rPr>
        <w:tab/>
        <w:t>Understand the fundamental biology and genetics that underlie the evolving nematode threats to agriculture in the Southern region.</w:t>
      </w:r>
    </w:p>
    <w:p w14:paraId="2F2F17E4" w14:textId="77777777" w:rsidR="00A10D27" w:rsidRPr="00397FE1" w:rsidRDefault="00A10D27" w:rsidP="00512CD5">
      <w:pPr>
        <w:spacing w:after="0" w:line="240" w:lineRule="auto"/>
        <w:ind w:left="0" w:firstLine="0"/>
        <w:rPr>
          <w:b/>
          <w:sz w:val="22"/>
        </w:rPr>
      </w:pPr>
    </w:p>
    <w:p w14:paraId="3CB460DE" w14:textId="77777777" w:rsidR="00A10D27" w:rsidRPr="00397FE1" w:rsidRDefault="00A10D27" w:rsidP="00DF5A70">
      <w:pPr>
        <w:spacing w:after="0" w:line="240" w:lineRule="auto"/>
        <w:ind w:left="0" w:firstLine="0"/>
        <w:rPr>
          <w:b/>
          <w:sz w:val="22"/>
        </w:rPr>
      </w:pPr>
      <w:r w:rsidRPr="00397FE1">
        <w:rPr>
          <w:b/>
          <w:sz w:val="22"/>
        </w:rPr>
        <w:t>Beech Leaf Disease – an emerging threat to Virginia forests</w:t>
      </w:r>
    </w:p>
    <w:p w14:paraId="6C7EB2B5" w14:textId="3FB774B2" w:rsidR="00A10D27" w:rsidRPr="00397FE1" w:rsidRDefault="00A10D27" w:rsidP="00DF5A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bCs/>
          <w:sz w:val="22"/>
        </w:rPr>
      </w:pPr>
      <w:r w:rsidRPr="00397FE1">
        <w:rPr>
          <w:bCs/>
          <w:sz w:val="22"/>
        </w:rPr>
        <w:t xml:space="preserve">Beech leaf disease (BLD), caused by the nematode </w:t>
      </w:r>
      <w:proofErr w:type="spellStart"/>
      <w:r w:rsidRPr="00397FE1">
        <w:rPr>
          <w:bCs/>
          <w:i/>
          <w:iCs/>
          <w:sz w:val="22"/>
        </w:rPr>
        <w:t>Litylenchus</w:t>
      </w:r>
      <w:proofErr w:type="spellEnd"/>
      <w:r w:rsidRPr="00397FE1">
        <w:rPr>
          <w:bCs/>
          <w:i/>
          <w:iCs/>
          <w:sz w:val="22"/>
        </w:rPr>
        <w:t xml:space="preserve"> </w:t>
      </w:r>
      <w:proofErr w:type="spellStart"/>
      <w:r w:rsidRPr="00397FE1">
        <w:rPr>
          <w:bCs/>
          <w:i/>
          <w:iCs/>
          <w:sz w:val="22"/>
        </w:rPr>
        <w:t>crenatae</w:t>
      </w:r>
      <w:proofErr w:type="spellEnd"/>
      <w:r w:rsidRPr="00397FE1">
        <w:rPr>
          <w:bCs/>
          <w:i/>
          <w:iCs/>
          <w:sz w:val="22"/>
        </w:rPr>
        <w:t xml:space="preserve"> </w:t>
      </w:r>
      <w:r w:rsidRPr="00397FE1">
        <w:rPr>
          <w:bCs/>
          <w:sz w:val="22"/>
        </w:rPr>
        <w:t>ssp</w:t>
      </w:r>
      <w:r w:rsidRPr="00397FE1">
        <w:rPr>
          <w:bCs/>
          <w:i/>
          <w:iCs/>
          <w:sz w:val="22"/>
        </w:rPr>
        <w:t xml:space="preserve">. </w:t>
      </w:r>
      <w:proofErr w:type="spellStart"/>
      <w:r w:rsidRPr="00397FE1">
        <w:rPr>
          <w:bCs/>
          <w:i/>
          <w:iCs/>
          <w:sz w:val="22"/>
        </w:rPr>
        <w:t>mccannii</w:t>
      </w:r>
      <w:proofErr w:type="spellEnd"/>
      <w:r w:rsidRPr="00397FE1">
        <w:rPr>
          <w:bCs/>
          <w:sz w:val="22"/>
        </w:rPr>
        <w:t>, is an emerging forest health issue with significant ecological and economic implications. First found in Ohio in 2012, BLD affects American beech (</w:t>
      </w:r>
      <w:r w:rsidRPr="00397FE1">
        <w:rPr>
          <w:bCs/>
          <w:i/>
          <w:iCs/>
          <w:sz w:val="22"/>
        </w:rPr>
        <w:t xml:space="preserve">Fagus </w:t>
      </w:r>
      <w:proofErr w:type="spellStart"/>
      <w:r w:rsidRPr="00397FE1">
        <w:rPr>
          <w:bCs/>
          <w:i/>
          <w:iCs/>
          <w:sz w:val="22"/>
        </w:rPr>
        <w:t>grandifolia</w:t>
      </w:r>
      <w:proofErr w:type="spellEnd"/>
      <w:r w:rsidRPr="00397FE1">
        <w:rPr>
          <w:bCs/>
          <w:sz w:val="22"/>
        </w:rPr>
        <w:t>) in North America, but can also attack European beech (</w:t>
      </w:r>
      <w:r w:rsidRPr="00397FE1">
        <w:rPr>
          <w:bCs/>
          <w:i/>
          <w:iCs/>
          <w:sz w:val="22"/>
        </w:rPr>
        <w:t xml:space="preserve">Fagus </w:t>
      </w:r>
      <w:proofErr w:type="spellStart"/>
      <w:r w:rsidRPr="00397FE1">
        <w:rPr>
          <w:bCs/>
          <w:i/>
          <w:iCs/>
          <w:sz w:val="22"/>
        </w:rPr>
        <w:t>sylvatica</w:t>
      </w:r>
      <w:proofErr w:type="spellEnd"/>
      <w:r w:rsidRPr="00397FE1">
        <w:rPr>
          <w:bCs/>
          <w:sz w:val="22"/>
        </w:rPr>
        <w:t>) and Asian beech (</w:t>
      </w:r>
      <w:r w:rsidRPr="00397FE1">
        <w:rPr>
          <w:bCs/>
          <w:i/>
          <w:iCs/>
          <w:sz w:val="22"/>
        </w:rPr>
        <w:t xml:space="preserve">Fagus </w:t>
      </w:r>
      <w:proofErr w:type="spellStart"/>
      <w:r w:rsidRPr="00397FE1">
        <w:rPr>
          <w:bCs/>
          <w:i/>
          <w:iCs/>
          <w:sz w:val="22"/>
        </w:rPr>
        <w:t>orientalis</w:t>
      </w:r>
      <w:proofErr w:type="spellEnd"/>
      <w:r w:rsidRPr="00397FE1">
        <w:rPr>
          <w:bCs/>
          <w:sz w:val="22"/>
        </w:rPr>
        <w:t xml:space="preserve">). The nematodes feed in the </w:t>
      </w:r>
      <w:proofErr w:type="gramStart"/>
      <w:r w:rsidRPr="00397FE1">
        <w:rPr>
          <w:bCs/>
          <w:sz w:val="22"/>
        </w:rPr>
        <w:t xml:space="preserve">buds and leaves </w:t>
      </w:r>
      <w:r w:rsidRPr="00397FE1">
        <w:rPr>
          <w:rFonts w:eastAsiaTheme="minorEastAsia"/>
          <w:color w:val="0E0E0E"/>
          <w:sz w:val="22"/>
        </w:rPr>
        <w:t>disrupting their development</w:t>
      </w:r>
      <w:proofErr w:type="gramEnd"/>
      <w:r w:rsidRPr="00397FE1">
        <w:rPr>
          <w:rFonts w:eastAsiaTheme="minorEastAsia"/>
          <w:color w:val="0E0E0E"/>
          <w:sz w:val="22"/>
        </w:rPr>
        <w:t xml:space="preserve"> and causing dark banding between veins, leaf thickening, curling, and eventual canopy thinning. In small, understory trees, mortality can occur in 2-7 years. Since its first detection in Prince William County in Virginia in 2021, BLD has been progressively spreading into surrounding counties including Fairfax, Loudoun, Stafford, Clarke, and New Kent. The disease likely spreads through a combination of natural vectors, including wind, precipitation, birds, mammals, insects, and human activity. In Virginia, proactive monitoring and public reporting are key to managing its impact, since curative treatments are unavailable.</w:t>
      </w:r>
      <w:r w:rsidRPr="00397FE1">
        <w:rPr>
          <w:bCs/>
          <w:sz w:val="22"/>
        </w:rPr>
        <w:t xml:space="preserve"> </w:t>
      </w:r>
      <w:proofErr w:type="gramStart"/>
      <w:r w:rsidRPr="00397FE1">
        <w:rPr>
          <w:bCs/>
          <w:sz w:val="22"/>
        </w:rPr>
        <w:t xml:space="preserve">Valuable horticultural specimens can be protected with three methods: 1) For trees 2-4 inches DBH, two applications of potassium </w:t>
      </w:r>
      <w:proofErr w:type="spellStart"/>
      <w:r w:rsidRPr="00397FE1">
        <w:rPr>
          <w:bCs/>
          <w:sz w:val="22"/>
        </w:rPr>
        <w:t>phosphite</w:t>
      </w:r>
      <w:proofErr w:type="spellEnd"/>
      <w:r w:rsidRPr="00397FE1">
        <w:rPr>
          <w:bCs/>
          <w:sz w:val="22"/>
        </w:rPr>
        <w:t xml:space="preserve"> or polyphosphate fertilizer at a rate of 2 oz. plus 14 oz. of water per inch DBH, 2) For large valuable trees, root flare injections into the xylem at a rate of 1.6 </w:t>
      </w:r>
      <w:proofErr w:type="spellStart"/>
      <w:r w:rsidRPr="00397FE1">
        <w:rPr>
          <w:bCs/>
          <w:sz w:val="22"/>
        </w:rPr>
        <w:t>oz</w:t>
      </w:r>
      <w:proofErr w:type="spellEnd"/>
      <w:r w:rsidRPr="00397FE1">
        <w:rPr>
          <w:bCs/>
          <w:sz w:val="22"/>
        </w:rPr>
        <w:t xml:space="preserve"> of </w:t>
      </w:r>
      <w:proofErr w:type="spellStart"/>
      <w:r w:rsidRPr="00397FE1">
        <w:rPr>
          <w:bCs/>
          <w:sz w:val="22"/>
        </w:rPr>
        <w:t>Thiabenadazole</w:t>
      </w:r>
      <w:proofErr w:type="spellEnd"/>
      <w:r w:rsidRPr="00397FE1">
        <w:rPr>
          <w:bCs/>
          <w:sz w:val="22"/>
        </w:rPr>
        <w:t xml:space="preserve"> every other year, and 3) For trees with a DBH greater than 4 inches DBH a foliar spray of isolated trees with the fungicide/nematicide, </w:t>
      </w:r>
      <w:proofErr w:type="spellStart"/>
      <w:r w:rsidRPr="00397FE1">
        <w:rPr>
          <w:bCs/>
          <w:sz w:val="22"/>
        </w:rPr>
        <w:t>Fluopyram</w:t>
      </w:r>
      <w:proofErr w:type="spellEnd"/>
      <w:r w:rsidRPr="00397FE1">
        <w:rPr>
          <w:bCs/>
          <w:sz w:val="22"/>
        </w:rPr>
        <w:t>.</w:t>
      </w:r>
      <w:proofErr w:type="gramEnd"/>
      <w:r w:rsidRPr="00397FE1">
        <w:rPr>
          <w:bCs/>
          <w:sz w:val="22"/>
        </w:rPr>
        <w:t xml:space="preserve">  Since </w:t>
      </w:r>
      <w:proofErr w:type="gramStart"/>
      <w:r w:rsidRPr="00397FE1">
        <w:rPr>
          <w:bCs/>
          <w:sz w:val="22"/>
        </w:rPr>
        <w:t>beech</w:t>
      </w:r>
      <w:proofErr w:type="gramEnd"/>
      <w:r w:rsidRPr="00397FE1">
        <w:rPr>
          <w:bCs/>
          <w:sz w:val="22"/>
        </w:rPr>
        <w:t xml:space="preserve"> trees </w:t>
      </w:r>
      <w:r w:rsidRPr="00397FE1">
        <w:rPr>
          <w:bCs/>
          <w:sz w:val="22"/>
        </w:rPr>
        <w:lastRenderedPageBreak/>
        <w:t>play critical roles in forest ecosystems by providing habitat, influencing soil composition, and supporting biodiversity a better understanding of the epidemiology, spread, and control measures of this disease, is vital to mitigate its impacts and preserve beech-dominated forests. The final solution will probably be the selection and breeding of resistance trees.</w:t>
      </w:r>
    </w:p>
    <w:p w14:paraId="539AB99F" w14:textId="77777777" w:rsidR="00A10D27" w:rsidRPr="00397FE1" w:rsidRDefault="00A10D27" w:rsidP="00DF5A70">
      <w:pPr>
        <w:spacing w:after="0" w:line="240" w:lineRule="auto"/>
        <w:ind w:left="115"/>
        <w:rPr>
          <w:b/>
          <w:sz w:val="22"/>
        </w:rPr>
      </w:pPr>
    </w:p>
    <w:p w14:paraId="71CFE9F1" w14:textId="77777777" w:rsidR="00A10D27" w:rsidRPr="00397FE1" w:rsidRDefault="00A10D27" w:rsidP="00DF5A70">
      <w:pPr>
        <w:spacing w:after="0" w:line="240" w:lineRule="auto"/>
        <w:ind w:left="0"/>
        <w:rPr>
          <w:b/>
          <w:sz w:val="22"/>
        </w:rPr>
      </w:pPr>
      <w:r w:rsidRPr="00397FE1">
        <w:rPr>
          <w:b/>
          <w:sz w:val="22"/>
          <w:u w:val="single"/>
        </w:rPr>
        <w:t xml:space="preserve">Objective </w:t>
      </w:r>
      <w:proofErr w:type="gramStart"/>
      <w:r w:rsidRPr="00397FE1">
        <w:rPr>
          <w:b/>
          <w:sz w:val="22"/>
          <w:u w:val="single"/>
        </w:rPr>
        <w:t>3</w:t>
      </w:r>
      <w:proofErr w:type="gramEnd"/>
      <w:r w:rsidRPr="00397FE1">
        <w:rPr>
          <w:b/>
          <w:sz w:val="22"/>
          <w:u w:val="single"/>
        </w:rPr>
        <w:t>.</w:t>
      </w:r>
      <w:r w:rsidRPr="00397FE1">
        <w:rPr>
          <w:b/>
          <w:sz w:val="22"/>
        </w:rPr>
        <w:tab/>
        <w:t>Develop and evaluate integrated nematode management tactics for emerging nematode diseases.</w:t>
      </w:r>
    </w:p>
    <w:p w14:paraId="504EB2F1" w14:textId="77777777" w:rsidR="00A10D27" w:rsidRPr="00397FE1" w:rsidRDefault="00A10D27" w:rsidP="00DF5A70">
      <w:pPr>
        <w:spacing w:after="0" w:line="240" w:lineRule="auto"/>
        <w:ind w:left="115"/>
        <w:rPr>
          <w:b/>
          <w:sz w:val="22"/>
        </w:rPr>
      </w:pPr>
    </w:p>
    <w:p w14:paraId="7633B312" w14:textId="77777777" w:rsidR="00A10D27" w:rsidRPr="00397FE1" w:rsidRDefault="00A10D27" w:rsidP="00DF5A70">
      <w:pPr>
        <w:spacing w:after="0" w:line="240" w:lineRule="auto"/>
        <w:ind w:left="0" w:firstLine="0"/>
        <w:rPr>
          <w:b/>
          <w:sz w:val="22"/>
        </w:rPr>
      </w:pPr>
      <w:r w:rsidRPr="00397FE1">
        <w:rPr>
          <w:b/>
          <w:sz w:val="22"/>
        </w:rPr>
        <w:t xml:space="preserve">Bacterial isolate – a potentially important </w:t>
      </w:r>
    </w:p>
    <w:p w14:paraId="3869AC7B" w14:textId="77777777" w:rsidR="00A10D27" w:rsidRPr="00397FE1" w:rsidRDefault="00A10D27" w:rsidP="00DF5A70">
      <w:pPr>
        <w:spacing w:after="0" w:line="240" w:lineRule="auto"/>
        <w:ind w:left="19" w:firstLine="0"/>
        <w:rPr>
          <w:bCs/>
          <w:sz w:val="22"/>
        </w:rPr>
      </w:pPr>
      <w:r w:rsidRPr="00397FE1">
        <w:rPr>
          <w:bCs/>
          <w:sz w:val="22"/>
        </w:rPr>
        <w:t xml:space="preserve">The discovery and application of a specific isolate of a beneficial bacterium for soybean production present transformative opportunities for sustainable agriculture. This promising candidate exhibits several multifunctional benefits including: 1) Promoting plant growth, 2) Enhancing nodulation efficiency, 3) Suppressing soybean cyst nematodes (SCN), 4) Killing root-knot nematode eggs and infective juveniles, and 5) Controlling soil-borne fungal pathogens. This bacterium likely interacts synergistically with soybean roots to boost nutrient uptake, stimulate biological nitrogen fixation through improved nodulation, and by the induction of Systemic Acquired Resistance. Its ability to inhibit SCN reduces crop yield losses, while its antifungal properties help manage diseases caused by pathogens such as </w:t>
      </w:r>
      <w:proofErr w:type="spellStart"/>
      <w:r w:rsidRPr="00397FE1">
        <w:rPr>
          <w:bCs/>
          <w:i/>
          <w:iCs/>
          <w:sz w:val="22"/>
        </w:rPr>
        <w:t>Sclerotium</w:t>
      </w:r>
      <w:proofErr w:type="spellEnd"/>
      <w:r w:rsidRPr="00397FE1">
        <w:rPr>
          <w:bCs/>
          <w:sz w:val="22"/>
        </w:rPr>
        <w:t xml:space="preserve"> spp. </w:t>
      </w:r>
      <w:proofErr w:type="gramStart"/>
      <w:r w:rsidRPr="00397FE1">
        <w:rPr>
          <w:bCs/>
          <w:sz w:val="22"/>
        </w:rPr>
        <w:t>Harnessing</w:t>
      </w:r>
      <w:proofErr w:type="gramEnd"/>
      <w:r w:rsidRPr="00397FE1">
        <w:rPr>
          <w:bCs/>
          <w:sz w:val="22"/>
        </w:rPr>
        <w:t xml:space="preserve"> such bacteria as bio-stimulants and bio-control agents could reduce reliance on chemical inputs, foster ecological balance, and significantly improve crop productivity and soil health. Further research into its mechanisms of action, large-scale application, and integration into farming systems is critical to unlocking its full potential for soybean production.</w:t>
      </w:r>
    </w:p>
    <w:p w14:paraId="1DBDAC35" w14:textId="1FBB9F64" w:rsidR="00A10D27" w:rsidRPr="00397FE1" w:rsidRDefault="00A10D27" w:rsidP="00DF5A70">
      <w:pPr>
        <w:spacing w:after="0" w:line="240" w:lineRule="auto"/>
        <w:ind w:left="0" w:firstLine="0"/>
        <w:rPr>
          <w:bCs/>
          <w:sz w:val="22"/>
        </w:rPr>
      </w:pPr>
    </w:p>
    <w:p w14:paraId="10841CE9" w14:textId="77777777" w:rsidR="00A10D27" w:rsidRPr="00397FE1" w:rsidRDefault="00A10D27" w:rsidP="00DF5A70">
      <w:pPr>
        <w:spacing w:after="0" w:line="240" w:lineRule="auto"/>
        <w:ind w:left="0" w:firstLine="0"/>
        <w:rPr>
          <w:b/>
          <w:bCs/>
          <w:sz w:val="22"/>
        </w:rPr>
      </w:pPr>
      <w:r w:rsidRPr="00397FE1">
        <w:rPr>
          <w:b/>
          <w:bCs/>
          <w:sz w:val="22"/>
        </w:rPr>
        <w:t>Beech Leaf Disease</w:t>
      </w:r>
    </w:p>
    <w:p w14:paraId="3755DE34" w14:textId="4AB449BE"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 xml:space="preserve">Beech Leaf Disease (BLD) </w:t>
      </w:r>
      <w:proofErr w:type="gramStart"/>
      <w:r w:rsidRPr="00397FE1">
        <w:rPr>
          <w:sz w:val="22"/>
        </w:rPr>
        <w:t>is caused</w:t>
      </w:r>
      <w:proofErr w:type="gramEnd"/>
      <w:r w:rsidRPr="00397FE1">
        <w:rPr>
          <w:sz w:val="22"/>
        </w:rPr>
        <w:t xml:space="preserve"> by the nematode </w:t>
      </w:r>
      <w:proofErr w:type="spellStart"/>
      <w:r w:rsidRPr="00397FE1">
        <w:rPr>
          <w:i/>
          <w:iCs/>
          <w:sz w:val="22"/>
        </w:rPr>
        <w:t>Litylenchus</w:t>
      </w:r>
      <w:proofErr w:type="spellEnd"/>
      <w:r w:rsidRPr="00397FE1">
        <w:rPr>
          <w:i/>
          <w:iCs/>
          <w:sz w:val="22"/>
        </w:rPr>
        <w:t xml:space="preserve"> </w:t>
      </w:r>
      <w:proofErr w:type="spellStart"/>
      <w:r w:rsidRPr="00397FE1">
        <w:rPr>
          <w:i/>
          <w:iCs/>
          <w:sz w:val="22"/>
        </w:rPr>
        <w:t>crenatae</w:t>
      </w:r>
      <w:proofErr w:type="spellEnd"/>
      <w:r w:rsidRPr="00397FE1">
        <w:rPr>
          <w:i/>
          <w:iCs/>
          <w:sz w:val="22"/>
        </w:rPr>
        <w:t xml:space="preserve"> ssp. </w:t>
      </w:r>
      <w:proofErr w:type="spellStart"/>
      <w:r w:rsidRPr="00397FE1">
        <w:rPr>
          <w:i/>
          <w:iCs/>
          <w:sz w:val="22"/>
        </w:rPr>
        <w:t>mccannii</w:t>
      </w:r>
      <w:proofErr w:type="spellEnd"/>
      <w:r w:rsidRPr="00397FE1">
        <w:rPr>
          <w:sz w:val="22"/>
        </w:rPr>
        <w:t xml:space="preserve"> and has significant ecological and economic impacts.</w:t>
      </w:r>
    </w:p>
    <w:p w14:paraId="743A3645" w14:textId="5ADE78DC"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BLD was first discovered in Ohio in 2012 and affects American beech (</w:t>
      </w:r>
      <w:r w:rsidRPr="00397FE1">
        <w:rPr>
          <w:i/>
          <w:iCs/>
          <w:sz w:val="22"/>
        </w:rPr>
        <w:t xml:space="preserve">Fagus </w:t>
      </w:r>
      <w:proofErr w:type="spellStart"/>
      <w:r w:rsidRPr="00397FE1">
        <w:rPr>
          <w:i/>
          <w:iCs/>
          <w:sz w:val="22"/>
        </w:rPr>
        <w:t>grandifolia</w:t>
      </w:r>
      <w:proofErr w:type="spellEnd"/>
      <w:r w:rsidRPr="00397FE1">
        <w:rPr>
          <w:sz w:val="22"/>
        </w:rPr>
        <w:t>), European beech (</w:t>
      </w:r>
      <w:r w:rsidRPr="00397FE1">
        <w:rPr>
          <w:i/>
          <w:iCs/>
          <w:sz w:val="22"/>
        </w:rPr>
        <w:t xml:space="preserve">Fagus </w:t>
      </w:r>
      <w:proofErr w:type="spellStart"/>
      <w:r w:rsidRPr="00397FE1">
        <w:rPr>
          <w:i/>
          <w:iCs/>
          <w:sz w:val="22"/>
        </w:rPr>
        <w:t>sylvatica</w:t>
      </w:r>
      <w:proofErr w:type="spellEnd"/>
      <w:r w:rsidRPr="00397FE1">
        <w:rPr>
          <w:sz w:val="22"/>
        </w:rPr>
        <w:t>), and Asian beech (</w:t>
      </w:r>
      <w:r w:rsidRPr="00397FE1">
        <w:rPr>
          <w:i/>
          <w:iCs/>
          <w:sz w:val="22"/>
        </w:rPr>
        <w:t xml:space="preserve">Fagus </w:t>
      </w:r>
      <w:proofErr w:type="spellStart"/>
      <w:r w:rsidRPr="00397FE1">
        <w:rPr>
          <w:i/>
          <w:iCs/>
          <w:sz w:val="22"/>
        </w:rPr>
        <w:t>orientalis</w:t>
      </w:r>
      <w:proofErr w:type="spellEnd"/>
      <w:r w:rsidRPr="00397FE1">
        <w:rPr>
          <w:sz w:val="22"/>
        </w:rPr>
        <w:t>).</w:t>
      </w:r>
    </w:p>
    <w:p w14:paraId="7840FCE9" w14:textId="49E7F98D"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Symptoms of BLD include dark banding between veins, leaf thickening, curling, and eventual canopy thinning.</w:t>
      </w:r>
    </w:p>
    <w:p w14:paraId="70335C9F" w14:textId="32D870F8"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In smaller understory trees, mortality can occur within 2-7 years.</w:t>
      </w:r>
    </w:p>
    <w:p w14:paraId="7D7521D7" w14:textId="6787073C"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 xml:space="preserve">In Virginia, BLD </w:t>
      </w:r>
      <w:proofErr w:type="gramStart"/>
      <w:r w:rsidRPr="00397FE1">
        <w:rPr>
          <w:sz w:val="22"/>
        </w:rPr>
        <w:t>was first detected</w:t>
      </w:r>
      <w:proofErr w:type="gramEnd"/>
      <w:r w:rsidRPr="00397FE1">
        <w:rPr>
          <w:sz w:val="22"/>
        </w:rPr>
        <w:t xml:space="preserve"> in Prince William County in 2021 and has since spread to Fairfax, Loudoun, Stafford, Clarke, and New Kent counties.</w:t>
      </w:r>
    </w:p>
    <w:p w14:paraId="11A02C78" w14:textId="4C3CE7A7"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The disease spreads through natural vectors like wind, precipitation, birds, mammals, insects, and human activity.</w:t>
      </w:r>
    </w:p>
    <w:p w14:paraId="48D6B8B5" w14:textId="2CE96BBA"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 xml:space="preserve">Management strategies include potassium </w:t>
      </w:r>
      <w:proofErr w:type="spellStart"/>
      <w:r w:rsidRPr="00397FE1">
        <w:rPr>
          <w:sz w:val="22"/>
        </w:rPr>
        <w:t>phosphite</w:t>
      </w:r>
      <w:proofErr w:type="spellEnd"/>
      <w:r w:rsidRPr="00397FE1">
        <w:rPr>
          <w:sz w:val="22"/>
        </w:rPr>
        <w:t xml:space="preserve"> or polyphosphate fertilizer drenches for small trees.</w:t>
      </w:r>
    </w:p>
    <w:p w14:paraId="7078CBAC" w14:textId="0227BD9D"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 xml:space="preserve">Management strategies include root flare injections with </w:t>
      </w:r>
      <w:proofErr w:type="spellStart"/>
      <w:r w:rsidRPr="00397FE1">
        <w:rPr>
          <w:sz w:val="22"/>
        </w:rPr>
        <w:t>Thiabenadazole</w:t>
      </w:r>
      <w:proofErr w:type="spellEnd"/>
      <w:r w:rsidRPr="00397FE1">
        <w:rPr>
          <w:sz w:val="22"/>
        </w:rPr>
        <w:t xml:space="preserve"> for large valuable trees.</w:t>
      </w:r>
    </w:p>
    <w:p w14:paraId="652A701B" w14:textId="4CB6464C"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 xml:space="preserve">Management strategies include foliar sprays with </w:t>
      </w:r>
      <w:proofErr w:type="spellStart"/>
      <w:r w:rsidRPr="00397FE1">
        <w:rPr>
          <w:sz w:val="22"/>
        </w:rPr>
        <w:t>Fluopyram</w:t>
      </w:r>
      <w:proofErr w:type="spellEnd"/>
      <w:r w:rsidRPr="00397FE1">
        <w:rPr>
          <w:sz w:val="22"/>
        </w:rPr>
        <w:t xml:space="preserve"> for trees with a DBH greater than 4 inches.</w:t>
      </w:r>
    </w:p>
    <w:p w14:paraId="281BA7EF" w14:textId="622DDCB7" w:rsidR="00A10D27" w:rsidRPr="00397FE1" w:rsidRDefault="00A10D27" w:rsidP="00DF5A70">
      <w:pPr>
        <w:pStyle w:val="ListParagraph"/>
        <w:numPr>
          <w:ilvl w:val="1"/>
          <w:numId w:val="25"/>
        </w:numPr>
        <w:spacing w:after="0" w:line="240" w:lineRule="auto"/>
        <w:ind w:left="360"/>
        <w:contextualSpacing w:val="0"/>
        <w:rPr>
          <w:sz w:val="22"/>
        </w:rPr>
      </w:pPr>
      <w:r w:rsidRPr="00397FE1">
        <w:rPr>
          <w:sz w:val="22"/>
        </w:rPr>
        <w:t>Management strategies include a long-term solution involves breeding and selecting resistant beech tree varieties.</w:t>
      </w:r>
    </w:p>
    <w:p w14:paraId="4806336C" w14:textId="77777777" w:rsidR="00A10D27" w:rsidRPr="00397FE1" w:rsidRDefault="00A10D27" w:rsidP="00DF5A70">
      <w:pPr>
        <w:spacing w:after="0" w:line="240" w:lineRule="auto"/>
        <w:ind w:left="0" w:firstLine="0"/>
        <w:rPr>
          <w:sz w:val="22"/>
        </w:rPr>
      </w:pPr>
    </w:p>
    <w:p w14:paraId="30EF8788" w14:textId="77777777" w:rsidR="00A10D27" w:rsidRPr="00397FE1" w:rsidRDefault="00A10D27" w:rsidP="00DF5A70">
      <w:pPr>
        <w:spacing w:after="0" w:line="240" w:lineRule="auto"/>
        <w:ind w:left="0" w:firstLine="0"/>
        <w:rPr>
          <w:b/>
          <w:bCs/>
          <w:sz w:val="22"/>
        </w:rPr>
      </w:pPr>
      <w:r w:rsidRPr="00397FE1">
        <w:rPr>
          <w:b/>
          <w:bCs/>
          <w:sz w:val="22"/>
        </w:rPr>
        <w:t>Beneficial bacterial strain for soybean</w:t>
      </w:r>
    </w:p>
    <w:p w14:paraId="702F4951" w14:textId="77777777" w:rsidR="00A10D27" w:rsidRPr="00397FE1" w:rsidRDefault="00A10D27" w:rsidP="00DF5A70">
      <w:pPr>
        <w:spacing w:after="0" w:line="240" w:lineRule="auto"/>
        <w:ind w:left="0" w:firstLine="0"/>
        <w:rPr>
          <w:sz w:val="22"/>
        </w:rPr>
      </w:pPr>
      <w:r w:rsidRPr="00397FE1">
        <w:rPr>
          <w:sz w:val="22"/>
        </w:rPr>
        <w:t>• The discovery of a beneficial bacterial isolate presents significant opportunities for sustainable soybean agriculture.</w:t>
      </w:r>
    </w:p>
    <w:p w14:paraId="611C8B41" w14:textId="77777777" w:rsidR="00A10D27" w:rsidRPr="00397FE1" w:rsidRDefault="00A10D27" w:rsidP="00DF5A70">
      <w:pPr>
        <w:spacing w:after="0" w:line="240" w:lineRule="auto"/>
        <w:ind w:left="0" w:firstLine="0"/>
        <w:rPr>
          <w:sz w:val="22"/>
        </w:rPr>
      </w:pPr>
      <w:r w:rsidRPr="00397FE1">
        <w:rPr>
          <w:sz w:val="22"/>
        </w:rPr>
        <w:t xml:space="preserve">• This bacterium </w:t>
      </w:r>
      <w:r w:rsidRPr="00397FE1">
        <w:rPr>
          <w:b/>
          <w:bCs/>
          <w:sz w:val="22"/>
        </w:rPr>
        <w:t>exhibits multifunctional benefits</w:t>
      </w:r>
      <w:r w:rsidRPr="00397FE1">
        <w:rPr>
          <w:sz w:val="22"/>
        </w:rPr>
        <w:t>, including:</w:t>
      </w:r>
    </w:p>
    <w:p w14:paraId="1F172CEF" w14:textId="77777777" w:rsidR="00A10D27" w:rsidRPr="00397FE1" w:rsidRDefault="00A10D27" w:rsidP="00DF5A70">
      <w:pPr>
        <w:spacing w:after="0" w:line="240" w:lineRule="auto"/>
        <w:ind w:left="0" w:firstLine="0"/>
        <w:rPr>
          <w:sz w:val="22"/>
        </w:rPr>
      </w:pPr>
      <w:r w:rsidRPr="00397FE1">
        <w:rPr>
          <w:sz w:val="22"/>
        </w:rPr>
        <w:tab/>
        <w:t>1.</w:t>
      </w:r>
      <w:r w:rsidRPr="00397FE1">
        <w:rPr>
          <w:sz w:val="22"/>
        </w:rPr>
        <w:tab/>
        <w:t>Promoting plant growth.</w:t>
      </w:r>
    </w:p>
    <w:p w14:paraId="57238B03" w14:textId="77777777" w:rsidR="00A10D27" w:rsidRPr="00397FE1" w:rsidRDefault="00A10D27" w:rsidP="00DF5A70">
      <w:pPr>
        <w:spacing w:after="0" w:line="240" w:lineRule="auto"/>
        <w:ind w:left="0" w:firstLine="0"/>
        <w:rPr>
          <w:sz w:val="22"/>
        </w:rPr>
      </w:pPr>
      <w:r w:rsidRPr="00397FE1">
        <w:rPr>
          <w:sz w:val="22"/>
        </w:rPr>
        <w:tab/>
        <w:t>2.</w:t>
      </w:r>
      <w:r w:rsidRPr="00397FE1">
        <w:rPr>
          <w:sz w:val="22"/>
        </w:rPr>
        <w:tab/>
        <w:t>Enhancing nodulation efficiency.</w:t>
      </w:r>
    </w:p>
    <w:p w14:paraId="0998E928" w14:textId="77777777" w:rsidR="00A10D27" w:rsidRPr="00397FE1" w:rsidRDefault="00A10D27" w:rsidP="00DF5A70">
      <w:pPr>
        <w:spacing w:after="0" w:line="240" w:lineRule="auto"/>
        <w:ind w:left="0" w:firstLine="0"/>
        <w:rPr>
          <w:sz w:val="22"/>
        </w:rPr>
      </w:pPr>
      <w:r w:rsidRPr="00397FE1">
        <w:rPr>
          <w:sz w:val="22"/>
        </w:rPr>
        <w:tab/>
        <w:t>3.</w:t>
      </w:r>
      <w:r w:rsidRPr="00397FE1">
        <w:rPr>
          <w:sz w:val="22"/>
        </w:rPr>
        <w:tab/>
        <w:t>Suppressing soybean cyst nematodes (SCN).</w:t>
      </w:r>
    </w:p>
    <w:p w14:paraId="4A3548B2" w14:textId="77777777" w:rsidR="00A10D27" w:rsidRPr="00397FE1" w:rsidRDefault="00A10D27" w:rsidP="00DF5A70">
      <w:pPr>
        <w:spacing w:after="0" w:line="240" w:lineRule="auto"/>
        <w:ind w:left="0" w:firstLine="0"/>
        <w:rPr>
          <w:sz w:val="22"/>
        </w:rPr>
      </w:pPr>
      <w:r w:rsidRPr="00397FE1">
        <w:rPr>
          <w:sz w:val="22"/>
        </w:rPr>
        <w:tab/>
        <w:t>4.</w:t>
      </w:r>
      <w:r w:rsidRPr="00397FE1">
        <w:rPr>
          <w:sz w:val="22"/>
        </w:rPr>
        <w:tab/>
        <w:t>Killing root-knot nematode eggs and infective juveniles.</w:t>
      </w:r>
    </w:p>
    <w:p w14:paraId="7932B219" w14:textId="77777777" w:rsidR="00A10D27" w:rsidRPr="00397FE1" w:rsidRDefault="00A10D27" w:rsidP="00DF5A70">
      <w:pPr>
        <w:spacing w:after="0" w:line="240" w:lineRule="auto"/>
        <w:ind w:left="0" w:firstLine="0"/>
        <w:rPr>
          <w:sz w:val="22"/>
        </w:rPr>
      </w:pPr>
      <w:r w:rsidRPr="00397FE1">
        <w:rPr>
          <w:sz w:val="22"/>
        </w:rPr>
        <w:lastRenderedPageBreak/>
        <w:tab/>
        <w:t>5.</w:t>
      </w:r>
      <w:r w:rsidRPr="00397FE1">
        <w:rPr>
          <w:sz w:val="22"/>
        </w:rPr>
        <w:tab/>
        <w:t xml:space="preserve">Controlling soil-borne fungal pathogens such as </w:t>
      </w:r>
      <w:proofErr w:type="spellStart"/>
      <w:r w:rsidRPr="00397FE1">
        <w:rPr>
          <w:i/>
          <w:iCs/>
          <w:sz w:val="22"/>
        </w:rPr>
        <w:t>Sclerotium</w:t>
      </w:r>
      <w:proofErr w:type="spellEnd"/>
      <w:r w:rsidRPr="00397FE1">
        <w:rPr>
          <w:sz w:val="22"/>
        </w:rPr>
        <w:t xml:space="preserve"> spp.</w:t>
      </w:r>
    </w:p>
    <w:p w14:paraId="28E75654" w14:textId="77777777" w:rsidR="00A10D27" w:rsidRPr="00397FE1" w:rsidRDefault="00A10D27" w:rsidP="00DF5A70">
      <w:pPr>
        <w:spacing w:after="0" w:line="240" w:lineRule="auto"/>
        <w:ind w:left="0" w:firstLine="0"/>
        <w:rPr>
          <w:sz w:val="22"/>
        </w:rPr>
      </w:pPr>
      <w:r w:rsidRPr="00397FE1">
        <w:rPr>
          <w:sz w:val="22"/>
        </w:rPr>
        <w:t>• It interacts synergistically with soybean roots to:</w:t>
      </w:r>
    </w:p>
    <w:p w14:paraId="4DE7A80F" w14:textId="77777777" w:rsidR="00A10D27" w:rsidRPr="00397FE1" w:rsidRDefault="00A10D27" w:rsidP="00DF5A70">
      <w:pPr>
        <w:spacing w:after="0" w:line="240" w:lineRule="auto"/>
        <w:ind w:left="0" w:firstLine="0"/>
        <w:rPr>
          <w:sz w:val="22"/>
        </w:rPr>
      </w:pPr>
      <w:r w:rsidRPr="00397FE1">
        <w:rPr>
          <w:sz w:val="22"/>
        </w:rPr>
        <w:tab/>
        <w:t>1.</w:t>
      </w:r>
      <w:r w:rsidRPr="00397FE1">
        <w:rPr>
          <w:sz w:val="22"/>
        </w:rPr>
        <w:tab/>
        <w:t>Boost nutrient uptake.</w:t>
      </w:r>
    </w:p>
    <w:p w14:paraId="4B273598" w14:textId="77777777" w:rsidR="00A10D27" w:rsidRPr="00397FE1" w:rsidRDefault="00A10D27" w:rsidP="00DF5A70">
      <w:pPr>
        <w:spacing w:after="0" w:line="240" w:lineRule="auto"/>
        <w:ind w:left="0" w:firstLine="0"/>
        <w:rPr>
          <w:sz w:val="22"/>
        </w:rPr>
      </w:pPr>
      <w:r w:rsidRPr="00397FE1">
        <w:rPr>
          <w:sz w:val="22"/>
        </w:rPr>
        <w:tab/>
        <w:t>2.</w:t>
      </w:r>
      <w:r w:rsidRPr="00397FE1">
        <w:rPr>
          <w:sz w:val="22"/>
        </w:rPr>
        <w:tab/>
        <w:t>Stimulate biological nitrogen fixation through improved nodulation.</w:t>
      </w:r>
    </w:p>
    <w:p w14:paraId="3A3FE282" w14:textId="77777777" w:rsidR="00A10D27" w:rsidRPr="00397FE1" w:rsidRDefault="00A10D27" w:rsidP="00DF5A70">
      <w:pPr>
        <w:spacing w:after="0" w:line="240" w:lineRule="auto"/>
        <w:ind w:left="0" w:firstLine="0"/>
        <w:rPr>
          <w:sz w:val="22"/>
        </w:rPr>
      </w:pPr>
      <w:r w:rsidRPr="00397FE1">
        <w:rPr>
          <w:sz w:val="22"/>
        </w:rPr>
        <w:tab/>
        <w:t>3.</w:t>
      </w:r>
      <w:r w:rsidRPr="00397FE1">
        <w:rPr>
          <w:sz w:val="22"/>
        </w:rPr>
        <w:tab/>
        <w:t>Induce Systemic Acquired Resistance (SAR) in the plant.</w:t>
      </w:r>
    </w:p>
    <w:p w14:paraId="3FE16A58" w14:textId="77777777" w:rsidR="00A10D27" w:rsidRPr="00397FE1" w:rsidRDefault="00A10D27" w:rsidP="00DF5A70">
      <w:pPr>
        <w:spacing w:after="0" w:line="240" w:lineRule="auto"/>
        <w:ind w:left="0" w:firstLine="0"/>
        <w:rPr>
          <w:sz w:val="22"/>
        </w:rPr>
      </w:pPr>
      <w:r w:rsidRPr="00397FE1">
        <w:rPr>
          <w:sz w:val="22"/>
        </w:rPr>
        <w:tab/>
      </w:r>
      <w:proofErr w:type="gramStart"/>
      <w:r w:rsidRPr="00397FE1">
        <w:rPr>
          <w:sz w:val="22"/>
        </w:rPr>
        <w:t>4</w:t>
      </w:r>
      <w:proofErr w:type="gramEnd"/>
      <w:r w:rsidRPr="00397FE1">
        <w:rPr>
          <w:sz w:val="22"/>
        </w:rPr>
        <w:tab/>
        <w:t xml:space="preserve">Inhibit SCN reduces crop yield losses. </w:t>
      </w:r>
    </w:p>
    <w:p w14:paraId="45B998FF" w14:textId="77777777" w:rsidR="00A10D27" w:rsidRPr="00397FE1" w:rsidRDefault="00A10D27" w:rsidP="00DF5A70">
      <w:pPr>
        <w:spacing w:after="0" w:line="240" w:lineRule="auto"/>
        <w:ind w:left="0" w:firstLine="720"/>
        <w:rPr>
          <w:sz w:val="22"/>
        </w:rPr>
      </w:pPr>
      <w:r w:rsidRPr="00397FE1">
        <w:rPr>
          <w:sz w:val="22"/>
        </w:rPr>
        <w:t>5.</w:t>
      </w:r>
      <w:r w:rsidRPr="00397FE1">
        <w:rPr>
          <w:sz w:val="22"/>
        </w:rPr>
        <w:tab/>
        <w:t>Antifungal properties control root diseases.</w:t>
      </w:r>
    </w:p>
    <w:p w14:paraId="7C2F3F1B" w14:textId="77777777" w:rsidR="00A10D27" w:rsidRPr="00397FE1" w:rsidRDefault="00A10D27" w:rsidP="00DF5A70">
      <w:pPr>
        <w:spacing w:after="0" w:line="240" w:lineRule="auto"/>
        <w:ind w:left="0" w:firstLine="0"/>
        <w:rPr>
          <w:sz w:val="22"/>
        </w:rPr>
      </w:pPr>
      <w:r w:rsidRPr="00397FE1">
        <w:rPr>
          <w:sz w:val="22"/>
        </w:rPr>
        <w:t>• The bacterium could serve as both a bio-stimulant and a bio-control agent, reducing reliance on chemical inputs.</w:t>
      </w:r>
    </w:p>
    <w:p w14:paraId="3B94F229" w14:textId="77777777" w:rsidR="00A10D27" w:rsidRPr="00397FE1" w:rsidRDefault="00A10D27" w:rsidP="00DF5A70">
      <w:pPr>
        <w:spacing w:after="0" w:line="240" w:lineRule="auto"/>
        <w:ind w:left="0" w:firstLine="0"/>
        <w:rPr>
          <w:sz w:val="22"/>
        </w:rPr>
      </w:pPr>
      <w:r w:rsidRPr="00397FE1">
        <w:rPr>
          <w:sz w:val="22"/>
        </w:rPr>
        <w:t>• Using this bacterium can foster ecological balance, enhance soil health, and increase soybean productivity.</w:t>
      </w:r>
    </w:p>
    <w:p w14:paraId="5C1AD267" w14:textId="77777777" w:rsidR="00A10D27" w:rsidRPr="00397FE1" w:rsidRDefault="00A10D27" w:rsidP="00DF5A70">
      <w:pPr>
        <w:spacing w:after="0" w:line="240" w:lineRule="auto"/>
        <w:ind w:left="0" w:firstLine="0"/>
        <w:rPr>
          <w:sz w:val="22"/>
        </w:rPr>
      </w:pPr>
      <w:r w:rsidRPr="00397FE1">
        <w:rPr>
          <w:sz w:val="22"/>
        </w:rPr>
        <w:tab/>
        <w:t>1.</w:t>
      </w:r>
      <w:r w:rsidRPr="00397FE1">
        <w:rPr>
          <w:sz w:val="22"/>
        </w:rPr>
        <w:tab/>
        <w:t xml:space="preserve">Further research </w:t>
      </w:r>
      <w:proofErr w:type="gramStart"/>
      <w:r w:rsidRPr="00397FE1">
        <w:rPr>
          <w:sz w:val="22"/>
        </w:rPr>
        <w:t>is needed</w:t>
      </w:r>
      <w:proofErr w:type="gramEnd"/>
      <w:r w:rsidRPr="00397FE1">
        <w:rPr>
          <w:sz w:val="22"/>
        </w:rPr>
        <w:t xml:space="preserve"> to:</w:t>
      </w:r>
    </w:p>
    <w:p w14:paraId="0C06AC83" w14:textId="77777777" w:rsidR="00A10D27" w:rsidRPr="00397FE1" w:rsidRDefault="00A10D27" w:rsidP="00DF5A70">
      <w:pPr>
        <w:spacing w:after="0" w:line="240" w:lineRule="auto"/>
        <w:ind w:left="0" w:firstLine="0"/>
        <w:rPr>
          <w:sz w:val="22"/>
        </w:rPr>
      </w:pPr>
      <w:r w:rsidRPr="00397FE1">
        <w:rPr>
          <w:sz w:val="22"/>
        </w:rPr>
        <w:tab/>
        <w:t>2.</w:t>
      </w:r>
      <w:r w:rsidRPr="00397FE1">
        <w:rPr>
          <w:sz w:val="22"/>
        </w:rPr>
        <w:tab/>
        <w:t>Understand its mechanisms of action.</w:t>
      </w:r>
    </w:p>
    <w:p w14:paraId="7714D110" w14:textId="77777777" w:rsidR="00A10D27" w:rsidRPr="00397FE1" w:rsidRDefault="00A10D27" w:rsidP="00DF5A70">
      <w:pPr>
        <w:spacing w:after="0" w:line="240" w:lineRule="auto"/>
        <w:ind w:left="0" w:firstLine="0"/>
        <w:rPr>
          <w:sz w:val="22"/>
        </w:rPr>
      </w:pPr>
      <w:r w:rsidRPr="00397FE1">
        <w:rPr>
          <w:sz w:val="22"/>
        </w:rPr>
        <w:tab/>
        <w:t>3.</w:t>
      </w:r>
      <w:r w:rsidRPr="00397FE1">
        <w:rPr>
          <w:sz w:val="22"/>
        </w:rPr>
        <w:tab/>
        <w:t>Explore large-scale applications.</w:t>
      </w:r>
    </w:p>
    <w:p w14:paraId="74A54AD8" w14:textId="77777777" w:rsidR="00A10D27" w:rsidRPr="00397FE1" w:rsidRDefault="00A10D27" w:rsidP="00DF5A70">
      <w:pPr>
        <w:spacing w:after="0" w:line="240" w:lineRule="auto"/>
        <w:ind w:left="0" w:firstLine="0"/>
        <w:rPr>
          <w:sz w:val="22"/>
        </w:rPr>
      </w:pPr>
      <w:r w:rsidRPr="00397FE1">
        <w:rPr>
          <w:sz w:val="22"/>
        </w:rPr>
        <w:tab/>
        <w:t>4.</w:t>
      </w:r>
      <w:r w:rsidRPr="00397FE1">
        <w:rPr>
          <w:sz w:val="22"/>
        </w:rPr>
        <w:tab/>
        <w:t>Integrate it into existing farming systems for maximum benefit.</w:t>
      </w:r>
    </w:p>
    <w:p w14:paraId="04354060" w14:textId="77777777" w:rsidR="00A10D27" w:rsidRPr="00397FE1" w:rsidRDefault="00A10D27" w:rsidP="00DF5A70">
      <w:pPr>
        <w:spacing w:after="0" w:line="240" w:lineRule="auto"/>
        <w:ind w:left="0" w:firstLine="0"/>
        <w:rPr>
          <w:sz w:val="22"/>
        </w:rPr>
      </w:pPr>
    </w:p>
    <w:p w14:paraId="09F358C1" w14:textId="77777777" w:rsidR="00A10D27" w:rsidRPr="00397FE1" w:rsidRDefault="00A10D27" w:rsidP="00DF5A70">
      <w:pPr>
        <w:spacing w:after="0" w:line="240" w:lineRule="auto"/>
        <w:ind w:left="0" w:firstLine="0"/>
        <w:rPr>
          <w:b/>
          <w:sz w:val="22"/>
        </w:rPr>
      </w:pPr>
      <w:r w:rsidRPr="00397FE1">
        <w:rPr>
          <w:b/>
          <w:sz w:val="22"/>
        </w:rPr>
        <w:t>Publications:</w:t>
      </w:r>
    </w:p>
    <w:p w14:paraId="57A0883A" w14:textId="77777777" w:rsidR="00A10D27" w:rsidRPr="00397FE1" w:rsidRDefault="00A10D27" w:rsidP="00DF5A70">
      <w:pPr>
        <w:spacing w:after="0" w:line="240" w:lineRule="auto"/>
        <w:rPr>
          <w:b/>
          <w:sz w:val="22"/>
        </w:rPr>
      </w:pPr>
    </w:p>
    <w:p w14:paraId="4497080A" w14:textId="7A7DFDF6" w:rsidR="00A10D27" w:rsidRPr="00397FE1" w:rsidRDefault="00A10D27" w:rsidP="00DF5A70">
      <w:pPr>
        <w:spacing w:after="0" w:line="240" w:lineRule="auto"/>
        <w:ind w:left="288" w:hanging="288"/>
        <w:rPr>
          <w:sz w:val="22"/>
        </w:rPr>
      </w:pPr>
      <w:proofErr w:type="spellStart"/>
      <w:r w:rsidRPr="00397FE1">
        <w:rPr>
          <w:b/>
          <w:sz w:val="22"/>
        </w:rPr>
        <w:t>Eisenback</w:t>
      </w:r>
      <w:proofErr w:type="spellEnd"/>
      <w:r w:rsidRPr="00397FE1">
        <w:rPr>
          <w:b/>
          <w:sz w:val="22"/>
        </w:rPr>
        <w:t>, J.</w:t>
      </w:r>
      <w:r w:rsidRPr="00397FE1">
        <w:rPr>
          <w:sz w:val="22"/>
        </w:rPr>
        <w:t xml:space="preserve"> </w:t>
      </w:r>
      <w:r w:rsidRPr="00397FE1">
        <w:rPr>
          <w:b/>
          <w:bCs/>
          <w:sz w:val="22"/>
        </w:rPr>
        <w:t>D.</w:t>
      </w:r>
      <w:r w:rsidRPr="00397FE1">
        <w:rPr>
          <w:sz w:val="22"/>
        </w:rPr>
        <w:t xml:space="preserve"> 2023. Nematode Trading Cards Decks 4-6. </w:t>
      </w:r>
      <w:proofErr w:type="spellStart"/>
      <w:r w:rsidRPr="00397FE1">
        <w:rPr>
          <w:sz w:val="22"/>
        </w:rPr>
        <w:t>Mactode</w:t>
      </w:r>
      <w:proofErr w:type="spellEnd"/>
      <w:r w:rsidRPr="00397FE1">
        <w:rPr>
          <w:sz w:val="22"/>
        </w:rPr>
        <w:t xml:space="preserve"> Publications: Blacksburg, VA and Amazon Kindle Press (Softcover ISBN 978-1-893961-59-3).</w:t>
      </w:r>
    </w:p>
    <w:p w14:paraId="711C41D8" w14:textId="54897A64" w:rsidR="00A10D27" w:rsidRPr="00397FE1" w:rsidRDefault="00A10D27" w:rsidP="00DF5A70">
      <w:pPr>
        <w:spacing w:after="0" w:line="240" w:lineRule="auto"/>
        <w:ind w:left="288" w:hanging="288"/>
        <w:rPr>
          <w:sz w:val="22"/>
        </w:rPr>
      </w:pPr>
      <w:proofErr w:type="spellStart"/>
      <w:r w:rsidRPr="00397FE1">
        <w:rPr>
          <w:b/>
          <w:sz w:val="22"/>
        </w:rPr>
        <w:t>Eisenback</w:t>
      </w:r>
      <w:proofErr w:type="spellEnd"/>
      <w:r w:rsidRPr="00397FE1">
        <w:rPr>
          <w:b/>
          <w:sz w:val="22"/>
        </w:rPr>
        <w:t>, J.</w:t>
      </w:r>
      <w:r w:rsidRPr="00397FE1">
        <w:rPr>
          <w:sz w:val="22"/>
        </w:rPr>
        <w:t xml:space="preserve"> </w:t>
      </w:r>
      <w:r w:rsidRPr="00397FE1">
        <w:rPr>
          <w:b/>
          <w:bCs/>
          <w:sz w:val="22"/>
        </w:rPr>
        <w:t>D.</w:t>
      </w:r>
      <w:r w:rsidRPr="00397FE1">
        <w:rPr>
          <w:sz w:val="22"/>
        </w:rPr>
        <w:t xml:space="preserve"> 2023. Nematode Trading Cards Decks 4-6. </w:t>
      </w:r>
      <w:proofErr w:type="spellStart"/>
      <w:r w:rsidRPr="00397FE1">
        <w:rPr>
          <w:sz w:val="22"/>
        </w:rPr>
        <w:t>Mactode</w:t>
      </w:r>
      <w:proofErr w:type="spellEnd"/>
      <w:r w:rsidRPr="00397FE1">
        <w:rPr>
          <w:sz w:val="22"/>
        </w:rPr>
        <w:t xml:space="preserve"> Publications: Blacksburg, VA and Amazon Kindle Press (Hardback ISBN 978-1-893961-58-6).</w:t>
      </w:r>
    </w:p>
    <w:p w14:paraId="6416EFFB" w14:textId="7D7D8E31" w:rsidR="00A10D27" w:rsidRPr="00397FE1" w:rsidRDefault="00A10D27" w:rsidP="00DF5A70">
      <w:pPr>
        <w:widowControl w:val="0"/>
        <w:autoSpaceDE w:val="0"/>
        <w:autoSpaceDN w:val="0"/>
        <w:adjustRightInd w:val="0"/>
        <w:spacing w:after="0" w:line="240" w:lineRule="auto"/>
        <w:ind w:left="288" w:hanging="288"/>
        <w:rPr>
          <w:sz w:val="22"/>
        </w:rPr>
      </w:pPr>
      <w:proofErr w:type="spellStart"/>
      <w:r w:rsidRPr="00397FE1">
        <w:rPr>
          <w:b/>
          <w:bCs/>
          <w:sz w:val="22"/>
        </w:rPr>
        <w:t>Eisenback</w:t>
      </w:r>
      <w:proofErr w:type="spellEnd"/>
      <w:r w:rsidRPr="00397FE1">
        <w:rPr>
          <w:b/>
          <w:bCs/>
          <w:sz w:val="22"/>
        </w:rPr>
        <w:t xml:space="preserve">, J. D. </w:t>
      </w:r>
      <w:r w:rsidRPr="00397FE1">
        <w:rPr>
          <w:sz w:val="22"/>
        </w:rPr>
        <w:t>2023. Life Cycle of the Root-knot Nematodes with Narration. Researchgate.net, Oct. 12, 2023.</w:t>
      </w:r>
    </w:p>
    <w:p w14:paraId="521C7BD9" w14:textId="72BA982A" w:rsidR="00A10D27" w:rsidRPr="00397FE1" w:rsidRDefault="00687EE3" w:rsidP="00DF5A70">
      <w:pPr>
        <w:spacing w:after="0" w:line="240" w:lineRule="auto"/>
        <w:ind w:left="288" w:hanging="288"/>
        <w:rPr>
          <w:b/>
          <w:sz w:val="22"/>
        </w:rPr>
      </w:pPr>
      <w:r w:rsidRPr="00397FE1">
        <w:rPr>
          <w:b/>
          <w:sz w:val="22"/>
        </w:rPr>
        <w:t xml:space="preserve"> </w:t>
      </w:r>
    </w:p>
    <w:p w14:paraId="7B230CC1" w14:textId="17CB6022" w:rsidR="00A10D27" w:rsidRPr="00512CD5" w:rsidRDefault="00512CD5" w:rsidP="00512CD5">
      <w:pPr>
        <w:spacing w:after="0" w:line="240" w:lineRule="auto"/>
        <w:ind w:left="0"/>
        <w:rPr>
          <w:i/>
          <w:sz w:val="22"/>
        </w:rPr>
      </w:pPr>
      <w:r w:rsidRPr="00512CD5">
        <w:rPr>
          <w:i/>
          <w:sz w:val="22"/>
        </w:rPr>
        <w:t>Peer Reviewed</w:t>
      </w:r>
    </w:p>
    <w:p w14:paraId="0AAD5535" w14:textId="0BD798B9" w:rsidR="00A10D27" w:rsidRPr="00397FE1" w:rsidRDefault="00A10D27" w:rsidP="00DF5A70">
      <w:pPr>
        <w:spacing w:after="0" w:line="240" w:lineRule="auto"/>
        <w:ind w:left="288" w:hanging="288"/>
        <w:rPr>
          <w:b/>
          <w:bCs/>
          <w:iCs/>
          <w:sz w:val="22"/>
        </w:rPr>
      </w:pPr>
      <w:r w:rsidRPr="00397FE1">
        <w:rPr>
          <w:sz w:val="22"/>
        </w:rPr>
        <w:t xml:space="preserve">Travis R. </w:t>
      </w:r>
      <w:proofErr w:type="spellStart"/>
      <w:r w:rsidRPr="00397FE1">
        <w:rPr>
          <w:sz w:val="22"/>
        </w:rPr>
        <w:t>Faske</w:t>
      </w:r>
      <w:proofErr w:type="spellEnd"/>
      <w:r w:rsidRPr="00397FE1">
        <w:rPr>
          <w:sz w:val="22"/>
        </w:rPr>
        <w:t xml:space="preserve">, Tristan Watson, Johan </w:t>
      </w:r>
      <w:proofErr w:type="spellStart"/>
      <w:r w:rsidRPr="00397FE1">
        <w:rPr>
          <w:sz w:val="22"/>
        </w:rPr>
        <w:t>Desager</w:t>
      </w:r>
      <w:proofErr w:type="spellEnd"/>
      <w:r w:rsidRPr="00397FE1">
        <w:rPr>
          <w:sz w:val="22"/>
        </w:rPr>
        <w:t xml:space="preserve">, Maria </w:t>
      </w:r>
      <w:proofErr w:type="spellStart"/>
      <w:r w:rsidRPr="00397FE1">
        <w:rPr>
          <w:sz w:val="22"/>
        </w:rPr>
        <w:t>Duffeck</w:t>
      </w:r>
      <w:proofErr w:type="spellEnd"/>
      <w:r w:rsidRPr="00397FE1">
        <w:rPr>
          <w:b/>
          <w:bCs/>
          <w:sz w:val="22"/>
        </w:rPr>
        <w:t xml:space="preserve"> Jonathan </w:t>
      </w:r>
      <w:proofErr w:type="spellStart"/>
      <w:r w:rsidRPr="00397FE1">
        <w:rPr>
          <w:b/>
          <w:bCs/>
          <w:sz w:val="22"/>
        </w:rPr>
        <w:t>Eisenback</w:t>
      </w:r>
      <w:proofErr w:type="spellEnd"/>
      <w:r w:rsidRPr="00397FE1">
        <w:rPr>
          <w:b/>
          <w:bCs/>
          <w:sz w:val="22"/>
        </w:rPr>
        <w:t xml:space="preserve">, </w:t>
      </w:r>
      <w:r w:rsidRPr="00397FE1">
        <w:rPr>
          <w:sz w:val="22"/>
        </w:rPr>
        <w:t xml:space="preserve">Chase Floyd, Zane </w:t>
      </w:r>
      <w:proofErr w:type="spellStart"/>
      <w:r w:rsidRPr="00397FE1">
        <w:rPr>
          <w:sz w:val="22"/>
        </w:rPr>
        <w:t>Grabau</w:t>
      </w:r>
      <w:proofErr w:type="spellEnd"/>
      <w:r w:rsidRPr="00397FE1">
        <w:rPr>
          <w:sz w:val="22"/>
        </w:rPr>
        <w:t xml:space="preserve">, Heather Kelly, Robert </w:t>
      </w:r>
      <w:proofErr w:type="spellStart"/>
      <w:r w:rsidRPr="00397FE1">
        <w:rPr>
          <w:sz w:val="22"/>
        </w:rPr>
        <w:t>Kemerait</w:t>
      </w:r>
      <w:proofErr w:type="spellEnd"/>
      <w:r w:rsidRPr="00397FE1">
        <w:rPr>
          <w:sz w:val="22"/>
        </w:rPr>
        <w:t xml:space="preserve">, Kathy Lawrence, John Mueller, Maxwell Smith, Terry Wheeler, </w:t>
      </w:r>
      <w:proofErr w:type="spellStart"/>
      <w:r w:rsidRPr="00397FE1">
        <w:rPr>
          <w:sz w:val="22"/>
        </w:rPr>
        <w:t>Weimin</w:t>
      </w:r>
      <w:proofErr w:type="spellEnd"/>
      <w:r w:rsidRPr="00397FE1">
        <w:rPr>
          <w:sz w:val="22"/>
        </w:rPr>
        <w:t xml:space="preserve"> Ye. 2024. Summarized distribution of the </w:t>
      </w:r>
      <w:proofErr w:type="spellStart"/>
      <w:r w:rsidRPr="00397FE1">
        <w:rPr>
          <w:sz w:val="22"/>
        </w:rPr>
        <w:t>reniform</w:t>
      </w:r>
      <w:proofErr w:type="spellEnd"/>
      <w:r w:rsidRPr="00397FE1">
        <w:rPr>
          <w:sz w:val="22"/>
        </w:rPr>
        <w:t xml:space="preserve"> nematode, </w:t>
      </w:r>
      <w:proofErr w:type="spellStart"/>
      <w:r w:rsidRPr="00397FE1">
        <w:rPr>
          <w:i/>
          <w:sz w:val="22"/>
        </w:rPr>
        <w:t>Rotylenchulus</w:t>
      </w:r>
      <w:proofErr w:type="spellEnd"/>
      <w:r w:rsidRPr="00397FE1">
        <w:rPr>
          <w:i/>
          <w:sz w:val="22"/>
        </w:rPr>
        <w:t xml:space="preserve"> </w:t>
      </w:r>
      <w:proofErr w:type="spellStart"/>
      <w:r w:rsidRPr="00397FE1">
        <w:rPr>
          <w:i/>
          <w:sz w:val="22"/>
        </w:rPr>
        <w:t>reniformis</w:t>
      </w:r>
      <w:proofErr w:type="spellEnd"/>
      <w:r w:rsidRPr="00397FE1">
        <w:rPr>
          <w:sz w:val="22"/>
        </w:rPr>
        <w:t xml:space="preserve">, in field crops in the United States. </w:t>
      </w:r>
      <w:r w:rsidRPr="00397FE1">
        <w:rPr>
          <w:iCs/>
          <w:sz w:val="22"/>
        </w:rPr>
        <w:t>Plant Health Progress https://doi.org/10.1094/PHP-04-23-0031-BR</w:t>
      </w:r>
    </w:p>
    <w:p w14:paraId="36AA86EE" w14:textId="20E01A37" w:rsidR="00A10D27" w:rsidRPr="00397FE1" w:rsidRDefault="00A10D27" w:rsidP="00DF5A70">
      <w:pPr>
        <w:spacing w:after="0" w:line="240" w:lineRule="auto"/>
        <w:ind w:left="288" w:hanging="288"/>
        <w:rPr>
          <w:bCs/>
          <w:sz w:val="22"/>
        </w:rPr>
      </w:pPr>
      <w:proofErr w:type="spellStart"/>
      <w:r w:rsidRPr="00397FE1">
        <w:rPr>
          <w:b/>
          <w:sz w:val="22"/>
        </w:rPr>
        <w:t>Eisenback</w:t>
      </w:r>
      <w:proofErr w:type="spellEnd"/>
      <w:r w:rsidRPr="00397FE1">
        <w:rPr>
          <w:b/>
          <w:sz w:val="22"/>
        </w:rPr>
        <w:t>, J. D.,</w:t>
      </w:r>
      <w:r w:rsidRPr="00397FE1">
        <w:rPr>
          <w:bCs/>
          <w:sz w:val="22"/>
        </w:rPr>
        <w:t xml:space="preserve"> Z. Chen, and M. White. 2024. Evaluating Vacuum and Steam Heat to Eliminate Pinewood Nematode in Naturally Infested Pine Logs. Journal of Nematology 56:e2024-2</w:t>
      </w:r>
    </w:p>
    <w:p w14:paraId="47072689" w14:textId="389D5A8B"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sz w:val="22"/>
        </w:rPr>
        <w:t>Kantor, Camellia,</w:t>
      </w:r>
      <w:r w:rsidRPr="00397FE1">
        <w:rPr>
          <w:b/>
          <w:bCs/>
          <w:sz w:val="22"/>
        </w:rPr>
        <w:t xml:space="preserve"> Jonathan D. </w:t>
      </w:r>
      <w:proofErr w:type="spellStart"/>
      <w:r w:rsidRPr="00397FE1">
        <w:rPr>
          <w:b/>
          <w:bCs/>
          <w:sz w:val="22"/>
        </w:rPr>
        <w:t>Eisenback</w:t>
      </w:r>
      <w:proofErr w:type="spellEnd"/>
      <w:r w:rsidRPr="00397FE1">
        <w:rPr>
          <w:b/>
          <w:bCs/>
          <w:sz w:val="22"/>
        </w:rPr>
        <w:t xml:space="preserve">, </w:t>
      </w:r>
      <w:r w:rsidRPr="00397FE1">
        <w:rPr>
          <w:sz w:val="22"/>
        </w:rPr>
        <w:t xml:space="preserve">and </w:t>
      </w:r>
      <w:proofErr w:type="spellStart"/>
      <w:r w:rsidRPr="00397FE1">
        <w:rPr>
          <w:sz w:val="22"/>
        </w:rPr>
        <w:t>Mihail</w:t>
      </w:r>
      <w:proofErr w:type="spellEnd"/>
      <w:r w:rsidRPr="00397FE1">
        <w:rPr>
          <w:sz w:val="22"/>
        </w:rPr>
        <w:t xml:space="preserve"> Kantor. 2024. Biosecurity Risks to Human Food Supply Associated with Plant-Parasitic Nematodes. Frontiers in Plant Science 14:1195970. </w:t>
      </w:r>
      <w:proofErr w:type="spellStart"/>
      <w:proofErr w:type="gramStart"/>
      <w:r w:rsidRPr="00397FE1">
        <w:rPr>
          <w:sz w:val="22"/>
        </w:rPr>
        <w:t>doi</w:t>
      </w:r>
      <w:proofErr w:type="spellEnd"/>
      <w:proofErr w:type="gramEnd"/>
      <w:r w:rsidRPr="00397FE1">
        <w:rPr>
          <w:sz w:val="22"/>
        </w:rPr>
        <w:t>: 10.3389/fpls.2023.1195970</w:t>
      </w:r>
    </w:p>
    <w:p w14:paraId="785E39F2" w14:textId="07A7679B" w:rsidR="00A10D27" w:rsidRPr="00397FE1" w:rsidRDefault="00A10D27" w:rsidP="00DF5A70">
      <w:pPr>
        <w:widowControl w:val="0"/>
        <w:autoSpaceDE w:val="0"/>
        <w:autoSpaceDN w:val="0"/>
        <w:adjustRightInd w:val="0"/>
        <w:spacing w:after="0" w:line="240" w:lineRule="auto"/>
        <w:ind w:left="288" w:hanging="288"/>
        <w:outlineLvl w:val="0"/>
        <w:rPr>
          <w:sz w:val="22"/>
        </w:rPr>
      </w:pPr>
      <w:proofErr w:type="spellStart"/>
      <w:r w:rsidRPr="00397FE1">
        <w:rPr>
          <w:bCs/>
          <w:sz w:val="22"/>
        </w:rPr>
        <w:t>Shokoohi</w:t>
      </w:r>
      <w:proofErr w:type="spellEnd"/>
      <w:r w:rsidRPr="00397FE1">
        <w:rPr>
          <w:bCs/>
          <w:sz w:val="22"/>
        </w:rPr>
        <w:t xml:space="preserve"> </w:t>
      </w:r>
      <w:proofErr w:type="spellStart"/>
      <w:proofErr w:type="gramStart"/>
      <w:r w:rsidRPr="00397FE1">
        <w:rPr>
          <w:bCs/>
          <w:sz w:val="22"/>
        </w:rPr>
        <w:t>Ebrahim</w:t>
      </w:r>
      <w:proofErr w:type="spellEnd"/>
      <w:r w:rsidRPr="00397FE1">
        <w:rPr>
          <w:bCs/>
          <w:sz w:val="22"/>
        </w:rPr>
        <w:t>,</w:t>
      </w:r>
      <w:proofErr w:type="gramEnd"/>
      <w:r w:rsidRPr="00397FE1">
        <w:rPr>
          <w:bCs/>
          <w:sz w:val="22"/>
        </w:rPr>
        <w:t xml:space="preserve"> and </w:t>
      </w:r>
      <w:r w:rsidRPr="00397FE1">
        <w:rPr>
          <w:b/>
          <w:sz w:val="22"/>
        </w:rPr>
        <w:t xml:space="preserve">Jonathan </w:t>
      </w:r>
      <w:proofErr w:type="spellStart"/>
      <w:r w:rsidRPr="00397FE1">
        <w:rPr>
          <w:b/>
          <w:sz w:val="22"/>
        </w:rPr>
        <w:t>Eisenback</w:t>
      </w:r>
      <w:proofErr w:type="spellEnd"/>
      <w:r w:rsidRPr="00397FE1">
        <w:rPr>
          <w:b/>
          <w:sz w:val="22"/>
        </w:rPr>
        <w:t>.</w:t>
      </w:r>
      <w:r w:rsidRPr="00397FE1">
        <w:rPr>
          <w:bCs/>
          <w:sz w:val="22"/>
        </w:rPr>
        <w:t xml:space="preserve"> 2023. Description of </w:t>
      </w:r>
      <w:proofErr w:type="spellStart"/>
      <w:r w:rsidRPr="00397FE1">
        <w:rPr>
          <w:bCs/>
          <w:i/>
          <w:iCs/>
          <w:sz w:val="22"/>
        </w:rPr>
        <w:t>Anaplectus</w:t>
      </w:r>
      <w:proofErr w:type="spellEnd"/>
      <w:r w:rsidRPr="00397FE1">
        <w:rPr>
          <w:bCs/>
          <w:sz w:val="22"/>
        </w:rPr>
        <w:t xml:space="preserve"> </w:t>
      </w:r>
      <w:proofErr w:type="spellStart"/>
      <w:r w:rsidRPr="00397FE1">
        <w:rPr>
          <w:bCs/>
          <w:i/>
          <w:iCs/>
          <w:sz w:val="22"/>
        </w:rPr>
        <w:t>deconincki</w:t>
      </w:r>
      <w:proofErr w:type="spellEnd"/>
      <w:r w:rsidRPr="00397FE1">
        <w:rPr>
          <w:bCs/>
          <w:i/>
          <w:iCs/>
          <w:sz w:val="22"/>
        </w:rPr>
        <w:t xml:space="preserve"> </w:t>
      </w:r>
      <w:r w:rsidRPr="00397FE1">
        <w:rPr>
          <w:bCs/>
          <w:sz w:val="22"/>
        </w:rPr>
        <w:t>n. sp. from South Africa. Journal</w:t>
      </w:r>
      <w:r w:rsidRPr="00397FE1">
        <w:rPr>
          <w:sz w:val="22"/>
        </w:rPr>
        <w:t xml:space="preserve"> of Helminthology 97:1-12. https://doi.org/10.1017/S0022149X23000330</w:t>
      </w:r>
    </w:p>
    <w:p w14:paraId="51E1F37F" w14:textId="4136CDCB"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bCs/>
          <w:sz w:val="22"/>
        </w:rPr>
        <w:t xml:space="preserve">Vieira, Paulo, </w:t>
      </w:r>
      <w:proofErr w:type="spellStart"/>
      <w:r w:rsidRPr="00397FE1">
        <w:rPr>
          <w:bCs/>
          <w:sz w:val="22"/>
        </w:rPr>
        <w:t>Mihail</w:t>
      </w:r>
      <w:proofErr w:type="spellEnd"/>
      <w:r w:rsidRPr="00397FE1">
        <w:rPr>
          <w:bCs/>
          <w:sz w:val="22"/>
        </w:rPr>
        <w:t xml:space="preserve"> R. Kantor, Andrew Jansen, Zafar </w:t>
      </w:r>
      <w:proofErr w:type="spellStart"/>
      <w:r w:rsidRPr="00397FE1">
        <w:rPr>
          <w:bCs/>
          <w:sz w:val="22"/>
        </w:rPr>
        <w:t>Handoo</w:t>
      </w:r>
      <w:proofErr w:type="spellEnd"/>
      <w:r w:rsidRPr="00397FE1">
        <w:rPr>
          <w:bCs/>
          <w:sz w:val="22"/>
        </w:rPr>
        <w:t xml:space="preserve">, and </w:t>
      </w:r>
      <w:r w:rsidRPr="00397FE1">
        <w:rPr>
          <w:b/>
          <w:sz w:val="22"/>
        </w:rPr>
        <w:t>Jonathan D. </w:t>
      </w:r>
      <w:proofErr w:type="spellStart"/>
      <w:r w:rsidRPr="00397FE1">
        <w:rPr>
          <w:b/>
          <w:sz w:val="22"/>
        </w:rPr>
        <w:t>Eisenback</w:t>
      </w:r>
      <w:proofErr w:type="spellEnd"/>
      <w:r w:rsidRPr="00397FE1">
        <w:rPr>
          <w:b/>
          <w:sz w:val="22"/>
        </w:rPr>
        <w:t>.</w:t>
      </w:r>
      <w:r w:rsidRPr="00397FE1">
        <w:rPr>
          <w:bCs/>
          <w:sz w:val="22"/>
        </w:rPr>
        <w:t xml:space="preserve"> 2023.</w:t>
      </w:r>
      <w:r w:rsidRPr="00397FE1">
        <w:rPr>
          <w:b/>
          <w:bCs/>
          <w:sz w:val="22"/>
        </w:rPr>
        <w:t xml:space="preserve"> </w:t>
      </w:r>
      <w:r w:rsidRPr="00397FE1">
        <w:rPr>
          <w:sz w:val="22"/>
        </w:rPr>
        <w:t>Cellular insights of beech leaf disease reveal abnormal ectopic cell division of symptomatic interveinal leaf areas. PLOS One https://doi.org/10.1101/2023.06.22.546113</w:t>
      </w:r>
    </w:p>
    <w:p w14:paraId="64472F45" w14:textId="006E29B5"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bCs/>
          <w:sz w:val="22"/>
        </w:rPr>
        <w:t xml:space="preserve">Vieira, Paulo, </w:t>
      </w:r>
      <w:proofErr w:type="spellStart"/>
      <w:r w:rsidRPr="00397FE1">
        <w:rPr>
          <w:bCs/>
          <w:sz w:val="22"/>
        </w:rPr>
        <w:t>Mihail</w:t>
      </w:r>
      <w:proofErr w:type="spellEnd"/>
      <w:r w:rsidRPr="00397FE1">
        <w:rPr>
          <w:bCs/>
          <w:sz w:val="22"/>
        </w:rPr>
        <w:t xml:space="preserve"> R. Kantor, Andrew Jansen, Zafar </w:t>
      </w:r>
      <w:proofErr w:type="spellStart"/>
      <w:r w:rsidRPr="00397FE1">
        <w:rPr>
          <w:bCs/>
          <w:sz w:val="22"/>
        </w:rPr>
        <w:t>Handoo</w:t>
      </w:r>
      <w:proofErr w:type="spellEnd"/>
      <w:r w:rsidRPr="00397FE1">
        <w:rPr>
          <w:bCs/>
          <w:sz w:val="22"/>
        </w:rPr>
        <w:t xml:space="preserve">, and </w:t>
      </w:r>
      <w:r w:rsidRPr="00397FE1">
        <w:rPr>
          <w:b/>
          <w:sz w:val="22"/>
        </w:rPr>
        <w:t>Jonathan D. </w:t>
      </w:r>
      <w:proofErr w:type="spellStart"/>
      <w:r w:rsidRPr="00397FE1">
        <w:rPr>
          <w:b/>
          <w:sz w:val="22"/>
        </w:rPr>
        <w:t>Eisenback</w:t>
      </w:r>
      <w:proofErr w:type="spellEnd"/>
      <w:r w:rsidRPr="00397FE1">
        <w:rPr>
          <w:b/>
          <w:sz w:val="22"/>
        </w:rPr>
        <w:t>.</w:t>
      </w:r>
      <w:r w:rsidRPr="00397FE1">
        <w:rPr>
          <w:bCs/>
          <w:sz w:val="22"/>
        </w:rPr>
        <w:t xml:space="preserve"> 2023.</w:t>
      </w:r>
      <w:r w:rsidRPr="00397FE1">
        <w:rPr>
          <w:b/>
          <w:bCs/>
          <w:sz w:val="22"/>
        </w:rPr>
        <w:t xml:space="preserve"> </w:t>
      </w:r>
      <w:r w:rsidRPr="00397FE1">
        <w:rPr>
          <w:sz w:val="22"/>
        </w:rPr>
        <w:t xml:space="preserve">Cellular insights of beech leaf disease reveal abnormal ectopic cell division of symptomatic interveinal leaf areas. </w:t>
      </w:r>
      <w:proofErr w:type="spellStart"/>
      <w:r w:rsidRPr="00397FE1">
        <w:rPr>
          <w:sz w:val="22"/>
        </w:rPr>
        <w:t>BioRxiv</w:t>
      </w:r>
      <w:proofErr w:type="spellEnd"/>
      <w:r w:rsidRPr="00397FE1">
        <w:rPr>
          <w:sz w:val="22"/>
        </w:rPr>
        <w:t xml:space="preserve"> https://doi.org/10.1101/2023.06.22.546113</w:t>
      </w:r>
    </w:p>
    <w:p w14:paraId="19ED45A2" w14:textId="20FC1FA1" w:rsidR="00A10D27" w:rsidRPr="00397FE1" w:rsidRDefault="00A10D27" w:rsidP="00DF5A70">
      <w:pPr>
        <w:spacing w:after="0" w:line="240" w:lineRule="auto"/>
        <w:ind w:left="288" w:hanging="288"/>
        <w:rPr>
          <w:bCs/>
          <w:sz w:val="22"/>
        </w:rPr>
      </w:pPr>
      <w:r w:rsidRPr="00397FE1">
        <w:rPr>
          <w:bCs/>
          <w:sz w:val="22"/>
          <w:lang w:val="it-IT"/>
        </w:rPr>
        <w:t xml:space="preserve">Ebrahim Shokoohi, Joaquín Abolafia Antoinette Swart, Ngonidzashe Moyo,and </w:t>
      </w:r>
      <w:r w:rsidRPr="00397FE1">
        <w:rPr>
          <w:b/>
          <w:sz w:val="22"/>
          <w:lang w:val="it-IT"/>
        </w:rPr>
        <w:t>Jonathan Eisenback</w:t>
      </w:r>
      <w:r w:rsidRPr="00397FE1">
        <w:rPr>
          <w:bCs/>
          <w:sz w:val="22"/>
          <w:lang w:val="it-IT"/>
        </w:rPr>
        <w:t xml:space="preserve">. 2023. </w:t>
      </w:r>
      <w:proofErr w:type="spellStart"/>
      <w:r w:rsidRPr="00397FE1">
        <w:rPr>
          <w:bCs/>
          <w:i/>
          <w:iCs/>
          <w:sz w:val="22"/>
        </w:rPr>
        <w:t>Mesorhabditis</w:t>
      </w:r>
      <w:proofErr w:type="spellEnd"/>
      <w:r w:rsidRPr="00397FE1">
        <w:rPr>
          <w:bCs/>
          <w:i/>
          <w:iCs/>
          <w:sz w:val="22"/>
        </w:rPr>
        <w:t xml:space="preserve"> </w:t>
      </w:r>
      <w:proofErr w:type="spellStart"/>
      <w:r w:rsidRPr="00397FE1">
        <w:rPr>
          <w:bCs/>
          <w:i/>
          <w:iCs/>
          <w:sz w:val="22"/>
        </w:rPr>
        <w:t>sudafricana</w:t>
      </w:r>
      <w:proofErr w:type="spellEnd"/>
      <w:r w:rsidRPr="00397FE1">
        <w:rPr>
          <w:bCs/>
          <w:sz w:val="22"/>
        </w:rPr>
        <w:t xml:space="preserve"> n. sp. (</w:t>
      </w:r>
      <w:proofErr w:type="spellStart"/>
      <w:r w:rsidRPr="00397FE1">
        <w:rPr>
          <w:bCs/>
          <w:sz w:val="22"/>
        </w:rPr>
        <w:t>Rhabditida</w:t>
      </w:r>
      <w:proofErr w:type="spellEnd"/>
      <w:r w:rsidRPr="00397FE1">
        <w:rPr>
          <w:bCs/>
          <w:sz w:val="22"/>
        </w:rPr>
        <w:t xml:space="preserve">, </w:t>
      </w:r>
      <w:proofErr w:type="spellStart"/>
      <w:r w:rsidRPr="00397FE1">
        <w:rPr>
          <w:bCs/>
          <w:sz w:val="22"/>
        </w:rPr>
        <w:t>Mesorhabditidae</w:t>
      </w:r>
      <w:proofErr w:type="spellEnd"/>
      <w:r w:rsidRPr="00397FE1">
        <w:rPr>
          <w:bCs/>
          <w:sz w:val="22"/>
        </w:rPr>
        <w:t>), a new species with a short tail from South Africa. Nematology, May 2023:1-16. DOI: 10.1163/15685411-bja10254</w:t>
      </w:r>
    </w:p>
    <w:p w14:paraId="3E9509FB" w14:textId="03562F82" w:rsidR="00A10D27" w:rsidRPr="00397FE1" w:rsidRDefault="00A10D27" w:rsidP="00DF5A70">
      <w:pPr>
        <w:spacing w:after="0" w:line="240" w:lineRule="auto"/>
        <w:ind w:left="288" w:hanging="288"/>
        <w:rPr>
          <w:b/>
          <w:bCs/>
          <w:iCs/>
          <w:sz w:val="22"/>
        </w:rPr>
      </w:pPr>
      <w:r w:rsidRPr="00397FE1">
        <w:rPr>
          <w:iCs/>
          <w:sz w:val="22"/>
        </w:rPr>
        <w:t xml:space="preserve">Travis R. </w:t>
      </w:r>
      <w:proofErr w:type="spellStart"/>
      <w:r w:rsidRPr="00397FE1">
        <w:rPr>
          <w:iCs/>
          <w:sz w:val="22"/>
        </w:rPr>
        <w:t>Faske</w:t>
      </w:r>
      <w:proofErr w:type="spellEnd"/>
      <w:r w:rsidRPr="00397FE1">
        <w:rPr>
          <w:iCs/>
          <w:sz w:val="22"/>
        </w:rPr>
        <w:t xml:space="preserve">, John Mueller, Ole Becker, Carl Bradley, Ernest C. Bernard, Jason Bond, Johan </w:t>
      </w:r>
      <w:proofErr w:type="spellStart"/>
      <w:r w:rsidRPr="00397FE1">
        <w:rPr>
          <w:iCs/>
          <w:sz w:val="22"/>
        </w:rPr>
        <w:t>Desager</w:t>
      </w:r>
      <w:proofErr w:type="spellEnd"/>
      <w:r w:rsidRPr="00397FE1">
        <w:rPr>
          <w:iCs/>
          <w:sz w:val="22"/>
        </w:rPr>
        <w:t xml:space="preserve">, </w:t>
      </w:r>
      <w:r w:rsidRPr="00397FE1">
        <w:rPr>
          <w:b/>
          <w:bCs/>
          <w:iCs/>
          <w:sz w:val="22"/>
        </w:rPr>
        <w:t xml:space="preserve">Jonathan </w:t>
      </w:r>
      <w:proofErr w:type="spellStart"/>
      <w:r w:rsidRPr="00397FE1">
        <w:rPr>
          <w:b/>
          <w:bCs/>
          <w:iCs/>
          <w:sz w:val="22"/>
        </w:rPr>
        <w:t>Eisenback</w:t>
      </w:r>
      <w:proofErr w:type="spellEnd"/>
      <w:r w:rsidRPr="00397FE1">
        <w:rPr>
          <w:iCs/>
          <w:sz w:val="22"/>
        </w:rPr>
        <w:t xml:space="preserve">, Adrienne Gorny, Zane </w:t>
      </w:r>
      <w:proofErr w:type="spellStart"/>
      <w:r w:rsidRPr="00397FE1">
        <w:rPr>
          <w:iCs/>
          <w:sz w:val="22"/>
        </w:rPr>
        <w:t>Grabau</w:t>
      </w:r>
      <w:proofErr w:type="spellEnd"/>
      <w:r w:rsidRPr="00397FE1">
        <w:rPr>
          <w:iCs/>
          <w:sz w:val="22"/>
        </w:rPr>
        <w:t xml:space="preserve">, Alex Hu, Robert </w:t>
      </w:r>
      <w:proofErr w:type="spellStart"/>
      <w:r w:rsidRPr="00397FE1">
        <w:rPr>
          <w:iCs/>
          <w:sz w:val="22"/>
        </w:rPr>
        <w:t>Kemerait</w:t>
      </w:r>
      <w:proofErr w:type="spellEnd"/>
      <w:r w:rsidRPr="00397FE1">
        <w:rPr>
          <w:iCs/>
          <w:sz w:val="22"/>
        </w:rPr>
        <w:t xml:space="preserve">, Alyssa Koehler, Kathy Lawrence, Hillary </w:t>
      </w:r>
      <w:proofErr w:type="spellStart"/>
      <w:r w:rsidRPr="00397FE1">
        <w:rPr>
          <w:iCs/>
          <w:sz w:val="22"/>
        </w:rPr>
        <w:t>Mehl</w:t>
      </w:r>
      <w:proofErr w:type="spellEnd"/>
      <w:r w:rsidRPr="00397FE1">
        <w:rPr>
          <w:iCs/>
          <w:sz w:val="22"/>
        </w:rPr>
        <w:t xml:space="preserve">, Edward J. </w:t>
      </w:r>
      <w:proofErr w:type="spellStart"/>
      <w:r w:rsidRPr="00397FE1">
        <w:rPr>
          <w:iCs/>
          <w:sz w:val="22"/>
        </w:rPr>
        <w:t>Sikora</w:t>
      </w:r>
      <w:proofErr w:type="spellEnd"/>
      <w:r w:rsidRPr="00397FE1">
        <w:rPr>
          <w:iCs/>
          <w:sz w:val="22"/>
        </w:rPr>
        <w:t xml:space="preserve">, Steve Thomas, Nathan Walker, Terry Wheeler, Allen </w:t>
      </w:r>
      <w:r w:rsidRPr="00397FE1">
        <w:rPr>
          <w:iCs/>
          <w:sz w:val="22"/>
        </w:rPr>
        <w:lastRenderedPageBreak/>
        <w:t xml:space="preserve">J. </w:t>
      </w:r>
      <w:proofErr w:type="spellStart"/>
      <w:r w:rsidRPr="00397FE1">
        <w:rPr>
          <w:iCs/>
          <w:sz w:val="22"/>
        </w:rPr>
        <w:t>Wrather</w:t>
      </w:r>
      <w:proofErr w:type="spellEnd"/>
      <w:r w:rsidRPr="00397FE1">
        <w:rPr>
          <w:iCs/>
          <w:sz w:val="22"/>
        </w:rPr>
        <w:t xml:space="preserve">, and Lei Zhang. 2023. Current distribution of the southern root-knot nematode, </w:t>
      </w:r>
      <w:r w:rsidRPr="00397FE1">
        <w:rPr>
          <w:i/>
          <w:sz w:val="22"/>
        </w:rPr>
        <w:t>Meloidogyne incognita</w:t>
      </w:r>
      <w:r w:rsidRPr="00397FE1">
        <w:rPr>
          <w:iCs/>
          <w:sz w:val="22"/>
        </w:rPr>
        <w:t>, in the United States. Plant Health Progress https://doi.org/10.1094/PHP-04-23-0031-BR</w:t>
      </w:r>
    </w:p>
    <w:p w14:paraId="76ACA983" w14:textId="0BBE6701" w:rsidR="00A10D27" w:rsidRPr="00397FE1" w:rsidRDefault="00A10D27" w:rsidP="00DF5A70">
      <w:pPr>
        <w:spacing w:after="0" w:line="240" w:lineRule="auto"/>
        <w:ind w:left="288" w:hanging="288"/>
        <w:rPr>
          <w:sz w:val="22"/>
        </w:rPr>
      </w:pPr>
      <w:proofErr w:type="spellStart"/>
      <w:r w:rsidRPr="00397FE1">
        <w:rPr>
          <w:sz w:val="22"/>
        </w:rPr>
        <w:t>Postnikova</w:t>
      </w:r>
      <w:proofErr w:type="spellEnd"/>
      <w:r w:rsidRPr="00397FE1">
        <w:rPr>
          <w:sz w:val="22"/>
        </w:rPr>
        <w:t xml:space="preserve">, Olga A., Brian M. Irish, </w:t>
      </w:r>
      <w:r w:rsidRPr="00397FE1">
        <w:rPr>
          <w:b/>
          <w:bCs/>
          <w:sz w:val="22"/>
        </w:rPr>
        <w:t xml:space="preserve">Jonathan </w:t>
      </w:r>
      <w:proofErr w:type="spellStart"/>
      <w:r w:rsidRPr="00397FE1">
        <w:rPr>
          <w:b/>
          <w:bCs/>
          <w:sz w:val="22"/>
        </w:rPr>
        <w:t>Eisenback</w:t>
      </w:r>
      <w:proofErr w:type="spellEnd"/>
      <w:r w:rsidRPr="00397FE1">
        <w:rPr>
          <w:sz w:val="22"/>
        </w:rPr>
        <w:t xml:space="preserve">, and Lev G. </w:t>
      </w:r>
      <w:proofErr w:type="spellStart"/>
      <w:r w:rsidRPr="00397FE1">
        <w:rPr>
          <w:sz w:val="22"/>
        </w:rPr>
        <w:t>Nemchinov</w:t>
      </w:r>
      <w:proofErr w:type="spellEnd"/>
      <w:r w:rsidRPr="00397FE1">
        <w:rPr>
          <w:sz w:val="22"/>
        </w:rPr>
        <w:t>. 2023. Snake River alfalfa virus, a persistent virus infecting alfalfa (</w:t>
      </w:r>
      <w:proofErr w:type="spellStart"/>
      <w:r w:rsidRPr="00397FE1">
        <w:rPr>
          <w:i/>
          <w:iCs/>
          <w:sz w:val="22"/>
        </w:rPr>
        <w:t>Medicago</w:t>
      </w:r>
      <w:proofErr w:type="spellEnd"/>
      <w:r w:rsidRPr="00397FE1">
        <w:rPr>
          <w:i/>
          <w:iCs/>
          <w:sz w:val="22"/>
        </w:rPr>
        <w:t xml:space="preserve"> sativa</w:t>
      </w:r>
      <w:r w:rsidRPr="00397FE1">
        <w:rPr>
          <w:sz w:val="22"/>
        </w:rPr>
        <w:t xml:space="preserve"> L.) in Washington State, USA. Virology Journal 20:32. </w:t>
      </w:r>
      <w:r w:rsidRPr="00397FE1">
        <w:rPr>
          <w:rStyle w:val="highwire-cite-metadata-doi"/>
          <w:color w:val="333333"/>
          <w:sz w:val="22"/>
        </w:rPr>
        <w:t>https://doi.org/10.1186/12985-023-01991-7</w:t>
      </w:r>
    </w:p>
    <w:p w14:paraId="58F003CB" w14:textId="79FDF4B1" w:rsidR="00A10D27" w:rsidRPr="00397FE1" w:rsidRDefault="00A10D27" w:rsidP="00DF5A70">
      <w:pPr>
        <w:widowControl w:val="0"/>
        <w:autoSpaceDE w:val="0"/>
        <w:autoSpaceDN w:val="0"/>
        <w:adjustRightInd w:val="0"/>
        <w:spacing w:after="0" w:line="240" w:lineRule="auto"/>
        <w:ind w:left="288" w:hanging="288"/>
        <w:outlineLvl w:val="0"/>
        <w:rPr>
          <w:bCs/>
          <w:sz w:val="22"/>
        </w:rPr>
      </w:pPr>
      <w:r w:rsidRPr="00397FE1">
        <w:rPr>
          <w:bCs/>
          <w:sz w:val="22"/>
        </w:rPr>
        <w:t>Pollock, Jill R., Charles S. Johnson</w:t>
      </w:r>
      <w:r w:rsidRPr="00397FE1">
        <w:rPr>
          <w:b/>
          <w:sz w:val="22"/>
        </w:rPr>
        <w:t xml:space="preserve">, J. D. </w:t>
      </w:r>
      <w:proofErr w:type="spellStart"/>
      <w:r w:rsidRPr="00397FE1">
        <w:rPr>
          <w:b/>
          <w:sz w:val="22"/>
        </w:rPr>
        <w:t>Eisenback</w:t>
      </w:r>
      <w:proofErr w:type="spellEnd"/>
      <w:r w:rsidRPr="00397FE1">
        <w:rPr>
          <w:bCs/>
          <w:sz w:val="22"/>
        </w:rPr>
        <w:t xml:space="preserve">, T. David Reed, and Noah </w:t>
      </w:r>
      <w:proofErr w:type="spellStart"/>
      <w:r w:rsidRPr="00397FE1">
        <w:rPr>
          <w:bCs/>
          <w:sz w:val="22"/>
        </w:rPr>
        <w:t>Adamo</w:t>
      </w:r>
      <w:proofErr w:type="spellEnd"/>
      <w:r w:rsidRPr="00397FE1">
        <w:rPr>
          <w:bCs/>
          <w:sz w:val="22"/>
        </w:rPr>
        <w:t xml:space="preserve">. 2023. Effect of Soil Temperature on Reproduction of Root-knot Nematodes in Flue-cured Tobacco with Homozygous </w:t>
      </w:r>
      <w:r w:rsidRPr="00397FE1">
        <w:rPr>
          <w:bCs/>
          <w:i/>
          <w:sz w:val="22"/>
        </w:rPr>
        <w:t>Rk1</w:t>
      </w:r>
      <w:r w:rsidRPr="00397FE1">
        <w:rPr>
          <w:bCs/>
          <w:sz w:val="22"/>
        </w:rPr>
        <w:t xml:space="preserve"> and/or </w:t>
      </w:r>
      <w:r w:rsidRPr="00397FE1">
        <w:rPr>
          <w:bCs/>
          <w:i/>
          <w:sz w:val="22"/>
        </w:rPr>
        <w:t xml:space="preserve">Rk2 </w:t>
      </w:r>
      <w:r w:rsidRPr="00397FE1">
        <w:rPr>
          <w:bCs/>
          <w:sz w:val="22"/>
        </w:rPr>
        <w:t xml:space="preserve">Resistance Genes. Journal of Nematology e2023-1. Doi.org/10.2478/jofnem-2023-0032 </w:t>
      </w:r>
    </w:p>
    <w:p w14:paraId="2CC51582" w14:textId="4D33C96B" w:rsidR="00A10D27" w:rsidRPr="00397FE1" w:rsidRDefault="00A10D27" w:rsidP="00DF5A70">
      <w:pPr>
        <w:spacing w:after="0" w:line="240" w:lineRule="auto"/>
        <w:ind w:left="0" w:firstLine="0"/>
        <w:rPr>
          <w:b/>
          <w:sz w:val="22"/>
        </w:rPr>
      </w:pPr>
    </w:p>
    <w:p w14:paraId="101030E0" w14:textId="022570EC" w:rsidR="00A10D27" w:rsidRPr="00512CD5" w:rsidRDefault="00A10D27" w:rsidP="00512CD5">
      <w:pPr>
        <w:spacing w:after="0" w:line="240" w:lineRule="auto"/>
        <w:ind w:left="0"/>
        <w:rPr>
          <w:i/>
          <w:sz w:val="22"/>
        </w:rPr>
      </w:pPr>
      <w:r w:rsidRPr="00512CD5">
        <w:rPr>
          <w:i/>
          <w:sz w:val="22"/>
        </w:rPr>
        <w:t>Abstracts</w:t>
      </w:r>
    </w:p>
    <w:p w14:paraId="582FB60C" w14:textId="02FD7116" w:rsidR="00A10D27" w:rsidRPr="00397FE1" w:rsidRDefault="00A10D27" w:rsidP="00DF5A70">
      <w:pPr>
        <w:spacing w:after="0" w:line="240" w:lineRule="auto"/>
        <w:ind w:left="288" w:hanging="288"/>
        <w:outlineLvl w:val="0"/>
        <w:rPr>
          <w:bCs/>
          <w:sz w:val="22"/>
        </w:rPr>
      </w:pPr>
      <w:proofErr w:type="spellStart"/>
      <w:r w:rsidRPr="00397FE1">
        <w:rPr>
          <w:b/>
          <w:sz w:val="22"/>
        </w:rPr>
        <w:t>Eisenback</w:t>
      </w:r>
      <w:proofErr w:type="spellEnd"/>
      <w:r w:rsidRPr="00397FE1">
        <w:rPr>
          <w:b/>
          <w:sz w:val="22"/>
        </w:rPr>
        <w:t xml:space="preserve">, J. D. </w:t>
      </w:r>
      <w:r w:rsidRPr="00397FE1">
        <w:rPr>
          <w:bCs/>
          <w:sz w:val="22"/>
        </w:rPr>
        <w:t xml:space="preserve">2024. Making and Printing 3D Models of Nematodes Workshop. </w:t>
      </w:r>
      <w:proofErr w:type="gramStart"/>
      <w:r w:rsidRPr="00397FE1">
        <w:rPr>
          <w:bCs/>
          <w:sz w:val="22"/>
        </w:rPr>
        <w:t>63</w:t>
      </w:r>
      <w:r w:rsidRPr="00397FE1">
        <w:rPr>
          <w:bCs/>
          <w:sz w:val="22"/>
          <w:vertAlign w:val="superscript"/>
        </w:rPr>
        <w:t>rd</w:t>
      </w:r>
      <w:proofErr w:type="gramEnd"/>
      <w:r w:rsidRPr="00397FE1">
        <w:rPr>
          <w:bCs/>
          <w:sz w:val="22"/>
        </w:rPr>
        <w:t xml:space="preserve"> Annual Meeting of the Society of </w:t>
      </w:r>
      <w:proofErr w:type="spellStart"/>
      <w:r w:rsidRPr="00397FE1">
        <w:rPr>
          <w:bCs/>
          <w:sz w:val="22"/>
        </w:rPr>
        <w:t>Nematologists</w:t>
      </w:r>
      <w:proofErr w:type="spellEnd"/>
      <w:r w:rsidRPr="00397FE1">
        <w:rPr>
          <w:bCs/>
          <w:sz w:val="22"/>
        </w:rPr>
        <w:t>. Park City, Utah, Aug 7, 2024.</w:t>
      </w:r>
    </w:p>
    <w:p w14:paraId="3967DECC" w14:textId="140AEB15"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proofErr w:type="spellStart"/>
      <w:r w:rsidRPr="00397FE1">
        <w:rPr>
          <w:rFonts w:eastAsia="Cambria"/>
          <w:sz w:val="22"/>
        </w:rPr>
        <w:t>Mony</w:t>
      </w:r>
      <w:proofErr w:type="spellEnd"/>
      <w:r w:rsidRPr="00397FE1">
        <w:rPr>
          <w:rFonts w:eastAsia="Cambria"/>
          <w:sz w:val="22"/>
        </w:rPr>
        <w:t xml:space="preserve">, F.T.A., M. S. Ali, and </w:t>
      </w:r>
      <w:r w:rsidRPr="00397FE1">
        <w:rPr>
          <w:rFonts w:eastAsia="Cambria"/>
          <w:b/>
          <w:bCs/>
          <w:sz w:val="22"/>
        </w:rPr>
        <w:t xml:space="preserve">J. D. </w:t>
      </w:r>
      <w:proofErr w:type="spellStart"/>
      <w:r w:rsidRPr="00397FE1">
        <w:rPr>
          <w:rFonts w:eastAsia="Cambria"/>
          <w:b/>
          <w:bCs/>
          <w:sz w:val="22"/>
        </w:rPr>
        <w:t>Eisenback</w:t>
      </w:r>
      <w:proofErr w:type="spellEnd"/>
      <w:r w:rsidRPr="00397FE1">
        <w:rPr>
          <w:rFonts w:eastAsia="Cambria"/>
          <w:sz w:val="22"/>
        </w:rPr>
        <w:t xml:space="preserve">. 2024. Morphological characterization of </w:t>
      </w:r>
      <w:proofErr w:type="spellStart"/>
      <w:r w:rsidRPr="00397FE1">
        <w:rPr>
          <w:rFonts w:eastAsia="Cambria"/>
          <w:i/>
          <w:iCs/>
          <w:sz w:val="22"/>
        </w:rPr>
        <w:t>Ditylenchus</w:t>
      </w:r>
      <w:proofErr w:type="spellEnd"/>
      <w:r w:rsidRPr="00397FE1">
        <w:rPr>
          <w:rFonts w:eastAsia="Cambria"/>
          <w:i/>
          <w:iCs/>
          <w:sz w:val="22"/>
        </w:rPr>
        <w:t xml:space="preserve"> </w:t>
      </w:r>
      <w:proofErr w:type="spellStart"/>
      <w:r w:rsidRPr="00397FE1">
        <w:rPr>
          <w:rFonts w:eastAsia="Cambria"/>
          <w:i/>
          <w:iCs/>
          <w:sz w:val="22"/>
        </w:rPr>
        <w:t>dipsaci</w:t>
      </w:r>
      <w:proofErr w:type="spellEnd"/>
      <w:r w:rsidRPr="00397FE1">
        <w:rPr>
          <w:rFonts w:eastAsia="Cambria"/>
          <w:i/>
          <w:iCs/>
          <w:sz w:val="22"/>
        </w:rPr>
        <w:t xml:space="preserve"> </w:t>
      </w:r>
      <w:r w:rsidRPr="00397FE1">
        <w:rPr>
          <w:rFonts w:eastAsia="Cambria"/>
          <w:sz w:val="22"/>
        </w:rPr>
        <w:t>on alfalfa in Virginia. SPES Symposium, Blacksburg, VA, Sept. 27.</w:t>
      </w:r>
    </w:p>
    <w:p w14:paraId="60DB1C49" w14:textId="6BA14F66"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r w:rsidRPr="00397FE1">
        <w:rPr>
          <w:rFonts w:eastAsia="Cambria"/>
          <w:sz w:val="22"/>
        </w:rPr>
        <w:t xml:space="preserve">Ali, Md. </w:t>
      </w:r>
      <w:proofErr w:type="spellStart"/>
      <w:r w:rsidRPr="00397FE1">
        <w:rPr>
          <w:rFonts w:eastAsia="Cambria"/>
          <w:sz w:val="22"/>
        </w:rPr>
        <w:t>Sahadat</w:t>
      </w:r>
      <w:proofErr w:type="spellEnd"/>
      <w:r w:rsidRPr="00397FE1">
        <w:rPr>
          <w:rFonts w:eastAsia="Cambria"/>
          <w:sz w:val="22"/>
        </w:rPr>
        <w:t xml:space="preserve">, F. T. Z. </w:t>
      </w:r>
      <w:proofErr w:type="spellStart"/>
      <w:r w:rsidRPr="00397FE1">
        <w:rPr>
          <w:rFonts w:eastAsia="Cambria"/>
          <w:sz w:val="22"/>
        </w:rPr>
        <w:t>Mony</w:t>
      </w:r>
      <w:proofErr w:type="spellEnd"/>
      <w:r w:rsidRPr="00397FE1">
        <w:rPr>
          <w:rFonts w:eastAsia="Cambria"/>
          <w:sz w:val="22"/>
        </w:rPr>
        <w:t xml:space="preserve">, </w:t>
      </w:r>
      <w:r w:rsidRPr="00397FE1">
        <w:rPr>
          <w:rFonts w:eastAsia="Cambria"/>
          <w:b/>
          <w:bCs/>
          <w:sz w:val="22"/>
        </w:rPr>
        <w:t xml:space="preserve">J. D. </w:t>
      </w:r>
      <w:proofErr w:type="spellStart"/>
      <w:r w:rsidRPr="00397FE1">
        <w:rPr>
          <w:rFonts w:eastAsia="Cambria"/>
          <w:b/>
          <w:bCs/>
          <w:sz w:val="22"/>
        </w:rPr>
        <w:t>Eisenback</w:t>
      </w:r>
      <w:proofErr w:type="spellEnd"/>
      <w:r w:rsidRPr="00397FE1">
        <w:rPr>
          <w:rFonts w:eastAsia="Cambria"/>
          <w:sz w:val="22"/>
        </w:rPr>
        <w:t xml:space="preserve">. 2024. The effect of a </w:t>
      </w:r>
      <w:r w:rsidRPr="00397FE1">
        <w:rPr>
          <w:rFonts w:eastAsia="Cambria"/>
          <w:i/>
          <w:iCs/>
          <w:sz w:val="22"/>
        </w:rPr>
        <w:t>Pseudomonas</w:t>
      </w:r>
      <w:r w:rsidRPr="00397FE1">
        <w:rPr>
          <w:rFonts w:eastAsia="Cambria"/>
          <w:sz w:val="22"/>
        </w:rPr>
        <w:t xml:space="preserve"> strain of bacteria isolated from the roots of soybean nodules on root-knot nematode egg hatch and juvenile mortality. SPES Symposium, Blacksburg, VA, Sept. 27.</w:t>
      </w:r>
    </w:p>
    <w:p w14:paraId="50D9171A" w14:textId="266FF9F0"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r w:rsidRPr="00397FE1">
        <w:rPr>
          <w:rFonts w:eastAsia="Cambria"/>
          <w:sz w:val="22"/>
        </w:rPr>
        <w:t xml:space="preserve">Tucker, M. A., J. D. </w:t>
      </w:r>
      <w:proofErr w:type="spellStart"/>
      <w:r w:rsidRPr="00397FE1">
        <w:rPr>
          <w:rFonts w:eastAsia="Cambria"/>
          <w:sz w:val="22"/>
        </w:rPr>
        <w:t>Eisenback</w:t>
      </w:r>
      <w:proofErr w:type="spellEnd"/>
      <w:r w:rsidRPr="00397FE1">
        <w:rPr>
          <w:rFonts w:eastAsia="Cambria"/>
          <w:sz w:val="22"/>
        </w:rPr>
        <w:t xml:space="preserve">, and D. McCall. 2024. Evaluating </w:t>
      </w:r>
      <w:proofErr w:type="gramStart"/>
      <w:r w:rsidRPr="00397FE1">
        <w:rPr>
          <w:rFonts w:eastAsia="Cambria"/>
          <w:sz w:val="22"/>
        </w:rPr>
        <w:t>plant growth regulator use</w:t>
      </w:r>
      <w:proofErr w:type="gramEnd"/>
      <w:r w:rsidRPr="00397FE1">
        <w:rPr>
          <w:rFonts w:eastAsia="Cambria"/>
          <w:sz w:val="22"/>
        </w:rPr>
        <w:t xml:space="preserve"> with </w:t>
      </w:r>
      <w:proofErr w:type="spellStart"/>
      <w:r w:rsidRPr="00397FE1">
        <w:rPr>
          <w:rFonts w:eastAsia="Cambria"/>
          <w:i/>
          <w:iCs/>
          <w:sz w:val="22"/>
        </w:rPr>
        <w:t>Hoplolaimus</w:t>
      </w:r>
      <w:proofErr w:type="spellEnd"/>
      <w:r w:rsidRPr="00397FE1">
        <w:rPr>
          <w:rFonts w:eastAsia="Cambria"/>
          <w:i/>
          <w:iCs/>
          <w:sz w:val="22"/>
        </w:rPr>
        <w:t xml:space="preserve"> </w:t>
      </w:r>
      <w:proofErr w:type="spellStart"/>
      <w:r w:rsidRPr="00397FE1">
        <w:rPr>
          <w:rFonts w:eastAsia="Cambria"/>
          <w:i/>
          <w:iCs/>
          <w:sz w:val="22"/>
        </w:rPr>
        <w:t>galeatus</w:t>
      </w:r>
      <w:proofErr w:type="spellEnd"/>
      <w:r w:rsidRPr="00397FE1">
        <w:rPr>
          <w:rFonts w:eastAsia="Cambria"/>
          <w:sz w:val="22"/>
        </w:rPr>
        <w:t xml:space="preserve"> presence. SPES Symposium, Blacksburg, VA, Sept. 27.</w:t>
      </w:r>
    </w:p>
    <w:p w14:paraId="33582094" w14:textId="30D43CBD" w:rsidR="00A10D27" w:rsidRPr="00397FE1" w:rsidRDefault="00A10D27" w:rsidP="00DF5A70">
      <w:pPr>
        <w:widowControl w:val="0"/>
        <w:autoSpaceDE w:val="0"/>
        <w:autoSpaceDN w:val="0"/>
        <w:adjustRightInd w:val="0"/>
        <w:spacing w:after="0" w:line="240" w:lineRule="auto"/>
        <w:ind w:left="288" w:hanging="288"/>
        <w:outlineLvl w:val="0"/>
        <w:rPr>
          <w:sz w:val="22"/>
        </w:rPr>
      </w:pPr>
      <w:proofErr w:type="spellStart"/>
      <w:r w:rsidRPr="00397FE1">
        <w:rPr>
          <w:rFonts w:eastAsia="Cambria"/>
          <w:b/>
          <w:bCs/>
          <w:sz w:val="22"/>
        </w:rPr>
        <w:t>Eisenback</w:t>
      </w:r>
      <w:proofErr w:type="spellEnd"/>
      <w:r w:rsidRPr="00397FE1">
        <w:rPr>
          <w:rFonts w:eastAsia="Cambria"/>
          <w:b/>
          <w:bCs/>
          <w:sz w:val="22"/>
        </w:rPr>
        <w:t xml:space="preserve">, J. D. </w:t>
      </w:r>
      <w:r w:rsidRPr="00397FE1">
        <w:rPr>
          <w:rFonts w:eastAsia="Cambria"/>
          <w:sz w:val="22"/>
        </w:rPr>
        <w:t>2024. Designing and printing 3D models of nematodes:</w:t>
      </w:r>
      <w:r w:rsidRPr="00397FE1">
        <w:rPr>
          <w:sz w:val="22"/>
        </w:rPr>
        <w:t xml:space="preserve"> Resources for Nematode Systematics Workshop. Society of </w:t>
      </w:r>
      <w:proofErr w:type="spellStart"/>
      <w:r w:rsidRPr="00397FE1">
        <w:rPr>
          <w:sz w:val="22"/>
        </w:rPr>
        <w:t>Nematologists</w:t>
      </w:r>
      <w:proofErr w:type="spellEnd"/>
      <w:r w:rsidRPr="00397FE1">
        <w:rPr>
          <w:sz w:val="22"/>
        </w:rPr>
        <w:t>, Park City, UT. Aug 14, 2024. Journal of Nematology 56:30.</w:t>
      </w:r>
    </w:p>
    <w:p w14:paraId="56E6A954" w14:textId="592ADC40" w:rsidR="00A10D27" w:rsidRPr="00397FE1" w:rsidRDefault="00A10D27" w:rsidP="00DF5A70">
      <w:pPr>
        <w:tabs>
          <w:tab w:val="left" w:pos="0"/>
        </w:tabs>
        <w:spacing w:after="0" w:line="240" w:lineRule="auto"/>
        <w:ind w:left="288" w:hanging="288"/>
        <w:rPr>
          <w:rFonts w:eastAsia="Cambria"/>
          <w:b/>
          <w:bCs/>
          <w:sz w:val="22"/>
        </w:rPr>
      </w:pPr>
      <w:r w:rsidRPr="00397FE1">
        <w:rPr>
          <w:sz w:val="22"/>
        </w:rPr>
        <w:t xml:space="preserve">Ali, Md. </w:t>
      </w:r>
      <w:proofErr w:type="spellStart"/>
      <w:r w:rsidRPr="00397FE1">
        <w:rPr>
          <w:sz w:val="22"/>
        </w:rPr>
        <w:t>Sahadat</w:t>
      </w:r>
      <w:proofErr w:type="spellEnd"/>
      <w:r w:rsidRPr="00397FE1">
        <w:rPr>
          <w:sz w:val="22"/>
        </w:rPr>
        <w:t xml:space="preserve">, F. T. Z. </w:t>
      </w:r>
      <w:proofErr w:type="spellStart"/>
      <w:r w:rsidRPr="00397FE1">
        <w:rPr>
          <w:sz w:val="22"/>
        </w:rPr>
        <w:t>Mony</w:t>
      </w:r>
      <w:proofErr w:type="spellEnd"/>
      <w:r w:rsidRPr="00397FE1">
        <w:rPr>
          <w:sz w:val="22"/>
        </w:rPr>
        <w:t xml:space="preserve">, </w:t>
      </w:r>
      <w:r w:rsidRPr="00397FE1">
        <w:rPr>
          <w:b/>
          <w:bCs/>
          <w:sz w:val="22"/>
        </w:rPr>
        <w:t xml:space="preserve">J. D. </w:t>
      </w:r>
      <w:proofErr w:type="spellStart"/>
      <w:r w:rsidRPr="00397FE1">
        <w:rPr>
          <w:b/>
          <w:bCs/>
          <w:sz w:val="22"/>
        </w:rPr>
        <w:t>Eisenback</w:t>
      </w:r>
      <w:proofErr w:type="spellEnd"/>
      <w:r w:rsidRPr="00397FE1">
        <w:rPr>
          <w:b/>
          <w:bCs/>
          <w:sz w:val="22"/>
        </w:rPr>
        <w:t xml:space="preserve">. </w:t>
      </w:r>
      <w:r w:rsidRPr="00397FE1">
        <w:rPr>
          <w:sz w:val="22"/>
        </w:rPr>
        <w:t xml:space="preserve">2024. The effect of a </w:t>
      </w:r>
      <w:r w:rsidRPr="00397FE1">
        <w:rPr>
          <w:i/>
          <w:iCs/>
          <w:sz w:val="22"/>
        </w:rPr>
        <w:t>Pseudomonas</w:t>
      </w:r>
      <w:r w:rsidRPr="00397FE1">
        <w:rPr>
          <w:sz w:val="22"/>
        </w:rPr>
        <w:t xml:space="preserve"> strain isolated from soybean nodules, on root-knot egg hatch and juvenile mortality. Society of </w:t>
      </w:r>
      <w:proofErr w:type="spellStart"/>
      <w:r w:rsidRPr="00397FE1">
        <w:rPr>
          <w:sz w:val="22"/>
        </w:rPr>
        <w:t>Nematologists</w:t>
      </w:r>
      <w:proofErr w:type="spellEnd"/>
      <w:r w:rsidRPr="00397FE1">
        <w:rPr>
          <w:sz w:val="22"/>
        </w:rPr>
        <w:t>, Park City, UT. Aug 14, 2024. Journal of Nematology 56:30.</w:t>
      </w:r>
    </w:p>
    <w:p w14:paraId="69FAD401" w14:textId="5C5068ED" w:rsidR="00A10D27" w:rsidRPr="00397FE1" w:rsidRDefault="00A10D27" w:rsidP="00DF5A70">
      <w:pPr>
        <w:tabs>
          <w:tab w:val="left" w:pos="0"/>
        </w:tabs>
        <w:spacing w:after="0" w:line="240" w:lineRule="auto"/>
        <w:ind w:left="288" w:hanging="288"/>
        <w:rPr>
          <w:rStyle w:val="s2"/>
          <w:rFonts w:eastAsia="Cambria"/>
          <w:b/>
          <w:bCs/>
          <w:sz w:val="22"/>
        </w:rPr>
      </w:pPr>
      <w:proofErr w:type="spellStart"/>
      <w:r w:rsidRPr="00397FE1">
        <w:rPr>
          <w:rStyle w:val="s4"/>
          <w:sz w:val="22"/>
        </w:rPr>
        <w:t>Mony</w:t>
      </w:r>
      <w:proofErr w:type="spellEnd"/>
      <w:r w:rsidRPr="00397FE1">
        <w:rPr>
          <w:rStyle w:val="s4"/>
          <w:sz w:val="22"/>
        </w:rPr>
        <w:t>, Fatima</w:t>
      </w:r>
      <w:r w:rsidRPr="00397FE1">
        <w:rPr>
          <w:rStyle w:val="apple-converted-space"/>
          <w:sz w:val="22"/>
        </w:rPr>
        <w:t> </w:t>
      </w:r>
      <w:proofErr w:type="spellStart"/>
      <w:r w:rsidRPr="00397FE1">
        <w:rPr>
          <w:rStyle w:val="s4"/>
          <w:sz w:val="22"/>
        </w:rPr>
        <w:t>Tuz</w:t>
      </w:r>
      <w:proofErr w:type="spellEnd"/>
      <w:r w:rsidRPr="00397FE1">
        <w:rPr>
          <w:rStyle w:val="apple-converted-space"/>
          <w:sz w:val="22"/>
        </w:rPr>
        <w:t> </w:t>
      </w:r>
      <w:proofErr w:type="spellStart"/>
      <w:r w:rsidRPr="00397FE1">
        <w:rPr>
          <w:rStyle w:val="s4"/>
          <w:sz w:val="22"/>
        </w:rPr>
        <w:t>Zohora</w:t>
      </w:r>
      <w:proofErr w:type="spellEnd"/>
      <w:r w:rsidRPr="00397FE1">
        <w:rPr>
          <w:rStyle w:val="apple-converted-space"/>
          <w:sz w:val="22"/>
        </w:rPr>
        <w:t> </w:t>
      </w:r>
      <w:r w:rsidRPr="00397FE1">
        <w:rPr>
          <w:rStyle w:val="s4"/>
          <w:sz w:val="22"/>
        </w:rPr>
        <w:t>and</w:t>
      </w:r>
      <w:r w:rsidRPr="00397FE1">
        <w:rPr>
          <w:rStyle w:val="apple-converted-space"/>
          <w:b/>
          <w:bCs/>
          <w:sz w:val="22"/>
        </w:rPr>
        <w:t> </w:t>
      </w:r>
      <w:r w:rsidRPr="00397FE1">
        <w:rPr>
          <w:rStyle w:val="s4"/>
          <w:b/>
          <w:bCs/>
          <w:sz w:val="22"/>
        </w:rPr>
        <w:t>J. D.</w:t>
      </w:r>
      <w:r w:rsidRPr="00397FE1">
        <w:rPr>
          <w:rStyle w:val="apple-converted-space"/>
          <w:b/>
          <w:bCs/>
          <w:sz w:val="22"/>
        </w:rPr>
        <w:t> </w:t>
      </w:r>
      <w:proofErr w:type="spellStart"/>
      <w:r w:rsidRPr="00397FE1">
        <w:rPr>
          <w:rStyle w:val="s4"/>
          <w:b/>
          <w:bCs/>
          <w:sz w:val="22"/>
        </w:rPr>
        <w:t>Eisenback</w:t>
      </w:r>
      <w:proofErr w:type="spellEnd"/>
      <w:r w:rsidRPr="00397FE1">
        <w:rPr>
          <w:rStyle w:val="s4"/>
          <w:sz w:val="22"/>
        </w:rPr>
        <w:t>.</w:t>
      </w:r>
      <w:r w:rsidRPr="00397FE1">
        <w:rPr>
          <w:rStyle w:val="apple-converted-space"/>
          <w:sz w:val="22"/>
        </w:rPr>
        <w:t xml:space="preserve"> A survey of plant-parasitic nematodes on alfalfa with an emphasis on </w:t>
      </w:r>
      <w:proofErr w:type="spellStart"/>
      <w:r w:rsidRPr="00397FE1">
        <w:rPr>
          <w:rStyle w:val="apple-converted-space"/>
          <w:i/>
          <w:iCs/>
          <w:sz w:val="22"/>
        </w:rPr>
        <w:t>Ditylenchus</w:t>
      </w:r>
      <w:proofErr w:type="spellEnd"/>
      <w:r w:rsidRPr="00397FE1">
        <w:rPr>
          <w:rStyle w:val="apple-converted-space"/>
          <w:i/>
          <w:iCs/>
          <w:sz w:val="22"/>
        </w:rPr>
        <w:t xml:space="preserve"> </w:t>
      </w:r>
      <w:proofErr w:type="spellStart"/>
      <w:r w:rsidRPr="00397FE1">
        <w:rPr>
          <w:rStyle w:val="apple-converted-space"/>
          <w:i/>
          <w:iCs/>
          <w:sz w:val="22"/>
        </w:rPr>
        <w:t>dipsaci</w:t>
      </w:r>
      <w:proofErr w:type="spellEnd"/>
      <w:r w:rsidRPr="00397FE1">
        <w:rPr>
          <w:rStyle w:val="apple-converted-space"/>
          <w:sz w:val="22"/>
        </w:rPr>
        <w:t xml:space="preserve"> in Virginia.</w:t>
      </w:r>
      <w:r w:rsidRPr="00397FE1">
        <w:rPr>
          <w:rStyle w:val="s2"/>
          <w:sz w:val="22"/>
        </w:rPr>
        <w:t xml:space="preserve"> </w:t>
      </w:r>
      <w:r w:rsidRPr="00397FE1">
        <w:rPr>
          <w:sz w:val="22"/>
        </w:rPr>
        <w:t xml:space="preserve">Society of </w:t>
      </w:r>
      <w:proofErr w:type="spellStart"/>
      <w:r w:rsidRPr="00397FE1">
        <w:rPr>
          <w:sz w:val="22"/>
        </w:rPr>
        <w:t>Nematologists</w:t>
      </w:r>
      <w:proofErr w:type="spellEnd"/>
      <w:r w:rsidRPr="00397FE1">
        <w:rPr>
          <w:sz w:val="22"/>
        </w:rPr>
        <w:t>, Park City, UT. Aug 14, 2024. Journal of Nematology 56:30.</w:t>
      </w:r>
    </w:p>
    <w:p w14:paraId="56A4180F" w14:textId="13D63899" w:rsidR="00A10D27" w:rsidRPr="00397FE1" w:rsidRDefault="00A10D27" w:rsidP="00DF5A70">
      <w:pPr>
        <w:tabs>
          <w:tab w:val="left" w:pos="0"/>
        </w:tabs>
        <w:spacing w:after="0" w:line="240" w:lineRule="auto"/>
        <w:ind w:left="288" w:hanging="288"/>
        <w:rPr>
          <w:sz w:val="22"/>
        </w:rPr>
      </w:pPr>
      <w:proofErr w:type="spellStart"/>
      <w:r w:rsidRPr="00397FE1">
        <w:rPr>
          <w:rFonts w:eastAsia="Cambria"/>
          <w:b/>
          <w:bCs/>
          <w:sz w:val="22"/>
        </w:rPr>
        <w:t>Eisenback</w:t>
      </w:r>
      <w:proofErr w:type="spellEnd"/>
      <w:r w:rsidRPr="00397FE1">
        <w:rPr>
          <w:rFonts w:eastAsia="Cambria"/>
          <w:b/>
          <w:bCs/>
          <w:sz w:val="22"/>
        </w:rPr>
        <w:t>, Jonathan</w:t>
      </w:r>
      <w:r w:rsidRPr="00397FE1">
        <w:rPr>
          <w:rFonts w:eastAsia="Cambria"/>
          <w:sz w:val="22"/>
        </w:rPr>
        <w:t xml:space="preserve">, Paulo Vieira, and </w:t>
      </w:r>
      <w:proofErr w:type="spellStart"/>
      <w:r w:rsidRPr="00397FE1">
        <w:rPr>
          <w:rFonts w:eastAsia="Cambria"/>
          <w:sz w:val="22"/>
        </w:rPr>
        <w:t>Mihail</w:t>
      </w:r>
      <w:proofErr w:type="spellEnd"/>
      <w:r w:rsidRPr="00397FE1">
        <w:rPr>
          <w:rFonts w:eastAsia="Cambria"/>
          <w:sz w:val="22"/>
        </w:rPr>
        <w:t xml:space="preserve"> Kantor. 2024.</w:t>
      </w:r>
      <w:r w:rsidRPr="00397FE1">
        <w:rPr>
          <w:sz w:val="22"/>
        </w:rPr>
        <w:t xml:space="preserve"> Beech Leaf Disease Begins its Invasion of Virginia Forests and Landscapes. 2024 Invasive Species Symposium, Invasive Species Working Group, Virginia Tech, Blacksburg, VA 24061, March 15.</w:t>
      </w:r>
    </w:p>
    <w:p w14:paraId="703BCE4A" w14:textId="1C45F9A9"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sz w:val="22"/>
        </w:rPr>
        <w:t xml:space="preserve">Pfeiffer, D. G. and </w:t>
      </w:r>
      <w:r w:rsidRPr="00397FE1">
        <w:rPr>
          <w:b/>
          <w:bCs/>
          <w:sz w:val="22"/>
        </w:rPr>
        <w:t xml:space="preserve">J. D. </w:t>
      </w:r>
      <w:proofErr w:type="spellStart"/>
      <w:r w:rsidRPr="00397FE1">
        <w:rPr>
          <w:b/>
          <w:bCs/>
          <w:sz w:val="22"/>
        </w:rPr>
        <w:t>Eisenback</w:t>
      </w:r>
      <w:proofErr w:type="spellEnd"/>
      <w:r w:rsidRPr="00397FE1">
        <w:rPr>
          <w:sz w:val="22"/>
        </w:rPr>
        <w:t xml:space="preserve">.  2024. An examination of </w:t>
      </w:r>
      <w:proofErr w:type="spellStart"/>
      <w:r w:rsidRPr="00397FE1">
        <w:rPr>
          <w:sz w:val="22"/>
        </w:rPr>
        <w:t>cuticular</w:t>
      </w:r>
      <w:proofErr w:type="spellEnd"/>
      <w:r w:rsidRPr="00397FE1">
        <w:rPr>
          <w:sz w:val="22"/>
        </w:rPr>
        <w:t xml:space="preserve"> sensory structures of spotted lanternfly, </w:t>
      </w:r>
      <w:proofErr w:type="spellStart"/>
      <w:r w:rsidRPr="00397FE1">
        <w:rPr>
          <w:i/>
          <w:iCs/>
          <w:sz w:val="22"/>
        </w:rPr>
        <w:t>Lycorma</w:t>
      </w:r>
      <w:proofErr w:type="spellEnd"/>
      <w:r w:rsidRPr="00397FE1">
        <w:rPr>
          <w:i/>
          <w:iCs/>
          <w:sz w:val="22"/>
        </w:rPr>
        <w:t xml:space="preserve"> </w:t>
      </w:r>
      <w:proofErr w:type="spellStart"/>
      <w:r w:rsidRPr="00397FE1">
        <w:rPr>
          <w:i/>
          <w:iCs/>
          <w:sz w:val="22"/>
        </w:rPr>
        <w:t>delicatula</w:t>
      </w:r>
      <w:proofErr w:type="spellEnd"/>
      <w:r w:rsidRPr="00397FE1">
        <w:rPr>
          <w:sz w:val="22"/>
        </w:rPr>
        <w:t> (White).  Entomological Society of America Eastern Branch. Morgantown WV. March 9-12.</w:t>
      </w:r>
    </w:p>
    <w:p w14:paraId="4165DABA" w14:textId="43878516"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r w:rsidRPr="00397FE1">
        <w:rPr>
          <w:rFonts w:eastAsia="Cambria"/>
          <w:sz w:val="22"/>
        </w:rPr>
        <w:t xml:space="preserve">Tucker, M., D. S. McCall, and </w:t>
      </w:r>
      <w:r w:rsidRPr="00397FE1">
        <w:rPr>
          <w:rFonts w:eastAsia="Cambria"/>
          <w:b/>
          <w:bCs/>
          <w:sz w:val="22"/>
        </w:rPr>
        <w:t>J. D.</w:t>
      </w:r>
      <w:r w:rsidRPr="00397FE1">
        <w:rPr>
          <w:rFonts w:eastAsia="Cambria"/>
          <w:sz w:val="22"/>
        </w:rPr>
        <w:t xml:space="preserve"> </w:t>
      </w:r>
      <w:proofErr w:type="spellStart"/>
      <w:r w:rsidRPr="00397FE1">
        <w:rPr>
          <w:rFonts w:eastAsia="Cambria"/>
          <w:b/>
          <w:bCs/>
          <w:sz w:val="22"/>
        </w:rPr>
        <w:t>Eisenback</w:t>
      </w:r>
      <w:proofErr w:type="spellEnd"/>
      <w:r w:rsidRPr="00397FE1">
        <w:rPr>
          <w:rFonts w:eastAsia="Cambria"/>
          <w:b/>
          <w:bCs/>
          <w:sz w:val="22"/>
        </w:rPr>
        <w:t>.</w:t>
      </w:r>
      <w:r w:rsidRPr="00397FE1">
        <w:rPr>
          <w:rFonts w:eastAsia="Cambria"/>
          <w:sz w:val="22"/>
        </w:rPr>
        <w:t xml:space="preserve"> 2023. Inter-lab Variability of Nematode Assays from </w:t>
      </w:r>
      <w:proofErr w:type="spellStart"/>
      <w:r w:rsidRPr="00397FE1">
        <w:rPr>
          <w:rFonts w:eastAsia="Cambria"/>
          <w:sz w:val="22"/>
        </w:rPr>
        <w:t>Turfgrass</w:t>
      </w:r>
      <w:proofErr w:type="spellEnd"/>
      <w:r w:rsidRPr="00397FE1">
        <w:rPr>
          <w:rFonts w:eastAsia="Cambria"/>
          <w:sz w:val="22"/>
        </w:rPr>
        <w:t xml:space="preserve"> Systems. ASA, CSSA, SSSA International Annual Meeting, St. Louis, MO. </w:t>
      </w:r>
      <w:r w:rsidRPr="00397FE1">
        <w:rPr>
          <w:rFonts w:eastAsia="Cambria"/>
          <w:b/>
          <w:bCs/>
          <w:sz w:val="22"/>
        </w:rPr>
        <w:t>(First Place)</w:t>
      </w:r>
      <w:r w:rsidRPr="00397FE1">
        <w:rPr>
          <w:rFonts w:eastAsia="Cambria"/>
          <w:sz w:val="22"/>
        </w:rPr>
        <w:t xml:space="preserve"> https://scisoc.confex.com/scisoc/2023am/meetingapp.cgi/Paper/150486 </w:t>
      </w:r>
    </w:p>
    <w:p w14:paraId="7B84F67F" w14:textId="41097BC7"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r w:rsidRPr="00397FE1">
        <w:rPr>
          <w:rFonts w:eastAsia="Cambria"/>
          <w:sz w:val="22"/>
        </w:rPr>
        <w:t xml:space="preserve">Tucker, M., D. </w:t>
      </w:r>
      <w:proofErr w:type="spellStart"/>
      <w:r w:rsidRPr="00397FE1">
        <w:rPr>
          <w:rFonts w:eastAsia="Cambria"/>
          <w:sz w:val="22"/>
        </w:rPr>
        <w:t>Haak</w:t>
      </w:r>
      <w:proofErr w:type="spellEnd"/>
      <w:r w:rsidRPr="00397FE1">
        <w:rPr>
          <w:rFonts w:eastAsia="Cambria"/>
          <w:sz w:val="22"/>
        </w:rPr>
        <w:t xml:space="preserve">, </w:t>
      </w:r>
      <w:r w:rsidRPr="00397FE1">
        <w:rPr>
          <w:rFonts w:eastAsia="Cambria"/>
          <w:b/>
          <w:bCs/>
          <w:sz w:val="22"/>
        </w:rPr>
        <w:t xml:space="preserve">J. D. </w:t>
      </w:r>
      <w:proofErr w:type="spellStart"/>
      <w:r w:rsidRPr="00397FE1">
        <w:rPr>
          <w:rFonts w:eastAsia="Cambria"/>
          <w:b/>
          <w:bCs/>
          <w:sz w:val="22"/>
        </w:rPr>
        <w:t>Eisenback</w:t>
      </w:r>
      <w:proofErr w:type="spellEnd"/>
      <w:r w:rsidRPr="00397FE1">
        <w:rPr>
          <w:rFonts w:eastAsia="Cambria"/>
          <w:sz w:val="22"/>
        </w:rPr>
        <w:t>, and D. S. McCall. 2023. A Molecular Approach to Objective </w:t>
      </w:r>
      <w:proofErr w:type="spellStart"/>
      <w:r w:rsidRPr="00397FE1">
        <w:rPr>
          <w:rFonts w:eastAsia="Cambria"/>
          <w:i/>
          <w:iCs/>
          <w:sz w:val="22"/>
        </w:rPr>
        <w:t>Hoplolaimus</w:t>
      </w:r>
      <w:proofErr w:type="spellEnd"/>
      <w:r w:rsidRPr="00397FE1">
        <w:rPr>
          <w:rFonts w:eastAsia="Cambria"/>
          <w:i/>
          <w:iCs/>
          <w:sz w:val="22"/>
        </w:rPr>
        <w:t> </w:t>
      </w:r>
      <w:r w:rsidRPr="00397FE1">
        <w:rPr>
          <w:rFonts w:eastAsia="Cambria"/>
          <w:sz w:val="22"/>
        </w:rPr>
        <w:t>nematode Diagnostics. ASA, CSSA, SSSA International Annual Meeting, St. Louis, MO. https://scisoc.confex.com/scisoc/2023am/meetingapp.cgi/Paper/150425</w:t>
      </w:r>
    </w:p>
    <w:p w14:paraId="36F159AD" w14:textId="23DE5284"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r w:rsidRPr="00397FE1">
        <w:rPr>
          <w:rFonts w:eastAsia="Cambria"/>
          <w:sz w:val="22"/>
        </w:rPr>
        <w:t>Tucker, M. Aaron, D. S. McCall, and</w:t>
      </w:r>
      <w:r w:rsidRPr="00397FE1">
        <w:rPr>
          <w:rFonts w:eastAsia="Cambria"/>
          <w:b/>
          <w:bCs/>
          <w:sz w:val="22"/>
        </w:rPr>
        <w:t xml:space="preserve"> J. D. </w:t>
      </w:r>
      <w:proofErr w:type="spellStart"/>
      <w:r w:rsidRPr="00397FE1">
        <w:rPr>
          <w:rFonts w:eastAsia="Cambria"/>
          <w:b/>
          <w:bCs/>
          <w:sz w:val="22"/>
        </w:rPr>
        <w:t>Eisenback</w:t>
      </w:r>
      <w:proofErr w:type="spellEnd"/>
      <w:r w:rsidRPr="00397FE1">
        <w:rPr>
          <w:rFonts w:eastAsia="Cambria"/>
          <w:b/>
          <w:bCs/>
          <w:sz w:val="22"/>
        </w:rPr>
        <w:t xml:space="preserve">. </w:t>
      </w:r>
      <w:r w:rsidRPr="00397FE1">
        <w:rPr>
          <w:rFonts w:eastAsia="Cambria"/>
          <w:sz w:val="22"/>
        </w:rPr>
        <w:t>2023.</w:t>
      </w:r>
      <w:r w:rsidRPr="00397FE1">
        <w:rPr>
          <w:rFonts w:eastAsia="Cambria"/>
          <w:b/>
          <w:bCs/>
          <w:sz w:val="22"/>
        </w:rPr>
        <w:t xml:space="preserve"> </w:t>
      </w:r>
      <w:r w:rsidRPr="00397FE1">
        <w:rPr>
          <w:rFonts w:eastAsia="Cambria"/>
          <w:sz w:val="22"/>
        </w:rPr>
        <w:t xml:space="preserve">Inter-lab variability of nematode assays from </w:t>
      </w:r>
      <w:proofErr w:type="spellStart"/>
      <w:r w:rsidRPr="00397FE1">
        <w:rPr>
          <w:rFonts w:eastAsia="Cambria"/>
          <w:sz w:val="22"/>
        </w:rPr>
        <w:t>turfgrass</w:t>
      </w:r>
      <w:proofErr w:type="spellEnd"/>
      <w:r w:rsidRPr="00397FE1">
        <w:rPr>
          <w:rFonts w:eastAsia="Cambria"/>
          <w:sz w:val="22"/>
        </w:rPr>
        <w:t xml:space="preserve"> systems. SPES Symposium, Blacksburg, VA, Oct. 5. </w:t>
      </w:r>
      <w:r w:rsidRPr="00397FE1">
        <w:rPr>
          <w:rFonts w:eastAsia="Cambria"/>
          <w:b/>
          <w:bCs/>
          <w:sz w:val="22"/>
        </w:rPr>
        <w:t>(Third Place)</w:t>
      </w:r>
    </w:p>
    <w:p w14:paraId="640A1F48" w14:textId="231067E6" w:rsidR="00A10D27" w:rsidRPr="00397FE1" w:rsidRDefault="00A10D27" w:rsidP="00DF5A70">
      <w:pPr>
        <w:widowControl w:val="0"/>
        <w:autoSpaceDE w:val="0"/>
        <w:autoSpaceDN w:val="0"/>
        <w:adjustRightInd w:val="0"/>
        <w:spacing w:after="0" w:line="240" w:lineRule="auto"/>
        <w:ind w:left="288" w:hanging="288"/>
        <w:outlineLvl w:val="0"/>
        <w:rPr>
          <w:rFonts w:eastAsia="Cambria"/>
          <w:sz w:val="22"/>
        </w:rPr>
      </w:pPr>
      <w:proofErr w:type="spellStart"/>
      <w:r w:rsidRPr="00397FE1">
        <w:rPr>
          <w:rFonts w:eastAsia="Cambria"/>
          <w:sz w:val="22"/>
        </w:rPr>
        <w:t>Mony</w:t>
      </w:r>
      <w:proofErr w:type="spellEnd"/>
      <w:r w:rsidRPr="00397FE1">
        <w:rPr>
          <w:rFonts w:eastAsia="Cambria"/>
          <w:sz w:val="22"/>
        </w:rPr>
        <w:t xml:space="preserve">, Fatima, and </w:t>
      </w:r>
      <w:r w:rsidRPr="00397FE1">
        <w:rPr>
          <w:rFonts w:eastAsia="Cambria"/>
          <w:b/>
          <w:bCs/>
          <w:sz w:val="22"/>
        </w:rPr>
        <w:t xml:space="preserve">J. D. </w:t>
      </w:r>
      <w:proofErr w:type="spellStart"/>
      <w:r w:rsidRPr="00397FE1">
        <w:rPr>
          <w:rFonts w:eastAsia="Cambria"/>
          <w:b/>
          <w:bCs/>
          <w:sz w:val="22"/>
        </w:rPr>
        <w:t>Eisenback</w:t>
      </w:r>
      <w:proofErr w:type="spellEnd"/>
      <w:r w:rsidRPr="00397FE1">
        <w:rPr>
          <w:rFonts w:eastAsia="Cambria"/>
          <w:sz w:val="22"/>
        </w:rPr>
        <w:t xml:space="preserve">. </w:t>
      </w:r>
      <w:r w:rsidRPr="00397FE1">
        <w:rPr>
          <w:rFonts w:eastAsia="Cambria"/>
          <w:sz w:val="22"/>
          <w:lang w:val="de-DE"/>
        </w:rPr>
        <w:t xml:space="preserve">2023. </w:t>
      </w:r>
      <w:r w:rsidRPr="00397FE1">
        <w:rPr>
          <w:rFonts w:eastAsia="Cambria"/>
          <w:sz w:val="22"/>
        </w:rPr>
        <w:t xml:space="preserve">Survey of plant-parasitic nematodes on alfalfa in Virginia with an emphasis on </w:t>
      </w:r>
      <w:proofErr w:type="spellStart"/>
      <w:r w:rsidRPr="00397FE1">
        <w:rPr>
          <w:rFonts w:eastAsia="Cambria"/>
          <w:i/>
          <w:iCs/>
          <w:sz w:val="22"/>
        </w:rPr>
        <w:t>Ditylenchus</w:t>
      </w:r>
      <w:proofErr w:type="spellEnd"/>
      <w:r w:rsidRPr="00397FE1">
        <w:rPr>
          <w:rFonts w:eastAsia="Cambria"/>
          <w:sz w:val="22"/>
        </w:rPr>
        <w:t xml:space="preserve"> species. SPES Symposium, Blacksburg, VA, Oct. 5.</w:t>
      </w:r>
    </w:p>
    <w:p w14:paraId="735EFA66" w14:textId="77777777"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rFonts w:eastAsia="Cambria"/>
          <w:sz w:val="22"/>
        </w:rPr>
        <w:t>Tucker, M. Aaron, D. S. McCall, and</w:t>
      </w:r>
      <w:r w:rsidRPr="00397FE1">
        <w:rPr>
          <w:rFonts w:eastAsia="Cambria"/>
          <w:b/>
          <w:bCs/>
          <w:sz w:val="22"/>
        </w:rPr>
        <w:t xml:space="preserve"> J. D. </w:t>
      </w:r>
      <w:proofErr w:type="spellStart"/>
      <w:r w:rsidRPr="00397FE1">
        <w:rPr>
          <w:rFonts w:eastAsia="Cambria"/>
          <w:b/>
          <w:bCs/>
          <w:sz w:val="22"/>
        </w:rPr>
        <w:t>Eisenback</w:t>
      </w:r>
      <w:proofErr w:type="spellEnd"/>
      <w:r w:rsidRPr="00397FE1">
        <w:rPr>
          <w:rFonts w:eastAsia="Cambria"/>
          <w:b/>
          <w:bCs/>
          <w:sz w:val="22"/>
        </w:rPr>
        <w:t xml:space="preserve">. </w:t>
      </w:r>
      <w:r w:rsidRPr="00397FE1">
        <w:rPr>
          <w:rFonts w:eastAsia="Cambria"/>
          <w:sz w:val="22"/>
        </w:rPr>
        <w:t>2023.</w:t>
      </w:r>
      <w:r w:rsidRPr="00397FE1">
        <w:rPr>
          <w:rFonts w:eastAsia="Cambria"/>
          <w:b/>
          <w:bCs/>
          <w:sz w:val="22"/>
        </w:rPr>
        <w:t xml:space="preserve"> </w:t>
      </w:r>
      <w:r w:rsidRPr="00397FE1">
        <w:rPr>
          <w:rFonts w:eastAsia="Cambria"/>
          <w:sz w:val="22"/>
        </w:rPr>
        <w:t xml:space="preserve">A Numbers Game:  Comparing </w:t>
      </w:r>
      <w:proofErr w:type="spellStart"/>
      <w:r w:rsidRPr="00397FE1">
        <w:rPr>
          <w:rFonts w:eastAsia="Cambria"/>
          <w:sz w:val="22"/>
        </w:rPr>
        <w:t>Turfgrass</w:t>
      </w:r>
      <w:proofErr w:type="spellEnd"/>
      <w:r w:rsidRPr="00397FE1">
        <w:rPr>
          <w:rFonts w:eastAsia="Cambria"/>
          <w:sz w:val="22"/>
        </w:rPr>
        <w:t xml:space="preserve"> Nematode Assay Efficiencies from Ten State Labs. </w:t>
      </w:r>
      <w:r w:rsidRPr="00397FE1">
        <w:rPr>
          <w:sz w:val="22"/>
        </w:rPr>
        <w:t xml:space="preserve">Society of </w:t>
      </w:r>
      <w:proofErr w:type="spellStart"/>
      <w:r w:rsidRPr="00397FE1">
        <w:rPr>
          <w:sz w:val="22"/>
        </w:rPr>
        <w:t>Nematologists</w:t>
      </w:r>
      <w:proofErr w:type="spellEnd"/>
      <w:r w:rsidRPr="00397FE1">
        <w:rPr>
          <w:sz w:val="22"/>
        </w:rPr>
        <w:t>, Columbus, OH July 10, 2023. Journal of Nematology 55:119.</w:t>
      </w:r>
    </w:p>
    <w:p w14:paraId="1DB914D1" w14:textId="476EA325" w:rsidR="00A10D27" w:rsidRPr="00397FE1" w:rsidRDefault="00A10D27" w:rsidP="00DF5A70">
      <w:pPr>
        <w:widowControl w:val="0"/>
        <w:autoSpaceDE w:val="0"/>
        <w:autoSpaceDN w:val="0"/>
        <w:adjustRightInd w:val="0"/>
        <w:spacing w:after="0" w:line="240" w:lineRule="auto"/>
        <w:ind w:left="288" w:hanging="288"/>
        <w:outlineLvl w:val="0"/>
        <w:rPr>
          <w:sz w:val="22"/>
        </w:rPr>
      </w:pPr>
      <w:proofErr w:type="spellStart"/>
      <w:r w:rsidRPr="00397FE1">
        <w:rPr>
          <w:b/>
          <w:bCs/>
          <w:sz w:val="22"/>
        </w:rPr>
        <w:t>Eisenback</w:t>
      </w:r>
      <w:proofErr w:type="spellEnd"/>
      <w:r w:rsidRPr="00397FE1">
        <w:rPr>
          <w:b/>
          <w:bCs/>
          <w:sz w:val="22"/>
        </w:rPr>
        <w:t>, J. D.</w:t>
      </w:r>
      <w:r w:rsidRPr="00397FE1">
        <w:rPr>
          <w:sz w:val="22"/>
        </w:rPr>
        <w:t xml:space="preserve"> 2023. Digital micrographs of nematodes – Making mosaic micrographs. Digital Resources for Nematode Systematics Workshop. Society of </w:t>
      </w:r>
      <w:proofErr w:type="spellStart"/>
      <w:r w:rsidRPr="00397FE1">
        <w:rPr>
          <w:sz w:val="22"/>
        </w:rPr>
        <w:t>Nematologists</w:t>
      </w:r>
      <w:proofErr w:type="spellEnd"/>
      <w:r w:rsidRPr="00397FE1">
        <w:rPr>
          <w:sz w:val="22"/>
        </w:rPr>
        <w:t>, Columbus, OH July 10, 2023. Journal of Nematology 55:29.</w:t>
      </w:r>
    </w:p>
    <w:p w14:paraId="60604FD8" w14:textId="7A758BF1" w:rsidR="00A10D27" w:rsidRPr="00397FE1" w:rsidRDefault="00A10D27" w:rsidP="00DF5A70">
      <w:pPr>
        <w:widowControl w:val="0"/>
        <w:autoSpaceDE w:val="0"/>
        <w:autoSpaceDN w:val="0"/>
        <w:adjustRightInd w:val="0"/>
        <w:spacing w:after="0" w:line="240" w:lineRule="auto"/>
        <w:ind w:left="288" w:hanging="288"/>
        <w:outlineLvl w:val="0"/>
        <w:rPr>
          <w:sz w:val="22"/>
        </w:rPr>
      </w:pPr>
      <w:proofErr w:type="spellStart"/>
      <w:r w:rsidRPr="00397FE1">
        <w:rPr>
          <w:b/>
          <w:bCs/>
          <w:sz w:val="22"/>
        </w:rPr>
        <w:lastRenderedPageBreak/>
        <w:t>Eisenback</w:t>
      </w:r>
      <w:proofErr w:type="spellEnd"/>
      <w:r w:rsidRPr="00397FE1">
        <w:rPr>
          <w:b/>
          <w:bCs/>
          <w:sz w:val="22"/>
        </w:rPr>
        <w:t>, J. D.</w:t>
      </w:r>
      <w:r w:rsidRPr="00397FE1">
        <w:rPr>
          <w:sz w:val="22"/>
        </w:rPr>
        <w:t xml:space="preserve"> 2023. Digital 3D model of nematodes – Modeling and Printing 3D Nematodes. Digital Resources for Nematode Systematics Workshop. Society of </w:t>
      </w:r>
      <w:proofErr w:type="spellStart"/>
      <w:r w:rsidRPr="00397FE1">
        <w:rPr>
          <w:sz w:val="22"/>
        </w:rPr>
        <w:t>Nematologists</w:t>
      </w:r>
      <w:proofErr w:type="spellEnd"/>
      <w:r w:rsidRPr="00397FE1">
        <w:rPr>
          <w:sz w:val="22"/>
        </w:rPr>
        <w:t>, Columbus, OH July 10, 2023. Journal of Nematology 55:30</w:t>
      </w:r>
    </w:p>
    <w:p w14:paraId="69E3FAF7" w14:textId="0A86A406"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sz w:val="22"/>
        </w:rPr>
        <w:t xml:space="preserve">Kantor, </w:t>
      </w:r>
      <w:proofErr w:type="spellStart"/>
      <w:r w:rsidRPr="00397FE1">
        <w:rPr>
          <w:sz w:val="22"/>
        </w:rPr>
        <w:t>Mihail</w:t>
      </w:r>
      <w:proofErr w:type="spellEnd"/>
      <w:r w:rsidRPr="00397FE1">
        <w:rPr>
          <w:sz w:val="22"/>
        </w:rPr>
        <w:t xml:space="preserve">, and </w:t>
      </w:r>
      <w:r w:rsidRPr="00397FE1">
        <w:rPr>
          <w:b/>
          <w:bCs/>
          <w:sz w:val="22"/>
        </w:rPr>
        <w:t xml:space="preserve">J. D. </w:t>
      </w:r>
      <w:proofErr w:type="spellStart"/>
      <w:r w:rsidRPr="00397FE1">
        <w:rPr>
          <w:b/>
          <w:bCs/>
          <w:sz w:val="22"/>
        </w:rPr>
        <w:t>Eisenback</w:t>
      </w:r>
      <w:proofErr w:type="spellEnd"/>
      <w:r w:rsidRPr="00397FE1">
        <w:rPr>
          <w:sz w:val="22"/>
        </w:rPr>
        <w:t xml:space="preserve">. 2023. Project </w:t>
      </w:r>
      <w:proofErr w:type="spellStart"/>
      <w:r w:rsidRPr="00397FE1">
        <w:rPr>
          <w:sz w:val="22"/>
        </w:rPr>
        <w:t>Nematoda</w:t>
      </w:r>
      <w:proofErr w:type="spellEnd"/>
      <w:r w:rsidRPr="00397FE1">
        <w:rPr>
          <w:sz w:val="22"/>
        </w:rPr>
        <w:t xml:space="preserve">. Digital Resources for Nematode Systematics Workshop. Society of </w:t>
      </w:r>
      <w:proofErr w:type="spellStart"/>
      <w:r w:rsidRPr="00397FE1">
        <w:rPr>
          <w:sz w:val="22"/>
        </w:rPr>
        <w:t>Nematologists</w:t>
      </w:r>
      <w:proofErr w:type="spellEnd"/>
      <w:r w:rsidRPr="00397FE1">
        <w:rPr>
          <w:sz w:val="22"/>
        </w:rPr>
        <w:t>, Columbus, OH July 10, 2023</w:t>
      </w:r>
    </w:p>
    <w:p w14:paraId="6A1FCC57" w14:textId="6A4F3D3D" w:rsidR="00A10D27" w:rsidRPr="00397FE1" w:rsidRDefault="00A10D27" w:rsidP="00DF5A70">
      <w:pPr>
        <w:widowControl w:val="0"/>
        <w:autoSpaceDE w:val="0"/>
        <w:autoSpaceDN w:val="0"/>
        <w:adjustRightInd w:val="0"/>
        <w:spacing w:after="0" w:line="240" w:lineRule="auto"/>
        <w:ind w:left="288" w:hanging="288"/>
        <w:outlineLvl w:val="0"/>
        <w:rPr>
          <w:sz w:val="22"/>
        </w:rPr>
      </w:pPr>
      <w:r w:rsidRPr="00397FE1">
        <w:rPr>
          <w:sz w:val="22"/>
        </w:rPr>
        <w:t xml:space="preserve">Lev G. </w:t>
      </w:r>
      <w:proofErr w:type="spellStart"/>
      <w:r w:rsidRPr="00397FE1">
        <w:rPr>
          <w:sz w:val="22"/>
        </w:rPr>
        <w:t>Nemchinov</w:t>
      </w:r>
      <w:proofErr w:type="spellEnd"/>
      <w:r w:rsidRPr="00397FE1">
        <w:rPr>
          <w:sz w:val="22"/>
        </w:rPr>
        <w:t xml:space="preserve">, Joseph Mowery, </w:t>
      </w:r>
      <w:r w:rsidRPr="00397FE1">
        <w:rPr>
          <w:b/>
          <w:bCs/>
          <w:sz w:val="22"/>
        </w:rPr>
        <w:t xml:space="preserve">Jonathan </w:t>
      </w:r>
      <w:proofErr w:type="spellStart"/>
      <w:r w:rsidRPr="00397FE1">
        <w:rPr>
          <w:b/>
          <w:bCs/>
          <w:sz w:val="22"/>
        </w:rPr>
        <w:t>Eisenback</w:t>
      </w:r>
      <w:proofErr w:type="spellEnd"/>
      <w:r w:rsidRPr="00397FE1">
        <w:rPr>
          <w:sz w:val="22"/>
        </w:rPr>
        <w:t>, Jonathan Shao, and Paulo Vieira. 2023. Cellular and Transcriptional Responses of Resistant and Susceptible Alfalfa Cultivars to the Root Lesion Nematode. January 13, 2023. Plant and Animal Genome 30.</w:t>
      </w:r>
    </w:p>
    <w:p w14:paraId="60EF140C" w14:textId="77777777" w:rsidR="00A10D27" w:rsidRPr="00397FE1" w:rsidRDefault="00A10D27" w:rsidP="00DF5A70">
      <w:pPr>
        <w:spacing w:after="0" w:line="240" w:lineRule="auto"/>
        <w:ind w:left="288" w:hanging="288"/>
        <w:rPr>
          <w:sz w:val="22"/>
        </w:rPr>
      </w:pPr>
    </w:p>
    <w:p w14:paraId="11270F3E" w14:textId="77777777" w:rsidR="00A10D27" w:rsidRPr="00397FE1" w:rsidRDefault="00A10D27" w:rsidP="00DF5A70">
      <w:pPr>
        <w:spacing w:after="0" w:line="240" w:lineRule="auto"/>
        <w:ind w:left="288" w:hanging="288"/>
        <w:rPr>
          <w:b/>
          <w:sz w:val="22"/>
        </w:rPr>
      </w:pPr>
    </w:p>
    <w:sectPr w:rsidR="00A10D27" w:rsidRPr="00397FE1">
      <w:pgSz w:w="12240" w:h="15840"/>
      <w:pgMar w:top="1411" w:right="1460" w:bottom="1616"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25E"/>
    <w:multiLevelType w:val="hybridMultilevel"/>
    <w:tmpl w:val="A3FA4C46"/>
    <w:lvl w:ilvl="0" w:tplc="F74E02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83058A0"/>
    <w:multiLevelType w:val="hybridMultilevel"/>
    <w:tmpl w:val="D43EE332"/>
    <w:lvl w:ilvl="0" w:tplc="B08448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A3F56D3"/>
    <w:multiLevelType w:val="hybridMultilevel"/>
    <w:tmpl w:val="44422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BD039BF"/>
    <w:multiLevelType w:val="multilevel"/>
    <w:tmpl w:val="4A5C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F766B"/>
    <w:multiLevelType w:val="hybridMultilevel"/>
    <w:tmpl w:val="896A2234"/>
    <w:lvl w:ilvl="0" w:tplc="E30019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2D246F61"/>
    <w:multiLevelType w:val="hybridMultilevel"/>
    <w:tmpl w:val="992EDE86"/>
    <w:lvl w:ilvl="0" w:tplc="7C4853C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2E39029E"/>
    <w:multiLevelType w:val="hybridMultilevel"/>
    <w:tmpl w:val="0908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25494"/>
    <w:multiLevelType w:val="hybridMultilevel"/>
    <w:tmpl w:val="D206A8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4AB51A1"/>
    <w:multiLevelType w:val="hybridMultilevel"/>
    <w:tmpl w:val="8FC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94F45"/>
    <w:multiLevelType w:val="hybridMultilevel"/>
    <w:tmpl w:val="505412FE"/>
    <w:lvl w:ilvl="0" w:tplc="5B183FC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FB95962"/>
    <w:multiLevelType w:val="hybridMultilevel"/>
    <w:tmpl w:val="C0C85A8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8B042CA"/>
    <w:multiLevelType w:val="hybridMultilevel"/>
    <w:tmpl w:val="4F34CFA8"/>
    <w:lvl w:ilvl="0" w:tplc="8230D7E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4FC62CEA"/>
    <w:multiLevelType w:val="hybridMultilevel"/>
    <w:tmpl w:val="7E92087A"/>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5C47807"/>
    <w:multiLevelType w:val="multilevel"/>
    <w:tmpl w:val="FD8EC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571C0"/>
    <w:multiLevelType w:val="hybridMultilevel"/>
    <w:tmpl w:val="378A09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166BB"/>
    <w:multiLevelType w:val="hybridMultilevel"/>
    <w:tmpl w:val="61F8DC9A"/>
    <w:lvl w:ilvl="0" w:tplc="9FBC6E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F5E7405"/>
    <w:multiLevelType w:val="hybridMultilevel"/>
    <w:tmpl w:val="02FAA676"/>
    <w:lvl w:ilvl="0" w:tplc="04090001">
      <w:start w:val="1"/>
      <w:numFmt w:val="bullet"/>
      <w:lvlText w:val=""/>
      <w:lvlJc w:val="left"/>
      <w:pPr>
        <w:ind w:left="480" w:hanging="360"/>
      </w:pPr>
      <w:rPr>
        <w:rFonts w:ascii="Symbol" w:hAnsi="Symbol" w:hint="default"/>
      </w:rPr>
    </w:lvl>
    <w:lvl w:ilvl="1" w:tplc="A1B89A72">
      <w:numFmt w:val="bullet"/>
      <w:lvlText w:val="•"/>
      <w:lvlJc w:val="left"/>
      <w:pPr>
        <w:ind w:left="1200" w:hanging="360"/>
      </w:pPr>
      <w:rPr>
        <w:rFonts w:ascii="Times New Roman" w:eastAsia="Times New Roman" w:hAnsi="Times New Roman" w:cs="Times New Roman"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61216A9E"/>
    <w:multiLevelType w:val="hybridMultilevel"/>
    <w:tmpl w:val="25F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D364C"/>
    <w:multiLevelType w:val="hybridMultilevel"/>
    <w:tmpl w:val="60FE8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9E3169"/>
    <w:multiLevelType w:val="hybridMultilevel"/>
    <w:tmpl w:val="054A4A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A9B129B"/>
    <w:multiLevelType w:val="hybridMultilevel"/>
    <w:tmpl w:val="EE6EB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D2868"/>
    <w:multiLevelType w:val="hybridMultilevel"/>
    <w:tmpl w:val="B6A8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34CC7"/>
    <w:multiLevelType w:val="hybridMultilevel"/>
    <w:tmpl w:val="E732288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71E4061E"/>
    <w:multiLevelType w:val="hybridMultilevel"/>
    <w:tmpl w:val="712621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2142B2C"/>
    <w:multiLevelType w:val="hybridMultilevel"/>
    <w:tmpl w:val="DCAC64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7BDD228D"/>
    <w:multiLevelType w:val="hybridMultilevel"/>
    <w:tmpl w:val="51B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E0579"/>
    <w:multiLevelType w:val="multilevel"/>
    <w:tmpl w:val="368E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3"/>
  </w:num>
  <w:num w:numId="4">
    <w:abstractNumId w:val="19"/>
  </w:num>
  <w:num w:numId="5">
    <w:abstractNumId w:val="10"/>
  </w:num>
  <w:num w:numId="6">
    <w:abstractNumId w:val="23"/>
  </w:num>
  <w:num w:numId="7">
    <w:abstractNumId w:val="4"/>
  </w:num>
  <w:num w:numId="8">
    <w:abstractNumId w:val="7"/>
  </w:num>
  <w:num w:numId="9">
    <w:abstractNumId w:val="6"/>
  </w:num>
  <w:num w:numId="10">
    <w:abstractNumId w:val="17"/>
  </w:num>
  <w:num w:numId="11">
    <w:abstractNumId w:val="21"/>
  </w:num>
  <w:num w:numId="12">
    <w:abstractNumId w:val="24"/>
  </w:num>
  <w:num w:numId="13">
    <w:abstractNumId w:val="5"/>
  </w:num>
  <w:num w:numId="14">
    <w:abstractNumId w:val="15"/>
  </w:num>
  <w:num w:numId="15">
    <w:abstractNumId w:val="9"/>
  </w:num>
  <w:num w:numId="16">
    <w:abstractNumId w:val="1"/>
  </w:num>
  <w:num w:numId="17">
    <w:abstractNumId w:val="11"/>
  </w:num>
  <w:num w:numId="18">
    <w:abstractNumId w:val="0"/>
  </w:num>
  <w:num w:numId="19">
    <w:abstractNumId w:val="26"/>
  </w:num>
  <w:num w:numId="20">
    <w:abstractNumId w:val="18"/>
  </w:num>
  <w:num w:numId="21">
    <w:abstractNumId w:val="8"/>
  </w:num>
  <w:num w:numId="22">
    <w:abstractNumId w:val="20"/>
  </w:num>
  <w:num w:numId="23">
    <w:abstractNumId w:val="14"/>
  </w:num>
  <w:num w:numId="24">
    <w:abstractNumId w:val="12"/>
  </w:num>
  <w:num w:numId="25">
    <w:abstractNumId w:val="16"/>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03"/>
    <w:rsid w:val="000A7FFD"/>
    <w:rsid w:val="002630B5"/>
    <w:rsid w:val="002A37FD"/>
    <w:rsid w:val="00397FE1"/>
    <w:rsid w:val="003C3603"/>
    <w:rsid w:val="00512CD5"/>
    <w:rsid w:val="00586240"/>
    <w:rsid w:val="00687EE3"/>
    <w:rsid w:val="00710EB7"/>
    <w:rsid w:val="00847FBB"/>
    <w:rsid w:val="008E4511"/>
    <w:rsid w:val="009B242B"/>
    <w:rsid w:val="009D7FEB"/>
    <w:rsid w:val="00A10D27"/>
    <w:rsid w:val="00CC79B7"/>
    <w:rsid w:val="00D158B8"/>
    <w:rsid w:val="00DC7208"/>
    <w:rsid w:val="00DF5A70"/>
    <w:rsid w:val="00EA1A59"/>
    <w:rsid w:val="00F2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5580"/>
  <w15:docId w15:val="{FB838447-9B2B-4226-B697-FD47C9CC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8B8"/>
    <w:pPr>
      <w:ind w:left="720"/>
      <w:contextualSpacing/>
    </w:pPr>
  </w:style>
  <w:style w:type="character" w:styleId="Hyperlink">
    <w:name w:val="Hyperlink"/>
    <w:basedOn w:val="DefaultParagraphFont"/>
    <w:uiPriority w:val="99"/>
    <w:unhideWhenUsed/>
    <w:rsid w:val="00D158B8"/>
    <w:rPr>
      <w:color w:val="0563C1" w:themeColor="hyperlink"/>
      <w:u w:val="single"/>
    </w:rPr>
  </w:style>
  <w:style w:type="paragraph" w:customStyle="1" w:styleId="Default">
    <w:name w:val="Default"/>
    <w:rsid w:val="00A10D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wire-cite-metadata-doi">
    <w:name w:val="highwire-cite-metadata-doi"/>
    <w:rsid w:val="00A10D27"/>
  </w:style>
  <w:style w:type="character" w:customStyle="1" w:styleId="apple-converted-space">
    <w:name w:val="apple-converted-space"/>
    <w:rsid w:val="00A10D27"/>
  </w:style>
  <w:style w:type="character" w:customStyle="1" w:styleId="s2">
    <w:name w:val="s2"/>
    <w:rsid w:val="00A10D27"/>
  </w:style>
  <w:style w:type="character" w:customStyle="1" w:styleId="s4">
    <w:name w:val="s4"/>
    <w:rsid w:val="00A1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plantmanagementnetwork.org/pub/trial/pdmr/volume18/abstracts/N006.asp" TargetMode="External"/><Relationship Id="rId18" Type="http://schemas.openxmlformats.org/officeDocument/2006/relationships/hyperlink" Target="https://nimss.org/seas/52418" TargetMode="External"/><Relationship Id="rId26" Type="http://schemas.openxmlformats.org/officeDocument/2006/relationships/hyperlink" Target="mailto:zgrabau@ufl.edu)-" TargetMode="External"/><Relationship Id="rId39" Type="http://schemas.openxmlformats.org/officeDocument/2006/relationships/hyperlink" Target="https://specialtycropgrower.com/plant-parasitic-nematodes-florida/" TargetMode="External"/><Relationship Id="rId3" Type="http://schemas.openxmlformats.org/officeDocument/2006/relationships/settings" Target="settings.xml"/><Relationship Id="rId21" Type="http://schemas.openxmlformats.org/officeDocument/2006/relationships/hyperlink" Target="https://doi.org/10.1094/PHP-06-24-0059-BR" TargetMode="External"/><Relationship Id="rId34" Type="http://schemas.openxmlformats.org/officeDocument/2006/relationships/hyperlink" Target="https://doi.org/10.2478/jofnem-2023-0034" TargetMode="External"/><Relationship Id="rId42" Type="http://schemas.openxmlformats.org/officeDocument/2006/relationships/hyperlink" Target="https://doi.org/10.1007/s13314-024-00547-0" TargetMode="External"/><Relationship Id="rId47" Type="http://schemas.openxmlformats.org/officeDocument/2006/relationships/hyperlink" Target="mailto:ta-wheeler@tamu.edu" TargetMode="External"/><Relationship Id="rId7" Type="http://schemas.openxmlformats.org/officeDocument/2006/relationships/hyperlink" Target="https://doi.org/10.1016/j.plaphy.2024.108755" TargetMode="External"/><Relationship Id="rId12" Type="http://schemas.openxmlformats.org/officeDocument/2006/relationships/hyperlink" Target="https://www.plantmanagementnetwork.org/pub/trial/pdmr/volume18/abstracts/N012.asp" TargetMode="External"/><Relationship Id="rId17" Type="http://schemas.openxmlformats.org/officeDocument/2006/relationships/hyperlink" Target="https://nam11.safelinks.protection.outlook.com/?url=https%3A%2F%2Fiastate.box.com%2Fs%2F5hzrupbz3oe1x7zt3yb3w35bg0jo9ga6&amp;data=05%7C02%7Clawrekk%40auburn.edu%7Cc54f54c6156847edf20a08dcc7aad484%7Cccb6deedbd294b388979d72780f62d3b%7C0%7C0%7C638604783741498034%7CUnknown%7CTWFpbGZsb3d8eyJWIjoiMC4wLjAwMDAiLCJQIjoiV2luMzIiLCJBTiI6Ik1haWwiLCJXVCI6Mn0%3D%7C0%7C%7C%7C&amp;sdata=8mfdFK0NqrFLBxJbPYulsuaK9cgEjNgqNjfzvVKOzz4%3D&amp;reserved=0" TargetMode="External"/><Relationship Id="rId25" Type="http://schemas.openxmlformats.org/officeDocument/2006/relationships/hyperlink" Target="https://doi.org/10.31274/cpn-20240315-1" TargetMode="External"/><Relationship Id="rId33" Type="http://schemas.openxmlformats.org/officeDocument/2006/relationships/hyperlink" Target="https://doi.org/10.2478%2Fjofnem-2023-0016" TargetMode="External"/><Relationship Id="rId38" Type="http://schemas.openxmlformats.org/officeDocument/2006/relationships/hyperlink" Target="https://nam10.safelinks.protection.outlook.com/?url=https%3A%2F%2Fdoi.org%2F10.2478%2Fjofnem-2024-0036&amp;data=05%7C02%7Cjad%40ufl.edu%7C7a85814826dc415cf7a508dd0e36069f%7C0d4da0f84a314d76ace60a62331e1b84%7C0%7C0%7C638682347378734760%7CUnknown%7CTWFpbGZsb3d8eyJFbXB0eU1hcGkiOnRydWUsIlYiOiIwLjAuMDAwMCIsIlAiOiJXaW4zMiIsIkFOIjoiTWFpbCIsIldUIjoyfQ%3D%3D%7C0%7C%7C%7C&amp;sdata=1iCEvJWGkAhgK8DaXPej2LHQ3bRWuUvhIr%2FuusI9mG8%3D&amp;reserved=0" TargetMode="External"/><Relationship Id="rId46" Type="http://schemas.openxmlformats.org/officeDocument/2006/relationships/hyperlink" Target="mailto:agorny@ncsu.edu" TargetMode="External"/><Relationship Id="rId2" Type="http://schemas.openxmlformats.org/officeDocument/2006/relationships/styles" Target="styles.xml"/><Relationship Id="rId16" Type="http://schemas.openxmlformats.org/officeDocument/2006/relationships/hyperlink" Target="https://www.planthealthexchange.org/Pages/default.aspx" TargetMode="External"/><Relationship Id="rId20" Type="http://schemas.openxmlformats.org/officeDocument/2006/relationships/hyperlink" Target="https://doi.org/10.1094/PDIS-04-24-0936-RE" TargetMode="External"/><Relationship Id="rId29" Type="http://schemas.openxmlformats.org/officeDocument/2006/relationships/hyperlink" Target="https://doi.org/10.2478/jofnem-2023-0018" TargetMode="External"/><Relationship Id="rId41" Type="http://schemas.openxmlformats.org/officeDocument/2006/relationships/hyperlink" Target="https://doi.org/10.1163/15685411-bja10312" TargetMode="External"/><Relationship Id="rId1" Type="http://schemas.openxmlformats.org/officeDocument/2006/relationships/numbering" Target="numbering.xml"/><Relationship Id="rId6" Type="http://schemas.openxmlformats.org/officeDocument/2006/relationships/hyperlink" Target="mailto:brl0024@auburn.edu" TargetMode="External"/><Relationship Id="rId11" Type="http://schemas.openxmlformats.org/officeDocument/2006/relationships/hyperlink" Target="https://www.plantmanagementnetwork.org/pub/trial/pdmr/volume18/abstracts/N005.asp" TargetMode="External"/><Relationship Id="rId24" Type="http://schemas.openxmlformats.org/officeDocument/2006/relationships/hyperlink" Target="https://doi.org/10.31274/cpn-20240315-0" TargetMode="External"/><Relationship Id="rId32" Type="http://schemas.openxmlformats.org/officeDocument/2006/relationships/hyperlink" Target="https://doi.org/10.1016/j.biocontrol.2023.105438" TargetMode="External"/><Relationship Id="rId37" Type="http://schemas.openxmlformats.org/officeDocument/2006/relationships/hyperlink" Target="https://doi.org/10.1146/annurev-phyto-021622-113058" TargetMode="External"/><Relationship Id="rId40" Type="http://schemas.openxmlformats.org/officeDocument/2006/relationships/hyperlink" Target="mailto:ahajihassani@ufl.edu" TargetMode="External"/><Relationship Id="rId45" Type="http://schemas.openxmlformats.org/officeDocument/2006/relationships/hyperlink" Target="mailto:cl2142@msstate.edu" TargetMode="External"/><Relationship Id="rId5" Type="http://schemas.openxmlformats.org/officeDocument/2006/relationships/hyperlink" Target="mailto:lawrekk@auburn.edu" TargetMode="External"/><Relationship Id="rId15" Type="http://schemas.openxmlformats.org/officeDocument/2006/relationships/hyperlink" Target="https://www.cotton.org/beltwide/proceedings/2024/event-data/pdf/a031/fl029" TargetMode="External"/><Relationship Id="rId23" Type="http://schemas.openxmlformats.org/officeDocument/2006/relationships/hyperlink" Target="http://doi.org/10.31274/cpn-20241118-0" TargetMode="External"/><Relationship Id="rId28" Type="http://schemas.openxmlformats.org/officeDocument/2006/relationships/hyperlink" Target="https://doi.org/10.1002/ps.7649" TargetMode="External"/><Relationship Id="rId36" Type="http://schemas.openxmlformats.org/officeDocument/2006/relationships/hyperlink" Target="https://doi.org/10.1163/15685411-bja10237" TargetMode="External"/><Relationship Id="rId49" Type="http://schemas.openxmlformats.org/officeDocument/2006/relationships/theme" Target="theme/theme1.xml"/><Relationship Id="rId10" Type="http://schemas.openxmlformats.org/officeDocument/2006/relationships/hyperlink" Target="https://www.plantmanagementnetwork.org/pub/trial/pdmr/volume18/abstracts/N013.asp" TargetMode="External"/><Relationship Id="rId19" Type="http://schemas.openxmlformats.org/officeDocument/2006/relationships/hyperlink" Target="mailto:tfaske@uada.edu" TargetMode="External"/><Relationship Id="rId31" Type="http://schemas.openxmlformats.org/officeDocument/2006/relationships/hyperlink" Target="https://doi.org/10.1094/PHP-06-24-0059-BR" TargetMode="External"/><Relationship Id="rId44" Type="http://schemas.openxmlformats.org/officeDocument/2006/relationships/hyperlink" Target="mailto:TWatson@agcenter.lsu.edu" TargetMode="External"/><Relationship Id="rId4" Type="http://schemas.openxmlformats.org/officeDocument/2006/relationships/webSettings" Target="webSettings.xml"/><Relationship Id="rId9" Type="http://schemas.openxmlformats.org/officeDocument/2006/relationships/hyperlink" Target="https://sciendo.com/article/10.2478/jofnem-2024-0036" TargetMode="External"/><Relationship Id="rId14" Type="http://schemas.openxmlformats.org/officeDocument/2006/relationships/hyperlink" Target="https://www.plantmanagementnetwork.org/pub/trial/pdmr/volume17/abstracts/N055.asp" TargetMode="External"/><Relationship Id="rId22" Type="http://schemas.openxmlformats.org/officeDocument/2006/relationships/hyperlink" Target="https://doi.org/10.31274/cpn-20240219-0" TargetMode="External"/><Relationship Id="rId27" Type="http://schemas.openxmlformats.org/officeDocument/2006/relationships/hyperlink" Target="mailto:jad@ufl.edu" TargetMode="External"/><Relationship Id="rId30" Type="http://schemas.openxmlformats.org/officeDocument/2006/relationships/hyperlink" Target="https://doi.org/10.1094/PHP-04-23-0031-BR" TargetMode="External"/><Relationship Id="rId35" Type="http://schemas.openxmlformats.org/officeDocument/2006/relationships/hyperlink" Target="https://doi.org/10.1163/15685411-bja10304" TargetMode="External"/><Relationship Id="rId43" Type="http://schemas.openxmlformats.org/officeDocument/2006/relationships/hyperlink" Target="mailto:intiaz.chowdhury@uga.edu" TargetMode="External"/><Relationship Id="rId48" Type="http://schemas.openxmlformats.org/officeDocument/2006/relationships/fontTable" Target="fontTable.xml"/><Relationship Id="rId8" Type="http://schemas.openxmlformats.org/officeDocument/2006/relationships/hyperlink" Target="https://sciendo.com/article/10.2478/jofnem-2024-0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10591</Words>
  <Characters>60372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Hamilton</dc:creator>
  <cp:keywords/>
  <cp:lastModifiedBy>Adrienne Marie Gorny</cp:lastModifiedBy>
  <cp:revision>8</cp:revision>
  <dcterms:created xsi:type="dcterms:W3CDTF">2024-12-11T15:10:00Z</dcterms:created>
  <dcterms:modified xsi:type="dcterms:W3CDTF">2025-02-10T21:34:00Z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2024-12-11T15:10:08Z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b8188348-7e5a-4e18-8750-806dfe3b6062</vt:lpwstr>
  </property>
  <property fmtid="{D5CDD505-2E9C-101B-9397-08002B2CF9AE}" pid="8" name="MSIP_Label_0570d0e1-5e3d-4557-a9f8-84d8494b9cc8_ContentBits">
    <vt:lpwstr>0</vt:lpwstr>
  </property>
</Properties>
</file>