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3C0F9" w14:textId="77777777" w:rsidR="003C1AE7" w:rsidRDefault="003C1AE7"/>
    <w:p w14:paraId="6B93A34A" w14:textId="45B680B0" w:rsidR="00084A8A" w:rsidRDefault="00084A8A">
      <w:r>
        <w:t>Attendees:</w:t>
      </w:r>
    </w:p>
    <w:p w14:paraId="14E721CF" w14:textId="755DC0B9" w:rsidR="00084A8A" w:rsidRDefault="00084A8A" w:rsidP="00084A8A">
      <w:pPr>
        <w:pStyle w:val="ListParagraph"/>
        <w:numPr>
          <w:ilvl w:val="0"/>
          <w:numId w:val="1"/>
        </w:numPr>
      </w:pPr>
      <w:r>
        <w:t>Angie Johnson - NDSU</w:t>
      </w:r>
    </w:p>
    <w:p w14:paraId="46A0E2B0" w14:textId="0E1E854F" w:rsidR="00084A8A" w:rsidRDefault="00084A8A" w:rsidP="00084A8A">
      <w:pPr>
        <w:pStyle w:val="ListParagraph"/>
        <w:numPr>
          <w:ilvl w:val="0"/>
          <w:numId w:val="1"/>
        </w:numPr>
      </w:pPr>
      <w:r>
        <w:t>John Shutske - Wisconsin</w:t>
      </w:r>
    </w:p>
    <w:p w14:paraId="3FFEDF71" w14:textId="7BED1F4E" w:rsidR="00084A8A" w:rsidRDefault="00084A8A" w:rsidP="00084A8A">
      <w:pPr>
        <w:pStyle w:val="ListParagraph"/>
        <w:numPr>
          <w:ilvl w:val="0"/>
          <w:numId w:val="1"/>
        </w:numPr>
      </w:pPr>
      <w:r>
        <w:t xml:space="preserve">Bill Field – Purdue </w:t>
      </w:r>
    </w:p>
    <w:p w14:paraId="5A6F0099" w14:textId="21E2D261" w:rsidR="00084A8A" w:rsidRDefault="00084A8A" w:rsidP="00084A8A">
      <w:pPr>
        <w:pStyle w:val="ListParagraph"/>
        <w:numPr>
          <w:ilvl w:val="0"/>
          <w:numId w:val="1"/>
        </w:numPr>
      </w:pPr>
      <w:r>
        <w:t xml:space="preserve">Ed Sheldon – Purdue </w:t>
      </w:r>
    </w:p>
    <w:p w14:paraId="55868AE8" w14:textId="65CA8FC9" w:rsidR="00084A8A" w:rsidRDefault="00084A8A" w:rsidP="00084A8A">
      <w:pPr>
        <w:pStyle w:val="ListParagraph"/>
        <w:numPr>
          <w:ilvl w:val="0"/>
          <w:numId w:val="1"/>
        </w:numPr>
      </w:pPr>
      <w:r>
        <w:t>Marsha Salzwedel –</w:t>
      </w:r>
      <w:r w:rsidRPr="00084A8A">
        <w:t xml:space="preserve"> National Children’s Center for Rural and Agricultural Safety and Health</w:t>
      </w:r>
    </w:p>
    <w:p w14:paraId="06B4CBCD" w14:textId="3A697628" w:rsidR="00084A8A" w:rsidRDefault="00084A8A" w:rsidP="00084A8A">
      <w:pPr>
        <w:pStyle w:val="ListParagraph"/>
        <w:numPr>
          <w:ilvl w:val="0"/>
          <w:numId w:val="1"/>
        </w:numPr>
      </w:pPr>
      <w:r>
        <w:t>Jennifer Lincoln - NIOSH</w:t>
      </w:r>
    </w:p>
    <w:p w14:paraId="0247EE28" w14:textId="4C51D69A" w:rsidR="00084A8A" w:rsidRDefault="00084A8A" w:rsidP="00084A8A">
      <w:pPr>
        <w:pStyle w:val="ListParagraph"/>
        <w:numPr>
          <w:ilvl w:val="0"/>
          <w:numId w:val="1"/>
        </w:numPr>
      </w:pPr>
      <w:r>
        <w:t xml:space="preserve">Andrea Swenson - </w:t>
      </w:r>
      <w:r w:rsidRPr="00084A8A">
        <w:t>National Children’s Center for Rural and Agricultural Safety and Health</w:t>
      </w:r>
    </w:p>
    <w:p w14:paraId="0BDC4418" w14:textId="775F29BA" w:rsidR="00084A8A" w:rsidRDefault="00084A8A" w:rsidP="00084A8A">
      <w:pPr>
        <w:pStyle w:val="ListParagraph"/>
        <w:numPr>
          <w:ilvl w:val="0"/>
          <w:numId w:val="1"/>
        </w:numPr>
      </w:pPr>
      <w:r>
        <w:t>Florence Becot – Penn State</w:t>
      </w:r>
    </w:p>
    <w:p w14:paraId="3E2F934B" w14:textId="6A8F6DD2" w:rsidR="00084A8A" w:rsidRDefault="00084A8A" w:rsidP="00084A8A">
      <w:pPr>
        <w:pStyle w:val="ListParagraph"/>
        <w:numPr>
          <w:ilvl w:val="0"/>
          <w:numId w:val="1"/>
        </w:numPr>
      </w:pPr>
      <w:r>
        <w:t>Steve Freeman – Iowa State</w:t>
      </w:r>
    </w:p>
    <w:p w14:paraId="03BEB0E6" w14:textId="73B36ED0" w:rsidR="00084A8A" w:rsidRDefault="00084A8A" w:rsidP="00084A8A">
      <w:pPr>
        <w:pStyle w:val="ListParagraph"/>
        <w:numPr>
          <w:ilvl w:val="0"/>
          <w:numId w:val="1"/>
        </w:numPr>
      </w:pPr>
      <w:r>
        <w:t>Sadie</w:t>
      </w:r>
      <w:r w:rsidR="00CA59F1">
        <w:t xml:space="preserve"> S</w:t>
      </w:r>
      <w:r w:rsidR="00E23DB7">
        <w:t>tell</w:t>
      </w:r>
      <w:r>
        <w:t xml:space="preserve"> – ASABE</w:t>
      </w:r>
    </w:p>
    <w:p w14:paraId="08312A2E" w14:textId="1229B3B2" w:rsidR="00084A8A" w:rsidRDefault="00084A8A" w:rsidP="00F0704D">
      <w:pPr>
        <w:pStyle w:val="ListParagraph"/>
        <w:numPr>
          <w:ilvl w:val="0"/>
          <w:numId w:val="1"/>
        </w:numPr>
        <w:spacing w:before="240"/>
      </w:pPr>
      <w:r w:rsidRPr="00F0704D">
        <w:t>Muthu</w:t>
      </w:r>
      <w:r w:rsidR="00F0704D" w:rsidRPr="00F0704D">
        <w:t xml:space="preserve"> (Kasiviswanathan Muthukumarappan)</w:t>
      </w:r>
      <w:r>
        <w:t xml:space="preserve"> – SDSU</w:t>
      </w:r>
    </w:p>
    <w:p w14:paraId="1A535C7D" w14:textId="12A73702" w:rsidR="00084A8A" w:rsidRDefault="003C1AE7" w:rsidP="00084A8A">
      <w:pPr>
        <w:pStyle w:val="ListParagraph"/>
        <w:numPr>
          <w:ilvl w:val="0"/>
          <w:numId w:val="1"/>
        </w:numPr>
      </w:pPr>
      <w:r>
        <w:t xml:space="preserve">Chris Petty – </w:t>
      </w:r>
      <w:r w:rsidR="00CA59F1">
        <w:t xml:space="preserve">USDA </w:t>
      </w:r>
      <w:r>
        <w:t>NIFA (Zoom)</w:t>
      </w:r>
    </w:p>
    <w:p w14:paraId="7403B066" w14:textId="4A1A9651" w:rsidR="00F357E8" w:rsidRDefault="00F357E8" w:rsidP="00084A8A">
      <w:pPr>
        <w:pStyle w:val="ListParagraph"/>
        <w:numPr>
          <w:ilvl w:val="0"/>
          <w:numId w:val="1"/>
        </w:numPr>
      </w:pPr>
      <w:r>
        <w:t>Linda Fetzer – Penn State (Zoom)</w:t>
      </w:r>
    </w:p>
    <w:p w14:paraId="79056DED" w14:textId="53851AFC" w:rsidR="00F357E8" w:rsidRDefault="00F357E8" w:rsidP="00084A8A">
      <w:pPr>
        <w:pStyle w:val="ListParagraph"/>
        <w:numPr>
          <w:ilvl w:val="0"/>
          <w:numId w:val="1"/>
        </w:numPr>
      </w:pPr>
      <w:r>
        <w:t xml:space="preserve">Serap Gorucu – </w:t>
      </w:r>
      <w:r w:rsidR="00856851">
        <w:t xml:space="preserve">U of </w:t>
      </w:r>
      <w:r>
        <w:t>Florida (Zoom)</w:t>
      </w:r>
    </w:p>
    <w:p w14:paraId="01D31864" w14:textId="148DFA4C" w:rsidR="003C1AE7" w:rsidRDefault="003C1AE7" w:rsidP="00084A8A">
      <w:pPr>
        <w:pStyle w:val="ListParagraph"/>
        <w:numPr>
          <w:ilvl w:val="0"/>
          <w:numId w:val="1"/>
        </w:numPr>
      </w:pPr>
      <w:r>
        <w:t>Dee Jepsen – Ohio State</w:t>
      </w:r>
    </w:p>
    <w:p w14:paraId="25C7FA19" w14:textId="3E55C9F3" w:rsidR="00856851" w:rsidRDefault="00856851" w:rsidP="00084A8A">
      <w:pPr>
        <w:pStyle w:val="ListParagraph"/>
        <w:numPr>
          <w:ilvl w:val="0"/>
          <w:numId w:val="1"/>
        </w:numPr>
      </w:pPr>
      <w:r>
        <w:t xml:space="preserve">Salah Issa – </w:t>
      </w:r>
      <w:r w:rsidR="00EA5AA5">
        <w:t xml:space="preserve">University of </w:t>
      </w:r>
      <w:r>
        <w:t xml:space="preserve">Illinois </w:t>
      </w:r>
    </w:p>
    <w:p w14:paraId="6E3EC852" w14:textId="7DFB7B08" w:rsidR="00856851" w:rsidRDefault="00856851" w:rsidP="00084A8A">
      <w:pPr>
        <w:pStyle w:val="ListParagraph"/>
        <w:numPr>
          <w:ilvl w:val="0"/>
          <w:numId w:val="1"/>
        </w:numPr>
      </w:pPr>
      <w:r>
        <w:t>Aaron Etienne – Utah State</w:t>
      </w:r>
    </w:p>
    <w:p w14:paraId="287CA2E2" w14:textId="7318E85C" w:rsidR="00F357E8" w:rsidRDefault="00F357E8" w:rsidP="00084A8A">
      <w:pPr>
        <w:pStyle w:val="ListParagraph"/>
        <w:numPr>
          <w:ilvl w:val="0"/>
          <w:numId w:val="1"/>
        </w:numPr>
      </w:pPr>
      <w:r>
        <w:t>Andrea Lear</w:t>
      </w:r>
      <w:r w:rsidR="00856851">
        <w:t xml:space="preserve"> – </w:t>
      </w:r>
      <w:r>
        <w:t>C</w:t>
      </w:r>
      <w:r w:rsidR="00EA5AA5">
        <w:t xml:space="preserve">anadian </w:t>
      </w:r>
      <w:r>
        <w:t>A</w:t>
      </w:r>
      <w:r w:rsidR="00EA5AA5">
        <w:t xml:space="preserve">g </w:t>
      </w:r>
      <w:r>
        <w:t>S</w:t>
      </w:r>
      <w:r w:rsidR="00EA5AA5">
        <w:t xml:space="preserve">afety </w:t>
      </w:r>
      <w:r>
        <w:t>A</w:t>
      </w:r>
      <w:r w:rsidR="00EA5AA5">
        <w:t>ssociation</w:t>
      </w:r>
      <w:r>
        <w:t xml:space="preserve"> (Zoom)</w:t>
      </w:r>
    </w:p>
    <w:p w14:paraId="28512ED7" w14:textId="4BC50B22" w:rsidR="00F357E8" w:rsidRDefault="00F357E8" w:rsidP="00084A8A">
      <w:pPr>
        <w:pStyle w:val="ListParagraph"/>
        <w:numPr>
          <w:ilvl w:val="0"/>
          <w:numId w:val="1"/>
        </w:numPr>
      </w:pPr>
      <w:r>
        <w:t>Jeff Salle</w:t>
      </w:r>
      <w:r w:rsidR="00856851">
        <w:t xml:space="preserve">e – </w:t>
      </w:r>
      <w:r>
        <w:t>USDA NIFA (Zoom)</w:t>
      </w:r>
    </w:p>
    <w:p w14:paraId="2C88F2F6" w14:textId="633F2006" w:rsidR="00F357E8" w:rsidRDefault="00F357E8" w:rsidP="00084A8A">
      <w:pPr>
        <w:pStyle w:val="ListParagraph"/>
        <w:numPr>
          <w:ilvl w:val="0"/>
          <w:numId w:val="1"/>
        </w:numPr>
      </w:pPr>
      <w:r>
        <w:t>Kevin Moore</w:t>
      </w:r>
      <w:r w:rsidR="00F0704D">
        <w:t xml:space="preserve"> – Oklahoma State</w:t>
      </w:r>
      <w:r>
        <w:t xml:space="preserve"> (Zoom)</w:t>
      </w:r>
    </w:p>
    <w:p w14:paraId="6469E098" w14:textId="3AF375E6" w:rsidR="00F357E8" w:rsidRDefault="00F357E8" w:rsidP="00084A8A">
      <w:pPr>
        <w:pStyle w:val="ListParagraph"/>
        <w:numPr>
          <w:ilvl w:val="0"/>
          <w:numId w:val="1"/>
        </w:numPr>
      </w:pPr>
      <w:r>
        <w:t>Aaron Yoder</w:t>
      </w:r>
      <w:r w:rsidR="00856851">
        <w:t xml:space="preserve"> – </w:t>
      </w:r>
      <w:r w:rsidR="00F0704D">
        <w:t>UNL</w:t>
      </w:r>
      <w:r w:rsidR="00EA5AA5">
        <w:t>/UNMC</w:t>
      </w:r>
      <w:r>
        <w:t xml:space="preserve"> (Zoom)</w:t>
      </w:r>
    </w:p>
    <w:p w14:paraId="44F7ACFD" w14:textId="25B8BF8F" w:rsidR="00F357E8" w:rsidRDefault="00F357E8" w:rsidP="00084A8A">
      <w:pPr>
        <w:pStyle w:val="ListParagraph"/>
        <w:numPr>
          <w:ilvl w:val="0"/>
          <w:numId w:val="1"/>
        </w:numPr>
      </w:pPr>
      <w:r>
        <w:t>Farzaneh Khorsandi</w:t>
      </w:r>
      <w:r w:rsidR="00856851">
        <w:t xml:space="preserve"> – UC Davis</w:t>
      </w:r>
      <w:r>
        <w:t xml:space="preserve"> (Zoom)</w:t>
      </w:r>
    </w:p>
    <w:p w14:paraId="3DAFE609" w14:textId="30A8195C" w:rsidR="00F357E8" w:rsidRDefault="00F357E8" w:rsidP="00084A8A">
      <w:pPr>
        <w:pStyle w:val="ListParagraph"/>
        <w:numPr>
          <w:ilvl w:val="0"/>
          <w:numId w:val="1"/>
        </w:numPr>
      </w:pPr>
      <w:r>
        <w:t>Jianfeng Zhou</w:t>
      </w:r>
      <w:r w:rsidR="006E1DB0">
        <w:t xml:space="preserve"> – University of Missouri</w:t>
      </w:r>
      <w:r>
        <w:t xml:space="preserve"> (Zoom)</w:t>
      </w:r>
    </w:p>
    <w:p w14:paraId="56386964" w14:textId="61494768" w:rsidR="00856851" w:rsidRDefault="00856851" w:rsidP="00084A8A">
      <w:pPr>
        <w:pStyle w:val="ListParagraph"/>
        <w:numPr>
          <w:ilvl w:val="0"/>
          <w:numId w:val="1"/>
        </w:numPr>
      </w:pPr>
      <w:r>
        <w:t>Haley Rosson</w:t>
      </w:r>
      <w:r w:rsidR="006E1DB0">
        <w:t xml:space="preserve"> – West Virginia University</w:t>
      </w:r>
      <w:r>
        <w:t xml:space="preserve"> (Zoom)</w:t>
      </w:r>
    </w:p>
    <w:p w14:paraId="112E5993" w14:textId="659A1E20" w:rsidR="00856851" w:rsidRDefault="00856851" w:rsidP="00084A8A">
      <w:pPr>
        <w:pStyle w:val="ListParagraph"/>
        <w:numPr>
          <w:ilvl w:val="0"/>
          <w:numId w:val="1"/>
        </w:numPr>
      </w:pPr>
      <w:r>
        <w:t>Jason McKibben</w:t>
      </w:r>
      <w:r w:rsidR="00EA5AA5">
        <w:t xml:space="preserve"> – Auburn University</w:t>
      </w:r>
      <w:r>
        <w:t xml:space="preserve"> (Zoom)</w:t>
      </w:r>
    </w:p>
    <w:p w14:paraId="289AAFC5" w14:textId="5D0DBDBE" w:rsidR="00F0704D" w:rsidRDefault="00F0704D" w:rsidP="00084A8A">
      <w:pPr>
        <w:pStyle w:val="ListParagraph"/>
        <w:numPr>
          <w:ilvl w:val="0"/>
          <w:numId w:val="1"/>
        </w:numPr>
      </w:pPr>
      <w:r>
        <w:t xml:space="preserve">Felix </w:t>
      </w:r>
      <w:proofErr w:type="spellStart"/>
      <w:r>
        <w:t>Oguche</w:t>
      </w:r>
      <w:proofErr w:type="spellEnd"/>
      <w:r w:rsidR="00EA5AA5">
        <w:t xml:space="preserve"> </w:t>
      </w:r>
      <w:r w:rsidR="00CC28BF">
        <w:t>– University of Missouri-Columbia</w:t>
      </w:r>
      <w:r w:rsidR="00EA5AA5">
        <w:t xml:space="preserve"> </w:t>
      </w:r>
      <w:r>
        <w:t>(ZOOM)</w:t>
      </w:r>
    </w:p>
    <w:p w14:paraId="7E03D639" w14:textId="1D40452A" w:rsidR="00CA59F1" w:rsidRDefault="00CA59F1" w:rsidP="00084A8A">
      <w:pPr>
        <w:pStyle w:val="ListParagraph"/>
        <w:numPr>
          <w:ilvl w:val="0"/>
          <w:numId w:val="1"/>
        </w:numPr>
      </w:pPr>
      <w:r>
        <w:t>Michael Pate – Utah State (Zoom)</w:t>
      </w:r>
    </w:p>
    <w:p w14:paraId="45AA2EFB" w14:textId="03C60626" w:rsidR="00CA59F1" w:rsidRDefault="00CA59F1" w:rsidP="00084A8A">
      <w:pPr>
        <w:pStyle w:val="ListParagraph"/>
        <w:numPr>
          <w:ilvl w:val="0"/>
          <w:numId w:val="1"/>
        </w:numPr>
      </w:pPr>
      <w:r>
        <w:t>Jodi Rudolphi – University of Illinois (Zoom)</w:t>
      </w:r>
    </w:p>
    <w:p w14:paraId="5EE69FB8" w14:textId="6F4078C5" w:rsidR="00D50512" w:rsidRDefault="00D50512" w:rsidP="00084A8A">
      <w:pPr>
        <w:pStyle w:val="ListParagraph"/>
        <w:numPr>
          <w:ilvl w:val="0"/>
          <w:numId w:val="1"/>
        </w:numPr>
      </w:pPr>
      <w:r>
        <w:t>Nour – University of Illinois</w:t>
      </w:r>
    </w:p>
    <w:p w14:paraId="176600ED" w14:textId="5E492294" w:rsidR="00D837F5" w:rsidRDefault="00D837F5" w:rsidP="00084A8A">
      <w:pPr>
        <w:pStyle w:val="ListParagraph"/>
        <w:numPr>
          <w:ilvl w:val="0"/>
          <w:numId w:val="1"/>
        </w:numPr>
      </w:pPr>
      <w:r>
        <w:t>Karen Funkenbusch – University of Missouri (Zoom)</w:t>
      </w:r>
    </w:p>
    <w:p w14:paraId="5DCDDA6F" w14:textId="49572B08" w:rsidR="003C1AE7" w:rsidRPr="00E01313" w:rsidRDefault="00E01313" w:rsidP="003C1AE7">
      <w:pPr>
        <w:rPr>
          <w:b/>
          <w:bCs/>
        </w:rPr>
      </w:pPr>
      <w:r w:rsidRPr="00E01313">
        <w:rPr>
          <w:b/>
          <w:bCs/>
        </w:rPr>
        <w:t>Meeting called to order by president Shutske at 12 p.m. EST.</w:t>
      </w:r>
      <w:r w:rsidR="00F71BC9">
        <w:rPr>
          <w:b/>
          <w:bCs/>
        </w:rPr>
        <w:t xml:space="preserve"> Permissions were approved by the team to allow for the meeting to be recorded for future viewing.</w:t>
      </w:r>
    </w:p>
    <w:p w14:paraId="1D41A1BB" w14:textId="5B5D71A9" w:rsidR="003C1AE7" w:rsidRDefault="003C1AE7" w:rsidP="003C1AE7">
      <w:pPr>
        <w:pStyle w:val="ListParagraph"/>
        <w:numPr>
          <w:ilvl w:val="0"/>
          <w:numId w:val="2"/>
        </w:numPr>
        <w:rPr>
          <w:b/>
          <w:bCs/>
        </w:rPr>
      </w:pPr>
      <w:r>
        <w:rPr>
          <w:b/>
          <w:bCs/>
        </w:rPr>
        <w:t xml:space="preserve">Welcome and </w:t>
      </w:r>
      <w:r w:rsidRPr="00C56BD8">
        <w:rPr>
          <w:b/>
          <w:bCs/>
        </w:rPr>
        <w:t xml:space="preserve">Roll call </w:t>
      </w:r>
      <w:r>
        <w:rPr>
          <w:b/>
          <w:bCs/>
        </w:rPr>
        <w:t>Introductions</w:t>
      </w:r>
    </w:p>
    <w:p w14:paraId="2ADE5715" w14:textId="08B17562" w:rsidR="003C1AE7" w:rsidRPr="00856851" w:rsidRDefault="003C1AE7" w:rsidP="003C1AE7">
      <w:pPr>
        <w:pStyle w:val="ListParagraph"/>
        <w:numPr>
          <w:ilvl w:val="1"/>
          <w:numId w:val="2"/>
        </w:numPr>
        <w:rPr>
          <w:b/>
          <w:bCs/>
        </w:rPr>
      </w:pPr>
      <w:r w:rsidRPr="00B44679">
        <w:t xml:space="preserve">As an icebreaker, </w:t>
      </w:r>
      <w:r>
        <w:t>each participant shared</w:t>
      </w:r>
      <w:r w:rsidRPr="00B44679">
        <w:t xml:space="preserve"> </w:t>
      </w:r>
      <w:r w:rsidRPr="00814E32">
        <w:rPr>
          <w:b/>
          <w:bCs/>
          <w:u w:val="single"/>
        </w:rPr>
        <w:t>ONE</w:t>
      </w:r>
      <w:r w:rsidRPr="00B44679">
        <w:t xml:space="preserve"> cool </w:t>
      </w:r>
      <w:r>
        <w:t xml:space="preserve">(impactful, unique, and/or rewarding) </w:t>
      </w:r>
      <w:r w:rsidRPr="00B44679">
        <w:t xml:space="preserve">thing you did in your work in ag safety and health </w:t>
      </w:r>
      <w:r>
        <w:t>during the</w:t>
      </w:r>
      <w:r w:rsidRPr="00B44679">
        <w:t xml:space="preserve"> last year.</w:t>
      </w:r>
      <w:r w:rsidR="00856851">
        <w:t xml:space="preserve"> Described multi-state programs – recorded via Zoom</w:t>
      </w:r>
      <w:r w:rsidR="00F0704D">
        <w:t xml:space="preserve"> and emailed to John and Angie</w:t>
      </w:r>
      <w:r w:rsidR="00856851">
        <w:t>)</w:t>
      </w:r>
    </w:p>
    <w:p w14:paraId="197704AF" w14:textId="0F8C908B" w:rsidR="00856851" w:rsidRPr="00D50512" w:rsidRDefault="00856851" w:rsidP="003C1AE7">
      <w:pPr>
        <w:pStyle w:val="ListParagraph"/>
        <w:numPr>
          <w:ilvl w:val="1"/>
          <w:numId w:val="2"/>
        </w:numPr>
        <w:rPr>
          <w:b/>
          <w:bCs/>
        </w:rPr>
      </w:pPr>
      <w:r>
        <w:t>1</w:t>
      </w:r>
      <w:r w:rsidR="00D837F5">
        <w:t>5</w:t>
      </w:r>
      <w:r>
        <w:t xml:space="preserve"> Zoom attendees; 1</w:t>
      </w:r>
      <w:r w:rsidR="00D50512">
        <w:t>6</w:t>
      </w:r>
      <w:r>
        <w:t xml:space="preserve"> in-person</w:t>
      </w:r>
    </w:p>
    <w:p w14:paraId="597B6B1A" w14:textId="4FC143C2" w:rsidR="00D50512" w:rsidRDefault="00D50512" w:rsidP="00D50512">
      <w:pPr>
        <w:numPr>
          <w:ilvl w:val="0"/>
          <w:numId w:val="2"/>
        </w:numPr>
        <w:spacing w:after="0" w:line="360" w:lineRule="auto"/>
        <w:rPr>
          <w:b/>
          <w:bCs/>
        </w:rPr>
      </w:pPr>
      <w:r w:rsidRPr="00C56BD8">
        <w:rPr>
          <w:b/>
          <w:bCs/>
        </w:rPr>
        <w:t>Review</w:t>
      </w:r>
      <w:r>
        <w:rPr>
          <w:b/>
          <w:bCs/>
        </w:rPr>
        <w:t>/Approve</w:t>
      </w:r>
      <w:r w:rsidRPr="00C56BD8">
        <w:rPr>
          <w:b/>
          <w:bCs/>
        </w:rPr>
        <w:t xml:space="preserve"> </w:t>
      </w:r>
      <w:r>
        <w:rPr>
          <w:b/>
          <w:bCs/>
        </w:rPr>
        <w:t xml:space="preserve">Fall 2023 Minutes &amp; 2024 Spring </w:t>
      </w:r>
      <w:r w:rsidRPr="00C56BD8">
        <w:rPr>
          <w:b/>
          <w:bCs/>
        </w:rPr>
        <w:t xml:space="preserve">Agenda </w:t>
      </w:r>
    </w:p>
    <w:p w14:paraId="0ED9508D" w14:textId="5DD57476" w:rsidR="00D50512" w:rsidRDefault="00D50512" w:rsidP="00D50512">
      <w:pPr>
        <w:numPr>
          <w:ilvl w:val="1"/>
          <w:numId w:val="2"/>
        </w:numPr>
        <w:spacing w:after="0" w:line="360" w:lineRule="auto"/>
      </w:pPr>
      <w:r w:rsidRPr="00D50512">
        <w:t>Bill Field moved to approve the past minutes. Steve Freeman seconded. Motion carried.</w:t>
      </w:r>
    </w:p>
    <w:p w14:paraId="74832274" w14:textId="77777777" w:rsidR="00D50512" w:rsidRDefault="00D50512" w:rsidP="00D50512">
      <w:pPr>
        <w:numPr>
          <w:ilvl w:val="0"/>
          <w:numId w:val="2"/>
        </w:numPr>
        <w:spacing w:after="0" w:line="240" w:lineRule="auto"/>
        <w:rPr>
          <w:b/>
          <w:bCs/>
        </w:rPr>
      </w:pPr>
      <w:r w:rsidRPr="00C56BD8">
        <w:rPr>
          <w:b/>
          <w:bCs/>
        </w:rPr>
        <w:t xml:space="preserve">Opening Comments from Administrative Advisor </w:t>
      </w:r>
      <w:r>
        <w:rPr>
          <w:b/>
          <w:bCs/>
        </w:rPr>
        <w:t xml:space="preserve">Dr. </w:t>
      </w:r>
      <w:proofErr w:type="gramStart"/>
      <w:r w:rsidRPr="00AE48FB">
        <w:rPr>
          <w:b/>
          <w:bCs/>
        </w:rPr>
        <w:t>Kasiviswanathan  Muthukumarappan</w:t>
      </w:r>
      <w:proofErr w:type="gramEnd"/>
      <w:r>
        <w:rPr>
          <w:b/>
          <w:bCs/>
        </w:rPr>
        <w:t xml:space="preserve"> (Muthu)</w:t>
      </w:r>
    </w:p>
    <w:p w14:paraId="60E1BF96" w14:textId="70C9BE3F" w:rsidR="00D50512" w:rsidRDefault="00D50512" w:rsidP="00D837F5">
      <w:pPr>
        <w:numPr>
          <w:ilvl w:val="1"/>
          <w:numId w:val="2"/>
        </w:numPr>
        <w:spacing w:after="0" w:line="240" w:lineRule="auto"/>
      </w:pPr>
      <w:r>
        <w:lastRenderedPageBreak/>
        <w:t xml:space="preserve">PowerPoint presentation reviewing multi-state projects and their impact. </w:t>
      </w:r>
      <w:r w:rsidR="00D837F5">
        <w:t>If our group has questions or need assistance, our contact is Christina Hamilton.</w:t>
      </w:r>
    </w:p>
    <w:p w14:paraId="06947332" w14:textId="279E67C2" w:rsidR="00D837F5" w:rsidRDefault="00D837F5" w:rsidP="00D837F5">
      <w:pPr>
        <w:numPr>
          <w:ilvl w:val="1"/>
          <w:numId w:val="2"/>
        </w:numPr>
        <w:spacing w:after="0" w:line="240" w:lineRule="auto"/>
      </w:pPr>
      <w:r>
        <w:t>Dec 1 is when our project proposals are due to NMISS (our goal is Nov 15 to have our proposal ready for submission) 2025-2030 is the next cycle</w:t>
      </w:r>
    </w:p>
    <w:p w14:paraId="02FF52C0" w14:textId="2055BB27" w:rsidR="00D837F5" w:rsidRDefault="00D837F5" w:rsidP="00D837F5">
      <w:pPr>
        <w:numPr>
          <w:ilvl w:val="1"/>
          <w:numId w:val="2"/>
        </w:numPr>
        <w:spacing w:after="0" w:line="240" w:lineRule="auto"/>
      </w:pPr>
      <w:r>
        <w:t>Annual report due 60 days after annual meeting (July)</w:t>
      </w:r>
    </w:p>
    <w:p w14:paraId="13F987E9" w14:textId="75DC0576" w:rsidR="00D837F5" w:rsidRDefault="00D837F5" w:rsidP="00D837F5">
      <w:pPr>
        <w:numPr>
          <w:ilvl w:val="1"/>
          <w:numId w:val="2"/>
        </w:numPr>
        <w:spacing w:after="0" w:line="240" w:lineRule="auto"/>
      </w:pPr>
      <w:r>
        <w:t>If at the University level, ask your experiment station leaders for funds to attend our NCERA197 meetings</w:t>
      </w:r>
    </w:p>
    <w:p w14:paraId="14CA6DB7" w14:textId="67920247" w:rsidR="00D837F5" w:rsidRPr="00D837F5" w:rsidRDefault="00D837F5" w:rsidP="00D837F5">
      <w:pPr>
        <w:numPr>
          <w:ilvl w:val="0"/>
          <w:numId w:val="2"/>
        </w:numPr>
        <w:spacing w:after="0" w:line="240" w:lineRule="auto"/>
        <w:rPr>
          <w:rStyle w:val="Hyperlink"/>
          <w:b/>
          <w:bCs/>
          <w:color w:val="auto"/>
          <w:u w:val="none"/>
        </w:rPr>
      </w:pPr>
      <w:r w:rsidRPr="00D837F5">
        <w:rPr>
          <w:b/>
          <w:bCs/>
        </w:rPr>
        <w:t xml:space="preserve">Please review Appendix E to make sure you are on that list: </w:t>
      </w:r>
      <w:hyperlink r:id="rId7" w:history="1">
        <w:r w:rsidRPr="00D837F5">
          <w:rPr>
            <w:rStyle w:val="Hyperlink"/>
            <w:b/>
            <w:bCs/>
          </w:rPr>
          <w:t>https://nimss.org/projects/view/mrp/outline/18703</w:t>
        </w:r>
      </w:hyperlink>
    </w:p>
    <w:p w14:paraId="676E58F9" w14:textId="58705479" w:rsidR="00D837F5" w:rsidRDefault="00D837F5" w:rsidP="00D837F5">
      <w:pPr>
        <w:numPr>
          <w:ilvl w:val="1"/>
          <w:numId w:val="2"/>
        </w:numPr>
        <w:spacing w:after="0" w:line="240" w:lineRule="auto"/>
      </w:pPr>
      <w:r w:rsidRPr="00D837F5">
        <w:t>If you are at a land grant</w:t>
      </w:r>
      <w:r>
        <w:t xml:space="preserve"> institution</w:t>
      </w:r>
      <w:r w:rsidRPr="00D837F5">
        <w:t>, you must talk to experiment station director to be included in the roster</w:t>
      </w:r>
    </w:p>
    <w:p w14:paraId="0BD64B5C" w14:textId="4E303440" w:rsidR="00D837F5" w:rsidRDefault="00D837F5" w:rsidP="00D837F5">
      <w:pPr>
        <w:numPr>
          <w:ilvl w:val="1"/>
          <w:numId w:val="2"/>
        </w:numPr>
        <w:spacing w:after="0" w:line="240" w:lineRule="auto"/>
      </w:pPr>
      <w:r>
        <w:t xml:space="preserve">Non-land grant members – contact John Shutske as he will collect your information </w:t>
      </w:r>
      <w:r w:rsidR="007C05EC">
        <w:t>and</w:t>
      </w:r>
      <w:r>
        <w:t xml:space="preserve"> provide </w:t>
      </w:r>
      <w:r w:rsidR="007C05EC">
        <w:t xml:space="preserve">it </w:t>
      </w:r>
      <w:r>
        <w:t>to Christina Hamilton to be included on the roster</w:t>
      </w:r>
    </w:p>
    <w:p w14:paraId="11C9378C" w14:textId="2A514EDF" w:rsidR="00D837F5" w:rsidRDefault="00D837F5" w:rsidP="00D837F5">
      <w:pPr>
        <w:numPr>
          <w:ilvl w:val="1"/>
          <w:numId w:val="2"/>
        </w:numPr>
        <w:spacing w:after="0" w:line="240" w:lineRule="auto"/>
      </w:pPr>
      <w:r>
        <w:t>If there are names that need to be removed, please contact John Shutske.</w:t>
      </w:r>
    </w:p>
    <w:p w14:paraId="1DBF68C1" w14:textId="77777777" w:rsidR="007C05EC" w:rsidRDefault="007C05EC" w:rsidP="007C05EC">
      <w:pPr>
        <w:numPr>
          <w:ilvl w:val="0"/>
          <w:numId w:val="2"/>
        </w:numPr>
        <w:spacing w:after="0" w:line="240" w:lineRule="auto"/>
      </w:pPr>
      <w:r>
        <w:rPr>
          <w:b/>
          <w:bCs/>
        </w:rPr>
        <w:t xml:space="preserve">Conversation on Proposal for NCERA 197 (due this fall for </w:t>
      </w:r>
      <w:proofErr w:type="gramStart"/>
      <w:r>
        <w:rPr>
          <w:b/>
          <w:bCs/>
        </w:rPr>
        <w:t>five year</w:t>
      </w:r>
      <w:proofErr w:type="gramEnd"/>
      <w:r>
        <w:rPr>
          <w:b/>
          <w:bCs/>
        </w:rPr>
        <w:t xml:space="preserve"> term) - </w:t>
      </w:r>
      <w:hyperlink r:id="rId8" w:history="1">
        <w:r w:rsidRPr="001F63F1">
          <w:rPr>
            <w:rStyle w:val="Hyperlink"/>
          </w:rPr>
          <w:t>https://www.ncra-saes.org/new-renewal-nc-project-instructions</w:t>
        </w:r>
      </w:hyperlink>
      <w:r>
        <w:t xml:space="preserve"> </w:t>
      </w:r>
    </w:p>
    <w:p w14:paraId="6D6235B1" w14:textId="281D81CA" w:rsidR="007C05EC" w:rsidRDefault="007C05EC" w:rsidP="007C05EC">
      <w:pPr>
        <w:numPr>
          <w:ilvl w:val="1"/>
          <w:numId w:val="2"/>
        </w:numPr>
        <w:spacing w:after="0" w:line="240" w:lineRule="auto"/>
      </w:pPr>
      <w:r>
        <w:t>Project objectives are due 10/15</w:t>
      </w:r>
    </w:p>
    <w:p w14:paraId="041FBAAD" w14:textId="0F08EB37" w:rsidR="007C05EC" w:rsidRPr="007C05EC" w:rsidRDefault="007C05EC" w:rsidP="007C05EC">
      <w:pPr>
        <w:numPr>
          <w:ilvl w:val="1"/>
          <w:numId w:val="2"/>
        </w:numPr>
        <w:spacing w:after="0" w:line="240" w:lineRule="auto"/>
      </w:pPr>
      <w:r>
        <w:t xml:space="preserve">Final proposal due 12/1 </w:t>
      </w:r>
      <w:r w:rsidRPr="007C05EC">
        <w:rPr>
          <w:b/>
          <w:bCs/>
          <w:i/>
          <w:iCs/>
        </w:rPr>
        <w:t>(suggest we shoot for 11/15)</w:t>
      </w:r>
    </w:p>
    <w:p w14:paraId="643465BC" w14:textId="7957FF8E" w:rsidR="007C05EC" w:rsidRDefault="007C05EC" w:rsidP="007C05EC">
      <w:pPr>
        <w:numPr>
          <w:ilvl w:val="1"/>
          <w:numId w:val="2"/>
        </w:numPr>
        <w:spacing w:after="0" w:line="240" w:lineRule="auto"/>
      </w:pPr>
      <w:r w:rsidRPr="007C05EC">
        <w:t>John created a Google Doc spreadsheet to capture items that should be in the next five year proposal</w:t>
      </w:r>
      <w:r w:rsidR="00B63384">
        <w:t xml:space="preserve">: </w:t>
      </w:r>
      <w:hyperlink r:id="rId9" w:anchor="gid=1735919135" w:history="1">
        <w:r w:rsidR="00B63384" w:rsidRPr="00D576B8">
          <w:rPr>
            <w:rStyle w:val="Hyperlink"/>
          </w:rPr>
          <w:t>https://docs.google.com/spreadsheets/d/1waVqV8XshtIt8e7RTBXayX_k2i-KYKNtr1MJ9A6yhrk/edit#gid=1735919135</w:t>
        </w:r>
      </w:hyperlink>
      <w:r w:rsidR="00B63384">
        <w:t xml:space="preserve"> </w:t>
      </w:r>
    </w:p>
    <w:p w14:paraId="6B0E8D7F" w14:textId="4266089F" w:rsidR="007C05EC" w:rsidRPr="00E01313" w:rsidRDefault="007C05EC" w:rsidP="007C05EC">
      <w:pPr>
        <w:numPr>
          <w:ilvl w:val="2"/>
          <w:numId w:val="2"/>
        </w:numPr>
        <w:spacing w:after="0" w:line="240" w:lineRule="auto"/>
      </w:pPr>
      <w:r>
        <w:t xml:space="preserve">Two tabs </w:t>
      </w:r>
      <w:r w:rsidRPr="005E5D61">
        <w:rPr>
          <w:b/>
          <w:bCs/>
        </w:rPr>
        <w:t>Future</w:t>
      </w:r>
      <w:r>
        <w:t xml:space="preserve"> and </w:t>
      </w:r>
      <w:r w:rsidRPr="005E5D61">
        <w:rPr>
          <w:b/>
          <w:bCs/>
        </w:rPr>
        <w:t>TO DO May 2024</w:t>
      </w:r>
    </w:p>
    <w:p w14:paraId="5F658258" w14:textId="250F9EDA" w:rsidR="00E01313" w:rsidRPr="00E01313" w:rsidRDefault="00E01313" w:rsidP="007C05EC">
      <w:pPr>
        <w:numPr>
          <w:ilvl w:val="2"/>
          <w:numId w:val="2"/>
        </w:numPr>
        <w:spacing w:after="0" w:line="240" w:lineRule="auto"/>
        <w:rPr>
          <w:i/>
          <w:iCs/>
        </w:rPr>
      </w:pPr>
      <w:r w:rsidRPr="00E01313">
        <w:rPr>
          <w:b/>
          <w:bCs/>
          <w:i/>
          <w:iCs/>
        </w:rPr>
        <w:t>*PLEASE add your comments to this Google Doc spreadsheet</w:t>
      </w:r>
      <w:r>
        <w:rPr>
          <w:b/>
          <w:bCs/>
          <w:i/>
          <w:iCs/>
        </w:rPr>
        <w:t>; watch your emails so details and specifics can be determined to about 8-10 priorities. Structure out to committees to then report back to a team leader</w:t>
      </w:r>
    </w:p>
    <w:p w14:paraId="46914559" w14:textId="0F8A23FC" w:rsidR="007C05EC" w:rsidRDefault="007C05EC" w:rsidP="007C05EC">
      <w:pPr>
        <w:numPr>
          <w:ilvl w:val="3"/>
          <w:numId w:val="2"/>
        </w:numPr>
        <w:spacing w:after="0" w:line="240" w:lineRule="auto"/>
      </w:pPr>
      <w:r>
        <w:t>Future topics (found in spreadsheet</w:t>
      </w:r>
      <w:r w:rsidR="00E01313">
        <w:t>; past items are also found</w:t>
      </w:r>
      <w:r>
        <w:t>:</w:t>
      </w:r>
      <w:r w:rsidR="00E01313">
        <w:t xml:space="preserve"> in that spreadsheet)</w:t>
      </w:r>
      <w:r>
        <w:t xml:space="preserve"> </w:t>
      </w:r>
    </w:p>
    <w:p w14:paraId="7E40A11B" w14:textId="0F029052" w:rsidR="007C05EC" w:rsidRDefault="007C05EC" w:rsidP="007C05EC">
      <w:pPr>
        <w:numPr>
          <w:ilvl w:val="4"/>
          <w:numId w:val="2"/>
        </w:numPr>
        <w:spacing w:after="0" w:line="240" w:lineRule="auto"/>
      </w:pPr>
      <w:r>
        <w:t>Automation and autonomy</w:t>
      </w:r>
    </w:p>
    <w:p w14:paraId="70674BC3" w14:textId="20303F37" w:rsidR="007C05EC" w:rsidRDefault="007C05EC" w:rsidP="007C05EC">
      <w:pPr>
        <w:numPr>
          <w:ilvl w:val="4"/>
          <w:numId w:val="2"/>
        </w:numPr>
        <w:spacing w:after="0" w:line="240" w:lineRule="auto"/>
      </w:pPr>
      <w:r>
        <w:t>Farm workers/employees</w:t>
      </w:r>
    </w:p>
    <w:p w14:paraId="75F5F366" w14:textId="63A85F59" w:rsidR="007C05EC" w:rsidRDefault="007C05EC" w:rsidP="007C05EC">
      <w:pPr>
        <w:numPr>
          <w:ilvl w:val="4"/>
          <w:numId w:val="2"/>
        </w:numPr>
        <w:spacing w:after="0" w:line="240" w:lineRule="auto"/>
      </w:pPr>
      <w:r>
        <w:t>Engagement with 1890 and 1994 Universities</w:t>
      </w:r>
    </w:p>
    <w:p w14:paraId="4D5EBD36" w14:textId="0677B1C9" w:rsidR="007C05EC" w:rsidRDefault="007C05EC" w:rsidP="007C05EC">
      <w:pPr>
        <w:numPr>
          <w:ilvl w:val="4"/>
          <w:numId w:val="2"/>
        </w:numPr>
        <w:spacing w:after="0" w:line="240" w:lineRule="auto"/>
      </w:pPr>
      <w:r>
        <w:t>Increase stature and visibility in ag safety and health</w:t>
      </w:r>
    </w:p>
    <w:p w14:paraId="3BA40C2D" w14:textId="6226FE50" w:rsidR="007C05EC" w:rsidRDefault="007C05EC" w:rsidP="007C05EC">
      <w:pPr>
        <w:numPr>
          <w:ilvl w:val="4"/>
          <w:numId w:val="2"/>
        </w:numPr>
        <w:spacing w:after="0" w:line="240" w:lineRule="auto"/>
      </w:pPr>
      <w:r>
        <w:t>Mentorship, career development, establishment of core competencies in the profession</w:t>
      </w:r>
    </w:p>
    <w:p w14:paraId="0CF72D64" w14:textId="3D60E705" w:rsidR="007C05EC" w:rsidRDefault="007C05EC" w:rsidP="007C05EC">
      <w:pPr>
        <w:numPr>
          <w:ilvl w:val="4"/>
          <w:numId w:val="2"/>
        </w:numPr>
        <w:spacing w:after="0" w:line="240" w:lineRule="auto"/>
      </w:pPr>
      <w:r>
        <w:t>Mental health and stress</w:t>
      </w:r>
    </w:p>
    <w:p w14:paraId="498B7E36" w14:textId="7FA2324B" w:rsidR="007C05EC" w:rsidRDefault="007C05EC" w:rsidP="007C05EC">
      <w:pPr>
        <w:numPr>
          <w:ilvl w:val="4"/>
          <w:numId w:val="2"/>
        </w:numPr>
        <w:spacing w:after="0" w:line="240" w:lineRule="auto"/>
      </w:pPr>
      <w:r>
        <w:t>Artificial Technology (not just ag but also in education)</w:t>
      </w:r>
    </w:p>
    <w:p w14:paraId="0C7057A4" w14:textId="612794B3" w:rsidR="007C05EC" w:rsidRDefault="007C05EC" w:rsidP="007C05EC">
      <w:pPr>
        <w:numPr>
          <w:ilvl w:val="4"/>
          <w:numId w:val="2"/>
        </w:numPr>
        <w:spacing w:after="0" w:line="240" w:lineRule="auto"/>
      </w:pPr>
      <w:r>
        <w:t>Child labor – more states having relaxed laws</w:t>
      </w:r>
    </w:p>
    <w:p w14:paraId="46808E2A" w14:textId="6B356CC4" w:rsidR="007C05EC" w:rsidRDefault="007C05EC" w:rsidP="007C05EC">
      <w:pPr>
        <w:numPr>
          <w:ilvl w:val="5"/>
          <w:numId w:val="2"/>
        </w:numPr>
        <w:spacing w:after="0" w:line="240" w:lineRule="auto"/>
      </w:pPr>
      <w:r>
        <w:t>June 6 – virtual think tank tentatively scheduled at this time (30 min presentation; 30 min discussion – details to come from Marsha)</w:t>
      </w:r>
    </w:p>
    <w:p w14:paraId="19D49634" w14:textId="0D5C564F" w:rsidR="007C05EC" w:rsidRDefault="007C05EC" w:rsidP="007C05EC">
      <w:pPr>
        <w:numPr>
          <w:ilvl w:val="4"/>
          <w:numId w:val="2"/>
        </w:numPr>
        <w:spacing w:after="0" w:line="240" w:lineRule="auto"/>
      </w:pPr>
      <w:r>
        <w:t>Zoonotic disease/One Health approach</w:t>
      </w:r>
    </w:p>
    <w:p w14:paraId="2A67DC08" w14:textId="25DE8578" w:rsidR="005E5D61" w:rsidRDefault="005E5D61" w:rsidP="005E5D61">
      <w:pPr>
        <w:numPr>
          <w:ilvl w:val="5"/>
          <w:numId w:val="2"/>
        </w:numPr>
        <w:spacing w:after="0" w:line="240" w:lineRule="auto"/>
      </w:pPr>
      <w:r>
        <w:t>The need for a veterinarian on our team?</w:t>
      </w:r>
    </w:p>
    <w:p w14:paraId="64B30144" w14:textId="3BD078FF" w:rsidR="005E5D61" w:rsidRDefault="005E5D61" w:rsidP="005E5D61">
      <w:pPr>
        <w:numPr>
          <w:ilvl w:val="5"/>
          <w:numId w:val="2"/>
        </w:numPr>
        <w:spacing w:after="0" w:line="240" w:lineRule="auto"/>
      </w:pPr>
      <w:r>
        <w:t>Climate extremes</w:t>
      </w:r>
    </w:p>
    <w:p w14:paraId="47BEA421" w14:textId="303FD237" w:rsidR="005E5D61" w:rsidRDefault="005E5D61" w:rsidP="005E5D61">
      <w:pPr>
        <w:numPr>
          <w:ilvl w:val="5"/>
          <w:numId w:val="2"/>
        </w:numPr>
        <w:spacing w:after="0" w:line="240" w:lineRule="auto"/>
      </w:pPr>
      <w:r>
        <w:t>Heat and smoke related illnesses</w:t>
      </w:r>
    </w:p>
    <w:p w14:paraId="1B70639F" w14:textId="2EE7AACE" w:rsidR="005E5D61" w:rsidRDefault="005E5D61" w:rsidP="005E5D61">
      <w:pPr>
        <w:numPr>
          <w:ilvl w:val="4"/>
          <w:numId w:val="2"/>
        </w:numPr>
        <w:spacing w:after="0" w:line="240" w:lineRule="auto"/>
      </w:pPr>
      <w:r>
        <w:t>Wearable technology</w:t>
      </w:r>
    </w:p>
    <w:p w14:paraId="0890743C" w14:textId="579230D2" w:rsidR="005E5D61" w:rsidRDefault="005E5D61" w:rsidP="005E5D61">
      <w:pPr>
        <w:numPr>
          <w:ilvl w:val="4"/>
          <w:numId w:val="2"/>
        </w:numPr>
        <w:spacing w:after="0" w:line="240" w:lineRule="auto"/>
      </w:pPr>
      <w:r>
        <w:t>Should we continue eXtension.org with content and management?</w:t>
      </w:r>
    </w:p>
    <w:p w14:paraId="1E67C9A0" w14:textId="6909F7AB" w:rsidR="005E5D61" w:rsidRDefault="005E5D61" w:rsidP="005E5D61">
      <w:pPr>
        <w:numPr>
          <w:ilvl w:val="5"/>
          <w:numId w:val="2"/>
        </w:numPr>
        <w:spacing w:after="0" w:line="240" w:lineRule="auto"/>
      </w:pPr>
      <w:r>
        <w:t>SAY project and AgSafety4u course is housed/used on this platform</w:t>
      </w:r>
    </w:p>
    <w:p w14:paraId="3E6F55DB" w14:textId="301A9B56" w:rsidR="005E5D61" w:rsidRDefault="005E5D61" w:rsidP="005E5D61">
      <w:pPr>
        <w:numPr>
          <w:ilvl w:val="5"/>
          <w:numId w:val="2"/>
        </w:numPr>
        <w:spacing w:after="0" w:line="240" w:lineRule="auto"/>
      </w:pPr>
      <w:r>
        <w:t>Possible connections to the 1890 and 1994 institutions</w:t>
      </w:r>
    </w:p>
    <w:p w14:paraId="07C60C62" w14:textId="3AAA406E" w:rsidR="00F71BC9" w:rsidRDefault="00F71BC9" w:rsidP="005E5D61">
      <w:pPr>
        <w:numPr>
          <w:ilvl w:val="5"/>
          <w:numId w:val="2"/>
        </w:numPr>
        <w:spacing w:after="0" w:line="240" w:lineRule="auto"/>
      </w:pPr>
      <w:r>
        <w:t xml:space="preserve">Are there opportunities with EDEN as EDEN now runs through </w:t>
      </w:r>
      <w:proofErr w:type="spellStart"/>
      <w:r>
        <w:t>eXtension</w:t>
      </w:r>
      <w:proofErr w:type="spellEnd"/>
      <w:r>
        <w:t xml:space="preserve"> and collaborations together? Ed Sheldon</w:t>
      </w:r>
    </w:p>
    <w:p w14:paraId="095D1EE4" w14:textId="745EFA31" w:rsidR="005E5D61" w:rsidRDefault="00E01313" w:rsidP="005E5D61">
      <w:pPr>
        <w:numPr>
          <w:ilvl w:val="4"/>
          <w:numId w:val="2"/>
        </w:numPr>
        <w:spacing w:after="0" w:line="240" w:lineRule="auto"/>
      </w:pPr>
      <w:r>
        <w:t>Evaluating (external evaluation) on how our programs are impacting injury rates</w:t>
      </w:r>
    </w:p>
    <w:p w14:paraId="7AB11E3C" w14:textId="0FC3CF48" w:rsidR="00E01313" w:rsidRDefault="00E01313" w:rsidP="00E01313">
      <w:pPr>
        <w:numPr>
          <w:ilvl w:val="5"/>
          <w:numId w:val="2"/>
        </w:numPr>
        <w:spacing w:after="0" w:line="240" w:lineRule="auto"/>
      </w:pPr>
      <w:r>
        <w:t>Salah shared a graph (on Google Doc spreadsheet)</w:t>
      </w:r>
    </w:p>
    <w:p w14:paraId="65F3B966" w14:textId="1EBBAC5D" w:rsidR="00E01313" w:rsidRDefault="00E01313" w:rsidP="00E01313">
      <w:pPr>
        <w:numPr>
          <w:ilvl w:val="5"/>
          <w:numId w:val="2"/>
        </w:numPr>
        <w:spacing w:after="0" w:line="240" w:lineRule="auto"/>
      </w:pPr>
      <w:r>
        <w:lastRenderedPageBreak/>
        <w:t>Quantifying the impact of our safety work using available datasets (ex. current surveillance work) to look at large scale data</w:t>
      </w:r>
    </w:p>
    <w:p w14:paraId="20D03BBC" w14:textId="42ACB1AB" w:rsidR="00E01313" w:rsidRDefault="00E01313" w:rsidP="00E01313">
      <w:pPr>
        <w:numPr>
          <w:ilvl w:val="5"/>
          <w:numId w:val="2"/>
        </w:numPr>
        <w:spacing w:after="0" w:line="240" w:lineRule="auto"/>
      </w:pPr>
      <w:r>
        <w:t>GIS and mapping; storytelling</w:t>
      </w:r>
    </w:p>
    <w:p w14:paraId="7628D39F" w14:textId="348519BA" w:rsidR="00536C37" w:rsidRDefault="00021226" w:rsidP="00536C37">
      <w:pPr>
        <w:numPr>
          <w:ilvl w:val="4"/>
          <w:numId w:val="2"/>
        </w:numPr>
        <w:spacing w:after="0" w:line="240" w:lineRule="auto"/>
      </w:pPr>
      <w:r>
        <w:t xml:space="preserve">Discussed at 4 p.m.: </w:t>
      </w:r>
      <w:r w:rsidR="00536C37">
        <w:t>Update or review the national land grant research and Extension agenda for ag safety and health: National Agenda for Action (past ones on Google Doc excel spreadsheet)</w:t>
      </w:r>
    </w:p>
    <w:p w14:paraId="0F242ECB" w14:textId="711184A1" w:rsidR="00536C37" w:rsidRDefault="00021226" w:rsidP="00536C37">
      <w:pPr>
        <w:numPr>
          <w:ilvl w:val="5"/>
          <w:numId w:val="2"/>
        </w:numPr>
        <w:spacing w:after="0" w:line="240" w:lineRule="auto"/>
      </w:pPr>
      <w:r>
        <w:t>We need to prioritize our list</w:t>
      </w:r>
    </w:p>
    <w:p w14:paraId="481A022F" w14:textId="748CB33D" w:rsidR="00021226" w:rsidRDefault="00021226" w:rsidP="00021226">
      <w:pPr>
        <w:numPr>
          <w:ilvl w:val="6"/>
          <w:numId w:val="2"/>
        </w:numPr>
        <w:spacing w:after="0" w:line="240" w:lineRule="auto"/>
      </w:pPr>
      <w:r>
        <w:t>National agenda still feels ‘solid’ as of today</w:t>
      </w:r>
    </w:p>
    <w:p w14:paraId="4745233F" w14:textId="3C55BB70" w:rsidR="00E01313" w:rsidRPr="00F71BC9" w:rsidRDefault="00E01313" w:rsidP="00E01313">
      <w:pPr>
        <w:spacing w:after="0" w:line="240" w:lineRule="auto"/>
        <w:rPr>
          <w:b/>
          <w:bCs/>
        </w:rPr>
      </w:pPr>
      <w:r w:rsidRPr="00F71BC9">
        <w:rPr>
          <w:b/>
          <w:bCs/>
        </w:rPr>
        <w:t>Brief break at 1:45 p.m. EST</w:t>
      </w:r>
    </w:p>
    <w:p w14:paraId="291161BD" w14:textId="2509454A" w:rsidR="00E01313" w:rsidRPr="00653CCC" w:rsidRDefault="00653CCC" w:rsidP="00E01313">
      <w:pPr>
        <w:spacing w:after="0" w:line="240" w:lineRule="auto"/>
        <w:rPr>
          <w:b/>
          <w:bCs/>
        </w:rPr>
      </w:pPr>
      <w:r w:rsidRPr="00653CCC">
        <w:rPr>
          <w:b/>
          <w:bCs/>
        </w:rPr>
        <w:t xml:space="preserve">Meeting started back at 2 p.m. </w:t>
      </w:r>
      <w:r w:rsidR="00817DA2">
        <w:rPr>
          <w:b/>
          <w:bCs/>
        </w:rPr>
        <w:t>E</w:t>
      </w:r>
      <w:r w:rsidRPr="00653CCC">
        <w:rPr>
          <w:b/>
          <w:bCs/>
        </w:rPr>
        <w:t>ST</w:t>
      </w:r>
    </w:p>
    <w:p w14:paraId="79D3BB6C" w14:textId="77777777" w:rsidR="007C05EC" w:rsidRPr="007C05EC" w:rsidRDefault="007C05EC" w:rsidP="007C05EC">
      <w:pPr>
        <w:spacing w:after="0" w:line="240" w:lineRule="auto"/>
        <w:ind w:left="2880"/>
      </w:pPr>
    </w:p>
    <w:p w14:paraId="06D781AE" w14:textId="1698E87D" w:rsidR="00653CCC" w:rsidRDefault="00653CCC" w:rsidP="00653CCC">
      <w:pPr>
        <w:pStyle w:val="ListParagraph"/>
        <w:numPr>
          <w:ilvl w:val="0"/>
          <w:numId w:val="2"/>
        </w:numPr>
        <w:spacing w:after="0" w:line="240" w:lineRule="auto"/>
        <w:rPr>
          <w:b/>
          <w:bCs/>
        </w:rPr>
      </w:pPr>
      <w:r w:rsidRPr="00653CCC">
        <w:rPr>
          <w:b/>
          <w:bCs/>
        </w:rPr>
        <w:t xml:space="preserve">Impact Writing Workshop – from </w:t>
      </w:r>
      <w:bookmarkStart w:id="0" w:name="_Hlk165370230"/>
      <w:r w:rsidRPr="00653CCC">
        <w:rPr>
          <w:b/>
          <w:bCs/>
        </w:rPr>
        <w:t>Sara Delheimer</w:t>
      </w:r>
      <w:r>
        <w:rPr>
          <w:b/>
          <w:bCs/>
        </w:rPr>
        <w:t>,</w:t>
      </w:r>
      <w:r w:rsidRPr="00653CCC">
        <w:rPr>
          <w:b/>
          <w:bCs/>
        </w:rPr>
        <w:t xml:space="preserve"> Program Coordinator</w:t>
      </w:r>
      <w:r>
        <w:rPr>
          <w:b/>
          <w:bCs/>
        </w:rPr>
        <w:t xml:space="preserve"> and writer</w:t>
      </w:r>
      <w:r w:rsidRPr="00653CCC">
        <w:rPr>
          <w:b/>
          <w:bCs/>
        </w:rPr>
        <w:t xml:space="preserve"> for Multistate Research Fund Impacts</w:t>
      </w:r>
      <w:bookmarkEnd w:id="0"/>
      <w:r w:rsidRPr="00653CCC">
        <w:rPr>
          <w:b/>
          <w:bCs/>
        </w:rPr>
        <w:t xml:space="preserve"> (</w:t>
      </w:r>
      <w:r>
        <w:rPr>
          <w:b/>
          <w:bCs/>
        </w:rPr>
        <w:t>Roughly</w:t>
      </w:r>
      <w:r w:rsidRPr="00653CCC">
        <w:rPr>
          <w:b/>
          <w:bCs/>
        </w:rPr>
        <w:t xml:space="preserve"> 90 minutes)</w:t>
      </w:r>
      <w:r>
        <w:rPr>
          <w:b/>
          <w:bCs/>
        </w:rPr>
        <w:t xml:space="preserve"> works with USDA NIFA, Experient station directors, etc. to assist with these multi-state projects</w:t>
      </w:r>
    </w:p>
    <w:p w14:paraId="48F6DF7B" w14:textId="1914F705" w:rsidR="00653CCC" w:rsidRDefault="00653CCC" w:rsidP="00653CCC">
      <w:pPr>
        <w:pStyle w:val="ListParagraph"/>
        <w:numPr>
          <w:ilvl w:val="1"/>
          <w:numId w:val="2"/>
        </w:numPr>
        <w:spacing w:after="0" w:line="240" w:lineRule="auto"/>
      </w:pPr>
      <w:r w:rsidRPr="00653CCC">
        <w:t>John Shutske will share her slides and also record this presentation for the group</w:t>
      </w:r>
    </w:p>
    <w:p w14:paraId="54553F13" w14:textId="00247D8D" w:rsidR="00653CCC" w:rsidRDefault="00653CCC" w:rsidP="00653CCC">
      <w:pPr>
        <w:pStyle w:val="ListParagraph"/>
        <w:numPr>
          <w:ilvl w:val="2"/>
          <w:numId w:val="2"/>
        </w:numPr>
        <w:spacing w:after="0" w:line="240" w:lineRule="auto"/>
      </w:pPr>
      <w:r>
        <w:t>Reviewed/defined impact and impact statements and the importance, as well as who uses impact statements</w:t>
      </w:r>
    </w:p>
    <w:p w14:paraId="12F14D49" w14:textId="6FB3E4DF" w:rsidR="00817DA2" w:rsidRDefault="00817DA2" w:rsidP="00653CCC">
      <w:pPr>
        <w:pStyle w:val="ListParagraph"/>
        <w:numPr>
          <w:ilvl w:val="2"/>
          <w:numId w:val="2"/>
        </w:numPr>
        <w:spacing w:after="0" w:line="240" w:lineRule="auto"/>
      </w:pPr>
      <w:r>
        <w:t>Sara provided examples of what multi-state project impact statements look like that she helps create and how universities elevated project winners which then gets utilized in other media outlets and stories that help share the work and showcases the project at high levels to assist with future partners, funders, etc. (educate policy makers, legislators, etc. to showcase the work and need)</w:t>
      </w:r>
    </w:p>
    <w:p w14:paraId="636039AB" w14:textId="4A8141A8" w:rsidR="00817DA2" w:rsidRDefault="00817DA2" w:rsidP="00653CCC">
      <w:pPr>
        <w:pStyle w:val="ListParagraph"/>
        <w:numPr>
          <w:ilvl w:val="2"/>
          <w:numId w:val="2"/>
        </w:numPr>
        <w:spacing w:after="0" w:line="240" w:lineRule="auto"/>
      </w:pPr>
      <w:r>
        <w:t>Qualities of good impact statements</w:t>
      </w:r>
    </w:p>
    <w:p w14:paraId="5BC0B7F3" w14:textId="2AA744CD" w:rsidR="00817DA2" w:rsidRDefault="00817DA2" w:rsidP="00817DA2">
      <w:pPr>
        <w:pStyle w:val="ListParagraph"/>
        <w:numPr>
          <w:ilvl w:val="3"/>
          <w:numId w:val="2"/>
        </w:numPr>
        <w:spacing w:after="0" w:line="240" w:lineRule="auto"/>
      </w:pPr>
      <w:r>
        <w:t>Focused – brief but clear; highlights (can be tweaked for different audiences/stakeholders)</w:t>
      </w:r>
    </w:p>
    <w:p w14:paraId="6E07415D" w14:textId="49E55C4F" w:rsidR="00817DA2" w:rsidRDefault="00817DA2" w:rsidP="00817DA2">
      <w:pPr>
        <w:pStyle w:val="ListParagraph"/>
        <w:numPr>
          <w:ilvl w:val="3"/>
          <w:numId w:val="2"/>
        </w:numPr>
        <w:spacing w:after="0" w:line="240" w:lineRule="auto"/>
      </w:pPr>
      <w:r>
        <w:t xml:space="preserve">Not academic or technical writing – no jargon or acronyms </w:t>
      </w:r>
    </w:p>
    <w:p w14:paraId="7F131C03" w14:textId="680167CE" w:rsidR="00817DA2" w:rsidRDefault="00817DA2" w:rsidP="00817DA2">
      <w:pPr>
        <w:pStyle w:val="ListParagraph"/>
        <w:numPr>
          <w:ilvl w:val="3"/>
          <w:numId w:val="2"/>
        </w:numPr>
        <w:spacing w:after="0" w:line="240" w:lineRule="auto"/>
      </w:pPr>
      <w:r>
        <w:t>Use active voice (subject – action – object) “who did what”</w:t>
      </w:r>
    </w:p>
    <w:p w14:paraId="18F82CAB" w14:textId="24BA4D97" w:rsidR="00817DA2" w:rsidRDefault="00817DA2" w:rsidP="00817DA2">
      <w:pPr>
        <w:pStyle w:val="ListParagraph"/>
        <w:numPr>
          <w:ilvl w:val="3"/>
          <w:numId w:val="2"/>
        </w:numPr>
        <w:spacing w:after="0" w:line="240" w:lineRule="auto"/>
      </w:pPr>
      <w:r>
        <w:t>Provide context – connect the dots to tell a cohesive story the whole way through</w:t>
      </w:r>
    </w:p>
    <w:p w14:paraId="1A3F4EAF" w14:textId="1898E8FF" w:rsidR="00817DA2" w:rsidRDefault="00817DA2" w:rsidP="00817DA2">
      <w:pPr>
        <w:pStyle w:val="ListParagraph"/>
        <w:numPr>
          <w:ilvl w:val="3"/>
          <w:numId w:val="2"/>
        </w:numPr>
        <w:spacing w:after="0" w:line="240" w:lineRule="auto"/>
      </w:pPr>
      <w:r>
        <w:t>Flow</w:t>
      </w:r>
    </w:p>
    <w:p w14:paraId="012B2507" w14:textId="5F78954E" w:rsidR="00817DA2" w:rsidRDefault="00817DA2" w:rsidP="00817DA2">
      <w:pPr>
        <w:pStyle w:val="ListParagraph"/>
        <w:numPr>
          <w:ilvl w:val="4"/>
          <w:numId w:val="2"/>
        </w:numPr>
        <w:spacing w:after="0" w:line="240" w:lineRule="auto"/>
      </w:pPr>
      <w:r>
        <w:t>Issue, action, findings/outputs and impacts</w:t>
      </w:r>
    </w:p>
    <w:p w14:paraId="3004B272" w14:textId="0A6D4A39" w:rsidR="00817DA2" w:rsidRDefault="00817DA2" w:rsidP="00817DA2">
      <w:pPr>
        <w:pStyle w:val="ListParagraph"/>
        <w:numPr>
          <w:ilvl w:val="5"/>
          <w:numId w:val="2"/>
        </w:numPr>
        <w:spacing w:after="0" w:line="240" w:lineRule="auto"/>
      </w:pPr>
      <w:r>
        <w:t>Issue: What, why and who</w:t>
      </w:r>
    </w:p>
    <w:p w14:paraId="1DC51FA9" w14:textId="2301619D" w:rsidR="00817DA2" w:rsidRDefault="00817DA2" w:rsidP="00817DA2">
      <w:pPr>
        <w:pStyle w:val="ListParagraph"/>
        <w:numPr>
          <w:ilvl w:val="5"/>
          <w:numId w:val="2"/>
        </w:numPr>
        <w:spacing w:after="0" w:line="240" w:lineRule="auto"/>
      </w:pPr>
      <w:r>
        <w:t xml:space="preserve">Action: what was done (align with objectives highlight innovation in simple terms and why it was special) and who was involved (NOT theory and/or methods). Emphasize collaborative efforts beyond experiment stations (agencies, partnerships, </w:t>
      </w:r>
      <w:proofErr w:type="spellStart"/>
      <w:r>
        <w:t>etc</w:t>
      </w:r>
      <w:proofErr w:type="spellEnd"/>
      <w:r>
        <w:t>)</w:t>
      </w:r>
      <w:r w:rsidR="002531CF">
        <w:t xml:space="preserve"> do not just get a list of station activities in an impact </w:t>
      </w:r>
      <w:proofErr w:type="gramStart"/>
      <w:r w:rsidR="002531CF">
        <w:t>stations</w:t>
      </w:r>
      <w:proofErr w:type="gramEnd"/>
    </w:p>
    <w:p w14:paraId="50807AF7" w14:textId="78FA7576" w:rsidR="00817DA2" w:rsidRDefault="002531CF" w:rsidP="00817DA2">
      <w:pPr>
        <w:pStyle w:val="ListParagraph"/>
        <w:numPr>
          <w:ilvl w:val="5"/>
          <w:numId w:val="2"/>
        </w:numPr>
        <w:spacing w:after="0" w:line="240" w:lineRule="auto"/>
      </w:pPr>
      <w:r>
        <w:t>Outputs: major findings, useful models (do not need to list everything, only MAJOR findings or pieces that were being used)</w:t>
      </w:r>
    </w:p>
    <w:p w14:paraId="3B792EB9" w14:textId="5EC03C71" w:rsidR="002531CF" w:rsidRDefault="002531CF" w:rsidP="00817DA2">
      <w:pPr>
        <w:pStyle w:val="ListParagraph"/>
        <w:numPr>
          <w:ilvl w:val="5"/>
          <w:numId w:val="2"/>
        </w:numPr>
        <w:spacing w:after="0" w:line="240" w:lineRule="auto"/>
      </w:pPr>
      <w:r>
        <w:t xml:space="preserve">Impact: who, what kind, where, when, how big was the impact (use numbers but not an overwhelming/distracting </w:t>
      </w:r>
      <w:proofErr w:type="gramStart"/>
      <w:r>
        <w:t>amount</w:t>
      </w:r>
      <w:proofErr w:type="gramEnd"/>
      <w:r>
        <w:t xml:space="preserve"> of numbers, only use to help show the magnitude or scale of outcome)</w:t>
      </w:r>
    </w:p>
    <w:p w14:paraId="7CDCCD5B" w14:textId="2FCE1777" w:rsidR="002531CF" w:rsidRDefault="002531CF" w:rsidP="002531CF">
      <w:pPr>
        <w:pStyle w:val="ListParagraph"/>
        <w:numPr>
          <w:ilvl w:val="5"/>
          <w:numId w:val="2"/>
        </w:numPr>
        <w:spacing w:after="0" w:line="240" w:lineRule="auto"/>
      </w:pPr>
      <w:r>
        <w:t>Public value: why this project matters to the general public, communities and even regional/national economies</w:t>
      </w:r>
    </w:p>
    <w:p w14:paraId="42EC2FED" w14:textId="76371534" w:rsidR="002531CF" w:rsidRDefault="002531CF" w:rsidP="002531CF">
      <w:pPr>
        <w:pStyle w:val="ListParagraph"/>
        <w:numPr>
          <w:ilvl w:val="4"/>
          <w:numId w:val="2"/>
        </w:numPr>
        <w:spacing w:after="0" w:line="240" w:lineRule="auto"/>
      </w:pPr>
      <w:r>
        <w:t>Describe potential impacts, show progress towards an impact and how you’re taking the first steps and describe who will use it</w:t>
      </w:r>
    </w:p>
    <w:p w14:paraId="546AE541" w14:textId="1066FEE9" w:rsidR="002531CF" w:rsidRDefault="002531CF" w:rsidP="002531CF">
      <w:pPr>
        <w:pStyle w:val="ListParagraph"/>
        <w:numPr>
          <w:ilvl w:val="5"/>
          <w:numId w:val="2"/>
        </w:numPr>
        <w:spacing w:after="0" w:line="240" w:lineRule="auto"/>
      </w:pPr>
      <w:r>
        <w:t>Use clear language (If… then… might… could… estimated…)</w:t>
      </w:r>
    </w:p>
    <w:p w14:paraId="5A4DD97B" w14:textId="309E7F1C" w:rsidR="002531CF" w:rsidRDefault="002531CF" w:rsidP="002531CF">
      <w:pPr>
        <w:pStyle w:val="ListParagraph"/>
        <w:numPr>
          <w:ilvl w:val="5"/>
          <w:numId w:val="2"/>
        </w:numPr>
        <w:spacing w:after="0" w:line="240" w:lineRule="auto"/>
      </w:pPr>
      <w:r>
        <w:t>Need to be clearly defined from observed impacts</w:t>
      </w:r>
    </w:p>
    <w:p w14:paraId="4B7F1264" w14:textId="202E6147" w:rsidR="002531CF" w:rsidRDefault="002531CF" w:rsidP="002531CF">
      <w:pPr>
        <w:pStyle w:val="ListParagraph"/>
        <w:numPr>
          <w:ilvl w:val="4"/>
          <w:numId w:val="2"/>
        </w:numPr>
        <w:spacing w:after="0" w:line="240" w:lineRule="auto"/>
      </w:pPr>
      <w:r>
        <w:t>Can use qualitative data to help tell the story of quantitative data</w:t>
      </w:r>
    </w:p>
    <w:p w14:paraId="2E56A2A8" w14:textId="7A95660A" w:rsidR="002531CF" w:rsidRDefault="002531CF" w:rsidP="002531CF">
      <w:pPr>
        <w:pStyle w:val="ListParagraph"/>
        <w:numPr>
          <w:ilvl w:val="4"/>
          <w:numId w:val="2"/>
        </w:numPr>
        <w:spacing w:after="0" w:line="240" w:lineRule="auto"/>
      </w:pPr>
      <w:r>
        <w:lastRenderedPageBreak/>
        <w:t>Plan ahead – how are you going to measure impact and as a team how are you organized (recording milestones, feedback, success stories) keeping everyone on the same page of the reporting process/progress</w:t>
      </w:r>
    </w:p>
    <w:p w14:paraId="50789939" w14:textId="0EC223BA" w:rsidR="002531CF" w:rsidRDefault="002531CF" w:rsidP="002531CF">
      <w:pPr>
        <w:pStyle w:val="ListParagraph"/>
        <w:numPr>
          <w:ilvl w:val="2"/>
          <w:numId w:val="2"/>
        </w:numPr>
        <w:spacing w:after="0" w:line="240" w:lineRule="auto"/>
      </w:pPr>
      <w:r>
        <w:t>How to format impact statements</w:t>
      </w:r>
    </w:p>
    <w:p w14:paraId="7165F8C2" w14:textId="1A22F395" w:rsidR="002531CF" w:rsidRDefault="002531CF" w:rsidP="002531CF">
      <w:pPr>
        <w:pStyle w:val="ListParagraph"/>
        <w:numPr>
          <w:ilvl w:val="3"/>
          <w:numId w:val="2"/>
        </w:numPr>
        <w:spacing w:after="0" w:line="240" w:lineRule="auto"/>
      </w:pPr>
      <w:r>
        <w:t xml:space="preserve">Template and guidance </w:t>
      </w:r>
      <w:proofErr w:type="gramStart"/>
      <w:r>
        <w:t>is</w:t>
      </w:r>
      <w:proofErr w:type="gramEnd"/>
      <w:r>
        <w:t xml:space="preserve"> provided to project teams (</w:t>
      </w:r>
      <w:r w:rsidR="008726BF">
        <w:t xml:space="preserve">titled as </w:t>
      </w:r>
      <w:r>
        <w:t>Appendix D)</w:t>
      </w:r>
    </w:p>
    <w:p w14:paraId="62E204F1" w14:textId="74D5EC97" w:rsidR="002531CF" w:rsidRDefault="002531CF" w:rsidP="002531CF">
      <w:pPr>
        <w:pStyle w:val="ListParagraph"/>
        <w:numPr>
          <w:ilvl w:val="3"/>
          <w:numId w:val="2"/>
        </w:numPr>
        <w:spacing w:after="0" w:line="240" w:lineRule="auto"/>
      </w:pPr>
      <w:r>
        <w:t>Highlights and provides examples</w:t>
      </w:r>
    </w:p>
    <w:p w14:paraId="4DE256EA" w14:textId="32144435" w:rsidR="002531CF" w:rsidRDefault="002531CF" w:rsidP="002531CF">
      <w:pPr>
        <w:pStyle w:val="ListParagraph"/>
        <w:numPr>
          <w:ilvl w:val="3"/>
          <w:numId w:val="2"/>
        </w:numPr>
        <w:spacing w:after="0" w:line="240" w:lineRule="auto"/>
      </w:pPr>
      <w:r>
        <w:t>Headings and bullet points</w:t>
      </w:r>
    </w:p>
    <w:p w14:paraId="4E8978B9" w14:textId="0D964EC5" w:rsidR="002531CF" w:rsidRDefault="002531CF" w:rsidP="002531CF">
      <w:pPr>
        <w:pStyle w:val="ListParagraph"/>
        <w:numPr>
          <w:ilvl w:val="3"/>
          <w:numId w:val="2"/>
        </w:numPr>
        <w:spacing w:after="0" w:line="240" w:lineRule="auto"/>
      </w:pPr>
      <w:r>
        <w:t>Hyperlinks and attachments</w:t>
      </w:r>
    </w:p>
    <w:p w14:paraId="5A588347" w14:textId="30C66485" w:rsidR="002531CF" w:rsidRDefault="002531CF" w:rsidP="002531CF">
      <w:pPr>
        <w:pStyle w:val="ListParagraph"/>
        <w:numPr>
          <w:ilvl w:val="4"/>
          <w:numId w:val="2"/>
        </w:numPr>
        <w:spacing w:after="0" w:line="240" w:lineRule="auto"/>
      </w:pPr>
      <w:r>
        <w:t>Some groups do one overarching impact statements, others break them down into multiple projects</w:t>
      </w:r>
    </w:p>
    <w:p w14:paraId="460B0EBE" w14:textId="723FBFE4" w:rsidR="008726BF" w:rsidRDefault="008726BF" w:rsidP="008726BF">
      <w:pPr>
        <w:pStyle w:val="ListParagraph"/>
        <w:numPr>
          <w:ilvl w:val="3"/>
          <w:numId w:val="2"/>
        </w:numPr>
        <w:spacing w:after="0" w:line="240" w:lineRule="auto"/>
      </w:pPr>
      <w:r>
        <w:t>QR code provided with impact statement resources</w:t>
      </w:r>
    </w:p>
    <w:p w14:paraId="12B17216" w14:textId="60019635" w:rsidR="008726BF" w:rsidRDefault="008726BF" w:rsidP="008726BF">
      <w:pPr>
        <w:pStyle w:val="ListParagraph"/>
        <w:numPr>
          <w:ilvl w:val="2"/>
          <w:numId w:val="2"/>
        </w:numPr>
        <w:spacing w:after="0" w:line="240" w:lineRule="auto"/>
      </w:pPr>
      <w:r>
        <w:t>Sara provided an exercise for the group to guide good vs poor impact statement language</w:t>
      </w:r>
    </w:p>
    <w:p w14:paraId="37EC4AAB" w14:textId="21648CA2" w:rsidR="00CC28BF" w:rsidRDefault="00CC28BF" w:rsidP="00CC28BF">
      <w:pPr>
        <w:pStyle w:val="ListParagraph"/>
        <w:numPr>
          <w:ilvl w:val="3"/>
          <w:numId w:val="2"/>
        </w:numPr>
        <w:spacing w:after="0" w:line="240" w:lineRule="auto"/>
      </w:pPr>
      <w:r>
        <w:t xml:space="preserve">Vomiting out numbers of participants, </w:t>
      </w:r>
      <w:r w:rsidR="00114A5B">
        <w:t xml:space="preserve">numbers of </w:t>
      </w:r>
      <w:r>
        <w:t xml:space="preserve">sessions, </w:t>
      </w:r>
      <w:r w:rsidR="00114A5B">
        <w:t xml:space="preserve">hours taught, </w:t>
      </w:r>
      <w:r>
        <w:t>etc</w:t>
      </w:r>
      <w:r w:rsidR="00114A5B">
        <w:t>.</w:t>
      </w:r>
      <w:r>
        <w:t xml:space="preserve"> is not quality impact statement material. Success stories must be connected to change and impact</w:t>
      </w:r>
    </w:p>
    <w:p w14:paraId="732C311C" w14:textId="3485C0D4" w:rsidR="007117A3" w:rsidRDefault="007117A3" w:rsidP="00CC28BF">
      <w:pPr>
        <w:pStyle w:val="ListParagraph"/>
        <w:numPr>
          <w:ilvl w:val="3"/>
          <w:numId w:val="2"/>
        </w:numPr>
        <w:spacing w:after="0" w:line="240" w:lineRule="auto"/>
      </w:pPr>
      <w:r>
        <w:t>Is intent to change appropriate to share in an impact statement? Sara shared that yes, we see intention related data a lot and it is acceptable. Changes in knowledge, attitude and awareness count towards measuring impact.</w:t>
      </w:r>
    </w:p>
    <w:p w14:paraId="0A434229" w14:textId="2973EC95" w:rsidR="00114A5B" w:rsidRDefault="00114A5B" w:rsidP="00CC28BF">
      <w:pPr>
        <w:pStyle w:val="ListParagraph"/>
        <w:numPr>
          <w:ilvl w:val="3"/>
          <w:numId w:val="2"/>
        </w:numPr>
        <w:spacing w:after="0" w:line="240" w:lineRule="auto"/>
      </w:pPr>
      <w:r>
        <w:t>Start with a hook at the beginning then build in the details</w:t>
      </w:r>
    </w:p>
    <w:p w14:paraId="5F47DFC7" w14:textId="71C0575C" w:rsidR="00114A5B" w:rsidRDefault="00114A5B" w:rsidP="00CC28BF">
      <w:pPr>
        <w:pStyle w:val="ListParagraph"/>
        <w:numPr>
          <w:ilvl w:val="3"/>
          <w:numId w:val="2"/>
        </w:numPr>
        <w:spacing w:after="0" w:line="240" w:lineRule="auto"/>
      </w:pPr>
      <w:r>
        <w:t>Collaborators can be listed at the beginning (if there’s a manageable number)</w:t>
      </w:r>
      <w:r w:rsidR="00686C4B">
        <w:t>, paired up throughout the statement,</w:t>
      </w:r>
      <w:r>
        <w:t xml:space="preserve"> or all at the end</w:t>
      </w:r>
      <w:r w:rsidR="00686C4B">
        <w:t xml:space="preserve"> (especially if it’s a large list)</w:t>
      </w:r>
      <w:r>
        <w:t xml:space="preserve">. They don’t have to be written all out in the paragraph but it needs to be on there somewhere. </w:t>
      </w:r>
    </w:p>
    <w:p w14:paraId="02D5F36E" w14:textId="4834D953" w:rsidR="00686C4B" w:rsidRDefault="00686C4B" w:rsidP="00CC28BF">
      <w:pPr>
        <w:pStyle w:val="ListParagraph"/>
        <w:numPr>
          <w:ilvl w:val="3"/>
          <w:numId w:val="2"/>
        </w:numPr>
        <w:spacing w:after="0" w:line="240" w:lineRule="auto"/>
      </w:pPr>
      <w:r>
        <w:t xml:space="preserve">Potential impacts are acceptable – just be sure to phase/white about them appropriately </w:t>
      </w:r>
    </w:p>
    <w:p w14:paraId="2E821195" w14:textId="14E375FB" w:rsidR="00686C4B" w:rsidRDefault="00686C4B" w:rsidP="00CC28BF">
      <w:pPr>
        <w:pStyle w:val="ListParagraph"/>
        <w:numPr>
          <w:ilvl w:val="3"/>
          <w:numId w:val="2"/>
        </w:numPr>
        <w:spacing w:after="0" w:line="240" w:lineRule="auto"/>
      </w:pPr>
      <w:r>
        <w:t>Spell out “why this project is really important in a multistate situation”</w:t>
      </w:r>
    </w:p>
    <w:p w14:paraId="7531EA28" w14:textId="7AE4575C" w:rsidR="00686C4B" w:rsidRDefault="00686C4B" w:rsidP="00CC28BF">
      <w:pPr>
        <w:pStyle w:val="ListParagraph"/>
        <w:numPr>
          <w:ilvl w:val="3"/>
          <w:numId w:val="2"/>
        </w:numPr>
        <w:spacing w:after="0" w:line="240" w:lineRule="auto"/>
      </w:pPr>
      <w:r>
        <w:t>Categories of impacts must MATCH the issues</w:t>
      </w:r>
    </w:p>
    <w:p w14:paraId="24F856D7" w14:textId="7FD24139" w:rsidR="00686C4B" w:rsidRDefault="00686C4B" w:rsidP="00686C4B">
      <w:pPr>
        <w:pStyle w:val="ListParagraph"/>
        <w:numPr>
          <w:ilvl w:val="2"/>
          <w:numId w:val="2"/>
        </w:numPr>
        <w:spacing w:after="0" w:line="240" w:lineRule="auto"/>
      </w:pPr>
      <w:r>
        <w:t>We reviewed our past impact statement project together (Dee emailed out the impact statement from 2021 for everyone to review)</w:t>
      </w:r>
    </w:p>
    <w:p w14:paraId="401D2FDA" w14:textId="0AD2C9E4" w:rsidR="00686C4B" w:rsidRDefault="00686C4B" w:rsidP="00686C4B">
      <w:pPr>
        <w:pStyle w:val="ListParagraph"/>
        <w:numPr>
          <w:ilvl w:val="3"/>
          <w:numId w:val="2"/>
        </w:numPr>
        <w:spacing w:after="0" w:line="240" w:lineRule="auto"/>
      </w:pPr>
      <w:r>
        <w:t>We can use language from our past impact statements and pull info from them</w:t>
      </w:r>
    </w:p>
    <w:p w14:paraId="5397F5A9" w14:textId="68E277B2" w:rsidR="00195733" w:rsidRPr="00195733" w:rsidRDefault="00195733" w:rsidP="00686C4B">
      <w:pPr>
        <w:pStyle w:val="ListParagraph"/>
        <w:numPr>
          <w:ilvl w:val="3"/>
          <w:numId w:val="2"/>
        </w:numPr>
        <w:spacing w:after="0" w:line="240" w:lineRule="auto"/>
      </w:pPr>
      <w:r>
        <w:t xml:space="preserve">Bigger scope project (we had roughly six objectives – </w:t>
      </w:r>
      <w:r w:rsidRPr="00195733">
        <w:rPr>
          <w:b/>
          <w:bCs/>
        </w:rPr>
        <w:t>try to have one impact statement per objective)</w:t>
      </w:r>
      <w:r>
        <w:rPr>
          <w:b/>
          <w:bCs/>
        </w:rPr>
        <w:t xml:space="preserve"> Cap it at ten</w:t>
      </w:r>
    </w:p>
    <w:p w14:paraId="658E4C22" w14:textId="07184CCB" w:rsidR="00195733" w:rsidRDefault="00195733" w:rsidP="00686C4B">
      <w:pPr>
        <w:pStyle w:val="ListParagraph"/>
        <w:numPr>
          <w:ilvl w:val="3"/>
          <w:numId w:val="2"/>
        </w:numPr>
        <w:spacing w:after="0" w:line="240" w:lineRule="auto"/>
      </w:pPr>
      <w:r>
        <w:t xml:space="preserve">Look at who the audience is (farm workers vs farmers vs healthcare, </w:t>
      </w:r>
      <w:proofErr w:type="spellStart"/>
      <w:r>
        <w:t>etc</w:t>
      </w:r>
      <w:proofErr w:type="spellEnd"/>
      <w:r>
        <w:t>) to help determine impact statement (currently we identify all in our past impact statement)</w:t>
      </w:r>
    </w:p>
    <w:p w14:paraId="0C4B8FC4" w14:textId="3EB4F957" w:rsidR="007C05EC" w:rsidRDefault="00195733" w:rsidP="00195733">
      <w:pPr>
        <w:pStyle w:val="ListParagraph"/>
        <w:numPr>
          <w:ilvl w:val="4"/>
          <w:numId w:val="2"/>
        </w:numPr>
        <w:spacing w:after="0" w:line="240" w:lineRule="auto"/>
      </w:pPr>
      <w:r>
        <w:t xml:space="preserve">How are the collaborations benefiting the audiences we serve? </w:t>
      </w:r>
      <w:proofErr w:type="gramStart"/>
      <w:r>
        <w:t>Report</w:t>
      </w:r>
      <w:proofErr w:type="gramEnd"/>
      <w:r>
        <w:t xml:space="preserve"> market share (</w:t>
      </w:r>
      <w:proofErr w:type="spellStart"/>
      <w:r>
        <w:t>ie</w:t>
      </w:r>
      <w:proofErr w:type="spellEnd"/>
      <w:r>
        <w:t xml:space="preserve"> we engaged ASABE, NIOSH, </w:t>
      </w:r>
      <w:r w:rsidR="00C92F9E">
        <w:t>etc.</w:t>
      </w:r>
      <w:r>
        <w:t>)</w:t>
      </w:r>
    </w:p>
    <w:p w14:paraId="070CDF24" w14:textId="608F9689" w:rsidR="00195733" w:rsidRDefault="00195733" w:rsidP="00195733">
      <w:pPr>
        <w:pStyle w:val="ListParagraph"/>
        <w:numPr>
          <w:ilvl w:val="3"/>
          <w:numId w:val="2"/>
        </w:numPr>
        <w:spacing w:after="0" w:line="240" w:lineRule="auto"/>
      </w:pPr>
      <w:r>
        <w:t xml:space="preserve">Sara will help us, in a way, to assemble the impact statement (she helps with every </w:t>
      </w:r>
      <w:proofErr w:type="gramStart"/>
      <w:r>
        <w:t>five year</w:t>
      </w:r>
      <w:proofErr w:type="gramEnd"/>
      <w:r>
        <w:t xml:space="preserve"> cycle)</w:t>
      </w:r>
    </w:p>
    <w:p w14:paraId="7F8EE6CC" w14:textId="2D21CB46" w:rsidR="00195733" w:rsidRDefault="00195733" w:rsidP="00195733">
      <w:pPr>
        <w:pStyle w:val="ListParagraph"/>
        <w:numPr>
          <w:ilvl w:val="4"/>
          <w:numId w:val="2"/>
        </w:numPr>
        <w:spacing w:after="0" w:line="240" w:lineRule="auto"/>
      </w:pPr>
      <w:r>
        <w:t>If we’re national winner, she helps craft that</w:t>
      </w:r>
      <w:r w:rsidR="00C92F9E">
        <w:t xml:space="preserve"> impact statement</w:t>
      </w:r>
    </w:p>
    <w:p w14:paraId="04801440" w14:textId="13A9BE40" w:rsidR="00C92F9E" w:rsidRDefault="00C92F9E" w:rsidP="00C92F9E">
      <w:pPr>
        <w:pStyle w:val="ListParagraph"/>
        <w:numPr>
          <w:ilvl w:val="2"/>
          <w:numId w:val="2"/>
        </w:numPr>
        <w:spacing w:after="0" w:line="240" w:lineRule="auto"/>
      </w:pPr>
      <w:r>
        <w:t>We discussed the naming of the NCERA197 regard to funds</w:t>
      </w:r>
    </w:p>
    <w:p w14:paraId="71F44E7A" w14:textId="124C7601" w:rsidR="00C92F9E" w:rsidRDefault="00C92F9E" w:rsidP="00C92F9E">
      <w:pPr>
        <w:pStyle w:val="ListParagraph"/>
        <w:numPr>
          <w:ilvl w:val="3"/>
          <w:numId w:val="2"/>
        </w:numPr>
        <w:spacing w:after="0" w:line="240" w:lineRule="auto"/>
      </w:pPr>
      <w:r>
        <w:t>It appears that because we’re not “research” we are not eligible for funds (</w:t>
      </w:r>
      <w:proofErr w:type="gramStart"/>
      <w:r>
        <w:t>Non-ERA</w:t>
      </w:r>
      <w:proofErr w:type="gramEnd"/>
      <w:r>
        <w:t xml:space="preserve"> committees are eligible for funds). Muthu will reach out to Christina to learn more about this. Dee asked if we could remove “NC” in our title so it would open up for more participants and Aaron shared that there really isn’t any committees out there that aren’t affiliated by a region.</w:t>
      </w:r>
    </w:p>
    <w:p w14:paraId="53107B9B" w14:textId="52F9E94E" w:rsidR="00AA02D4" w:rsidRDefault="00AA02D4" w:rsidP="00AA02D4">
      <w:pPr>
        <w:spacing w:after="0" w:line="240" w:lineRule="auto"/>
      </w:pPr>
      <w:r>
        <w:t>Break at 3:36 p.m. EST</w:t>
      </w:r>
    </w:p>
    <w:p w14:paraId="58783159" w14:textId="1CA81CEC" w:rsidR="00AA02D4" w:rsidRDefault="00AA02D4" w:rsidP="00AA02D4">
      <w:pPr>
        <w:spacing w:after="0" w:line="240" w:lineRule="auto"/>
      </w:pPr>
      <w:r>
        <w:t>RECORD</w:t>
      </w:r>
    </w:p>
    <w:p w14:paraId="786A5961" w14:textId="117E29E8" w:rsidR="00652188" w:rsidRDefault="00652188" w:rsidP="00AA02D4">
      <w:pPr>
        <w:spacing w:after="0" w:line="240" w:lineRule="auto"/>
      </w:pPr>
      <w:r>
        <w:t>Resume at 3:50 p.m. EST</w:t>
      </w:r>
    </w:p>
    <w:p w14:paraId="7938E23C" w14:textId="77777777" w:rsidR="00AA02D4" w:rsidRDefault="00AA02D4" w:rsidP="00AA02D4">
      <w:pPr>
        <w:pStyle w:val="ListParagraph"/>
        <w:spacing w:after="0" w:line="240" w:lineRule="auto"/>
        <w:ind w:left="2880"/>
      </w:pPr>
    </w:p>
    <w:p w14:paraId="4D8FC984" w14:textId="77777777" w:rsidR="00AA02D4" w:rsidRDefault="00AA02D4" w:rsidP="00AA02D4">
      <w:pPr>
        <w:numPr>
          <w:ilvl w:val="0"/>
          <w:numId w:val="2"/>
        </w:numPr>
        <w:spacing w:after="0" w:line="240" w:lineRule="auto"/>
        <w:rPr>
          <w:b/>
          <w:bCs/>
        </w:rPr>
      </w:pPr>
      <w:r>
        <w:rPr>
          <w:b/>
          <w:bCs/>
        </w:rPr>
        <w:lastRenderedPageBreak/>
        <w:t>Reporting Guidelines – We will use Google Form (similar to last spring, but we will edit and enhance based on Sara’s guidance and content from her workshop)</w:t>
      </w:r>
    </w:p>
    <w:p w14:paraId="2032ABAA" w14:textId="77777777" w:rsidR="00AA02D4" w:rsidRDefault="00AA02D4" w:rsidP="00AA02D4">
      <w:pPr>
        <w:ind w:left="360"/>
        <w:rPr>
          <w:b/>
          <w:bCs/>
        </w:rPr>
      </w:pPr>
    </w:p>
    <w:p w14:paraId="52F06303" w14:textId="400E77FF" w:rsidR="00AA02D4" w:rsidRPr="00536C37" w:rsidRDefault="00AA02D4" w:rsidP="00AA02D4">
      <w:pPr>
        <w:numPr>
          <w:ilvl w:val="1"/>
          <w:numId w:val="2"/>
        </w:numPr>
        <w:spacing w:after="0" w:line="240" w:lineRule="auto"/>
      </w:pPr>
      <w:r w:rsidRPr="00D84EE2">
        <w:rPr>
          <w:b/>
          <w:bCs/>
          <w:i/>
          <w:iCs/>
        </w:rPr>
        <w:t>N</w:t>
      </w:r>
      <w:r w:rsidRPr="00D84EE2">
        <w:rPr>
          <w:i/>
          <w:iCs/>
        </w:rPr>
        <w:t xml:space="preserve">CRA reporting guidelines as described in our virtual handbook (see #7 here: </w:t>
      </w:r>
      <w:hyperlink r:id="rId10" w:history="1">
        <w:r w:rsidRPr="00D84EE2">
          <w:rPr>
            <w:rStyle w:val="Hyperlink"/>
            <w:i/>
            <w:iCs/>
          </w:rPr>
          <w:t>https://www.ncra-saes.org/multistate-handbook</w:t>
        </w:r>
      </w:hyperlink>
      <w:r w:rsidRPr="00D84EE2">
        <w:rPr>
          <w:i/>
          <w:iCs/>
        </w:rPr>
        <w:t xml:space="preserve">) and link outputs/activities to stated project objectives. Consider adding externally leveraged funding to annual reports whenever possible </w:t>
      </w:r>
      <w:r>
        <w:rPr>
          <w:i/>
          <w:iCs/>
        </w:rPr>
        <w:t>– Note that we will send out a Google form for reporting. You are encouraged to cut-and-paste from past reports done for departments, your Extension system, college, etc.</w:t>
      </w:r>
    </w:p>
    <w:p w14:paraId="061E512D" w14:textId="13C2C1D1" w:rsidR="00536C37" w:rsidRPr="00536C37" w:rsidRDefault="00536C37" w:rsidP="00536C37">
      <w:pPr>
        <w:numPr>
          <w:ilvl w:val="2"/>
          <w:numId w:val="2"/>
        </w:numPr>
        <w:spacing w:after="0" w:line="240" w:lineRule="auto"/>
      </w:pPr>
      <w:r>
        <w:rPr>
          <w:b/>
          <w:bCs/>
          <w:i/>
          <w:iCs/>
        </w:rPr>
        <w:t>Please provide us information in the Google survey (coming soon); focusing on multistate impacts</w:t>
      </w:r>
    </w:p>
    <w:p w14:paraId="31923E0D" w14:textId="77E041A1" w:rsidR="00536C37" w:rsidRPr="00536C37" w:rsidRDefault="00536C37" w:rsidP="00536C37">
      <w:pPr>
        <w:numPr>
          <w:ilvl w:val="3"/>
          <w:numId w:val="2"/>
        </w:numPr>
        <w:spacing w:after="0" w:line="240" w:lineRule="auto"/>
      </w:pPr>
      <w:r w:rsidRPr="00536C37">
        <w:t>Pool what we do collectively</w:t>
      </w:r>
    </w:p>
    <w:p w14:paraId="7142A8EF" w14:textId="7470EA39" w:rsidR="00536C37" w:rsidRDefault="00536C37" w:rsidP="00536C37">
      <w:pPr>
        <w:numPr>
          <w:ilvl w:val="3"/>
          <w:numId w:val="2"/>
        </w:numPr>
        <w:spacing w:after="0" w:line="240" w:lineRule="auto"/>
      </w:pPr>
      <w:r w:rsidRPr="00536C37">
        <w:t>We’re not double reporting, we’re just sharing successes and showcases what we’re doing for North America</w:t>
      </w:r>
    </w:p>
    <w:p w14:paraId="2AD67A41" w14:textId="2DE4C5C6" w:rsidR="00536C37" w:rsidRDefault="00536C37" w:rsidP="00536C37">
      <w:pPr>
        <w:numPr>
          <w:ilvl w:val="3"/>
          <w:numId w:val="2"/>
        </w:numPr>
        <w:spacing w:after="0" w:line="240" w:lineRule="auto"/>
      </w:pPr>
      <w:r>
        <w:t>Administrators need to understand that there’s a science to our field and there’s funding available for work</w:t>
      </w:r>
    </w:p>
    <w:p w14:paraId="3C84145F" w14:textId="736E353B" w:rsidR="00536C37" w:rsidRDefault="00536C37" w:rsidP="00536C37">
      <w:pPr>
        <w:numPr>
          <w:ilvl w:val="3"/>
          <w:numId w:val="2"/>
        </w:numPr>
        <w:spacing w:after="0" w:line="240" w:lineRule="auto"/>
      </w:pPr>
      <w:r>
        <w:t>Search for publications that our committee has created</w:t>
      </w:r>
    </w:p>
    <w:p w14:paraId="65FD18B5" w14:textId="064C4B4A" w:rsidR="00536C37" w:rsidRDefault="00536C37" w:rsidP="00536C37">
      <w:pPr>
        <w:numPr>
          <w:ilvl w:val="3"/>
          <w:numId w:val="2"/>
        </w:numPr>
        <w:spacing w:after="0" w:line="240" w:lineRule="auto"/>
      </w:pPr>
      <w:r>
        <w:t>Grants – include them in your work as long as it a collaboration/you’re working on it (make sure to let the PI know/are aware)</w:t>
      </w:r>
    </w:p>
    <w:p w14:paraId="03BAFEF1" w14:textId="6C7657BA" w:rsidR="00021226" w:rsidRDefault="00536C37" w:rsidP="00021226">
      <w:pPr>
        <w:numPr>
          <w:ilvl w:val="4"/>
          <w:numId w:val="2"/>
        </w:numPr>
        <w:spacing w:after="0" w:line="240" w:lineRule="auto"/>
      </w:pPr>
      <w:r>
        <w:t xml:space="preserve">Don’t create more work/stress for yourself – utilize your state reports, </w:t>
      </w:r>
      <w:proofErr w:type="spellStart"/>
      <w:r>
        <w:t>etc</w:t>
      </w:r>
      <w:proofErr w:type="spellEnd"/>
      <w:r>
        <w:t xml:space="preserve"> and share with us</w:t>
      </w:r>
    </w:p>
    <w:p w14:paraId="13106AE4" w14:textId="7CBD9B25" w:rsidR="00021226" w:rsidRDefault="00021226" w:rsidP="00021226">
      <w:pPr>
        <w:numPr>
          <w:ilvl w:val="0"/>
          <w:numId w:val="2"/>
        </w:numPr>
        <w:spacing w:after="0" w:line="360" w:lineRule="auto"/>
        <w:rPr>
          <w:b/>
          <w:bCs/>
        </w:rPr>
      </w:pPr>
      <w:r>
        <w:rPr>
          <w:b/>
          <w:bCs/>
        </w:rPr>
        <w:t>Progress on Project</w:t>
      </w:r>
      <w:r w:rsidRPr="00C56BD8">
        <w:rPr>
          <w:b/>
          <w:bCs/>
        </w:rPr>
        <w:t xml:space="preserve"> Objectives:</w:t>
      </w:r>
    </w:p>
    <w:p w14:paraId="3FC3E0DD" w14:textId="3D698997" w:rsidR="00021226" w:rsidRDefault="00021226" w:rsidP="00021226">
      <w:pPr>
        <w:numPr>
          <w:ilvl w:val="2"/>
          <w:numId w:val="2"/>
        </w:numPr>
        <w:spacing w:after="0" w:line="240" w:lineRule="auto"/>
      </w:pPr>
      <w:r>
        <w:t>TO DO May 2024 Tab (</w:t>
      </w:r>
      <w:r w:rsidR="00C91802">
        <w:t xml:space="preserve">please see </w:t>
      </w:r>
      <w:r>
        <w:t>Google doc excel spreadsheet</w:t>
      </w:r>
      <w:r w:rsidR="00C91802">
        <w:t xml:space="preserve"> for details</w:t>
      </w:r>
      <w:r>
        <w:t>)</w:t>
      </w:r>
      <w:r w:rsidR="00B63384">
        <w:t xml:space="preserve">: </w:t>
      </w:r>
      <w:hyperlink r:id="rId11" w:anchor="gid=1735919135" w:history="1">
        <w:r w:rsidR="00B63384" w:rsidRPr="00D576B8">
          <w:rPr>
            <w:rStyle w:val="Hyperlink"/>
          </w:rPr>
          <w:t>https://docs.google.com/spreadsheets/d/1waVqV8XshtIt8e7RTBXayX_k2i-KYKNtr1MJ9A6yhrk/edit#gid=1735919135</w:t>
        </w:r>
      </w:hyperlink>
      <w:r w:rsidR="00B63384">
        <w:t xml:space="preserve"> </w:t>
      </w:r>
    </w:p>
    <w:p w14:paraId="1CFB9B90" w14:textId="546F3235" w:rsidR="00021226" w:rsidRDefault="00021226" w:rsidP="00021226">
      <w:pPr>
        <w:numPr>
          <w:ilvl w:val="3"/>
          <w:numId w:val="2"/>
        </w:numPr>
        <w:spacing w:after="0" w:line="240" w:lineRule="auto"/>
      </w:pPr>
      <w:r>
        <w:t>Things to carry forward from May 2023</w:t>
      </w:r>
    </w:p>
    <w:p w14:paraId="48E5F22C" w14:textId="08D10337" w:rsidR="00021226" w:rsidRDefault="00021226" w:rsidP="00021226">
      <w:pPr>
        <w:numPr>
          <w:ilvl w:val="4"/>
          <w:numId w:val="2"/>
        </w:numPr>
        <w:spacing w:after="0" w:line="240" w:lineRule="auto"/>
      </w:pPr>
      <w:r>
        <w:t>Confined space white paper</w:t>
      </w:r>
    </w:p>
    <w:p w14:paraId="4903EF5C" w14:textId="50D75BB3" w:rsidR="00021226" w:rsidRDefault="00021226" w:rsidP="00C06B92">
      <w:pPr>
        <w:numPr>
          <w:ilvl w:val="5"/>
          <w:numId w:val="2"/>
        </w:numPr>
        <w:spacing w:after="0" w:line="240" w:lineRule="auto"/>
      </w:pPr>
      <w:proofErr w:type="gramStart"/>
      <w:r>
        <w:t>Is</w:t>
      </w:r>
      <w:proofErr w:type="gramEnd"/>
      <w:r>
        <w:t xml:space="preserve"> there accessibility issues to those papers </w:t>
      </w:r>
      <w:r w:rsidR="00C06B92">
        <w:t xml:space="preserve">in the Journal of Ag Safety and Health or </w:t>
      </w:r>
      <w:proofErr w:type="spellStart"/>
      <w:r w:rsidR="00C06B92">
        <w:t>Agromedicine</w:t>
      </w:r>
      <w:proofErr w:type="spellEnd"/>
      <w:r w:rsidR="00C06B92">
        <w:t>?</w:t>
      </w:r>
    </w:p>
    <w:p w14:paraId="1A6D5D63" w14:textId="70052651" w:rsidR="00021226" w:rsidRDefault="00021226" w:rsidP="00021226">
      <w:pPr>
        <w:numPr>
          <w:ilvl w:val="5"/>
          <w:numId w:val="2"/>
        </w:numPr>
        <w:spacing w:after="0" w:line="240" w:lineRule="auto"/>
      </w:pPr>
      <w:r>
        <w:t>Bill – Lead; Aaron and Salah assisting to update the 2016 version</w:t>
      </w:r>
    </w:p>
    <w:p w14:paraId="1DA419F2" w14:textId="0BAB2003" w:rsidR="00C06B92" w:rsidRDefault="00C06B92" w:rsidP="00C06B92">
      <w:pPr>
        <w:numPr>
          <w:ilvl w:val="4"/>
          <w:numId w:val="2"/>
        </w:numPr>
        <w:spacing w:after="0" w:line="240" w:lineRule="auto"/>
      </w:pPr>
      <w:r>
        <w:t xml:space="preserve">Convert the </w:t>
      </w:r>
      <w:proofErr w:type="spellStart"/>
      <w:r>
        <w:t>SaferAG</w:t>
      </w:r>
      <w:proofErr w:type="spellEnd"/>
      <w:r>
        <w:t xml:space="preserve"> – Ag autonomy work (including JSASH articles) to NCERA whitepaper product – they are being published as open access. Salah will create a BRIEF (a summary) that is an overview of the six published papers</w:t>
      </w:r>
    </w:p>
    <w:p w14:paraId="3EF7B82E" w14:textId="673F92E6" w:rsidR="00C06B92" w:rsidRDefault="00C06B92" w:rsidP="00C06B92">
      <w:pPr>
        <w:numPr>
          <w:ilvl w:val="4"/>
          <w:numId w:val="2"/>
        </w:numPr>
        <w:spacing w:after="0" w:line="240" w:lineRule="auto"/>
      </w:pPr>
      <w:r>
        <w:t>Idea/concept of issue of whitepaper on SMV/implements on highways risk issues (other transport issues – pickups, seatbelts. Blinkers, LED lighting, new tech, ASABE 279; youth on highways (some states youth can drive a motor vehicle at 14; Texas ag center data on farm equipment on roadways; old machines and bringing them up to current 279 standards; Murry Madsen’s work; collisions vs crashes</w:t>
      </w:r>
      <w:r w:rsidR="00E23DB7">
        <w:t>; misuse of SMVs</w:t>
      </w:r>
    </w:p>
    <w:p w14:paraId="0948F99C" w14:textId="35449AAD" w:rsidR="00C06B92" w:rsidRDefault="00C06B92" w:rsidP="00C06B92">
      <w:pPr>
        <w:numPr>
          <w:ilvl w:val="5"/>
          <w:numId w:val="2"/>
        </w:numPr>
        <w:spacing w:after="0" w:line="240" w:lineRule="auto"/>
      </w:pPr>
      <w:r>
        <w:t>Leads: Aaron, John, Serap</w:t>
      </w:r>
      <w:r w:rsidR="00E23DB7">
        <w:t>, Steve, Dee, Michael, Salah, Angie, Sadie Stell (ASABE), Karen, Andrea (NCCRAHS)</w:t>
      </w:r>
    </w:p>
    <w:p w14:paraId="3C37C7F0" w14:textId="23EEA68E" w:rsidR="00E23DB7" w:rsidRDefault="00E23DB7" w:rsidP="00E23DB7">
      <w:pPr>
        <w:numPr>
          <w:ilvl w:val="6"/>
          <w:numId w:val="2"/>
        </w:numPr>
        <w:spacing w:after="0" w:line="240" w:lineRule="auto"/>
      </w:pPr>
      <w:r>
        <w:t>John will spearhead a zoom call in the upcoming weeks</w:t>
      </w:r>
    </w:p>
    <w:p w14:paraId="157868E9" w14:textId="4F479661" w:rsidR="00E23DB7" w:rsidRDefault="00E23DB7" w:rsidP="00E23DB7">
      <w:pPr>
        <w:numPr>
          <w:ilvl w:val="4"/>
          <w:numId w:val="2"/>
        </w:numPr>
        <w:spacing w:after="0" w:line="240" w:lineRule="auto"/>
      </w:pPr>
      <w:r>
        <w:t>Revision of past priorities</w:t>
      </w:r>
    </w:p>
    <w:p w14:paraId="0860E01B" w14:textId="70CCA7B5" w:rsidR="00E23DB7" w:rsidRDefault="00E23DB7" w:rsidP="00E23DB7">
      <w:pPr>
        <w:numPr>
          <w:ilvl w:val="5"/>
          <w:numId w:val="2"/>
        </w:numPr>
        <w:spacing w:after="0" w:line="240" w:lineRule="auto"/>
      </w:pPr>
      <w:r>
        <w:t xml:space="preserve">John and Angie will lead; Dee (on helping with grouping/clustering), Linda, Serap, </w:t>
      </w:r>
    </w:p>
    <w:p w14:paraId="36CBCCC7" w14:textId="764AC628" w:rsidR="00E23DB7" w:rsidRDefault="00E23DB7" w:rsidP="00E23DB7">
      <w:pPr>
        <w:numPr>
          <w:ilvl w:val="5"/>
          <w:numId w:val="2"/>
        </w:numPr>
        <w:spacing w:after="0" w:line="240" w:lineRule="auto"/>
      </w:pPr>
      <w:r>
        <w:t>Foundation for 2025-2030 proposal (looking at national agenda)</w:t>
      </w:r>
    </w:p>
    <w:p w14:paraId="2DA0F307" w14:textId="7FB4968F" w:rsidR="00E23DB7" w:rsidRDefault="00E23DB7" w:rsidP="00E23DB7">
      <w:pPr>
        <w:numPr>
          <w:ilvl w:val="5"/>
          <w:numId w:val="2"/>
        </w:numPr>
        <w:spacing w:after="0" w:line="240" w:lineRule="auto"/>
      </w:pPr>
      <w:r>
        <w:t>John will spearhead a zoom call in the upcoming weeks</w:t>
      </w:r>
    </w:p>
    <w:p w14:paraId="4E00E87B" w14:textId="1319BA69" w:rsidR="00E23DB7" w:rsidRDefault="00E23DB7" w:rsidP="00E23DB7">
      <w:pPr>
        <w:numPr>
          <w:ilvl w:val="4"/>
          <w:numId w:val="2"/>
        </w:numPr>
        <w:spacing w:after="0" w:line="240" w:lineRule="auto"/>
      </w:pPr>
      <w:r>
        <w:t>Establish a more direct connection to Beginning Farmer and Rancher Program</w:t>
      </w:r>
    </w:p>
    <w:p w14:paraId="5D10FBC6" w14:textId="4C7DF2C7" w:rsidR="00E23DB7" w:rsidRDefault="00E23DB7" w:rsidP="00E23DB7">
      <w:pPr>
        <w:numPr>
          <w:ilvl w:val="5"/>
          <w:numId w:val="2"/>
        </w:numPr>
        <w:spacing w:after="0" w:line="240" w:lineRule="auto"/>
      </w:pPr>
      <w:r>
        <w:lastRenderedPageBreak/>
        <w:t xml:space="preserve">Florence has done work – needs further guidance; Bill’s group connected through </w:t>
      </w:r>
      <w:proofErr w:type="spellStart"/>
      <w:r>
        <w:t>AgrAbility</w:t>
      </w:r>
      <w:proofErr w:type="spellEnd"/>
    </w:p>
    <w:p w14:paraId="16D78BCB" w14:textId="70A25EC9" w:rsidR="00E23DB7" w:rsidRDefault="00E23DB7" w:rsidP="00E23DB7">
      <w:pPr>
        <w:numPr>
          <w:ilvl w:val="6"/>
          <w:numId w:val="2"/>
        </w:numPr>
        <w:spacing w:after="0" w:line="240" w:lineRule="auto"/>
      </w:pPr>
      <w:r>
        <w:t>What are the metrics/goals of this?</w:t>
      </w:r>
    </w:p>
    <w:p w14:paraId="201B2E99" w14:textId="1991F17A" w:rsidR="00E23DB7" w:rsidRDefault="00E23DB7" w:rsidP="00E23DB7">
      <w:pPr>
        <w:numPr>
          <w:ilvl w:val="7"/>
          <w:numId w:val="2"/>
        </w:numPr>
        <w:spacing w:after="0" w:line="240" w:lineRule="auto"/>
      </w:pPr>
      <w:r>
        <w:t>HR management and integrating health and safety to be built into the grants</w:t>
      </w:r>
    </w:p>
    <w:p w14:paraId="0EE998FC" w14:textId="57101697" w:rsidR="00E23DB7" w:rsidRDefault="00E23DB7" w:rsidP="00E23DB7">
      <w:pPr>
        <w:numPr>
          <w:ilvl w:val="7"/>
          <w:numId w:val="2"/>
        </w:numPr>
        <w:spacing w:after="0" w:line="240" w:lineRule="auto"/>
      </w:pPr>
      <w:r>
        <w:t>New and beginning farmers, including veterans</w:t>
      </w:r>
    </w:p>
    <w:p w14:paraId="1F3F7686" w14:textId="139BAB8D" w:rsidR="00595C65" w:rsidRDefault="00595C65" w:rsidP="00E23DB7">
      <w:pPr>
        <w:numPr>
          <w:ilvl w:val="7"/>
          <w:numId w:val="2"/>
        </w:numPr>
        <w:spacing w:after="0" w:line="240" w:lineRule="auto"/>
      </w:pPr>
      <w:r>
        <w:t>Partnership opportunity, additional funding opportunity and sharing resources</w:t>
      </w:r>
    </w:p>
    <w:p w14:paraId="5610EA42" w14:textId="1427B531" w:rsidR="00585ACD" w:rsidRDefault="00585ACD" w:rsidP="00E23DB7">
      <w:pPr>
        <w:numPr>
          <w:ilvl w:val="7"/>
          <w:numId w:val="2"/>
        </w:numPr>
        <w:spacing w:after="0" w:line="240" w:lineRule="auto"/>
      </w:pPr>
      <w:r>
        <w:t>Look at policy of the grants to include and allow this work to be prioritized (go back through the RFA)</w:t>
      </w:r>
    </w:p>
    <w:p w14:paraId="3C8FE35D" w14:textId="525EC874" w:rsidR="00585ACD" w:rsidRDefault="00585ACD" w:rsidP="00585ACD">
      <w:pPr>
        <w:numPr>
          <w:ilvl w:val="6"/>
          <w:numId w:val="2"/>
        </w:numPr>
        <w:spacing w:after="0" w:line="240" w:lineRule="auto"/>
      </w:pPr>
      <w:r>
        <w:t>Florence will lead; Karen assist</w:t>
      </w:r>
    </w:p>
    <w:p w14:paraId="193CF810" w14:textId="51FAB555" w:rsidR="00585ACD" w:rsidRDefault="00585ACD" w:rsidP="00585ACD">
      <w:pPr>
        <w:numPr>
          <w:ilvl w:val="4"/>
          <w:numId w:val="2"/>
        </w:numPr>
        <w:spacing w:after="0" w:line="240" w:lineRule="auto"/>
      </w:pPr>
      <w:r>
        <w:t>Examine and analyze and participate in a NIFA listening session</w:t>
      </w:r>
    </w:p>
    <w:p w14:paraId="1A0B4F67" w14:textId="63FFF4CC" w:rsidR="00585ACD" w:rsidRDefault="00585ACD" w:rsidP="00585ACD">
      <w:pPr>
        <w:numPr>
          <w:ilvl w:val="5"/>
          <w:numId w:val="2"/>
        </w:numPr>
        <w:spacing w:after="0" w:line="240" w:lineRule="auto"/>
      </w:pPr>
      <w:r>
        <w:t>How do we make time for this</w:t>
      </w:r>
    </w:p>
    <w:p w14:paraId="6D5F345C" w14:textId="55952EBA" w:rsidR="00585ACD" w:rsidRDefault="00585ACD" w:rsidP="00585ACD">
      <w:pPr>
        <w:numPr>
          <w:ilvl w:val="4"/>
          <w:numId w:val="2"/>
        </w:numPr>
        <w:spacing w:after="0" w:line="240" w:lineRule="auto"/>
      </w:pPr>
      <w:r>
        <w:t>Learn, listen and engage the try to connect into the association of the 1890 research director’s inc. (ARD)</w:t>
      </w:r>
    </w:p>
    <w:p w14:paraId="572E7ACC" w14:textId="5338DD2F" w:rsidR="00C74406" w:rsidRDefault="00C74406" w:rsidP="00C74406">
      <w:pPr>
        <w:numPr>
          <w:ilvl w:val="5"/>
          <w:numId w:val="2"/>
        </w:numPr>
        <w:spacing w:after="0" w:line="240" w:lineRule="auto"/>
      </w:pPr>
      <w:r>
        <w:t>Michael will be presenting results at ISASH</w:t>
      </w:r>
    </w:p>
    <w:p w14:paraId="478A28F8" w14:textId="5AE82291" w:rsidR="00C74406" w:rsidRDefault="00C74406" w:rsidP="00C74406">
      <w:pPr>
        <w:numPr>
          <w:ilvl w:val="5"/>
          <w:numId w:val="2"/>
        </w:numPr>
        <w:spacing w:after="0" w:line="240" w:lineRule="auto"/>
      </w:pPr>
      <w:r>
        <w:t>Do we have a representative to participate with us?</w:t>
      </w:r>
    </w:p>
    <w:p w14:paraId="52EF2C7F" w14:textId="72826926" w:rsidR="00C74406" w:rsidRDefault="00C74406" w:rsidP="00C74406">
      <w:pPr>
        <w:numPr>
          <w:ilvl w:val="4"/>
          <w:numId w:val="2"/>
        </w:numPr>
        <w:spacing w:after="0" w:line="240" w:lineRule="auto"/>
      </w:pPr>
      <w:r>
        <w:t>Follow-up with Erin Riley (USDA NIFA) and or Chris Petty (USDA NIFA) regarding 1994 institutions in regards to FERTEP and FALCON (Michael has attended a FALCON conference in the past). He shared that access is an issue; equipment for training; food sovereignty and security; security; RF-Dash and other projects; cannabis industry (water and armed aggressor concerns)</w:t>
      </w:r>
    </w:p>
    <w:p w14:paraId="39807E8E" w14:textId="4278F1EF" w:rsidR="00C74406" w:rsidRDefault="00C74406" w:rsidP="00C74406">
      <w:pPr>
        <w:numPr>
          <w:ilvl w:val="5"/>
          <w:numId w:val="2"/>
        </w:numPr>
        <w:spacing w:after="0" w:line="240" w:lineRule="auto"/>
      </w:pPr>
      <w:r>
        <w:t>John and Angie</w:t>
      </w:r>
    </w:p>
    <w:p w14:paraId="2165A35D" w14:textId="36A3C219" w:rsidR="00C74406" w:rsidRDefault="00C74406" w:rsidP="00C74406">
      <w:pPr>
        <w:numPr>
          <w:ilvl w:val="4"/>
          <w:numId w:val="2"/>
        </w:numPr>
        <w:spacing w:after="0" w:line="240" w:lineRule="auto"/>
      </w:pPr>
      <w:r>
        <w:t>Consider applying for Experiment Station Directors Award</w:t>
      </w:r>
    </w:p>
    <w:p w14:paraId="435A0B47" w14:textId="70624837" w:rsidR="00C74406" w:rsidRDefault="00C74406" w:rsidP="00C74406">
      <w:pPr>
        <w:numPr>
          <w:ilvl w:val="5"/>
          <w:numId w:val="2"/>
        </w:numPr>
        <w:spacing w:after="0" w:line="240" w:lineRule="auto"/>
      </w:pPr>
      <w:r>
        <w:t>John and Angie (Dee and Aaron have applied in the past)</w:t>
      </w:r>
    </w:p>
    <w:p w14:paraId="05795B2C" w14:textId="5C969043" w:rsidR="00C74406" w:rsidRDefault="00C74406" w:rsidP="00C74406">
      <w:pPr>
        <w:numPr>
          <w:ilvl w:val="5"/>
          <w:numId w:val="2"/>
        </w:numPr>
        <w:spacing w:after="0" w:line="240" w:lineRule="auto"/>
      </w:pPr>
      <w:r>
        <w:t>Muthu can look into the past submission to help see what was submitted</w:t>
      </w:r>
    </w:p>
    <w:p w14:paraId="172930CF" w14:textId="0496A378" w:rsidR="00C74406" w:rsidRDefault="00C74406" w:rsidP="00C74406">
      <w:pPr>
        <w:numPr>
          <w:ilvl w:val="5"/>
          <w:numId w:val="2"/>
        </w:numPr>
        <w:spacing w:after="0" w:line="240" w:lineRule="auto"/>
      </w:pPr>
      <w:r>
        <w:t>Let’s get the new proposal done first, then focus on the award application (2025)</w:t>
      </w:r>
    </w:p>
    <w:p w14:paraId="2209E5B2" w14:textId="361B0347" w:rsidR="00C74406" w:rsidRDefault="00CB00CC" w:rsidP="00C74406">
      <w:pPr>
        <w:numPr>
          <w:ilvl w:val="4"/>
          <w:numId w:val="2"/>
        </w:numPr>
        <w:spacing w:after="0" w:line="240" w:lineRule="auto"/>
      </w:pPr>
      <w:r>
        <w:t>Proposal for new project (Due in the fall, will cover 2025-2030)</w:t>
      </w:r>
    </w:p>
    <w:p w14:paraId="45599934" w14:textId="280296ED" w:rsidR="00CB00CC" w:rsidRDefault="00CB00CC" w:rsidP="00CB00CC">
      <w:pPr>
        <w:numPr>
          <w:ilvl w:val="5"/>
          <w:numId w:val="2"/>
        </w:numPr>
        <w:spacing w:after="0" w:line="240" w:lineRule="auto"/>
      </w:pPr>
      <w:r>
        <w:t>John, Angie, Dee, Linda, Serap</w:t>
      </w:r>
      <w:r w:rsidR="00C67827">
        <w:t>, Salah</w:t>
      </w:r>
    </w:p>
    <w:p w14:paraId="29F65437" w14:textId="77777777" w:rsidR="00C67827" w:rsidRDefault="00C67827" w:rsidP="00C67827">
      <w:pPr>
        <w:spacing w:after="0" w:line="360" w:lineRule="auto"/>
        <w:rPr>
          <w:b/>
          <w:bCs/>
        </w:rPr>
      </w:pPr>
    </w:p>
    <w:p w14:paraId="10F5C644" w14:textId="0EE096FA" w:rsidR="00021226" w:rsidRDefault="00C67827" w:rsidP="00C91802">
      <w:pPr>
        <w:spacing w:after="0" w:line="240" w:lineRule="auto"/>
        <w:rPr>
          <w:b/>
          <w:bCs/>
        </w:rPr>
      </w:pPr>
      <w:r w:rsidRPr="00C67827">
        <w:rPr>
          <w:b/>
          <w:bCs/>
        </w:rPr>
        <w:t>Michael Pate moved to adjourn the meeting; Steve Freeman seconded. Motion passed. Meeting adjourned at 4:54 p.m. EST</w:t>
      </w:r>
    </w:p>
    <w:p w14:paraId="590C9CAE" w14:textId="53E3B153" w:rsidR="00830554" w:rsidRDefault="00830554" w:rsidP="00C91802">
      <w:pPr>
        <w:spacing w:after="0" w:line="240" w:lineRule="auto"/>
        <w:rPr>
          <w:b/>
          <w:bCs/>
        </w:rPr>
      </w:pPr>
    </w:p>
    <w:p w14:paraId="6116AF7E" w14:textId="1A1EFBA1" w:rsidR="00830554" w:rsidRDefault="00830554" w:rsidP="00C91802">
      <w:pPr>
        <w:spacing w:after="0" w:line="240" w:lineRule="auto"/>
        <w:rPr>
          <w:b/>
          <w:bCs/>
          <w:u w:val="single"/>
        </w:rPr>
      </w:pPr>
      <w:r w:rsidRPr="00830554">
        <w:rPr>
          <w:b/>
          <w:bCs/>
          <w:u w:val="single"/>
        </w:rPr>
        <w:t>Friday, May 10 2024 – Day Two NCERA 197 Annual Meeting</w:t>
      </w:r>
    </w:p>
    <w:p w14:paraId="31A82150" w14:textId="26E2C422" w:rsidR="00830554" w:rsidRDefault="00830554" w:rsidP="00C91802">
      <w:pPr>
        <w:spacing w:after="0" w:line="240" w:lineRule="auto"/>
        <w:rPr>
          <w:b/>
          <w:bCs/>
          <w:u w:val="single"/>
        </w:rPr>
      </w:pPr>
    </w:p>
    <w:p w14:paraId="648B267D" w14:textId="335B2C22" w:rsidR="00B63384" w:rsidRPr="00B63384" w:rsidRDefault="00B63384" w:rsidP="00C91802">
      <w:pPr>
        <w:spacing w:after="0" w:line="240" w:lineRule="auto"/>
        <w:rPr>
          <w:b/>
          <w:bCs/>
        </w:rPr>
      </w:pPr>
      <w:r w:rsidRPr="00B63384">
        <w:rPr>
          <w:b/>
          <w:bCs/>
        </w:rPr>
        <w:t>Meeting began at 9:01 a.m.</w:t>
      </w:r>
    </w:p>
    <w:p w14:paraId="4BB8D730" w14:textId="77777777" w:rsidR="00B63384" w:rsidRDefault="00B63384" w:rsidP="00C91802">
      <w:pPr>
        <w:spacing w:after="0" w:line="240" w:lineRule="auto"/>
        <w:rPr>
          <w:b/>
          <w:bCs/>
          <w:u w:val="single"/>
        </w:rPr>
      </w:pPr>
    </w:p>
    <w:p w14:paraId="5B9DC186" w14:textId="75D505B1" w:rsidR="00830554" w:rsidRPr="00830554" w:rsidRDefault="00830554" w:rsidP="00C91802">
      <w:pPr>
        <w:spacing w:after="0" w:line="240" w:lineRule="auto"/>
      </w:pPr>
      <w:r w:rsidRPr="00830554">
        <w:rPr>
          <w:b/>
          <w:bCs/>
        </w:rPr>
        <w:t xml:space="preserve">Attendees: </w:t>
      </w:r>
      <w:r w:rsidRPr="00830554">
        <w:t xml:space="preserve">John S., Angie J., Andrea S., Marsha S., Florence B., Bill F., Karen F., </w:t>
      </w:r>
      <w:r>
        <w:t xml:space="preserve">Aaron E., </w:t>
      </w:r>
      <w:r w:rsidR="00595602">
        <w:t xml:space="preserve">Sadie S., Dee J., Steve F., </w:t>
      </w:r>
      <w:r w:rsidR="00B63384">
        <w:t>Andrea L., Ed S., Muthu, Michael P., Kevin M., Serap G., Mahmoud N., Aaron Y., Linda F., Jeff S., Salah I.,</w:t>
      </w:r>
    </w:p>
    <w:p w14:paraId="4FAD61A9" w14:textId="49888296" w:rsidR="00C91802" w:rsidRDefault="00C91802" w:rsidP="00C91802">
      <w:pPr>
        <w:spacing w:after="0" w:line="240" w:lineRule="auto"/>
        <w:rPr>
          <w:b/>
          <w:bCs/>
        </w:rPr>
      </w:pPr>
    </w:p>
    <w:p w14:paraId="15068771" w14:textId="0589D1D2" w:rsidR="00C91802" w:rsidRDefault="00830554" w:rsidP="00830554">
      <w:pPr>
        <w:pStyle w:val="ListParagraph"/>
        <w:numPr>
          <w:ilvl w:val="0"/>
          <w:numId w:val="2"/>
        </w:numPr>
        <w:spacing w:after="0" w:line="240" w:lineRule="auto"/>
        <w:rPr>
          <w:b/>
          <w:bCs/>
        </w:rPr>
      </w:pPr>
      <w:r>
        <w:rPr>
          <w:b/>
          <w:bCs/>
        </w:rPr>
        <w:t>Progress on Project</w:t>
      </w:r>
      <w:r w:rsidRPr="00C56BD8">
        <w:rPr>
          <w:b/>
          <w:bCs/>
        </w:rPr>
        <w:t xml:space="preserve"> Objectives</w:t>
      </w:r>
    </w:p>
    <w:p w14:paraId="1343109A" w14:textId="0B481F08" w:rsidR="00830554" w:rsidRDefault="00B63384" w:rsidP="00830554">
      <w:pPr>
        <w:pStyle w:val="ListParagraph"/>
        <w:numPr>
          <w:ilvl w:val="1"/>
          <w:numId w:val="2"/>
        </w:numPr>
        <w:spacing w:after="0" w:line="240" w:lineRule="auto"/>
      </w:pPr>
      <w:r w:rsidRPr="00B63384">
        <w:t xml:space="preserve">John S. used </w:t>
      </w:r>
      <w:proofErr w:type="spellStart"/>
      <w:r w:rsidRPr="00B63384">
        <w:t>Slido</w:t>
      </w:r>
      <w:proofErr w:type="spellEnd"/>
      <w:r w:rsidRPr="00B63384">
        <w:t xml:space="preserve"> to allow members to vote on where the energy is on project topics</w:t>
      </w:r>
    </w:p>
    <w:p w14:paraId="68DB3717" w14:textId="5506ECA7" w:rsidR="00C20E7A" w:rsidRDefault="00C20E7A" w:rsidP="00C20E7A">
      <w:pPr>
        <w:pStyle w:val="ListParagraph"/>
        <w:numPr>
          <w:ilvl w:val="2"/>
          <w:numId w:val="2"/>
        </w:numPr>
        <w:spacing w:after="0" w:line="240" w:lineRule="auto"/>
      </w:pPr>
      <w:r>
        <w:t xml:space="preserve">Question 1: what is your interest level from low to high, in automation and technology to reduce injury/exposure? Ranked: 4.3 out of 5. </w:t>
      </w:r>
    </w:p>
    <w:p w14:paraId="05B1ACD8" w14:textId="44B7FDE0" w:rsidR="00C20E7A" w:rsidRDefault="00C20E7A" w:rsidP="00C20E7A">
      <w:pPr>
        <w:pStyle w:val="ListParagraph"/>
        <w:numPr>
          <w:ilvl w:val="2"/>
          <w:numId w:val="2"/>
        </w:numPr>
        <w:spacing w:after="0" w:line="240" w:lineRule="auto"/>
      </w:pPr>
      <w:r>
        <w:t xml:space="preserve">Question 2: Interest in the new safety risks from the new automation and tech. Ranked 3.9 out of 5. Discussion: adoption rate, technology isn’t affordable to everyone, “this is small machinery </w:t>
      </w:r>
      <w:r>
        <w:lastRenderedPageBreak/>
        <w:t>so people already know to be careful”, drones are now bigger and doing more tasks, what should the re-entry interval look like for a drone working in a field (hazard, caution, warning)</w:t>
      </w:r>
    </w:p>
    <w:p w14:paraId="61935E41" w14:textId="3970EDE0" w:rsidR="00C20E7A" w:rsidRDefault="00C20E7A" w:rsidP="00C20E7A">
      <w:pPr>
        <w:pStyle w:val="ListParagraph"/>
        <w:numPr>
          <w:ilvl w:val="2"/>
          <w:numId w:val="2"/>
        </w:numPr>
        <w:spacing w:after="0" w:line="240" w:lineRule="auto"/>
      </w:pPr>
      <w:r>
        <w:t xml:space="preserve">Question 3: interest in efforts to serve immigrant and migrant farmworkers. Ranked 3.5 out of 5. </w:t>
      </w:r>
      <w:r w:rsidR="003B1F69">
        <w:t>Discussion: “thank you for focusing on my health and not just the animals/farm health” migrant worker comment – John S feedback from a participant; IRB challenges; Aaron Y – human health fairs with feedlots and challenges of heat stress; power dynamics issues – especially if not legal</w:t>
      </w:r>
    </w:p>
    <w:p w14:paraId="3C62747B" w14:textId="3A12BC1C" w:rsidR="003B1F69" w:rsidRDefault="003B1F69" w:rsidP="00C20E7A">
      <w:pPr>
        <w:pStyle w:val="ListParagraph"/>
        <w:numPr>
          <w:ilvl w:val="2"/>
          <w:numId w:val="2"/>
        </w:numPr>
        <w:spacing w:after="0" w:line="240" w:lineRule="auto"/>
      </w:pPr>
      <w:r>
        <w:t xml:space="preserve">Question 4: Interest in engaging with 1890s institutions. Ranked 4.1 out of 5. Discussion: how can we meet them in their space, </w:t>
      </w:r>
      <w:r w:rsidR="00EE0BBB">
        <w:t xml:space="preserve">learn </w:t>
      </w:r>
      <w:r>
        <w:t xml:space="preserve">how they do things, etc. However, they may have administrative challenges. </w:t>
      </w:r>
    </w:p>
    <w:p w14:paraId="04818FAE" w14:textId="55F4D3B9" w:rsidR="003B1F69" w:rsidRDefault="003B1F69" w:rsidP="00C20E7A">
      <w:pPr>
        <w:pStyle w:val="ListParagraph"/>
        <w:numPr>
          <w:ilvl w:val="2"/>
          <w:numId w:val="2"/>
        </w:numPr>
        <w:spacing w:after="0" w:line="240" w:lineRule="auto"/>
      </w:pPr>
      <w:r>
        <w:t xml:space="preserve">Question 5: Interest if efforts that increase visibility and stature of Ag Safety and Health profession. Ranked 4.6 out of 5. Discussion: </w:t>
      </w:r>
      <w:r w:rsidR="00B32409">
        <w:t>how can we encourage students to go into safety fields after graduation? Public health side may have more structure – looking at the occupational and health safety side and how it can overlap with ag and using their framework.</w:t>
      </w:r>
    </w:p>
    <w:p w14:paraId="2C6B370E" w14:textId="425384AE" w:rsidR="00B32409" w:rsidRDefault="00B32409" w:rsidP="00C20E7A">
      <w:pPr>
        <w:pStyle w:val="ListParagraph"/>
        <w:numPr>
          <w:ilvl w:val="2"/>
          <w:numId w:val="2"/>
        </w:numPr>
        <w:spacing w:after="0" w:line="240" w:lineRule="auto"/>
      </w:pPr>
      <w:r>
        <w:t>Question 6: Interest in mentoring and increasing the core skills and knowledge of those new to ag health and safety. Ranked 4.8 out of 5. Professional development opportunities, challenges with states who don’t have an ag safety presence. Core skills for graduate students. Certificate programs to get students into a program (example irrigation certificate at UNL), there are authors working on creating a new textbook 3</w:t>
      </w:r>
      <w:r w:rsidRPr="00B32409">
        <w:rPr>
          <w:vertAlign w:val="superscript"/>
        </w:rPr>
        <w:t>rd</w:t>
      </w:r>
      <w:r>
        <w:t xml:space="preserve"> version (</w:t>
      </w:r>
      <w:proofErr w:type="gramStart"/>
      <w:r>
        <w:t>Kelly ?</w:t>
      </w:r>
      <w:proofErr w:type="gramEnd"/>
      <w:r>
        <w:t xml:space="preserve"> and Dennis Murphy). Risk communication and program evaluation needs</w:t>
      </w:r>
    </w:p>
    <w:p w14:paraId="1915EE9D" w14:textId="70C88057" w:rsidR="00B32409" w:rsidRDefault="00B32409" w:rsidP="00C20E7A">
      <w:pPr>
        <w:pStyle w:val="ListParagraph"/>
        <w:numPr>
          <w:ilvl w:val="2"/>
          <w:numId w:val="2"/>
        </w:numPr>
        <w:spacing w:after="0" w:line="240" w:lineRule="auto"/>
      </w:pPr>
      <w:r>
        <w:t>Question 7: Interest in rural farm stress and mental health. Ranked 3.5 out of 5. Discussion: Do we need to work more closely with FARSAN? Historically, USDA would not allow us to address behavioral health issues (viewed as other group’s issue/problem). There has been a shift towards this direction, but traditionally we’ve been in occupational health</w:t>
      </w:r>
      <w:r w:rsidR="00EE0BBB">
        <w:t xml:space="preserve">, but our level of bandwidth to take this on is a challenge. Will there be another cycle of FARSAN money? Yes, but we need a new farm bill. </w:t>
      </w:r>
    </w:p>
    <w:p w14:paraId="56F07294" w14:textId="3B76FE98" w:rsidR="00A919C6" w:rsidRDefault="00A919C6" w:rsidP="00C20E7A">
      <w:pPr>
        <w:pStyle w:val="ListParagraph"/>
        <w:numPr>
          <w:ilvl w:val="2"/>
          <w:numId w:val="2"/>
        </w:numPr>
        <w:spacing w:after="0" w:line="240" w:lineRule="auto"/>
      </w:pPr>
      <w:r>
        <w:t xml:space="preserve">Question 8: Interest in the use or applications of generative AI for education, Extension assistance, embedded into machines/systems. Ranked: 3.1 out of 5. </w:t>
      </w:r>
    </w:p>
    <w:p w14:paraId="5F11DED0" w14:textId="4A98FBA8" w:rsidR="00A919C6" w:rsidRDefault="00A919C6" w:rsidP="00C20E7A">
      <w:pPr>
        <w:pStyle w:val="ListParagraph"/>
        <w:numPr>
          <w:ilvl w:val="2"/>
          <w:numId w:val="2"/>
        </w:numPr>
        <w:spacing w:after="0" w:line="240" w:lineRule="auto"/>
      </w:pPr>
      <w:r>
        <w:t>Question 9: Interest in the evolving landscape of youth labor policy and regulations. Ranked 3.8 out of 5. Discussion: Policy is really tough. Policy is not just at a legislative level – it can be at an organizational level. Driving policy from the consumer end. Voluntary standards through third party certification (self-regulate to avoid government getting involved) some are market driven</w:t>
      </w:r>
      <w:r w:rsidR="00647E4E">
        <w:t>.</w:t>
      </w:r>
    </w:p>
    <w:p w14:paraId="772B247F" w14:textId="286A39DE" w:rsidR="00A919C6" w:rsidRDefault="00A919C6" w:rsidP="00C20E7A">
      <w:pPr>
        <w:pStyle w:val="ListParagraph"/>
        <w:numPr>
          <w:ilvl w:val="2"/>
          <w:numId w:val="2"/>
        </w:numPr>
        <w:spacing w:after="0" w:line="240" w:lineRule="auto"/>
      </w:pPr>
      <w:r>
        <w:t>Question 10</w:t>
      </w:r>
      <w:r w:rsidR="00647E4E">
        <w:t>: Interest in zoonotic disease, worker health exposures, livestock or other emerging infectious disease. Ranked 4.2 out of 5. Discussion: trust in science concerns from the general public (results that emerged from Covid), concerns about overreach or underreach from the federal government in regards to lockdowns</w:t>
      </w:r>
    </w:p>
    <w:p w14:paraId="0E3AB24C" w14:textId="0BDDF834" w:rsidR="00647E4E" w:rsidRDefault="00647E4E" w:rsidP="00C20E7A">
      <w:pPr>
        <w:pStyle w:val="ListParagraph"/>
        <w:numPr>
          <w:ilvl w:val="2"/>
          <w:numId w:val="2"/>
        </w:numPr>
        <w:spacing w:after="0" w:line="240" w:lineRule="auto"/>
      </w:pPr>
      <w:r>
        <w:t xml:space="preserve">Question 11: interest in outdoor work exposures including heat, smoke, other temp conditions/extremes. Ranked 4.2 out of 5. Discussion: climate change challenges vs extreme weather. How should 197 connect/be involved with EDEN? With EDEN now involved as </w:t>
      </w:r>
      <w:proofErr w:type="spellStart"/>
      <w:r>
        <w:t>eXtension</w:t>
      </w:r>
      <w:proofErr w:type="spellEnd"/>
      <w:r>
        <w:t xml:space="preserve">, there could be possibilities for connection there – what could that look like? EDEN is managed/run by </w:t>
      </w:r>
      <w:proofErr w:type="spellStart"/>
      <w:r>
        <w:t>eXtension</w:t>
      </w:r>
      <w:proofErr w:type="spellEnd"/>
      <w:r>
        <w:t>.</w:t>
      </w:r>
    </w:p>
    <w:p w14:paraId="19E0A899" w14:textId="3AF11E4A" w:rsidR="00647E4E" w:rsidRDefault="00647E4E" w:rsidP="00C20E7A">
      <w:pPr>
        <w:pStyle w:val="ListParagraph"/>
        <w:numPr>
          <w:ilvl w:val="2"/>
          <w:numId w:val="2"/>
        </w:numPr>
        <w:spacing w:after="0" w:line="240" w:lineRule="auto"/>
      </w:pPr>
      <w:r>
        <w:t xml:space="preserve">Question 12: </w:t>
      </w:r>
      <w:r w:rsidR="00A02E7B">
        <w:t>Interest</w:t>
      </w:r>
      <w:r>
        <w:t xml:space="preserve"> in continued engagement and content sourcing for </w:t>
      </w:r>
      <w:proofErr w:type="spellStart"/>
      <w:r>
        <w:t>eXtension</w:t>
      </w:r>
      <w:proofErr w:type="spellEnd"/>
      <w:r>
        <w:t xml:space="preserve">? Ranked </w:t>
      </w:r>
      <w:r w:rsidR="00A02E7B">
        <w:t>2.9</w:t>
      </w:r>
      <w:r>
        <w:t xml:space="preserve"> out of 5. Discussion: Aaron Y. has worked in this arena – get some resources out there and participate in the “ask a question”. There’s not charge to use it and we don’t have to deal with the </w:t>
      </w:r>
      <w:r w:rsidR="00A02E7B">
        <w:t xml:space="preserve">infrastructure, the </w:t>
      </w:r>
      <w:proofErr w:type="spellStart"/>
      <w:r w:rsidR="00A02E7B">
        <w:t>eXtension</w:t>
      </w:r>
      <w:proofErr w:type="spellEnd"/>
      <w:r w:rsidR="00A02E7B">
        <w:t xml:space="preserve"> foundation manages the IT pieces with it. Helps provide a neutral territory for curriculums. Linda F and Karen F asked for more help to review articles and such to post on </w:t>
      </w:r>
      <w:proofErr w:type="spellStart"/>
      <w:r w:rsidR="00A02E7B">
        <w:t>eXtension</w:t>
      </w:r>
      <w:proofErr w:type="spellEnd"/>
      <w:r w:rsidR="00A02E7B">
        <w:t xml:space="preserve"> and how it could be used more. Michael P suggested that we use this platform to connect with 1890s as well as Extension staff for professional development. Aaron Y said other organizations and groups use this platform. Aaron uses it for the SAY program to direct ag teachers there. It has a database of all the land grant institutions and you can search </w:t>
      </w:r>
      <w:r w:rsidR="00A02E7B">
        <w:lastRenderedPageBreak/>
        <w:t xml:space="preserve">for content there that only looks at documents from land grant. 1890 and 1994s are members of </w:t>
      </w:r>
      <w:proofErr w:type="spellStart"/>
      <w:r w:rsidR="00A02E7B">
        <w:t>eXtension</w:t>
      </w:r>
      <w:proofErr w:type="spellEnd"/>
      <w:r w:rsidR="00A02E7B">
        <w:t xml:space="preserve">. Dee suggested how can we help keep things current – look at chat GTP. Marsha shared NASD has been classified as malicious online, Aaron said it’s stagnant. Bill F look at the integrity of our work. </w:t>
      </w:r>
    </w:p>
    <w:p w14:paraId="4F23DF0A" w14:textId="1DA61E32" w:rsidR="00A02E7B" w:rsidRDefault="00A02E7B" w:rsidP="00C20E7A">
      <w:pPr>
        <w:pStyle w:val="ListParagraph"/>
        <w:numPr>
          <w:ilvl w:val="2"/>
          <w:numId w:val="2"/>
        </w:numPr>
        <w:spacing w:after="0" w:line="240" w:lineRule="auto"/>
      </w:pPr>
      <w:r>
        <w:t>Question 13: Interest in furthering the use and practice of program evaluation in ag safety and health. Rank 4.</w:t>
      </w:r>
      <w:r w:rsidR="00A60DE0">
        <w:t>2</w:t>
      </w:r>
      <w:r>
        <w:t xml:space="preserve"> out of 5. Discussion: has this group ever evaluate itself? </w:t>
      </w:r>
      <w:r w:rsidR="00A60DE0">
        <w:t xml:space="preserve">Not really was the consensus. Can we have a logic model – Andrea S. will help. How can we have a better impact evaluation from this group as a collective. </w:t>
      </w:r>
    </w:p>
    <w:p w14:paraId="08E13910" w14:textId="56604F99" w:rsidR="00A60DE0" w:rsidRDefault="00A60DE0" w:rsidP="00C20E7A">
      <w:pPr>
        <w:pStyle w:val="ListParagraph"/>
        <w:numPr>
          <w:ilvl w:val="2"/>
          <w:numId w:val="2"/>
        </w:numPr>
        <w:spacing w:after="0" w:line="240" w:lineRule="auto"/>
      </w:pPr>
      <w:r>
        <w:t xml:space="preserve">Question 14: Interest in use of GIS mapping and other surveillance tools, techniques and strategies. (Injury surveillance) Ranked 4.3 out of 5. Discussion: Aaron T and </w:t>
      </w:r>
      <w:proofErr w:type="spellStart"/>
      <w:r>
        <w:t>Mumoud</w:t>
      </w:r>
      <w:proofErr w:type="spellEnd"/>
      <w:r>
        <w:t xml:space="preserve"> has done work in this arena. Challenge is there’s no survey, as NIOSH data is 10 years old and many populations are not represented. </w:t>
      </w:r>
    </w:p>
    <w:p w14:paraId="47DA8DD4" w14:textId="2B4DE564" w:rsidR="00A60DE0" w:rsidRDefault="00A60DE0" w:rsidP="00C20E7A">
      <w:pPr>
        <w:pStyle w:val="ListParagraph"/>
        <w:numPr>
          <w:ilvl w:val="2"/>
          <w:numId w:val="2"/>
        </w:numPr>
        <w:spacing w:after="0" w:line="240" w:lineRule="auto"/>
      </w:pPr>
      <w:r>
        <w:t xml:space="preserve">Question 15: Interest in wearable technologies as a means to provide or collect information, reduce exposures, etc. Rank: 3.7 out of 5. Discussion: Overlaps with previous questions and could help with surveillance records (Aaron E). Aaron Y. likes the prevention aspect (used on feedlot workers to collect data on heat illness) and it may come in great for automated/robotic equipment. Electric workers and construction worker industries are using them already. </w:t>
      </w:r>
      <w:r w:rsidR="009622CA">
        <w:t>Bill F. – what about older workers/farmers – is wearable technology the right term? Should it be communication technology? Farzaneh talked about how some farm workers are told to not bring cell phones with them to the farm due to being it a distraction.</w:t>
      </w:r>
    </w:p>
    <w:p w14:paraId="66660272" w14:textId="3F927F71" w:rsidR="009622CA" w:rsidRDefault="009622CA" w:rsidP="00C20E7A">
      <w:pPr>
        <w:pStyle w:val="ListParagraph"/>
        <w:numPr>
          <w:ilvl w:val="2"/>
          <w:numId w:val="2"/>
        </w:numPr>
        <w:spacing w:after="0" w:line="240" w:lineRule="auto"/>
      </w:pPr>
      <w:r>
        <w:t xml:space="preserve">Question 16: Interest in SMVs, standards compliance (ASABE 279), changing risk, other transportation issues. Ranked: 4 out of 5. Discussion: not just the SMV sign – talking all transportation related safety. Lighting and use of lights would be included and talking about the confusion around flashing hazard lights. </w:t>
      </w:r>
    </w:p>
    <w:p w14:paraId="722FED29" w14:textId="51DE7BC2" w:rsidR="009622CA" w:rsidRDefault="009622CA" w:rsidP="00C20E7A">
      <w:pPr>
        <w:pStyle w:val="ListParagraph"/>
        <w:numPr>
          <w:ilvl w:val="2"/>
          <w:numId w:val="2"/>
        </w:numPr>
        <w:spacing w:after="0" w:line="240" w:lineRule="auto"/>
      </w:pPr>
      <w:r>
        <w:t>Question 17: Interest in farm and ag use and risk with ATVs. Ranked 3.6 out of 5. Discussion: work usage vs roadway. Bill F asked if this is really a farm issue just because it happens “on the farm”</w:t>
      </w:r>
    </w:p>
    <w:p w14:paraId="5F3E98B1" w14:textId="560C5F96" w:rsidR="009622CA" w:rsidRDefault="009622CA" w:rsidP="00C20E7A">
      <w:pPr>
        <w:pStyle w:val="ListParagraph"/>
        <w:numPr>
          <w:ilvl w:val="2"/>
          <w:numId w:val="2"/>
        </w:numPr>
        <w:spacing w:after="0" w:line="240" w:lineRule="auto"/>
      </w:pPr>
      <w:r>
        <w:t xml:space="preserve">Question 18: Interest in 1994 engagement. Rank: </w:t>
      </w:r>
      <w:r w:rsidR="00DC0830">
        <w:t xml:space="preserve">3.9 out of 5. Discussion: with corn pickers being restored, possibility of hand injuries from corn pickers coming back – Bill F comment. Using the food </w:t>
      </w:r>
      <w:proofErr w:type="spellStart"/>
      <w:r w:rsidR="00DC0830">
        <w:t>sovernity</w:t>
      </w:r>
      <w:proofErr w:type="spellEnd"/>
      <w:r w:rsidR="00DC0830">
        <w:t xml:space="preserve"> as the hook to work with 1994 institutions. </w:t>
      </w:r>
    </w:p>
    <w:p w14:paraId="33BBE199" w14:textId="34C7D961" w:rsidR="00DC0830" w:rsidRDefault="00DC0830" w:rsidP="00DC0830">
      <w:pPr>
        <w:pStyle w:val="ListParagraph"/>
        <w:numPr>
          <w:ilvl w:val="0"/>
          <w:numId w:val="2"/>
        </w:numPr>
        <w:spacing w:after="0" w:line="240" w:lineRule="auto"/>
      </w:pPr>
      <w:r>
        <w:t>Make Decisions on Future Project Objectives for 2025-2030</w:t>
      </w:r>
    </w:p>
    <w:p w14:paraId="71EB25F1" w14:textId="5527172F" w:rsidR="00DC0830" w:rsidRDefault="00DC0830" w:rsidP="00DC0830">
      <w:pPr>
        <w:pStyle w:val="ListParagraph"/>
        <w:numPr>
          <w:ilvl w:val="1"/>
          <w:numId w:val="2"/>
        </w:numPr>
        <w:spacing w:after="0" w:line="240" w:lineRule="auto"/>
      </w:pPr>
      <w:r>
        <w:t>Team: John, Angie, Dee, Linda, Serap, Aaron E</w:t>
      </w:r>
    </w:p>
    <w:p w14:paraId="57B13BCB" w14:textId="33629A31" w:rsidR="00DC0830" w:rsidRDefault="00DC0830" w:rsidP="00DC0830">
      <w:pPr>
        <w:pStyle w:val="ListParagraph"/>
        <w:numPr>
          <w:ilvl w:val="1"/>
          <w:numId w:val="2"/>
        </w:numPr>
        <w:spacing w:after="0" w:line="240" w:lineRule="auto"/>
      </w:pPr>
      <w:r>
        <w:t>Jeff asked for a copy of the ranking results</w:t>
      </w:r>
    </w:p>
    <w:p w14:paraId="68C229A2" w14:textId="77777777" w:rsidR="00DC0830" w:rsidRDefault="00DC0830" w:rsidP="00DC0830">
      <w:pPr>
        <w:pStyle w:val="ListParagraph"/>
        <w:spacing w:after="0" w:line="240" w:lineRule="auto"/>
        <w:ind w:left="1440"/>
      </w:pPr>
    </w:p>
    <w:p w14:paraId="66EAB661" w14:textId="77777777" w:rsidR="00DC0830" w:rsidRPr="005D2C50" w:rsidRDefault="00DC0830" w:rsidP="00DC0830">
      <w:pPr>
        <w:numPr>
          <w:ilvl w:val="0"/>
          <w:numId w:val="2"/>
        </w:numPr>
        <w:spacing w:after="120" w:line="240" w:lineRule="auto"/>
        <w:rPr>
          <w:b/>
          <w:bCs/>
        </w:rPr>
      </w:pPr>
      <w:r w:rsidRPr="005D2C50">
        <w:rPr>
          <w:b/>
          <w:bCs/>
        </w:rPr>
        <w:t>Updates from Liaisons and others</w:t>
      </w:r>
    </w:p>
    <w:p w14:paraId="556389FE" w14:textId="0DE52999" w:rsidR="00DC0830" w:rsidRDefault="00DC0830" w:rsidP="00DC0830">
      <w:pPr>
        <w:numPr>
          <w:ilvl w:val="1"/>
          <w:numId w:val="2"/>
        </w:numPr>
        <w:spacing w:after="120" w:line="240" w:lineRule="auto"/>
      </w:pPr>
      <w:r>
        <w:t>USDA NIFA – (Jeff Salle and Chris Petty)</w:t>
      </w:r>
    </w:p>
    <w:p w14:paraId="7BF090FA" w14:textId="5FBA43B6" w:rsidR="00DC0830" w:rsidRDefault="00DC0830" w:rsidP="00DC0830">
      <w:pPr>
        <w:numPr>
          <w:ilvl w:val="2"/>
          <w:numId w:val="2"/>
        </w:numPr>
        <w:spacing w:after="120" w:line="240" w:lineRule="auto"/>
      </w:pPr>
      <w:r>
        <w:t xml:space="preserve">Jeff: Not a ton of activity at this time. Youth SAY program is up for renewal next year and get that going timely so there’s no gaps. No update on </w:t>
      </w:r>
      <w:proofErr w:type="spellStart"/>
      <w:r>
        <w:t>Agrability</w:t>
      </w:r>
      <w:proofErr w:type="spellEnd"/>
      <w:r>
        <w:t xml:space="preserve">. It’s been a challenging year for them – USDA will have restricted travel this summer. Appreciates the work we do and is working to understand how our programs all tie together. </w:t>
      </w:r>
    </w:p>
    <w:p w14:paraId="723DC66B" w14:textId="1EEF208C" w:rsidR="00DC0830" w:rsidRDefault="00DC0830" w:rsidP="00DC0830">
      <w:pPr>
        <w:numPr>
          <w:ilvl w:val="2"/>
          <w:numId w:val="2"/>
        </w:numPr>
        <w:spacing w:after="120" w:line="240" w:lineRule="auto"/>
      </w:pPr>
      <w:r>
        <w:t>Chris said youth farm safety will go to the panel process. End of fiscal year is Aug 31 and begin after that point. He’s interested in our ranking report from today as well. Keep up the good work.</w:t>
      </w:r>
    </w:p>
    <w:p w14:paraId="66B1BE8C" w14:textId="032C63CB" w:rsidR="00DC0830" w:rsidRDefault="00DC0830" w:rsidP="00DC0830">
      <w:pPr>
        <w:numPr>
          <w:ilvl w:val="1"/>
          <w:numId w:val="2"/>
        </w:numPr>
        <w:spacing w:after="120" w:line="240" w:lineRule="auto"/>
      </w:pPr>
      <w:r>
        <w:t xml:space="preserve">NIOSH/Agricultural Safety and Health Centers – </w:t>
      </w:r>
      <w:r w:rsidR="005D60AF">
        <w:t>Jennifer Lincoln</w:t>
      </w:r>
    </w:p>
    <w:p w14:paraId="58FD26B4" w14:textId="2875A8D9" w:rsidR="005D60AF" w:rsidRDefault="005D60AF" w:rsidP="005D60AF">
      <w:pPr>
        <w:numPr>
          <w:ilvl w:val="2"/>
          <w:numId w:val="2"/>
        </w:numPr>
        <w:spacing w:after="120" w:line="240" w:lineRule="auto"/>
      </w:pPr>
      <w:r>
        <w:t xml:space="preserve">NIOSH receives funds from congress each year and most funding goes out to the regional ag centers. Role is to represent the ag sector for NIOSH. Boots on the ground activities are though the regional centers. </w:t>
      </w:r>
    </w:p>
    <w:p w14:paraId="44DB622D" w14:textId="09A644CC" w:rsidR="005D60AF" w:rsidRDefault="005D60AF" w:rsidP="005D60AF">
      <w:pPr>
        <w:numPr>
          <w:ilvl w:val="2"/>
          <w:numId w:val="2"/>
        </w:numPr>
        <w:spacing w:after="120" w:line="240" w:lineRule="auto"/>
      </w:pPr>
      <w:r>
        <w:lastRenderedPageBreak/>
        <w:t>Making sure the NIOSH work is involved in heat stress initiatives</w:t>
      </w:r>
    </w:p>
    <w:p w14:paraId="4AA9FAA2" w14:textId="76263B1E" w:rsidR="005D60AF" w:rsidRDefault="005D60AF" w:rsidP="005D60AF">
      <w:pPr>
        <w:numPr>
          <w:ilvl w:val="2"/>
          <w:numId w:val="2"/>
        </w:numPr>
        <w:spacing w:after="120" w:line="240" w:lineRule="auto"/>
      </w:pPr>
      <w:r>
        <w:t>Looking at a hazard review from exposures to wildlife fire smoke and its impacts on ag workers</w:t>
      </w:r>
    </w:p>
    <w:p w14:paraId="3903E1BA" w14:textId="27245CDD" w:rsidR="005D60AF" w:rsidRDefault="005D60AF" w:rsidP="005D60AF">
      <w:pPr>
        <w:numPr>
          <w:ilvl w:val="2"/>
          <w:numId w:val="2"/>
        </w:numPr>
        <w:spacing w:after="120" w:line="240" w:lineRule="auto"/>
      </w:pPr>
      <w:r>
        <w:t>Appropriations language shared that NIOSH needed to report on skin cancer among ag workers and the surveillance that CDC has. It’s tough to get industry occupations involved in this. Providing info on how the ag centers have promoted skin cancer outreach work.</w:t>
      </w:r>
    </w:p>
    <w:p w14:paraId="390B53DE" w14:textId="04DED29B" w:rsidR="005D60AF" w:rsidRDefault="005D60AF" w:rsidP="005D60AF">
      <w:pPr>
        <w:numPr>
          <w:ilvl w:val="2"/>
          <w:numId w:val="2"/>
        </w:numPr>
        <w:spacing w:after="120" w:line="240" w:lineRule="auto"/>
      </w:pPr>
      <w:r>
        <w:t>H5N1 – CDC has set up a response that’s led by a different part of CDC. NIOSH has been assisting and reviewing their guidance and CDC does not have to take NIOSH guidance. Interim guidance because it continues to change.</w:t>
      </w:r>
    </w:p>
    <w:p w14:paraId="7342299F" w14:textId="4BE67B36" w:rsidR="005D60AF" w:rsidRDefault="005D60AF" w:rsidP="005D60AF">
      <w:pPr>
        <w:numPr>
          <w:ilvl w:val="2"/>
          <w:numId w:val="2"/>
        </w:numPr>
        <w:spacing w:after="120" w:line="240" w:lineRule="auto"/>
      </w:pPr>
      <w:r>
        <w:t>Ag forestry/fishing</w:t>
      </w:r>
      <w:r w:rsidR="00326227">
        <w:t xml:space="preserve"> – working with NE center expert to represent NIOSH and connect with them. There’s room to better connect with those states on what they can do to improve ag fishery/forest surveillance. Also doing work on a new occupational health and safety indicator in agricultural</w:t>
      </w:r>
    </w:p>
    <w:p w14:paraId="6411A194" w14:textId="1B750C7C" w:rsidR="00326227" w:rsidRDefault="00326227" w:rsidP="005D60AF">
      <w:pPr>
        <w:numPr>
          <w:ilvl w:val="2"/>
          <w:numId w:val="2"/>
        </w:numPr>
        <w:spacing w:after="120" w:line="240" w:lineRule="auto"/>
      </w:pPr>
      <w:r>
        <w:t>Mental health interest group meets annually and reached out to NE center to present work on mental health research of commercial fisherman</w:t>
      </w:r>
    </w:p>
    <w:p w14:paraId="746CC138" w14:textId="045C4BDA" w:rsidR="00326227" w:rsidRDefault="00326227" w:rsidP="005D60AF">
      <w:pPr>
        <w:numPr>
          <w:ilvl w:val="2"/>
          <w:numId w:val="2"/>
        </w:numPr>
        <w:spacing w:after="120" w:line="240" w:lineRule="auto"/>
      </w:pPr>
      <w:r>
        <w:t>Congress provided funding to CDC to establish an office of rural health. They coordinate across CDC and developed a strategic plan and provide guidance on rural health.</w:t>
      </w:r>
    </w:p>
    <w:p w14:paraId="2AA864D4" w14:textId="5451558E" w:rsidR="00326227" w:rsidRDefault="00326227" w:rsidP="00326227">
      <w:pPr>
        <w:numPr>
          <w:ilvl w:val="2"/>
          <w:numId w:val="2"/>
        </w:numPr>
        <w:spacing w:after="120" w:line="240" w:lineRule="auto"/>
      </w:pPr>
      <w:r>
        <w:t>Will have an ag forestry council meeting during ISASH. You don’t have to attend ISASH to attend to attend this meeting</w:t>
      </w:r>
    </w:p>
    <w:p w14:paraId="4BE7E291" w14:textId="730E43F3" w:rsidR="00DC0830" w:rsidRDefault="00DC0830" w:rsidP="005D60AF">
      <w:pPr>
        <w:numPr>
          <w:ilvl w:val="1"/>
          <w:numId w:val="2"/>
        </w:numPr>
        <w:spacing w:after="120" w:line="240" w:lineRule="auto"/>
      </w:pPr>
      <w:r>
        <w:t xml:space="preserve">ASABE – (Sadie Stell - </w:t>
      </w:r>
      <w:hyperlink r:id="rId12" w:history="1">
        <w:r w:rsidR="005D60AF" w:rsidRPr="00D576B8">
          <w:rPr>
            <w:rStyle w:val="Hyperlink"/>
          </w:rPr>
          <w:t>stell@asabe.org</w:t>
        </w:r>
      </w:hyperlink>
      <w:r>
        <w:t>)</w:t>
      </w:r>
    </w:p>
    <w:p w14:paraId="6FBDE38C" w14:textId="6CC3914E" w:rsidR="005D60AF" w:rsidRDefault="005D60AF" w:rsidP="005D60AF">
      <w:pPr>
        <w:numPr>
          <w:ilvl w:val="2"/>
          <w:numId w:val="2"/>
        </w:numPr>
        <w:spacing w:after="120" w:line="240" w:lineRule="auto"/>
      </w:pPr>
      <w:r>
        <w:t>SMV standard is a project they’re working on and hope to pick up the project this summer at farm week in Iowa. No major technical changes, but reforming. Use ISO 1614 as a guide to format the standard. Revision to one inch hitch pin regarding anhydrous trailers. Sanitary design for specialty crop with FDA – clean equipment to prevent disease – out for review and had 27 pages of comments. Projects with driver protection with tractors and self-propelled sprayers. ASABE helps set the standards a lot with safety equipment. Half the team is going to the national conference in California this summer.</w:t>
      </w:r>
    </w:p>
    <w:p w14:paraId="19EBA91F" w14:textId="3B6D5809" w:rsidR="00DC0830" w:rsidRDefault="00DC0830" w:rsidP="005D60AF">
      <w:pPr>
        <w:numPr>
          <w:ilvl w:val="1"/>
          <w:numId w:val="2"/>
        </w:numPr>
        <w:spacing w:after="120" w:line="240" w:lineRule="auto"/>
      </w:pPr>
      <w:proofErr w:type="spellStart"/>
      <w:r>
        <w:t>AgSafe</w:t>
      </w:r>
      <w:proofErr w:type="spellEnd"/>
      <w:r>
        <w:t xml:space="preserve"> BC – (Wendy Bennett)</w:t>
      </w:r>
      <w:r w:rsidR="00326227">
        <w:t xml:space="preserve"> – not present</w:t>
      </w:r>
    </w:p>
    <w:p w14:paraId="00C3D8F1" w14:textId="4F4C1921" w:rsidR="00DC0830" w:rsidRDefault="00DC0830" w:rsidP="00326227">
      <w:pPr>
        <w:numPr>
          <w:ilvl w:val="1"/>
          <w:numId w:val="2"/>
        </w:numPr>
        <w:spacing w:after="120" w:line="240" w:lineRule="auto"/>
      </w:pPr>
      <w:r>
        <w:t>CASA – (Andrea Lear)</w:t>
      </w:r>
    </w:p>
    <w:p w14:paraId="4B5E8398" w14:textId="77777777" w:rsidR="00265D36" w:rsidRDefault="00326227" w:rsidP="00326227">
      <w:pPr>
        <w:numPr>
          <w:ilvl w:val="2"/>
          <w:numId w:val="2"/>
        </w:numPr>
        <w:spacing w:after="120" w:line="240" w:lineRule="auto"/>
      </w:pPr>
      <w:r>
        <w:t xml:space="preserve">Canadian Ag Safety Association (CASA). </w:t>
      </w:r>
      <w:r w:rsidR="00265D36">
        <w:t xml:space="preserve">They have 3.7 FTEs. They contract a lot of individuals as well. </w:t>
      </w:r>
    </w:p>
    <w:p w14:paraId="356CDA16" w14:textId="71119A6F" w:rsidR="00326227" w:rsidRDefault="00326227" w:rsidP="00326227">
      <w:pPr>
        <w:numPr>
          <w:ilvl w:val="2"/>
          <w:numId w:val="2"/>
        </w:numPr>
        <w:spacing w:after="120" w:line="240" w:lineRule="auto"/>
      </w:pPr>
      <w:r>
        <w:t xml:space="preserve">Kid Farm Safe week is coming up. Use the word, “kid” when promoting. </w:t>
      </w:r>
    </w:p>
    <w:p w14:paraId="4384AEF9" w14:textId="52FB59CB" w:rsidR="00326227" w:rsidRDefault="00326227" w:rsidP="00326227">
      <w:pPr>
        <w:numPr>
          <w:ilvl w:val="2"/>
          <w:numId w:val="2"/>
        </w:numPr>
        <w:spacing w:after="120" w:line="240" w:lineRule="auto"/>
      </w:pPr>
      <w:r>
        <w:t xml:space="preserve">Developing an infographic “right to repair”. Legislation in Canada to allow machine owners to access the information to repair the machines. Developing materials to advocate for safety when repairing equipment. </w:t>
      </w:r>
    </w:p>
    <w:p w14:paraId="0FB0B15E" w14:textId="1C8BC67E" w:rsidR="00326227" w:rsidRDefault="00326227" w:rsidP="00326227">
      <w:pPr>
        <w:numPr>
          <w:ilvl w:val="2"/>
          <w:numId w:val="2"/>
        </w:numPr>
        <w:spacing w:after="120" w:line="240" w:lineRule="auto"/>
      </w:pPr>
      <w:r>
        <w:t xml:space="preserve">Women in ag project – found that women are very concerned and tasked with leading safety on the farm and the issue of childcare on the farm. Research report on their website. </w:t>
      </w:r>
      <w:r w:rsidR="00265D36">
        <w:t>Research on tools and PPE for women is also available.</w:t>
      </w:r>
    </w:p>
    <w:p w14:paraId="394A84C0" w14:textId="70A97B73" w:rsidR="00265D36" w:rsidRDefault="00265D36" w:rsidP="00326227">
      <w:pPr>
        <w:numPr>
          <w:ilvl w:val="2"/>
          <w:numId w:val="2"/>
        </w:numPr>
        <w:spacing w:after="120" w:line="240" w:lineRule="auto"/>
      </w:pPr>
      <w:r>
        <w:t xml:space="preserve">Ag sustainability principals and how health and safety requirement can be incorporated into their management plan. </w:t>
      </w:r>
    </w:p>
    <w:p w14:paraId="30F1D062" w14:textId="57D13A4A" w:rsidR="00265D36" w:rsidRDefault="00265D36" w:rsidP="00326227">
      <w:pPr>
        <w:numPr>
          <w:ilvl w:val="2"/>
          <w:numId w:val="2"/>
        </w:numPr>
        <w:spacing w:after="120" w:line="240" w:lineRule="auto"/>
      </w:pPr>
      <w:r>
        <w:t>Emergency preparedness on farms project currently taking place.</w:t>
      </w:r>
    </w:p>
    <w:p w14:paraId="10B61B00" w14:textId="1CE5BC69" w:rsidR="00265D36" w:rsidRDefault="00265D36" w:rsidP="00326227">
      <w:pPr>
        <w:numPr>
          <w:ilvl w:val="2"/>
          <w:numId w:val="2"/>
        </w:numPr>
        <w:spacing w:after="120" w:line="240" w:lineRule="auto"/>
      </w:pPr>
      <w:r>
        <w:t xml:space="preserve">Be Great Safe Firefighter program, mental health, online course, etc. </w:t>
      </w:r>
    </w:p>
    <w:p w14:paraId="74663E62" w14:textId="03EB2E05" w:rsidR="00DC0830" w:rsidRDefault="00DC0830" w:rsidP="00326227">
      <w:pPr>
        <w:numPr>
          <w:ilvl w:val="1"/>
          <w:numId w:val="2"/>
        </w:numPr>
        <w:spacing w:after="120" w:line="240" w:lineRule="auto"/>
      </w:pPr>
      <w:r>
        <w:lastRenderedPageBreak/>
        <w:t>ASHCA – (Yoder)</w:t>
      </w:r>
    </w:p>
    <w:p w14:paraId="77C5C129" w14:textId="19D6FEC6" w:rsidR="00265D36" w:rsidRDefault="00265D36" w:rsidP="00265D36">
      <w:pPr>
        <w:numPr>
          <w:ilvl w:val="2"/>
          <w:numId w:val="2"/>
        </w:numPr>
        <w:spacing w:after="120" w:line="240" w:lineRule="auto"/>
      </w:pPr>
      <w:r>
        <w:t>Ag Safety &amp; Health Conference in America – trying to get industry and business involved in ag safety and health to help with networking. 60 companies and individuals at this time, large companies, insurance, ag businesses, coops. Paul Riley is the president. Aaron Y is the vice chair. Activities include a swine safety roundtable in June 25-26 in Minneapolis (contact Jeff Bender from UMASH). What are the needs of industry and how can academia help. Youth topics and emergency preparedness topics are in the footprint as well</w:t>
      </w:r>
    </w:p>
    <w:p w14:paraId="67F8A64D" w14:textId="1EEC947F" w:rsidR="00265D36" w:rsidRDefault="00265D36" w:rsidP="00265D36">
      <w:pPr>
        <w:numPr>
          <w:ilvl w:val="2"/>
          <w:numId w:val="2"/>
        </w:numPr>
        <w:spacing w:after="120" w:line="240" w:lineRule="auto"/>
      </w:pPr>
      <w:r>
        <w:t xml:space="preserve">Using the roundtable to then offer a summit (biannually) </w:t>
      </w:r>
    </w:p>
    <w:p w14:paraId="7B167DD1" w14:textId="750997BD" w:rsidR="00265D36" w:rsidRDefault="00265D36" w:rsidP="00265D36">
      <w:pPr>
        <w:numPr>
          <w:ilvl w:val="2"/>
          <w:numId w:val="2"/>
        </w:numPr>
        <w:spacing w:after="120" w:line="240" w:lineRule="auto"/>
      </w:pPr>
      <w:r>
        <w:t>Ag SHARP – target audience is the safety professionals on large operations. Conducted one in NY with a large dairy. Looking at another dairy one in Wisconsin in the future</w:t>
      </w:r>
    </w:p>
    <w:p w14:paraId="0C0F1211" w14:textId="55EA82B0" w:rsidR="00265D36" w:rsidRDefault="00265D36" w:rsidP="00265D36">
      <w:pPr>
        <w:numPr>
          <w:ilvl w:val="2"/>
          <w:numId w:val="2"/>
        </w:numPr>
        <w:spacing w:after="120" w:line="240" w:lineRule="auto"/>
      </w:pPr>
      <w:r>
        <w:t>We can become members of ASHCA</w:t>
      </w:r>
    </w:p>
    <w:p w14:paraId="11743595" w14:textId="026F116F" w:rsidR="00DC0830" w:rsidRDefault="00DC0830" w:rsidP="00326227">
      <w:pPr>
        <w:numPr>
          <w:ilvl w:val="1"/>
          <w:numId w:val="2"/>
        </w:numPr>
        <w:spacing w:after="120" w:line="240" w:lineRule="auto"/>
      </w:pPr>
      <w:proofErr w:type="spellStart"/>
      <w:r>
        <w:t>AgrAbility</w:t>
      </w:r>
      <w:proofErr w:type="spellEnd"/>
      <w:r>
        <w:t xml:space="preserve"> – (</w:t>
      </w:r>
      <w:r w:rsidR="00265D36">
        <w:t xml:space="preserve">Bill </w:t>
      </w:r>
      <w:r>
        <w:t>Field)</w:t>
      </w:r>
    </w:p>
    <w:p w14:paraId="79FC7516" w14:textId="5B2C04A7" w:rsidR="00265D36" w:rsidRDefault="00265D36" w:rsidP="00265D36">
      <w:pPr>
        <w:numPr>
          <w:ilvl w:val="2"/>
          <w:numId w:val="2"/>
        </w:numPr>
        <w:spacing w:after="120" w:line="240" w:lineRule="auto"/>
      </w:pPr>
      <w:r>
        <w:t xml:space="preserve">Purdue </w:t>
      </w:r>
      <w:r w:rsidR="00061652">
        <w:t xml:space="preserve">University </w:t>
      </w:r>
      <w:r>
        <w:t>provided a summary of the last 75 years of the work they’ve conducted in the ag safety program (Bill provided the booklet to attendees)</w:t>
      </w:r>
    </w:p>
    <w:p w14:paraId="42BB5E53" w14:textId="47762A22" w:rsidR="00061652" w:rsidRDefault="00061652" w:rsidP="00265D36">
      <w:pPr>
        <w:numPr>
          <w:ilvl w:val="2"/>
          <w:numId w:val="2"/>
        </w:numPr>
        <w:spacing w:after="120" w:line="240" w:lineRule="auto"/>
      </w:pPr>
      <w:proofErr w:type="spellStart"/>
      <w:r>
        <w:t>Agrability</w:t>
      </w:r>
      <w:proofErr w:type="spellEnd"/>
      <w:r>
        <w:t xml:space="preserve"> report showing impact is available. Contact Bill for details. </w:t>
      </w:r>
    </w:p>
    <w:p w14:paraId="1B3B3B29" w14:textId="24B50EA2" w:rsidR="00061652" w:rsidRDefault="00061652" w:rsidP="00265D36">
      <w:pPr>
        <w:numPr>
          <w:ilvl w:val="2"/>
          <w:numId w:val="2"/>
        </w:numPr>
        <w:spacing w:after="120" w:line="240" w:lineRule="auto"/>
      </w:pPr>
      <w:r>
        <w:t xml:space="preserve">Have taken </w:t>
      </w:r>
      <w:proofErr w:type="spellStart"/>
      <w:r>
        <w:t>Agrability</w:t>
      </w:r>
      <w:proofErr w:type="spellEnd"/>
      <w:r>
        <w:t xml:space="preserve"> nationally, hoping to go to Ukraine next</w:t>
      </w:r>
    </w:p>
    <w:p w14:paraId="50FF2010" w14:textId="3CD38609" w:rsidR="00061652" w:rsidRDefault="00061652" w:rsidP="00265D36">
      <w:pPr>
        <w:numPr>
          <w:ilvl w:val="2"/>
          <w:numId w:val="2"/>
        </w:numPr>
        <w:spacing w:after="120" w:line="240" w:lineRule="auto"/>
      </w:pPr>
      <w:r>
        <w:t xml:space="preserve">Largest database in confined spaces (Purdue U) incidents. Currently working on 2023 data. Available on Ag Confined Space website. Training materials also provided on that website. </w:t>
      </w:r>
    </w:p>
    <w:p w14:paraId="19C9E83B" w14:textId="24F18F6C" w:rsidR="00061652" w:rsidRDefault="00061652" w:rsidP="00265D36">
      <w:pPr>
        <w:numPr>
          <w:ilvl w:val="2"/>
          <w:numId w:val="2"/>
        </w:numPr>
        <w:spacing w:after="120" w:line="240" w:lineRule="auto"/>
      </w:pPr>
      <w:r>
        <w:t xml:space="preserve">Maintained the copy right for the Farm Rescue manual. Goal is to put it online as a free download. Fifth revision of that document. This needs reviewers so it could be a multistate effort. </w:t>
      </w:r>
    </w:p>
    <w:p w14:paraId="6217E07F" w14:textId="2FE927F8" w:rsidR="00061652" w:rsidRDefault="00061652" w:rsidP="00265D36">
      <w:pPr>
        <w:numPr>
          <w:ilvl w:val="2"/>
          <w:numId w:val="2"/>
        </w:numPr>
        <w:spacing w:after="120" w:line="240" w:lineRule="auto"/>
      </w:pPr>
      <w:r>
        <w:t xml:space="preserve">Roger – Gearing Up project update: Program has been around for 30 years. Started with a CD-ROM. Working on making it more than just the certification program – lawn care, biosecurity, hand tools, livestock handling, etc. Consists of a team from across the US. Website hits are at 4600 (April 2024). All resources are free and available to download. Working on identifying the home school audience. </w:t>
      </w:r>
    </w:p>
    <w:p w14:paraId="1EAF18FB" w14:textId="14004A8D" w:rsidR="00061652" w:rsidRDefault="00061652" w:rsidP="00265D36">
      <w:pPr>
        <w:numPr>
          <w:ilvl w:val="2"/>
          <w:numId w:val="2"/>
        </w:numPr>
        <w:spacing w:after="120" w:line="240" w:lineRule="auto"/>
      </w:pPr>
      <w:r>
        <w:t xml:space="preserve">Ed – Indiana </w:t>
      </w:r>
      <w:proofErr w:type="spellStart"/>
      <w:r>
        <w:t>PREP</w:t>
      </w:r>
      <w:r w:rsidR="00D72F39">
        <w:t>ared</w:t>
      </w:r>
      <w:proofErr w:type="spellEnd"/>
      <w:r>
        <w:t xml:space="preserve"> program. Started five years ago</w:t>
      </w:r>
      <w:r w:rsidR="00D72F39">
        <w:t xml:space="preserve"> as its own program. Resources that were designed specifically to rural audiences. Used as a toolbox for our Extension staff to use in the counties. Teaching tools, such as PowerPoints, video clips, printable plans, articles on certain topics, etc. </w:t>
      </w:r>
    </w:p>
    <w:p w14:paraId="6A38CC47" w14:textId="62253260" w:rsidR="00442F66" w:rsidRDefault="00442F66" w:rsidP="00442F66">
      <w:pPr>
        <w:numPr>
          <w:ilvl w:val="3"/>
          <w:numId w:val="2"/>
        </w:numPr>
        <w:spacing w:after="120" w:line="240" w:lineRule="auto"/>
      </w:pPr>
      <w:r>
        <w:t xml:space="preserve">Question – how much FTE could be devoted to a position like this? </w:t>
      </w:r>
    </w:p>
    <w:p w14:paraId="480A7939" w14:textId="50E55C51" w:rsidR="00442F66" w:rsidRDefault="00442F66" w:rsidP="00442F66">
      <w:pPr>
        <w:numPr>
          <w:ilvl w:val="2"/>
          <w:numId w:val="2"/>
        </w:numPr>
        <w:spacing w:after="120" w:line="240" w:lineRule="auto"/>
      </w:pPr>
      <w:r>
        <w:t>Bill – Civil Defense hand book (published at Purdue in the 70s) is still useful today</w:t>
      </w:r>
    </w:p>
    <w:p w14:paraId="32385D70" w14:textId="0A1361A0" w:rsidR="00DC0830" w:rsidRDefault="00DC0830" w:rsidP="00326227">
      <w:pPr>
        <w:numPr>
          <w:ilvl w:val="1"/>
          <w:numId w:val="2"/>
        </w:numPr>
        <w:spacing w:after="120" w:line="240" w:lineRule="auto"/>
      </w:pPr>
      <w:r>
        <w:t>National Children’s Center for Rural and Agricultural Safety and Health</w:t>
      </w:r>
    </w:p>
    <w:p w14:paraId="2494F491" w14:textId="10463FD7" w:rsidR="00442F66" w:rsidRDefault="00442F66" w:rsidP="00442F66">
      <w:pPr>
        <w:numPr>
          <w:ilvl w:val="2"/>
          <w:numId w:val="2"/>
        </w:numPr>
        <w:spacing w:after="120" w:line="240" w:lineRule="auto"/>
      </w:pPr>
      <w:r>
        <w:t>Marsha S: Asking our team’s help for CASN (child ag safety network – 250 members now) at the in person meeting at ISASH and the lawn mowing campaign. CASN needs more materials on this topic. CASN links member resources</w:t>
      </w:r>
      <w:r w:rsidR="00461BCE">
        <w:t xml:space="preserve"> and they need submissions to this topic. Campaign will be featured at ISASH.</w:t>
      </w:r>
    </w:p>
    <w:p w14:paraId="720BC67C" w14:textId="64455BFC" w:rsidR="00461BCE" w:rsidRDefault="00461BCE" w:rsidP="00442F66">
      <w:pPr>
        <w:numPr>
          <w:ilvl w:val="2"/>
          <w:numId w:val="2"/>
        </w:numPr>
        <w:spacing w:after="120" w:line="240" w:lineRule="auto"/>
      </w:pPr>
      <w:r>
        <w:t>Andrea S: evaluating the youth work guidelines and the barriers that people identify using them. Survey is out now, and they need assistance on disseminating that survey</w:t>
      </w:r>
    </w:p>
    <w:p w14:paraId="53E6C4A7" w14:textId="457FD64A" w:rsidR="00461BCE" w:rsidRDefault="00461BCE" w:rsidP="00442F66">
      <w:pPr>
        <w:numPr>
          <w:ilvl w:val="2"/>
          <w:numId w:val="2"/>
        </w:numPr>
        <w:spacing w:after="120" w:line="240" w:lineRule="auto"/>
      </w:pPr>
      <w:r>
        <w:t>Updating national action plan on youth ag work. Hoping to have ready in 2025 national action plan</w:t>
      </w:r>
    </w:p>
    <w:p w14:paraId="594AF058" w14:textId="5E731B50" w:rsidR="00461BCE" w:rsidRDefault="00461BCE" w:rsidP="00442F66">
      <w:pPr>
        <w:numPr>
          <w:ilvl w:val="2"/>
          <w:numId w:val="2"/>
        </w:numPr>
        <w:spacing w:after="120" w:line="240" w:lineRule="auto"/>
      </w:pPr>
      <w:r>
        <w:lastRenderedPageBreak/>
        <w:t xml:space="preserve">Aug 6 – hosting a farm worker children webinar. All invited. </w:t>
      </w:r>
    </w:p>
    <w:p w14:paraId="00EBB557" w14:textId="22B23A9C" w:rsidR="00461BCE" w:rsidRDefault="00461BCE" w:rsidP="00442F66">
      <w:pPr>
        <w:numPr>
          <w:ilvl w:val="2"/>
          <w:numId w:val="2"/>
        </w:numPr>
        <w:spacing w:after="120" w:line="240" w:lineRule="auto"/>
      </w:pPr>
      <w:r>
        <w:t xml:space="preserve">June 6 – Child labor think tank </w:t>
      </w:r>
    </w:p>
    <w:p w14:paraId="2A7F2EB1" w14:textId="5F7F6BB9" w:rsidR="00461BCE" w:rsidRDefault="00461BCE" w:rsidP="00442F66">
      <w:pPr>
        <w:numPr>
          <w:ilvl w:val="2"/>
          <w:numId w:val="2"/>
        </w:numPr>
        <w:spacing w:after="120" w:line="240" w:lineRule="auto"/>
      </w:pPr>
      <w:r>
        <w:t>New hired youth ag work guidelines available (hardcopies provided at meeting)</w:t>
      </w:r>
    </w:p>
    <w:p w14:paraId="29C2EF5C" w14:textId="3C629705" w:rsidR="00DC0830" w:rsidRDefault="002D52A5" w:rsidP="00DC0830">
      <w:pPr>
        <w:pStyle w:val="ListParagraph"/>
        <w:numPr>
          <w:ilvl w:val="0"/>
          <w:numId w:val="2"/>
        </w:numPr>
        <w:spacing w:after="0" w:line="240" w:lineRule="auto"/>
      </w:pPr>
      <w:r>
        <w:t>Planning 2025 meeting</w:t>
      </w:r>
    </w:p>
    <w:p w14:paraId="2D4862E6" w14:textId="3CFDF578" w:rsidR="002D52A5" w:rsidRDefault="002D52A5" w:rsidP="002D52A5">
      <w:pPr>
        <w:pStyle w:val="ListParagraph"/>
        <w:numPr>
          <w:ilvl w:val="1"/>
          <w:numId w:val="2"/>
        </w:numPr>
        <w:spacing w:after="0" w:line="240" w:lineRule="auto"/>
      </w:pPr>
      <w:r>
        <w:t xml:space="preserve">In-person vs online meeting thoughts? </w:t>
      </w:r>
    </w:p>
    <w:p w14:paraId="75BED561" w14:textId="0B2E2EB9" w:rsidR="004328AA" w:rsidRDefault="004328AA" w:rsidP="004328AA">
      <w:pPr>
        <w:pStyle w:val="ListParagraph"/>
        <w:numPr>
          <w:ilvl w:val="2"/>
          <w:numId w:val="2"/>
        </w:numPr>
        <w:spacing w:after="0" w:line="240" w:lineRule="auto"/>
      </w:pPr>
      <w:r>
        <w:t>Keep it in-person; look at the timing, possibly pushing it back</w:t>
      </w:r>
    </w:p>
    <w:p w14:paraId="05C31713" w14:textId="187D3A96" w:rsidR="004328AA" w:rsidRDefault="004328AA" w:rsidP="004328AA">
      <w:pPr>
        <w:pStyle w:val="ListParagraph"/>
        <w:numPr>
          <w:ilvl w:val="2"/>
          <w:numId w:val="2"/>
        </w:numPr>
        <w:spacing w:after="0" w:line="240" w:lineRule="auto"/>
      </w:pPr>
      <w:r>
        <w:t xml:space="preserve">Criteria: things to see and visit; doesn’t always have to be on a college campus, outdoor type things – tours, etc.; </w:t>
      </w:r>
    </w:p>
    <w:p w14:paraId="173D5BEB" w14:textId="48596574" w:rsidR="004328AA" w:rsidRDefault="004328AA" w:rsidP="004328AA">
      <w:pPr>
        <w:pStyle w:val="ListParagraph"/>
        <w:numPr>
          <w:ilvl w:val="2"/>
          <w:numId w:val="2"/>
        </w:numPr>
        <w:spacing w:after="0" w:line="240" w:lineRule="auto"/>
      </w:pPr>
      <w:r>
        <w:t>Is May still the best time?</w:t>
      </w:r>
    </w:p>
    <w:p w14:paraId="2895F7B2" w14:textId="4BD7963F" w:rsidR="004328AA" w:rsidRDefault="004328AA" w:rsidP="004328AA">
      <w:pPr>
        <w:pStyle w:val="ListParagraph"/>
        <w:numPr>
          <w:ilvl w:val="3"/>
          <w:numId w:val="2"/>
        </w:numPr>
        <w:spacing w:after="0" w:line="240" w:lineRule="auto"/>
      </w:pPr>
      <w:r>
        <w:t>Third week of May?</w:t>
      </w:r>
    </w:p>
    <w:p w14:paraId="28ABDCCF" w14:textId="54CCE3A4" w:rsidR="004328AA" w:rsidRDefault="004328AA" w:rsidP="004328AA">
      <w:pPr>
        <w:pStyle w:val="ListParagraph"/>
        <w:numPr>
          <w:ilvl w:val="2"/>
          <w:numId w:val="2"/>
        </w:numPr>
        <w:spacing w:after="0" w:line="240" w:lineRule="auto"/>
      </w:pPr>
      <w:r>
        <w:t>Look at a registration fee?</w:t>
      </w:r>
    </w:p>
    <w:p w14:paraId="5345EBC2" w14:textId="01E28E6D" w:rsidR="004328AA" w:rsidRDefault="004328AA" w:rsidP="004328AA">
      <w:pPr>
        <w:pStyle w:val="ListParagraph"/>
        <w:numPr>
          <w:ilvl w:val="2"/>
          <w:numId w:val="2"/>
        </w:numPr>
        <w:spacing w:after="0" w:line="240" w:lineRule="auto"/>
      </w:pPr>
      <w:r>
        <w:t>Volunteers to host the third week of May in 2025?</w:t>
      </w:r>
    </w:p>
    <w:p w14:paraId="6B7E8EE3" w14:textId="21FCC011" w:rsidR="004328AA" w:rsidRDefault="004328AA" w:rsidP="004328AA">
      <w:pPr>
        <w:pStyle w:val="ListParagraph"/>
        <w:numPr>
          <w:ilvl w:val="3"/>
          <w:numId w:val="2"/>
        </w:numPr>
        <w:spacing w:after="0" w:line="240" w:lineRule="auto"/>
      </w:pPr>
      <w:r>
        <w:t>Aaron Y offered Omaha (College of Public Health)</w:t>
      </w:r>
    </w:p>
    <w:p w14:paraId="786110E2" w14:textId="11EBABFC" w:rsidR="004328AA" w:rsidRDefault="004328AA" w:rsidP="004328AA">
      <w:pPr>
        <w:pStyle w:val="ListParagraph"/>
        <w:numPr>
          <w:ilvl w:val="4"/>
          <w:numId w:val="2"/>
        </w:numPr>
        <w:spacing w:after="0" w:line="240" w:lineRule="auto"/>
      </w:pPr>
      <w:r>
        <w:t>CS-CASH could help fund meals, etc.</w:t>
      </w:r>
    </w:p>
    <w:p w14:paraId="1931A490" w14:textId="43D6E757" w:rsidR="004328AA" w:rsidRDefault="004328AA" w:rsidP="004328AA">
      <w:pPr>
        <w:pStyle w:val="ListParagraph"/>
        <w:numPr>
          <w:ilvl w:val="3"/>
          <w:numId w:val="2"/>
        </w:numPr>
        <w:spacing w:after="0" w:line="240" w:lineRule="auto"/>
      </w:pPr>
      <w:r>
        <w:t>ASABE will be in Toronto, Canada</w:t>
      </w:r>
    </w:p>
    <w:p w14:paraId="2675C3F5" w14:textId="789D759C" w:rsidR="004328AA" w:rsidRDefault="004328AA" w:rsidP="004328AA">
      <w:pPr>
        <w:pStyle w:val="ListParagraph"/>
        <w:numPr>
          <w:ilvl w:val="3"/>
          <w:numId w:val="2"/>
        </w:numPr>
        <w:spacing w:after="0" w:line="240" w:lineRule="auto"/>
      </w:pPr>
      <w:r>
        <w:t>Ag Education conference??</w:t>
      </w:r>
    </w:p>
    <w:p w14:paraId="4BB5E16D" w14:textId="4ED5BADC" w:rsidR="004328AA" w:rsidRDefault="004328AA" w:rsidP="004328AA">
      <w:pPr>
        <w:pStyle w:val="ListParagraph"/>
        <w:numPr>
          <w:ilvl w:val="0"/>
          <w:numId w:val="2"/>
        </w:numPr>
        <w:spacing w:after="0" w:line="240" w:lineRule="auto"/>
      </w:pPr>
      <w:r>
        <w:t>Additional comments</w:t>
      </w:r>
    </w:p>
    <w:p w14:paraId="786E79DD" w14:textId="2F7EEE23" w:rsidR="00895C15" w:rsidRDefault="00895C15" w:rsidP="00895C15">
      <w:pPr>
        <w:pStyle w:val="ListParagraph"/>
        <w:numPr>
          <w:ilvl w:val="1"/>
          <w:numId w:val="2"/>
        </w:numPr>
        <w:spacing w:after="0" w:line="240" w:lineRule="auto"/>
      </w:pPr>
      <w:r>
        <w:t>None</w:t>
      </w:r>
    </w:p>
    <w:p w14:paraId="33827B39" w14:textId="6706D5F3" w:rsidR="00895C15" w:rsidRDefault="00895C15" w:rsidP="00895C15">
      <w:pPr>
        <w:spacing w:after="0" w:line="240" w:lineRule="auto"/>
      </w:pPr>
    </w:p>
    <w:p w14:paraId="0C4AA8A4" w14:textId="2690CA4D" w:rsidR="00895C15" w:rsidRPr="00B63384" w:rsidRDefault="00895C15" w:rsidP="00895C15">
      <w:pPr>
        <w:spacing w:after="0" w:line="240" w:lineRule="auto"/>
      </w:pPr>
      <w:r>
        <w:t>Motion to adjourn made by Steve F. Kevin seconded. Motion passed. Meeting adjourned at 11:45 a.m. EST.</w:t>
      </w:r>
    </w:p>
    <w:sectPr w:rsidR="00895C15" w:rsidRPr="00B63384" w:rsidSect="00D5051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6F9F3" w14:textId="77777777" w:rsidR="007D651E" w:rsidRDefault="007D651E" w:rsidP="00084A8A">
      <w:pPr>
        <w:spacing w:after="0" w:line="240" w:lineRule="auto"/>
      </w:pPr>
      <w:r>
        <w:separator/>
      </w:r>
    </w:p>
  </w:endnote>
  <w:endnote w:type="continuationSeparator" w:id="0">
    <w:p w14:paraId="04E6043B" w14:textId="77777777" w:rsidR="007D651E" w:rsidRDefault="007D651E" w:rsidP="000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8F6B8" w14:textId="77777777" w:rsidR="007D651E" w:rsidRDefault="007D651E" w:rsidP="00084A8A">
      <w:pPr>
        <w:spacing w:after="0" w:line="240" w:lineRule="auto"/>
      </w:pPr>
      <w:r>
        <w:separator/>
      </w:r>
    </w:p>
  </w:footnote>
  <w:footnote w:type="continuationSeparator" w:id="0">
    <w:p w14:paraId="49EFD731" w14:textId="77777777" w:rsidR="007D651E" w:rsidRDefault="007D651E" w:rsidP="0008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30FFC" w14:textId="068FBF98" w:rsidR="00084A8A" w:rsidRDefault="00084A8A" w:rsidP="003C1AE7">
    <w:pPr>
      <w:pStyle w:val="Header"/>
    </w:pPr>
    <w:r>
      <w:t>NCERA 197 Ag Safety and Health</w:t>
    </w:r>
  </w:p>
  <w:p w14:paraId="799DE7AA" w14:textId="56972DAE" w:rsidR="003C1AE7" w:rsidRDefault="00084A8A" w:rsidP="003C1AE7">
    <w:pPr>
      <w:spacing w:after="0" w:line="240" w:lineRule="auto"/>
    </w:pPr>
    <w:r>
      <w:t>Annual Meeting</w:t>
    </w:r>
    <w:r w:rsidR="003C1AE7">
      <w:t>: Thursday, May 9</w:t>
    </w:r>
    <w:r w:rsidR="00B23D35">
      <w:t xml:space="preserve"> – Friday May 10</w:t>
    </w:r>
    <w:r w:rsidR="003C1AE7">
      <w:t>, 2024</w:t>
    </w:r>
  </w:p>
  <w:p w14:paraId="53B5D8E6" w14:textId="0BEEDC6D" w:rsidR="00084A8A" w:rsidRDefault="003C1AE7" w:rsidP="003C1AE7">
    <w:pPr>
      <w:spacing w:after="0" w:line="240" w:lineRule="auto"/>
    </w:pPr>
    <w:r>
      <w:t>ADM Building, Purdue University</w:t>
    </w:r>
  </w:p>
  <w:p w14:paraId="658AFE96" w14:textId="77777777" w:rsidR="00D837F5" w:rsidRDefault="00D837F5" w:rsidP="003C1AE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B50B8"/>
    <w:multiLevelType w:val="hybridMultilevel"/>
    <w:tmpl w:val="5BAA11B8"/>
    <w:lvl w:ilvl="0" w:tplc="734EF83C">
      <w:start w:val="1"/>
      <w:numFmt w:val="upperRoman"/>
      <w:lvlText w:val="%1."/>
      <w:lvlJc w:val="right"/>
      <w:pPr>
        <w:ind w:left="720" w:hanging="360"/>
      </w:pPr>
      <w:rPr>
        <w:b/>
        <w:bCs/>
      </w:rPr>
    </w:lvl>
    <w:lvl w:ilvl="1" w:tplc="0E2E638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8325D"/>
    <w:multiLevelType w:val="hybridMultilevel"/>
    <w:tmpl w:val="F60009D2"/>
    <w:lvl w:ilvl="0" w:tplc="4E9AD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94972"/>
    <w:multiLevelType w:val="hybridMultilevel"/>
    <w:tmpl w:val="EA704C1A"/>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0A7C80"/>
    <w:multiLevelType w:val="hybridMultilevel"/>
    <w:tmpl w:val="1E529F2A"/>
    <w:lvl w:ilvl="0" w:tplc="78D2A90A">
      <w:start w:val="9"/>
      <w:numFmt w:val="upperRoman"/>
      <w:lvlText w:val="%1."/>
      <w:lvlJc w:val="right"/>
      <w:pPr>
        <w:ind w:left="108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6324923">
    <w:abstractNumId w:val="1"/>
  </w:num>
  <w:num w:numId="2" w16cid:durableId="172955763">
    <w:abstractNumId w:val="0"/>
  </w:num>
  <w:num w:numId="3" w16cid:durableId="128281047">
    <w:abstractNumId w:val="2"/>
  </w:num>
  <w:num w:numId="4" w16cid:durableId="180369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8A"/>
    <w:rsid w:val="00021226"/>
    <w:rsid w:val="00061652"/>
    <w:rsid w:val="00074D0C"/>
    <w:rsid w:val="00084A8A"/>
    <w:rsid w:val="00114A5B"/>
    <w:rsid w:val="00195733"/>
    <w:rsid w:val="001B6316"/>
    <w:rsid w:val="002531CF"/>
    <w:rsid w:val="00265D36"/>
    <w:rsid w:val="002D52A5"/>
    <w:rsid w:val="00326227"/>
    <w:rsid w:val="003B1F69"/>
    <w:rsid w:val="003C1AE7"/>
    <w:rsid w:val="004328AA"/>
    <w:rsid w:val="00442F66"/>
    <w:rsid w:val="00461BCE"/>
    <w:rsid w:val="00463311"/>
    <w:rsid w:val="00536C37"/>
    <w:rsid w:val="00585ACD"/>
    <w:rsid w:val="00595602"/>
    <w:rsid w:val="00595C65"/>
    <w:rsid w:val="005D60AF"/>
    <w:rsid w:val="005E5D61"/>
    <w:rsid w:val="00647E4E"/>
    <w:rsid w:val="00652188"/>
    <w:rsid w:val="00653CCC"/>
    <w:rsid w:val="00686C4B"/>
    <w:rsid w:val="006E1DB0"/>
    <w:rsid w:val="007117A3"/>
    <w:rsid w:val="00744015"/>
    <w:rsid w:val="007C05EC"/>
    <w:rsid w:val="007D651E"/>
    <w:rsid w:val="00817DA2"/>
    <w:rsid w:val="00830554"/>
    <w:rsid w:val="00832EDF"/>
    <w:rsid w:val="00856851"/>
    <w:rsid w:val="008726BF"/>
    <w:rsid w:val="00895C15"/>
    <w:rsid w:val="009622CA"/>
    <w:rsid w:val="009C5B0C"/>
    <w:rsid w:val="00A02E7B"/>
    <w:rsid w:val="00A60DE0"/>
    <w:rsid w:val="00A919C6"/>
    <w:rsid w:val="00AA02D4"/>
    <w:rsid w:val="00B23D35"/>
    <w:rsid w:val="00B32409"/>
    <w:rsid w:val="00B63384"/>
    <w:rsid w:val="00BA16DD"/>
    <w:rsid w:val="00C06B92"/>
    <w:rsid w:val="00C20E7A"/>
    <w:rsid w:val="00C67827"/>
    <w:rsid w:val="00C74406"/>
    <w:rsid w:val="00C91802"/>
    <w:rsid w:val="00C92F9E"/>
    <w:rsid w:val="00CA59F1"/>
    <w:rsid w:val="00CB00CC"/>
    <w:rsid w:val="00CC28BF"/>
    <w:rsid w:val="00CE10CB"/>
    <w:rsid w:val="00D50512"/>
    <w:rsid w:val="00D72F39"/>
    <w:rsid w:val="00D837F5"/>
    <w:rsid w:val="00DC0830"/>
    <w:rsid w:val="00E01313"/>
    <w:rsid w:val="00E23DB7"/>
    <w:rsid w:val="00EA5AA5"/>
    <w:rsid w:val="00EE0BBB"/>
    <w:rsid w:val="00F0704D"/>
    <w:rsid w:val="00F357E8"/>
    <w:rsid w:val="00F7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D01E"/>
  <w15:chartTrackingRefBased/>
  <w15:docId w15:val="{38CA25F0-78ED-4817-BCD3-7427CB3D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8A"/>
    <w:pPr>
      <w:ind w:left="720"/>
      <w:contextualSpacing/>
    </w:pPr>
  </w:style>
  <w:style w:type="paragraph" w:styleId="Header">
    <w:name w:val="header"/>
    <w:basedOn w:val="Normal"/>
    <w:link w:val="HeaderChar"/>
    <w:uiPriority w:val="99"/>
    <w:unhideWhenUsed/>
    <w:rsid w:val="0008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8A"/>
  </w:style>
  <w:style w:type="paragraph" w:styleId="Footer">
    <w:name w:val="footer"/>
    <w:basedOn w:val="Normal"/>
    <w:link w:val="FooterChar"/>
    <w:uiPriority w:val="99"/>
    <w:unhideWhenUsed/>
    <w:rsid w:val="0008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8A"/>
  </w:style>
  <w:style w:type="character" w:styleId="Hyperlink">
    <w:name w:val="Hyperlink"/>
    <w:rsid w:val="00D837F5"/>
    <w:rPr>
      <w:color w:val="0000FF"/>
      <w:u w:val="single"/>
    </w:rPr>
  </w:style>
  <w:style w:type="character" w:styleId="UnresolvedMention">
    <w:name w:val="Unresolved Mention"/>
    <w:basedOn w:val="DefaultParagraphFont"/>
    <w:uiPriority w:val="99"/>
    <w:semiHidden/>
    <w:unhideWhenUsed/>
    <w:rsid w:val="00B6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a-saes.org/new-renewal-nc-project-instruc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mss.org/projects/view/mrp/outline/18703" TargetMode="External"/><Relationship Id="rId12" Type="http://schemas.openxmlformats.org/officeDocument/2006/relationships/hyperlink" Target="mailto:stell@asa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waVqV8XshtIt8e7RTBXayX_k2i-KYKNtr1MJ9A6yhrk/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s:/www.ncra-saes.org/multistate-handbook__;!!KGKeukY!zC27q218Zw-47BAEvYD31hVGKSQ6Zvv7-JEG1LyzsZz7tYZJw65crhWkPnxfhMFcEJBRz864MQeL2KjfaaDmppoe7nFbXQ$" TargetMode="External"/><Relationship Id="rId4" Type="http://schemas.openxmlformats.org/officeDocument/2006/relationships/webSettings" Target="webSettings.xml"/><Relationship Id="rId9" Type="http://schemas.openxmlformats.org/officeDocument/2006/relationships/hyperlink" Target="https://docs.google.com/spreadsheets/d/1waVqV8XshtIt8e7RTBXayX_k2i-KYKNtr1MJ9A6yhrk/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4814</Words>
  <Characters>25518</Characters>
  <Application>Microsoft Office Word</Application>
  <DocSecurity>0</DocSecurity>
  <Lines>411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Angie</dc:creator>
  <cp:keywords/>
  <dc:description/>
  <cp:lastModifiedBy>John Shutske</cp:lastModifiedBy>
  <cp:revision>2</cp:revision>
  <dcterms:created xsi:type="dcterms:W3CDTF">2024-07-05T17:09:00Z</dcterms:created>
  <dcterms:modified xsi:type="dcterms:W3CDTF">2024-07-05T17:09:00Z</dcterms:modified>
</cp:coreProperties>
</file>