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9953" w14:textId="5A0A1ADA" w:rsidR="00AF35D5" w:rsidRDefault="00AF35D5" w:rsidP="003B7FB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SERA-27 </w:t>
      </w:r>
      <w:r w:rsidR="002B5B3F">
        <w:rPr>
          <w:b/>
          <w:bCs/>
        </w:rPr>
        <w:t>IEG (</w:t>
      </w:r>
      <w:r w:rsidR="002B5B3F" w:rsidRPr="002B5B3F">
        <w:rPr>
          <w:b/>
          <w:bCs/>
        </w:rPr>
        <w:t>Nursery Crop and Landscape Systems</w:t>
      </w:r>
      <w:r w:rsidR="002B5B3F">
        <w:rPr>
          <w:b/>
          <w:bCs/>
        </w:rPr>
        <w:t>)</w:t>
      </w:r>
      <w:r w:rsidR="006565BC">
        <w:rPr>
          <w:b/>
          <w:bCs/>
        </w:rPr>
        <w:t xml:space="preserve"> Annual </w:t>
      </w:r>
      <w:r>
        <w:rPr>
          <w:b/>
          <w:bCs/>
        </w:rPr>
        <w:t xml:space="preserve">Meeting – </w:t>
      </w:r>
      <w:r w:rsidR="006565BC">
        <w:rPr>
          <w:b/>
          <w:bCs/>
        </w:rPr>
        <w:t>Hammond, LA</w:t>
      </w:r>
    </w:p>
    <w:p w14:paraId="72E6CAD2" w14:textId="613AA123" w:rsidR="009D5EDB" w:rsidRPr="00556E42" w:rsidRDefault="003B7FBA">
      <w:pPr>
        <w:rPr>
          <w:b/>
          <w:bCs/>
        </w:rPr>
      </w:pPr>
      <w:r>
        <w:rPr>
          <w:b/>
          <w:bCs/>
        </w:rPr>
        <w:t xml:space="preserve">Dates: </w:t>
      </w:r>
      <w:r w:rsidR="00945675">
        <w:rPr>
          <w:b/>
          <w:bCs/>
        </w:rPr>
        <w:t>June 18</w:t>
      </w:r>
      <w:r w:rsidR="00945675">
        <w:rPr>
          <w:b/>
          <w:bCs/>
          <w:vertAlign w:val="superscript"/>
        </w:rPr>
        <w:t>th</w:t>
      </w:r>
      <w:r w:rsidR="00945675">
        <w:rPr>
          <w:b/>
          <w:bCs/>
        </w:rPr>
        <w:t xml:space="preserve"> and 19</w:t>
      </w:r>
      <w:r w:rsidR="00945675">
        <w:rPr>
          <w:b/>
          <w:bCs/>
          <w:vertAlign w:val="superscript"/>
        </w:rPr>
        <w:t>th</w:t>
      </w:r>
      <w:r w:rsidR="00556E42">
        <w:rPr>
          <w:b/>
          <w:bCs/>
        </w:rPr>
        <w:t>, Tuesday and Wednesday,</w:t>
      </w:r>
    </w:p>
    <w:p w14:paraId="4EDADFA2" w14:textId="72F2B010" w:rsidR="00F67DB4" w:rsidRDefault="00F67DB4">
      <w:pPr>
        <w:rPr>
          <w:b/>
          <w:bCs/>
        </w:rPr>
      </w:pPr>
      <w:r>
        <w:rPr>
          <w:b/>
          <w:bCs/>
        </w:rPr>
        <w:t xml:space="preserve">Hotel Suggestion: </w:t>
      </w:r>
      <w:r>
        <w:rPr>
          <w:color w:val="000000"/>
        </w:rPr>
        <w:t xml:space="preserve">Holiday Inn in downtown Hammond </w:t>
      </w:r>
      <w:r w:rsidR="00381751" w:rsidRPr="00B51565">
        <w:rPr>
          <w:rFonts w:ascii="Roboto" w:hAnsi="Roboto"/>
          <w:b/>
          <w:bCs/>
          <w:color w:val="202124"/>
          <w:sz w:val="21"/>
          <w:szCs w:val="21"/>
        </w:rPr>
        <w:t>Address</w:t>
      </w:r>
      <w:r w:rsidRPr="00B51565">
        <w:rPr>
          <w:rFonts w:ascii="Roboto" w:hAnsi="Roboto"/>
          <w:b/>
          <w:bCs/>
          <w:color w:val="202124"/>
          <w:sz w:val="21"/>
          <w:szCs w:val="21"/>
        </w:rPr>
        <w:t>:</w:t>
      </w:r>
      <w:r>
        <w:rPr>
          <w:rFonts w:ascii="Roboto" w:hAnsi="Roboto"/>
          <w:b/>
          <w:bCs/>
          <w:color w:val="202124"/>
          <w:sz w:val="21"/>
          <w:szCs w:val="21"/>
        </w:rPr>
        <w:t> </w:t>
      </w:r>
      <w:r>
        <w:rPr>
          <w:rFonts w:ascii="Roboto" w:hAnsi="Roboto"/>
          <w:color w:val="202124"/>
          <w:sz w:val="21"/>
          <w:szCs w:val="21"/>
        </w:rPr>
        <w:t>1819 SW Railroad Ave, Hammond, LA 70403</w:t>
      </w:r>
    </w:p>
    <w:p w14:paraId="1C351B1F" w14:textId="6634F263" w:rsidR="00FF7039" w:rsidRPr="003B7FBA" w:rsidRDefault="003B7FBA">
      <w:r>
        <w:rPr>
          <w:b/>
          <w:bCs/>
        </w:rPr>
        <w:t xml:space="preserve">Locations: </w:t>
      </w:r>
      <w:r>
        <w:t>Downtown New Orleans (June 18</w:t>
      </w:r>
      <w:r w:rsidRPr="003B7FBA">
        <w:rPr>
          <w:vertAlign w:val="superscript"/>
        </w:rPr>
        <w:t>th</w:t>
      </w:r>
      <w:r>
        <w:t>), Hammond Research Station</w:t>
      </w:r>
      <w:r w:rsidR="001B5E08">
        <w:t xml:space="preserve"> (June 19</w:t>
      </w:r>
      <w:r w:rsidR="001B5E08" w:rsidRPr="001B5E08">
        <w:rPr>
          <w:vertAlign w:val="superscript"/>
        </w:rPr>
        <w:t>th</w:t>
      </w:r>
      <w:r w:rsidR="001B5E08">
        <w:t>)</w:t>
      </w:r>
    </w:p>
    <w:p w14:paraId="06BC4615" w14:textId="6A41E31E" w:rsidR="00FF7039" w:rsidRDefault="006321AB">
      <w:pPr>
        <w:rPr>
          <w:b/>
          <w:bCs/>
        </w:rPr>
      </w:pPr>
      <w:r>
        <w:rPr>
          <w:b/>
          <w:bCs/>
        </w:rPr>
        <w:t>Tuesday</w:t>
      </w:r>
      <w:r w:rsidR="00A54F85">
        <w:rPr>
          <w:b/>
          <w:bCs/>
        </w:rPr>
        <w:t>,</w:t>
      </w:r>
      <w:r>
        <w:rPr>
          <w:b/>
          <w:bCs/>
        </w:rPr>
        <w:t xml:space="preserve"> </w:t>
      </w:r>
      <w:r w:rsidR="00C8713F">
        <w:rPr>
          <w:b/>
          <w:bCs/>
        </w:rPr>
        <w:t>June 18</w:t>
      </w:r>
      <w:r w:rsidR="00C8713F" w:rsidRPr="00C8713F">
        <w:rPr>
          <w:b/>
          <w:bCs/>
          <w:vertAlign w:val="superscript"/>
        </w:rPr>
        <w:t>th</w:t>
      </w:r>
      <w:r w:rsidR="00C8713F">
        <w:rPr>
          <w:b/>
          <w:bCs/>
        </w:rPr>
        <w:t xml:space="preserve"> – Urban Landscaping and Green Infrastructure Tour</w:t>
      </w:r>
      <w:r w:rsidR="000C601D">
        <w:rPr>
          <w:b/>
          <w:bCs/>
        </w:rPr>
        <w:t xml:space="preserve"> - New Orleans</w:t>
      </w:r>
    </w:p>
    <w:p w14:paraId="3E81E020" w14:textId="7B3F93B1" w:rsidR="00C8713F" w:rsidRDefault="00C8713F">
      <w:r>
        <w:t xml:space="preserve">For the first day of the </w:t>
      </w:r>
      <w:r w:rsidR="00045EA9">
        <w:t>meeting</w:t>
      </w:r>
      <w:r>
        <w:t xml:space="preserve">, we will be touring around New Orleans to </w:t>
      </w:r>
      <w:r w:rsidR="00615B38">
        <w:t>observe a unique mix of horticulture applications in an urban environment</w:t>
      </w:r>
      <w:r w:rsidR="008428A9">
        <w:t xml:space="preserve">. </w:t>
      </w:r>
      <w:r w:rsidR="00BC4A19">
        <w:t>Several stops will be included.</w:t>
      </w:r>
    </w:p>
    <w:p w14:paraId="29B6E9B4" w14:textId="55277F20" w:rsidR="00047560" w:rsidRDefault="005009E2" w:rsidP="00BC4A19">
      <w:pPr>
        <w:pStyle w:val="ListParagraph"/>
        <w:numPr>
          <w:ilvl w:val="0"/>
          <w:numId w:val="1"/>
        </w:numPr>
      </w:pPr>
      <w:r>
        <w:t>We will be touring</w:t>
      </w:r>
      <w:r w:rsidR="00C93EB8">
        <w:t xml:space="preserve"> facilities </w:t>
      </w:r>
      <w:r w:rsidR="00007C67">
        <w:t>belonging to</w:t>
      </w:r>
      <w:r>
        <w:t xml:space="preserve"> the </w:t>
      </w:r>
      <w:r w:rsidR="00F106DB">
        <w:t>Audubon Nature Institute</w:t>
      </w:r>
      <w:r w:rsidR="00007C67">
        <w:t xml:space="preserve"> (</w:t>
      </w:r>
      <w:hyperlink r:id="rId8" w:history="1">
        <w:r w:rsidR="00381751" w:rsidRPr="00DE0820">
          <w:rPr>
            <w:rStyle w:val="Hyperlink"/>
          </w:rPr>
          <w:t>https://audubonnatureinstitute.org/</w:t>
        </w:r>
      </w:hyperlink>
      <w:r w:rsidR="00007C67">
        <w:t>)</w:t>
      </w:r>
      <w:r w:rsidR="00E17ECB">
        <w:t>.</w:t>
      </w:r>
      <w:r w:rsidR="00A61FB7">
        <w:t xml:space="preserve"> These facilities will include a combination of their zoo, </w:t>
      </w:r>
      <w:r w:rsidR="005B65CF">
        <w:t>nature center, and perhaps a little time in their aquarium. They have a team of zoological horticulturalists</w:t>
      </w:r>
      <w:r w:rsidR="00D44095">
        <w:t xml:space="preserve"> and general horticulturalists on their staff</w:t>
      </w:r>
      <w:r w:rsidR="00E70210">
        <w:t>.</w:t>
      </w:r>
      <w:r w:rsidR="00B36A66">
        <w:t xml:space="preserve"> I have organized the opportunity for us to each give a brief 10-15 minute presentation o</w:t>
      </w:r>
      <w:r w:rsidR="00E70210">
        <w:t>f</w:t>
      </w:r>
      <w:r w:rsidR="00B36A66">
        <w:t xml:space="preserve"> our respective areas</w:t>
      </w:r>
      <w:r w:rsidR="00E70210">
        <w:t xml:space="preserve"> to their </w:t>
      </w:r>
      <w:r w:rsidR="000A2F1C">
        <w:t>horticultural</w:t>
      </w:r>
      <w:r w:rsidR="008D09DC">
        <w:t xml:space="preserve"> </w:t>
      </w:r>
      <w:r w:rsidR="00E70210">
        <w:t>staff.</w:t>
      </w:r>
    </w:p>
    <w:p w14:paraId="07167538" w14:textId="6B17491E" w:rsidR="00E70210" w:rsidRDefault="00E70210" w:rsidP="00BC4A19">
      <w:pPr>
        <w:pStyle w:val="ListParagraph"/>
        <w:numPr>
          <w:ilvl w:val="0"/>
          <w:numId w:val="1"/>
        </w:numPr>
      </w:pPr>
      <w:r>
        <w:t xml:space="preserve">We will be touring the New Orleans City Park Botanical Gardens, </w:t>
      </w:r>
      <w:r w:rsidR="00006D04">
        <w:t>one of the most renowned urban parks in the country</w:t>
      </w:r>
      <w:r w:rsidR="00954CB2">
        <w:t xml:space="preserve">. </w:t>
      </w:r>
    </w:p>
    <w:p w14:paraId="461ABB77" w14:textId="2AEAFBDA" w:rsidR="00094AE5" w:rsidRDefault="00094AE5" w:rsidP="00BC4A19">
      <w:pPr>
        <w:pStyle w:val="ListParagraph"/>
        <w:numPr>
          <w:ilvl w:val="0"/>
          <w:numId w:val="1"/>
        </w:numPr>
      </w:pPr>
      <w:r>
        <w:t xml:space="preserve">I have spoken to </w:t>
      </w:r>
      <w:r w:rsidR="007504F0">
        <w:t xml:space="preserve">some of my green infrastructure contractors in New Orleans. Time permitting, we may be able to </w:t>
      </w:r>
      <w:proofErr w:type="gramStart"/>
      <w:r w:rsidR="007504F0">
        <w:t>visit  some</w:t>
      </w:r>
      <w:proofErr w:type="gramEnd"/>
      <w:r w:rsidR="007504F0">
        <w:t xml:space="preserve"> of their projects and get a detailed view of green </w:t>
      </w:r>
      <w:r w:rsidR="00172C60">
        <w:t>infrastructure features.</w:t>
      </w:r>
    </w:p>
    <w:p w14:paraId="2D718279" w14:textId="785A8A47" w:rsidR="00172C60" w:rsidRDefault="00172C60" w:rsidP="00BC4A19">
      <w:pPr>
        <w:pStyle w:val="ListParagraph"/>
        <w:numPr>
          <w:ilvl w:val="0"/>
          <w:numId w:val="1"/>
        </w:numPr>
      </w:pPr>
      <w:r>
        <w:t xml:space="preserve">Intermittently throughout the day, we will have the opportunity to walk around and observe and discuss various elements of urban landscaping. </w:t>
      </w:r>
      <w:r w:rsidR="00C61777">
        <w:t xml:space="preserve">Hopefully this can serve to identify some areas of interest to research. </w:t>
      </w:r>
    </w:p>
    <w:p w14:paraId="48C229C7" w14:textId="77777777" w:rsidR="008428A9" w:rsidRPr="00C8713F" w:rsidRDefault="008428A9"/>
    <w:p w14:paraId="24B1FFAA" w14:textId="018ACD15" w:rsidR="00C8713F" w:rsidRPr="006321AB" w:rsidRDefault="00A54F85">
      <w:pPr>
        <w:rPr>
          <w:b/>
          <w:bCs/>
        </w:rPr>
      </w:pPr>
      <w:r>
        <w:rPr>
          <w:b/>
          <w:bCs/>
        </w:rPr>
        <w:t>Wednesday, June 19</w:t>
      </w:r>
      <w:r w:rsidRPr="000C601D">
        <w:rPr>
          <w:b/>
          <w:bCs/>
          <w:vertAlign w:val="superscript"/>
        </w:rPr>
        <w:t>th</w:t>
      </w:r>
      <w:r w:rsidR="000C601D">
        <w:rPr>
          <w:b/>
          <w:bCs/>
        </w:rPr>
        <w:t xml:space="preserve"> – Business Meeting and Master Gardener Education - Hammond</w:t>
      </w:r>
    </w:p>
    <w:p w14:paraId="3A553D1A" w14:textId="4ADE91F8" w:rsidR="006321AB" w:rsidRDefault="00045EA9">
      <w:r>
        <w:t xml:space="preserve">For the second day of the meeting, </w:t>
      </w:r>
      <w:r w:rsidR="00273C42">
        <w:t xml:space="preserve">we will be at the Hammond Research Station. </w:t>
      </w:r>
      <w:r w:rsidR="001C6961">
        <w:t>On this day, we will have our business meeting</w:t>
      </w:r>
      <w:r w:rsidR="00D3424D">
        <w:t xml:space="preserve"> in the morning. </w:t>
      </w:r>
      <w:r w:rsidR="00357BB9">
        <w:t xml:space="preserve">Following the business meeting, we will take a </w:t>
      </w:r>
      <w:r w:rsidR="0036041D">
        <w:t xml:space="preserve">tour around the station to check out the gardens and some of the research projects in progress. </w:t>
      </w:r>
    </w:p>
    <w:p w14:paraId="496AE442" w14:textId="2F86520C" w:rsidR="001D4581" w:rsidRPr="007C7325" w:rsidRDefault="001D4581">
      <w:r>
        <w:t>In the afternoon, we will have the opportunity to give brief presentations on consumer related horticultural insights – this would be a great opportunity to talk about plant programs, trials, and favorite varieties for your respective states. Anything that is educational and entertaining for a home-gardener type audience.</w:t>
      </w:r>
    </w:p>
    <w:p w14:paraId="3CF90E02" w14:textId="77777777" w:rsidR="007C7325" w:rsidRDefault="007C7325">
      <w:pPr>
        <w:rPr>
          <w:b/>
          <w:bCs/>
          <w:vertAlign w:val="superscript"/>
        </w:rPr>
      </w:pPr>
    </w:p>
    <w:p w14:paraId="10787A7E" w14:textId="77777777" w:rsidR="007C7325" w:rsidRDefault="007C7325">
      <w:pPr>
        <w:rPr>
          <w:b/>
          <w:bCs/>
          <w:vertAlign w:val="superscript"/>
        </w:rPr>
      </w:pPr>
    </w:p>
    <w:p w14:paraId="2C48F580" w14:textId="77777777" w:rsidR="006321AB" w:rsidRDefault="006321AB">
      <w:pPr>
        <w:rPr>
          <w:b/>
          <w:bCs/>
          <w:vertAlign w:val="superscript"/>
        </w:rPr>
      </w:pPr>
    </w:p>
    <w:p w14:paraId="22F6AD36" w14:textId="77777777" w:rsidR="006321AB" w:rsidRDefault="006321AB">
      <w:pPr>
        <w:rPr>
          <w:b/>
          <w:bCs/>
          <w:vertAlign w:val="superscript"/>
        </w:rPr>
      </w:pPr>
    </w:p>
    <w:sectPr w:rsidR="0063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5EE"/>
    <w:multiLevelType w:val="hybridMultilevel"/>
    <w:tmpl w:val="AB84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B8"/>
    <w:rsid w:val="00006D04"/>
    <w:rsid w:val="00007C67"/>
    <w:rsid w:val="00045EA9"/>
    <w:rsid w:val="00047560"/>
    <w:rsid w:val="00094AE5"/>
    <w:rsid w:val="000A2F1C"/>
    <w:rsid w:val="000C601D"/>
    <w:rsid w:val="00135FD4"/>
    <w:rsid w:val="00172C60"/>
    <w:rsid w:val="001A32DA"/>
    <w:rsid w:val="001A7EA1"/>
    <w:rsid w:val="001B5E08"/>
    <w:rsid w:val="001C6961"/>
    <w:rsid w:val="001D4581"/>
    <w:rsid w:val="001F2855"/>
    <w:rsid w:val="00211C65"/>
    <w:rsid w:val="002412DC"/>
    <w:rsid w:val="00272308"/>
    <w:rsid w:val="00273C42"/>
    <w:rsid w:val="002B32DF"/>
    <w:rsid w:val="002B5B3F"/>
    <w:rsid w:val="002D3476"/>
    <w:rsid w:val="00334EE8"/>
    <w:rsid w:val="00357BB9"/>
    <w:rsid w:val="0036041D"/>
    <w:rsid w:val="00381751"/>
    <w:rsid w:val="003B7FBA"/>
    <w:rsid w:val="004C3569"/>
    <w:rsid w:val="004D447A"/>
    <w:rsid w:val="005009E2"/>
    <w:rsid w:val="00501177"/>
    <w:rsid w:val="00556E42"/>
    <w:rsid w:val="005B65CF"/>
    <w:rsid w:val="00615B38"/>
    <w:rsid w:val="006321AB"/>
    <w:rsid w:val="00655443"/>
    <w:rsid w:val="006565BC"/>
    <w:rsid w:val="00687228"/>
    <w:rsid w:val="00700D07"/>
    <w:rsid w:val="007504F0"/>
    <w:rsid w:val="007C7325"/>
    <w:rsid w:val="008428A9"/>
    <w:rsid w:val="008D09DC"/>
    <w:rsid w:val="00945675"/>
    <w:rsid w:val="00954CB2"/>
    <w:rsid w:val="009D5EDB"/>
    <w:rsid w:val="00A54F85"/>
    <w:rsid w:val="00A61FB7"/>
    <w:rsid w:val="00AF35D5"/>
    <w:rsid w:val="00AF41A0"/>
    <w:rsid w:val="00B0124A"/>
    <w:rsid w:val="00B36A66"/>
    <w:rsid w:val="00B51565"/>
    <w:rsid w:val="00B822B8"/>
    <w:rsid w:val="00BC4A19"/>
    <w:rsid w:val="00C115B0"/>
    <w:rsid w:val="00C47F47"/>
    <w:rsid w:val="00C573DA"/>
    <w:rsid w:val="00C61777"/>
    <w:rsid w:val="00C74389"/>
    <w:rsid w:val="00C82F08"/>
    <w:rsid w:val="00C8713F"/>
    <w:rsid w:val="00C90861"/>
    <w:rsid w:val="00C93EB8"/>
    <w:rsid w:val="00CB1673"/>
    <w:rsid w:val="00CD0A55"/>
    <w:rsid w:val="00D1701A"/>
    <w:rsid w:val="00D3424D"/>
    <w:rsid w:val="00D44095"/>
    <w:rsid w:val="00E17ECB"/>
    <w:rsid w:val="00E70210"/>
    <w:rsid w:val="00EF3A4F"/>
    <w:rsid w:val="00EF6751"/>
    <w:rsid w:val="00F047E6"/>
    <w:rsid w:val="00F106DB"/>
    <w:rsid w:val="00F20F60"/>
    <w:rsid w:val="00F67DB4"/>
    <w:rsid w:val="00F726A1"/>
    <w:rsid w:val="00F84B30"/>
    <w:rsid w:val="00FF3D7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F66A"/>
  <w15:chartTrackingRefBased/>
  <w15:docId w15:val="{3D5743D8-196B-4873-964A-DCAFFAC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2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2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2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2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2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2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2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2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2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2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2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2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2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2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2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2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2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2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22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2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2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22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2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2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22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2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2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22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07C67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ubonnatureinstitut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02EE223D45246811E9790D8EB0347" ma:contentTypeVersion="16" ma:contentTypeDescription="Create a new document." ma:contentTypeScope="" ma:versionID="9fe4de762c23bb04702a7623983da243">
  <xsd:schema xmlns:xsd="http://www.w3.org/2001/XMLSchema" xmlns:xs="http://www.w3.org/2001/XMLSchema" xmlns:p="http://schemas.microsoft.com/office/2006/metadata/properties" xmlns:ns3="879693d6-a2ca-426d-8bc9-8b6b3b523fbe" xmlns:ns4="c67ce344-d36e-47eb-9ff9-b7cc00b1c99c" targetNamespace="http://schemas.microsoft.com/office/2006/metadata/properties" ma:root="true" ma:fieldsID="e64279f53ed2c51193bec7920a3cf9cb" ns3:_="" ns4:_="">
    <xsd:import namespace="879693d6-a2ca-426d-8bc9-8b6b3b523fbe"/>
    <xsd:import namespace="c67ce344-d36e-47eb-9ff9-b7cc00b1c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93d6-a2ca-426d-8bc9-8b6b3b52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e344-d36e-47eb-9ff9-b7cc00b1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9693d6-a2ca-426d-8bc9-8b6b3b523fbe" xsi:nil="true"/>
  </documentManagement>
</p:properties>
</file>

<file path=customXml/itemProps1.xml><?xml version="1.0" encoding="utf-8"?>
<ds:datastoreItem xmlns:ds="http://schemas.openxmlformats.org/officeDocument/2006/customXml" ds:itemID="{ACE8D0F4-1A6D-426C-B2FD-BBA893F95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93d6-a2ca-426d-8bc9-8b6b3b523fbe"/>
    <ds:schemaRef ds:uri="c67ce344-d36e-47eb-9ff9-b7cc00b1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1CEFF-53B3-47AC-929C-92C1BF71D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1D53A-E21D-46FC-8B16-5B2ADBBB65D8}">
  <ds:schemaRefs>
    <ds:schemaRef ds:uri="http://schemas.microsoft.com/office/2006/metadata/properties"/>
    <ds:schemaRef ds:uri="http://schemas.microsoft.com/office/2006/documentManagement/types"/>
    <ds:schemaRef ds:uri="c67ce344-d36e-47eb-9ff9-b7cc00b1c99c"/>
    <ds:schemaRef ds:uri="http://purl.org/dc/dcmitype/"/>
    <ds:schemaRef ds:uri="http://schemas.microsoft.com/office/infopath/2007/PartnerControls"/>
    <ds:schemaRef ds:uri="879693d6-a2ca-426d-8bc9-8b6b3b523fbe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Abdi, Damon</dc:creator>
  <cp:keywords/>
  <dc:description/>
  <cp:lastModifiedBy>A Richard Bonanno</cp:lastModifiedBy>
  <cp:revision>2</cp:revision>
  <dcterms:created xsi:type="dcterms:W3CDTF">2024-05-31T13:36:00Z</dcterms:created>
  <dcterms:modified xsi:type="dcterms:W3CDTF">2024-05-31T13:36:00Z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0x010100FE702EE223D45246811E9790D8EB0347</vt:lpwstr>
  </property>
</Properties>
</file>