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27CC" w14:textId="2BCA1791" w:rsidR="00CA06B6" w:rsidRPr="007620D5" w:rsidRDefault="007620D5">
      <w:pPr>
        <w:rPr>
          <w:rFonts w:ascii="Times New Roman" w:hAnsi="Times New Roman"/>
          <w:b/>
          <w:bCs/>
        </w:rPr>
      </w:pPr>
      <w:r w:rsidRPr="007620D5">
        <w:rPr>
          <w:rFonts w:ascii="Times New Roman" w:hAnsi="Times New Roman"/>
          <w:b/>
          <w:bCs/>
        </w:rPr>
        <w:t>Multi-State Hatch Project – W1197</w:t>
      </w:r>
    </w:p>
    <w:p w14:paraId="3E49FAA4" w14:textId="02F6ED0C" w:rsidR="007620D5" w:rsidRPr="007620D5" w:rsidRDefault="007620D5">
      <w:pPr>
        <w:rPr>
          <w:rFonts w:ascii="Times New Roman" w:hAnsi="Times New Roman"/>
          <w:b/>
          <w:bCs/>
        </w:rPr>
      </w:pPr>
      <w:r w:rsidRPr="007620D5">
        <w:rPr>
          <w:rFonts w:ascii="Times New Roman" w:hAnsi="Times New Roman"/>
          <w:b/>
          <w:bCs/>
        </w:rPr>
        <w:t>Advancing Aquatic Food Product Sustainability: Improving Quality, Utilization and Safety</w:t>
      </w:r>
    </w:p>
    <w:p w14:paraId="41902D54" w14:textId="77777777" w:rsidR="007620D5" w:rsidRDefault="007620D5">
      <w:pPr>
        <w:rPr>
          <w:rFonts w:ascii="Times New Roman" w:hAnsi="Times New Roman"/>
        </w:rPr>
      </w:pPr>
    </w:p>
    <w:p w14:paraId="2182AA96" w14:textId="72CD1AF5" w:rsidR="007620D5" w:rsidRPr="007620D5" w:rsidRDefault="007620D5">
      <w:pPr>
        <w:rPr>
          <w:rFonts w:ascii="Times New Roman" w:hAnsi="Times New Roman"/>
          <w:b/>
          <w:bCs/>
        </w:rPr>
      </w:pPr>
      <w:r w:rsidRPr="007620D5">
        <w:rPr>
          <w:rFonts w:ascii="Times New Roman" w:hAnsi="Times New Roman"/>
          <w:b/>
          <w:bCs/>
        </w:rPr>
        <w:t>Draft Agenda</w:t>
      </w:r>
    </w:p>
    <w:p w14:paraId="3470279F" w14:textId="1A542A0C" w:rsidR="007620D5" w:rsidRPr="007620D5" w:rsidRDefault="007620D5">
      <w:pPr>
        <w:rPr>
          <w:rFonts w:ascii="Times New Roman" w:hAnsi="Times New Roman"/>
        </w:rPr>
      </w:pPr>
      <w:r w:rsidRPr="007620D5">
        <w:rPr>
          <w:rFonts w:ascii="Times New Roman" w:hAnsi="Times New Roman"/>
        </w:rPr>
        <w:t>Tentative Start time: Friday, July 12, 1 pm</w:t>
      </w:r>
    </w:p>
    <w:p w14:paraId="42D08092" w14:textId="77777777" w:rsidR="007620D5" w:rsidRPr="007620D5" w:rsidRDefault="007620D5" w:rsidP="007620D5">
      <w:pPr>
        <w:rPr>
          <w:rFonts w:ascii="Times New Roman" w:hAnsi="Times New Roman"/>
        </w:rPr>
      </w:pPr>
      <w:r w:rsidRPr="007620D5">
        <w:rPr>
          <w:rFonts w:ascii="Times New Roman" w:hAnsi="Times New Roman"/>
        </w:rPr>
        <w:t xml:space="preserve">Location: </w:t>
      </w:r>
      <w:r w:rsidRPr="007620D5">
        <w:rPr>
          <w:rFonts w:ascii="Times New Roman" w:hAnsi="Times New Roman"/>
        </w:rPr>
        <w:t>Chapman University, Keck Center, 450 N. Center St., Orange, CA 92866</w:t>
      </w:r>
    </w:p>
    <w:p w14:paraId="7E0F2034" w14:textId="77777777" w:rsidR="007620D5" w:rsidRPr="007620D5" w:rsidRDefault="007620D5" w:rsidP="007620D5">
      <w:pPr>
        <w:pStyle w:val="NormalWe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0D5">
        <w:rPr>
          <w:rFonts w:ascii="Times New Roman" w:hAnsi="Times New Roman" w:cs="Times New Roman"/>
          <w:sz w:val="24"/>
          <w:szCs w:val="24"/>
        </w:rPr>
        <w:t>R</w:t>
      </w:r>
      <w:r w:rsidRPr="007620D5">
        <w:rPr>
          <w:rFonts w:ascii="Times New Roman" w:hAnsi="Times New Roman" w:cs="Times New Roman"/>
          <w:sz w:val="24"/>
          <w:szCs w:val="24"/>
        </w:rPr>
        <w:t xml:space="preserve">eview the goals of this </w:t>
      </w:r>
      <w:proofErr w:type="gramStart"/>
      <w:r w:rsidRPr="007620D5">
        <w:rPr>
          <w:rFonts w:ascii="Times New Roman" w:hAnsi="Times New Roman" w:cs="Times New Roman"/>
          <w:sz w:val="24"/>
          <w:szCs w:val="24"/>
        </w:rPr>
        <w:t>project</w:t>
      </w:r>
      <w:proofErr w:type="gramEnd"/>
    </w:p>
    <w:p w14:paraId="4F88178B" w14:textId="77777777" w:rsidR="007620D5" w:rsidRPr="007620D5" w:rsidRDefault="007620D5" w:rsidP="007620D5">
      <w:pPr>
        <w:pStyle w:val="NormalWe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0D5">
        <w:rPr>
          <w:rFonts w:ascii="Times New Roman" w:hAnsi="Times New Roman" w:cs="Times New Roman"/>
          <w:sz w:val="24"/>
          <w:szCs w:val="24"/>
        </w:rPr>
        <w:t>M</w:t>
      </w:r>
      <w:r w:rsidRPr="007620D5">
        <w:rPr>
          <w:rFonts w:ascii="Times New Roman" w:hAnsi="Times New Roman" w:cs="Times New Roman"/>
          <w:sz w:val="24"/>
          <w:szCs w:val="24"/>
        </w:rPr>
        <w:t>ember update</w:t>
      </w:r>
      <w:r w:rsidRPr="007620D5">
        <w:rPr>
          <w:rFonts w:ascii="Times New Roman" w:hAnsi="Times New Roman" w:cs="Times New Roman"/>
          <w:sz w:val="24"/>
          <w:szCs w:val="24"/>
        </w:rPr>
        <w:t>s</w:t>
      </w:r>
      <w:r w:rsidRPr="007620D5">
        <w:rPr>
          <w:rFonts w:ascii="Times New Roman" w:hAnsi="Times New Roman" w:cs="Times New Roman"/>
          <w:sz w:val="24"/>
          <w:szCs w:val="24"/>
        </w:rPr>
        <w:t xml:space="preserve"> on the research/outreach they are conducting or would like to conduct that is relevant to this project.  </w:t>
      </w:r>
    </w:p>
    <w:p w14:paraId="05D8531E" w14:textId="27BDA43F" w:rsidR="007620D5" w:rsidRPr="007620D5" w:rsidRDefault="007620D5" w:rsidP="007620D5">
      <w:pPr>
        <w:pStyle w:val="NormalWe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0D5">
        <w:rPr>
          <w:rFonts w:ascii="Times New Roman" w:hAnsi="Times New Roman" w:cs="Times New Roman"/>
          <w:sz w:val="24"/>
          <w:szCs w:val="24"/>
        </w:rPr>
        <w:t>S</w:t>
      </w:r>
      <w:r w:rsidRPr="007620D5">
        <w:rPr>
          <w:rFonts w:ascii="Times New Roman" w:hAnsi="Times New Roman" w:cs="Times New Roman"/>
          <w:sz w:val="24"/>
          <w:szCs w:val="24"/>
        </w:rPr>
        <w:t>tate/regional challenges that could benefit from a collaborative effort by this project.</w:t>
      </w:r>
    </w:p>
    <w:p w14:paraId="50829669" w14:textId="30A0A1A7" w:rsidR="007620D5" w:rsidRPr="007620D5" w:rsidRDefault="007620D5" w:rsidP="007620D5">
      <w:pPr>
        <w:pStyle w:val="NormalWe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0D5">
        <w:rPr>
          <w:rFonts w:ascii="Times New Roman" w:hAnsi="Times New Roman" w:cs="Times New Roman"/>
          <w:sz w:val="24"/>
          <w:szCs w:val="24"/>
        </w:rPr>
        <w:t>Election of Officers</w:t>
      </w:r>
    </w:p>
    <w:p w14:paraId="6265C579" w14:textId="77777777" w:rsidR="007620D5" w:rsidRDefault="007620D5"/>
    <w:sectPr w:rsidR="0076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A39"/>
    <w:multiLevelType w:val="hybridMultilevel"/>
    <w:tmpl w:val="269E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93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D5"/>
    <w:rsid w:val="007620D5"/>
    <w:rsid w:val="00AF7C60"/>
    <w:rsid w:val="00CA06B6"/>
    <w:rsid w:val="00D6704F"/>
    <w:rsid w:val="00FE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365D"/>
  <w15:chartTrackingRefBased/>
  <w15:docId w15:val="{6C03918F-4ED5-4011-B7D9-373C59AA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0D5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>Oregon State University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DeWitt, Christina Ann</dc:creator>
  <cp:keywords/>
  <dc:description/>
  <cp:lastModifiedBy>DeWitt, Christina Ann</cp:lastModifiedBy>
  <cp:revision>1</cp:revision>
  <dcterms:created xsi:type="dcterms:W3CDTF">2024-05-08T20:42:00Z</dcterms:created>
  <dcterms:modified xsi:type="dcterms:W3CDTF">2024-05-08T20:47:00Z</dcterms:modified>
</cp:coreProperties>
</file>