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52B65" w:rsidR="00D647E3" w:rsidP="4E9D79D1" w:rsidRDefault="10466D2E" w14:paraId="634DCBEC" w14:textId="16B3DADC">
      <w:pPr>
        <w:spacing w:line="276" w:lineRule="auto"/>
        <w:jc w:val="center"/>
        <w:rPr>
          <w:rFonts w:ascii="Georgia" w:hAnsi="Georgia"/>
        </w:rPr>
      </w:pPr>
      <w:r w:rsidRPr="00452B65">
        <w:rPr>
          <w:rFonts w:ascii="Georgia" w:hAnsi="Georgia" w:eastAsia="Times New Roman" w:cs="Times New Roman"/>
          <w:b/>
          <w:bCs/>
          <w:sz w:val="32"/>
          <w:szCs w:val="32"/>
        </w:rPr>
        <w:t>NCERA 180 Annual Meeting</w:t>
      </w:r>
    </w:p>
    <w:p w:rsidRPr="00452B65" w:rsidR="00D647E3" w:rsidP="4E9D79D1" w:rsidRDefault="10466D2E" w14:paraId="396784E1" w14:textId="697BE9C4">
      <w:pPr>
        <w:spacing w:line="276" w:lineRule="auto"/>
        <w:jc w:val="center"/>
        <w:rPr>
          <w:rFonts w:ascii="Georgia" w:hAnsi="Georgia"/>
        </w:rPr>
      </w:pPr>
      <w:r w:rsidRPr="00452B65">
        <w:rPr>
          <w:rFonts w:ascii="Georgia" w:hAnsi="Georgia" w:eastAsia="Times New Roman" w:cs="Times New Roman"/>
          <w:b/>
          <w:bCs/>
          <w:sz w:val="28"/>
          <w:szCs w:val="28"/>
        </w:rPr>
        <w:t>May 22-23, 2024</w:t>
      </w:r>
    </w:p>
    <w:p w:rsidRPr="00452B65" w:rsidR="00D647E3" w:rsidP="4E9D79D1" w:rsidRDefault="10466D2E" w14:paraId="71E6FA1E" w14:textId="27270C9B">
      <w:pPr>
        <w:spacing w:line="276" w:lineRule="auto"/>
        <w:jc w:val="center"/>
        <w:rPr>
          <w:rFonts w:ascii="Georgia" w:hAnsi="Georgia"/>
        </w:rPr>
      </w:pPr>
      <w:r w:rsidRPr="00452B65">
        <w:rPr>
          <w:rFonts w:ascii="Georgia" w:hAnsi="Georgia" w:eastAsia="Times New Roman" w:cs="Times New Roman"/>
          <w:b/>
          <w:bCs/>
          <w:sz w:val="28"/>
          <w:szCs w:val="28"/>
        </w:rPr>
        <w:t>Tifton, GA</w:t>
      </w:r>
    </w:p>
    <w:p w:rsidRPr="00452B65" w:rsidR="00D647E3" w:rsidP="4E9D79D1" w:rsidRDefault="10466D2E" w14:paraId="05FEEF5D" w14:textId="06E4E4FC">
      <w:pPr>
        <w:rPr>
          <w:rFonts w:ascii="Georgia" w:hAnsi="Georgia"/>
        </w:rPr>
      </w:pPr>
      <w:r w:rsidRPr="00452B65">
        <w:rPr>
          <w:rFonts w:ascii="Georgia" w:hAnsi="Georgia" w:eastAsia="Times New Roman" w:cs="Times New Roman"/>
        </w:rPr>
        <w:t xml:space="preserve"> </w:t>
      </w:r>
    </w:p>
    <w:p w:rsidRPr="00452B65" w:rsidR="00D647E3" w:rsidP="4E9D79D1" w:rsidRDefault="10466D2E" w14:paraId="1445EFDE" w14:textId="0B089D2C">
      <w:pPr>
        <w:rPr>
          <w:rFonts w:ascii="Georgia" w:hAnsi="Georgia"/>
        </w:rPr>
      </w:pPr>
      <w:r w:rsidRPr="00452B65">
        <w:rPr>
          <w:rFonts w:ascii="Georgia" w:hAnsi="Georgia" w:eastAsia="Times New Roman" w:cs="Times New Roman"/>
          <w:b/>
          <w:bCs/>
        </w:rPr>
        <w:t>Day 1, Wednesday, May 22, 2024</w:t>
      </w:r>
    </w:p>
    <w:p w:rsidRPr="00452B65" w:rsidR="00D647E3" w:rsidP="4E9D79D1" w:rsidRDefault="10466D2E" w14:paraId="1C03297D" w14:textId="34C04E2B">
      <w:pPr>
        <w:rPr>
          <w:rFonts w:ascii="Georgia" w:hAnsi="Georgia"/>
        </w:rPr>
      </w:pPr>
      <w:r w:rsidRPr="00452B65">
        <w:rPr>
          <w:rFonts w:ascii="Georgia" w:hAnsi="Georgia" w:eastAsia="Times New Roman" w:cs="Times New Roman"/>
          <w:b/>
          <w:bCs/>
        </w:rPr>
        <w:t xml:space="preserve"> </w:t>
      </w:r>
    </w:p>
    <w:p w:rsidRPr="00452B65" w:rsidR="00D647E3" w:rsidRDefault="00D647E3" w14:paraId="7D916BEE" w14:textId="1B4D2952">
      <w:pPr>
        <w:rPr>
          <w:rFonts w:ascii="Georgia" w:hAnsi="Georgia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7550"/>
      </w:tblGrid>
      <w:tr w:rsidRPr="00452B65" w:rsidR="4E9D79D1" w:rsidTr="4E9D79D1" w14:paraId="090AE14C" w14:textId="77777777">
        <w:trPr>
          <w:trHeight w:val="300"/>
        </w:trPr>
        <w:tc>
          <w:tcPr>
            <w:tcW w:w="1800" w:type="dxa"/>
          </w:tcPr>
          <w:p w:rsidRPr="00452B65" w:rsidR="4E9D79D1" w:rsidP="4E9D79D1" w:rsidRDefault="4E9D79D1" w14:paraId="12D22D4E" w14:textId="10356B10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1</w:t>
            </w:r>
            <w:r w:rsidRPr="00452B65" w:rsidR="00452B65">
              <w:rPr>
                <w:rFonts w:ascii="Georgia" w:hAnsi="Georgia" w:eastAsia="Times New Roman" w:cs="Times New Roman"/>
                <w:b/>
                <w:bCs/>
              </w:rPr>
              <w:t>2</w:t>
            </w:r>
            <w:r w:rsidRPr="00452B65">
              <w:rPr>
                <w:rFonts w:ascii="Georgia" w:hAnsi="Georgia" w:eastAsia="Times New Roman" w:cs="Times New Roman"/>
                <w:b/>
                <w:bCs/>
              </w:rPr>
              <w:t>:00 – 1:</w:t>
            </w:r>
            <w:r w:rsidRPr="00452B65" w:rsidR="00452B65">
              <w:rPr>
                <w:rFonts w:ascii="Georgia" w:hAnsi="Georgia" w:eastAsia="Times New Roman" w:cs="Times New Roman"/>
                <w:b/>
                <w:bCs/>
              </w:rPr>
              <w:t>0</w:t>
            </w:r>
            <w:r w:rsidRPr="00452B65">
              <w:rPr>
                <w:rFonts w:ascii="Georgia" w:hAnsi="Georgia" w:eastAsia="Times New Roman" w:cs="Times New Roman"/>
                <w:b/>
                <w:bCs/>
              </w:rPr>
              <w:t>0</w:t>
            </w:r>
          </w:p>
        </w:tc>
        <w:tc>
          <w:tcPr>
            <w:tcW w:w="7550" w:type="dxa"/>
          </w:tcPr>
          <w:p w:rsidRPr="00452B65" w:rsidR="4E9D79D1" w:rsidP="4E9D79D1" w:rsidRDefault="00452B65" w14:paraId="6D9276B5" w14:textId="4FD489A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Arrive in Tifton and lunch on your own</w:t>
            </w:r>
          </w:p>
          <w:p w:rsidRPr="00452B65" w:rsidR="00452B65" w:rsidP="4E9D79D1" w:rsidRDefault="00452B65" w14:paraId="051C474C" w14:textId="4049E2E6">
            <w:pPr>
              <w:rPr>
                <w:rFonts w:ascii="Georgia" w:hAnsi="Georgia"/>
              </w:rPr>
            </w:pPr>
          </w:p>
        </w:tc>
      </w:tr>
      <w:tr w:rsidRPr="00452B65" w:rsidR="4E9D79D1" w:rsidTr="4E9D79D1" w14:paraId="74B16E4E" w14:textId="77777777">
        <w:trPr>
          <w:trHeight w:val="300"/>
        </w:trPr>
        <w:tc>
          <w:tcPr>
            <w:tcW w:w="1800" w:type="dxa"/>
          </w:tcPr>
          <w:p w:rsidRPr="00452B65" w:rsidR="4E9D79D1" w:rsidP="4E9D79D1" w:rsidRDefault="4E9D79D1" w14:paraId="606271E1" w14:textId="053A18DD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1:</w:t>
            </w:r>
            <w:r w:rsidRPr="00452B65" w:rsidR="00452B65">
              <w:rPr>
                <w:rFonts w:ascii="Georgia" w:hAnsi="Georgia" w:eastAsia="Times New Roman" w:cs="Times New Roman"/>
                <w:b/>
                <w:bCs/>
              </w:rPr>
              <w:t>0</w:t>
            </w:r>
            <w:r w:rsidRPr="00452B65">
              <w:rPr>
                <w:rFonts w:ascii="Georgia" w:hAnsi="Georgia" w:eastAsia="Times New Roman" w:cs="Times New Roman"/>
                <w:b/>
                <w:bCs/>
              </w:rPr>
              <w:t>0 – 1:30</w:t>
            </w:r>
          </w:p>
        </w:tc>
        <w:tc>
          <w:tcPr>
            <w:tcW w:w="7550" w:type="dxa"/>
          </w:tcPr>
          <w:p w:rsidRPr="00452B65" w:rsidR="00452B65" w:rsidP="00452B65" w:rsidRDefault="00452B65" w14:paraId="2977ECEF" w14:textId="77777777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Registration</w:t>
            </w:r>
          </w:p>
          <w:p w:rsidRPr="00452B65" w:rsidR="4E9D79D1" w:rsidP="4E9D79D1" w:rsidRDefault="4E9D79D1" w14:paraId="16AA49A5" w14:textId="0356F0B1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</w:rPr>
              <w:t xml:space="preserve"> </w:t>
            </w:r>
          </w:p>
        </w:tc>
      </w:tr>
      <w:tr w:rsidRPr="00452B65" w:rsidR="4E9D79D1" w:rsidTr="4E9D79D1" w14:paraId="164DA6D8" w14:textId="77777777">
        <w:trPr>
          <w:trHeight w:val="300"/>
        </w:trPr>
        <w:tc>
          <w:tcPr>
            <w:tcW w:w="1800" w:type="dxa"/>
          </w:tcPr>
          <w:p w:rsidRPr="00452B65" w:rsidR="4E9D79D1" w:rsidP="4E9D79D1" w:rsidRDefault="4E9D79D1" w14:paraId="48113862" w14:textId="6D7271AB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1:30 – 2:30</w:t>
            </w:r>
          </w:p>
          <w:p w:rsidRPr="00452B65" w:rsidR="4E9D79D1" w:rsidP="4E9D79D1" w:rsidRDefault="4E9D79D1" w14:paraId="4084B71B" w14:textId="387DFA3E">
            <w:pPr>
              <w:rPr>
                <w:rFonts w:ascii="Georgia" w:hAnsi="Georgia"/>
              </w:rPr>
            </w:pPr>
          </w:p>
        </w:tc>
        <w:tc>
          <w:tcPr>
            <w:tcW w:w="7550" w:type="dxa"/>
          </w:tcPr>
          <w:p w:rsidRPr="00452B65" w:rsidR="4E9D79D1" w:rsidP="4E9D79D1" w:rsidRDefault="4E9D79D1" w14:paraId="20036AAB" w14:textId="7D93CBA2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 xml:space="preserve">Introductions of UGA IIPA </w:t>
            </w:r>
            <w:proofErr w:type="gramStart"/>
            <w:r w:rsidRPr="00452B65">
              <w:rPr>
                <w:rFonts w:ascii="Georgia" w:hAnsi="Georgia" w:eastAsia="Times New Roman" w:cs="Times New Roman"/>
                <w:b/>
                <w:bCs/>
              </w:rPr>
              <w:t>Members</w:t>
            </w:r>
            <w:r w:rsidRPr="00452B65" w:rsidR="00452B65">
              <w:rPr>
                <w:rFonts w:ascii="Georgia" w:hAnsi="Georgia" w:eastAsia="Times New Roman" w:cs="Times New Roman"/>
                <w:b/>
                <w:bCs/>
              </w:rPr>
              <w:t>(</w:t>
            </w:r>
            <w:proofErr w:type="gramEnd"/>
            <w:r w:rsidRPr="00452B65" w:rsidR="00452B65">
              <w:rPr>
                <w:rFonts w:ascii="Georgia" w:hAnsi="Georgia" w:eastAsia="Times New Roman" w:cs="Times New Roman"/>
                <w:b/>
                <w:bCs/>
              </w:rPr>
              <w:t>Optional for NCERA-180)</w:t>
            </w:r>
            <w:r w:rsidRPr="00452B65">
              <w:rPr>
                <w:rFonts w:ascii="Georgia" w:hAnsi="Georgia" w:eastAsia="Times New Roman" w:cs="Times New Roman"/>
              </w:rPr>
              <w:t xml:space="preserve"> </w:t>
            </w:r>
          </w:p>
          <w:p w:rsidRPr="00452B65" w:rsidR="4E9D79D1" w:rsidP="4E9D79D1" w:rsidRDefault="4E9D79D1" w14:paraId="2601CCCB" w14:textId="5BDC222F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</w:rPr>
              <w:t xml:space="preserve"> </w:t>
            </w:r>
          </w:p>
        </w:tc>
      </w:tr>
      <w:tr w:rsidRPr="00452B65" w:rsidR="4E9D79D1" w:rsidTr="4E9D79D1" w14:paraId="0CCEB8DD" w14:textId="77777777">
        <w:trPr>
          <w:trHeight w:val="300"/>
        </w:trPr>
        <w:tc>
          <w:tcPr>
            <w:tcW w:w="1800" w:type="dxa"/>
          </w:tcPr>
          <w:p w:rsidRPr="00452B65" w:rsidR="4E9D79D1" w:rsidP="4E9D79D1" w:rsidRDefault="00452B65" w14:paraId="41EA3DC0" w14:textId="7687852F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 xml:space="preserve">2:30 – </w:t>
            </w:r>
            <w:r>
              <w:rPr>
                <w:rFonts w:ascii="Georgia" w:hAnsi="Georgia" w:eastAsia="Times New Roman" w:cs="Times New Roman"/>
                <w:b/>
                <w:bCs/>
              </w:rPr>
              <w:t>2</w:t>
            </w:r>
            <w:r w:rsidRPr="00452B65">
              <w:rPr>
                <w:rFonts w:ascii="Georgia" w:hAnsi="Georgia" w:eastAsia="Times New Roman" w:cs="Times New Roman"/>
                <w:b/>
                <w:bCs/>
              </w:rPr>
              <w:t>:</w:t>
            </w:r>
            <w:r>
              <w:rPr>
                <w:rFonts w:ascii="Georgia" w:hAnsi="Georgia" w:eastAsia="Times New Roman" w:cs="Times New Roman"/>
                <w:b/>
                <w:bCs/>
              </w:rPr>
              <w:t>4</w:t>
            </w:r>
            <w:r w:rsidRPr="00452B65">
              <w:rPr>
                <w:rFonts w:ascii="Georgia" w:hAnsi="Georgia" w:eastAsia="Times New Roman" w:cs="Times New Roman"/>
                <w:b/>
                <w:bCs/>
              </w:rPr>
              <w:t>0</w:t>
            </w:r>
          </w:p>
        </w:tc>
        <w:tc>
          <w:tcPr>
            <w:tcW w:w="7550" w:type="dxa"/>
          </w:tcPr>
          <w:p w:rsidRPr="00452B65" w:rsidR="4E9D79D1" w:rsidP="4E9D79D1" w:rsidRDefault="4E9D79D1" w14:paraId="6112C5F0" w14:textId="7378D5BB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Introductions</w:t>
            </w:r>
            <w:r w:rsidR="00452B65">
              <w:rPr>
                <w:rFonts w:ascii="Georgia" w:hAnsi="Georgia" w:eastAsia="Times New Roman" w:cs="Times New Roman"/>
                <w:b/>
                <w:bCs/>
              </w:rPr>
              <w:t xml:space="preserve"> of UGA IIPA and NCERA-180 Programs</w:t>
            </w:r>
          </w:p>
          <w:p w:rsidRPr="00452B65" w:rsidR="4E9D79D1" w:rsidP="4E9D79D1" w:rsidRDefault="4E9D79D1" w14:paraId="594DE77D" w14:textId="08443703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 xml:space="preserve"> </w:t>
            </w:r>
          </w:p>
        </w:tc>
      </w:tr>
      <w:tr w:rsidRPr="00452B65" w:rsidR="4E9D79D1" w:rsidTr="4E9D79D1" w14:paraId="03FD0033" w14:textId="77777777">
        <w:trPr>
          <w:trHeight w:val="300"/>
        </w:trPr>
        <w:tc>
          <w:tcPr>
            <w:tcW w:w="1800" w:type="dxa"/>
          </w:tcPr>
          <w:p w:rsidRPr="00452B65" w:rsidR="4E9D79D1" w:rsidP="4E9D79D1" w:rsidRDefault="4E9D79D1" w14:paraId="0EE9CE10" w14:textId="4B640752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2:30 – 3:30</w:t>
            </w:r>
          </w:p>
        </w:tc>
        <w:tc>
          <w:tcPr>
            <w:tcW w:w="7550" w:type="dxa"/>
          </w:tcPr>
          <w:p w:rsidR="4E9D79D1" w:rsidP="4E9D79D1" w:rsidRDefault="4E9D79D1" w14:paraId="017DA55B" w14:textId="7DAC5560">
            <w:pPr>
              <w:rPr>
                <w:rFonts w:ascii="Georgia" w:hAnsi="Georgia" w:eastAsia="Times New Roman" w:cs="Times New Roman"/>
                <w:b/>
                <w:bCs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State of the Art Presentations</w:t>
            </w:r>
          </w:p>
          <w:p w:rsidRPr="00452B65" w:rsidR="00452B65" w:rsidP="00452B65" w:rsidRDefault="00452B65" w14:paraId="1A546F81" w14:textId="77777777">
            <w:pPr>
              <w:rPr>
                <w:rFonts w:ascii="Georgia" w:hAnsi="Georgia"/>
              </w:rPr>
            </w:pPr>
            <w:r w:rsidRPr="00452B65">
              <w:rPr>
                <w:rFonts w:ascii="Georgia" w:hAnsi="Georgia"/>
              </w:rPr>
              <w:t>• Are Agricultural Extension Agents Prepared for Farmers' Adoption of Precision Agriculture? by Chin-Ling Lee</w:t>
            </w:r>
          </w:p>
          <w:p w:rsidRPr="00452B65" w:rsidR="00452B65" w:rsidP="00452B65" w:rsidRDefault="00452B65" w14:paraId="34467A49" w14:textId="77777777">
            <w:pPr>
              <w:rPr>
                <w:rFonts w:ascii="Georgia" w:hAnsi="Georgia"/>
              </w:rPr>
            </w:pPr>
            <w:r w:rsidRPr="00452B65">
              <w:rPr>
                <w:rFonts w:ascii="Georgia" w:hAnsi="Georgia"/>
              </w:rPr>
              <w:t xml:space="preserve">• Targeting, Personalization, and Engagement in an Agricultural Advisory Service by </w:t>
            </w:r>
            <w:proofErr w:type="spellStart"/>
            <w:r w:rsidRPr="00452B65">
              <w:rPr>
                <w:rFonts w:ascii="Georgia" w:hAnsi="Georgia"/>
              </w:rPr>
              <w:t>Shanjukta</w:t>
            </w:r>
            <w:proofErr w:type="spellEnd"/>
            <w:r w:rsidRPr="00452B65">
              <w:rPr>
                <w:rFonts w:ascii="Georgia" w:hAnsi="Georgia"/>
              </w:rPr>
              <w:t xml:space="preserve"> Nath via Zoom</w:t>
            </w:r>
          </w:p>
          <w:p w:rsidRPr="00452B65" w:rsidR="00452B65" w:rsidP="00452B65" w:rsidRDefault="00452B65" w14:paraId="57543A30" w14:textId="0ECE14DE">
            <w:pPr>
              <w:rPr>
                <w:rFonts w:ascii="Georgia" w:hAnsi="Georgia"/>
              </w:rPr>
            </w:pPr>
            <w:r w:rsidRPr="00452B65">
              <w:rPr>
                <w:rFonts w:ascii="Georgia" w:hAnsi="Georgia"/>
              </w:rPr>
              <w:t>• Applied Research on Digital Agriculture and Robotics for Specialty Crops by Luan Oliveira</w:t>
            </w:r>
          </w:p>
          <w:p w:rsidRPr="00452B65" w:rsidR="4E9D79D1" w:rsidP="4E9D79D1" w:rsidRDefault="4E9D79D1" w14:paraId="3A29095E" w14:textId="2CFFB36F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 xml:space="preserve"> </w:t>
            </w:r>
          </w:p>
        </w:tc>
      </w:tr>
      <w:tr w:rsidRPr="00452B65" w:rsidR="4E9D79D1" w:rsidTr="4E9D79D1" w14:paraId="63E110D9" w14:textId="77777777">
        <w:trPr>
          <w:trHeight w:val="300"/>
        </w:trPr>
        <w:tc>
          <w:tcPr>
            <w:tcW w:w="1800" w:type="dxa"/>
          </w:tcPr>
          <w:p w:rsidRPr="00452B65" w:rsidR="4E9D79D1" w:rsidP="4E9D79D1" w:rsidRDefault="4E9D79D1" w14:paraId="5A03136C" w14:textId="62F07186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3:30 – 4:00</w:t>
            </w:r>
          </w:p>
        </w:tc>
        <w:tc>
          <w:tcPr>
            <w:tcW w:w="7550" w:type="dxa"/>
          </w:tcPr>
          <w:p w:rsidRPr="00452B65" w:rsidR="4E9D79D1" w:rsidP="4E9D79D1" w:rsidRDefault="4E9D79D1" w14:paraId="6E18F493" w14:textId="7E44F0B8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Coffee Break and Poster Session</w:t>
            </w:r>
          </w:p>
          <w:p w:rsidRPr="00452B65" w:rsidR="4E9D79D1" w:rsidP="4E9D79D1" w:rsidRDefault="4E9D79D1" w14:paraId="7528F098" w14:textId="3B130A51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 xml:space="preserve"> </w:t>
            </w:r>
          </w:p>
        </w:tc>
      </w:tr>
      <w:tr w:rsidRPr="00452B65" w:rsidR="4E9D79D1" w:rsidTr="4E9D79D1" w14:paraId="4F9F615F" w14:textId="77777777">
        <w:trPr>
          <w:trHeight w:val="300"/>
        </w:trPr>
        <w:tc>
          <w:tcPr>
            <w:tcW w:w="1800" w:type="dxa"/>
          </w:tcPr>
          <w:p w:rsidRPr="00452B65" w:rsidR="4E9D79D1" w:rsidP="4E9D79D1" w:rsidRDefault="4E9D79D1" w14:paraId="0D2AAAEB" w14:textId="42125420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4:00 – 5:30</w:t>
            </w:r>
          </w:p>
        </w:tc>
        <w:tc>
          <w:tcPr>
            <w:tcW w:w="7550" w:type="dxa"/>
          </w:tcPr>
          <w:p w:rsidR="4E9D79D1" w:rsidP="4E9D79D1" w:rsidRDefault="4E9D79D1" w14:paraId="205575AF" w14:textId="13035408">
            <w:pPr>
              <w:rPr>
                <w:rFonts w:ascii="Georgia" w:hAnsi="Georgia" w:eastAsia="Times New Roman" w:cs="Times New Roman"/>
                <w:b/>
                <w:bCs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Industry Panel</w:t>
            </w:r>
          </w:p>
          <w:p w:rsidRPr="00452B65" w:rsidR="00452B65" w:rsidP="00452B65" w:rsidRDefault="00452B65" w14:paraId="65EF444A" w14:textId="77777777">
            <w:pPr>
              <w:rPr>
                <w:rFonts w:ascii="Georgia" w:hAnsi="Georgia"/>
              </w:rPr>
            </w:pPr>
            <w:r w:rsidRPr="00452B65">
              <w:rPr>
                <w:rFonts w:ascii="Georgia" w:hAnsi="Georgia"/>
              </w:rPr>
              <w:t xml:space="preserve">• Amos Petersen, CEO of </w:t>
            </w:r>
            <w:proofErr w:type="spellStart"/>
            <w:r w:rsidRPr="00452B65">
              <w:rPr>
                <w:rFonts w:ascii="Georgia" w:hAnsi="Georgia"/>
              </w:rPr>
              <w:t>FarrPro</w:t>
            </w:r>
            <w:proofErr w:type="spellEnd"/>
            <w:r w:rsidRPr="00452B65">
              <w:rPr>
                <w:rFonts w:ascii="Georgia" w:hAnsi="Georgia"/>
              </w:rPr>
              <w:t xml:space="preserve"> (PLF company)</w:t>
            </w:r>
          </w:p>
          <w:p w:rsidRPr="00452B65" w:rsidR="00452B65" w:rsidP="00452B65" w:rsidRDefault="00452B65" w14:paraId="271BAC97" w14:textId="77777777">
            <w:pPr>
              <w:rPr>
                <w:rFonts w:ascii="Georgia" w:hAnsi="Georgia"/>
              </w:rPr>
            </w:pPr>
            <w:r w:rsidRPr="00452B65">
              <w:rPr>
                <w:rFonts w:ascii="Georgia" w:hAnsi="Georgia"/>
              </w:rPr>
              <w:t xml:space="preserve">• Craig Ganssle, CEO and Founder, </w:t>
            </w:r>
            <w:proofErr w:type="spellStart"/>
            <w:r w:rsidRPr="00452B65">
              <w:rPr>
                <w:rFonts w:ascii="Georgia" w:hAnsi="Georgia"/>
              </w:rPr>
              <w:t>Farmwave</w:t>
            </w:r>
            <w:proofErr w:type="spellEnd"/>
          </w:p>
          <w:p w:rsidRPr="00452B65" w:rsidR="00452B65" w:rsidP="00452B65" w:rsidRDefault="00452B65" w14:paraId="6BB8F14C" w14:textId="77777777">
            <w:pPr>
              <w:rPr>
                <w:rFonts w:ascii="Georgia" w:hAnsi="Georgia"/>
              </w:rPr>
            </w:pPr>
            <w:r w:rsidRPr="00452B65">
              <w:rPr>
                <w:rFonts w:ascii="Georgia" w:hAnsi="Georgia"/>
              </w:rPr>
              <w:t>• Travis Miller, Precision Irrigation Specialist, Reinke Irrigation</w:t>
            </w:r>
          </w:p>
          <w:p w:rsidRPr="00452B65" w:rsidR="00452B65" w:rsidP="00452B65" w:rsidRDefault="00452B65" w14:paraId="01BB600C" w14:textId="310DE5A6">
            <w:pPr>
              <w:rPr>
                <w:rFonts w:ascii="Georgia" w:hAnsi="Georgia"/>
              </w:rPr>
            </w:pPr>
            <w:r w:rsidRPr="00452B65">
              <w:rPr>
                <w:rFonts w:ascii="Georgia" w:hAnsi="Georgia"/>
              </w:rPr>
              <w:t xml:space="preserve">• Jonathan Graham, Project Engineer, </w:t>
            </w:r>
            <w:proofErr w:type="spellStart"/>
            <w:r w:rsidRPr="00452B65">
              <w:rPr>
                <w:rFonts w:ascii="Georgia" w:hAnsi="Georgia"/>
              </w:rPr>
              <w:t>Amadas</w:t>
            </w:r>
            <w:proofErr w:type="spellEnd"/>
            <w:r w:rsidRPr="00452B65">
              <w:rPr>
                <w:rFonts w:ascii="Georgia" w:hAnsi="Georgia"/>
              </w:rPr>
              <w:t xml:space="preserve"> Industries</w:t>
            </w:r>
          </w:p>
          <w:p w:rsidRPr="00452B65" w:rsidR="4E9D79D1" w:rsidP="4E9D79D1" w:rsidRDefault="4E9D79D1" w14:paraId="0A1F3C37" w14:textId="56039350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 xml:space="preserve"> </w:t>
            </w:r>
          </w:p>
        </w:tc>
      </w:tr>
      <w:tr w:rsidRPr="00452B65" w:rsidR="4E9D79D1" w:rsidTr="4E9D79D1" w14:paraId="241AAF11" w14:textId="77777777">
        <w:trPr>
          <w:trHeight w:val="300"/>
        </w:trPr>
        <w:tc>
          <w:tcPr>
            <w:tcW w:w="1800" w:type="dxa"/>
          </w:tcPr>
          <w:p w:rsidRPr="00452B65" w:rsidR="4E9D79D1" w:rsidP="4E9D79D1" w:rsidRDefault="4E9D79D1" w14:paraId="029836A1" w14:textId="39B5A70A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6:45 – 9:00</w:t>
            </w:r>
          </w:p>
        </w:tc>
        <w:tc>
          <w:tcPr>
            <w:tcW w:w="7550" w:type="dxa"/>
          </w:tcPr>
          <w:p w:rsidRPr="00452B65" w:rsidR="4E9D79D1" w:rsidP="4E9D79D1" w:rsidRDefault="4E9D79D1" w14:paraId="47E6AAEB" w14:textId="433DBDB8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Dinner and Socializing</w:t>
            </w:r>
          </w:p>
          <w:p w:rsidRPr="00452B65" w:rsidR="4E9D79D1" w:rsidP="4E9D79D1" w:rsidRDefault="4E9D79D1" w14:paraId="6536771B" w14:textId="519E379B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</w:rPr>
              <w:t>Black Shank Farm and Pavilion</w:t>
            </w:r>
          </w:p>
          <w:p w:rsidR="4E9D79D1" w:rsidP="4E9D79D1" w:rsidRDefault="4E9D79D1" w14:paraId="30CA4E38" w14:textId="77777777">
            <w:pPr>
              <w:rPr>
                <w:rFonts w:ascii="Georgia" w:hAnsi="Georgia" w:eastAsia="Times New Roman" w:cs="Times New Roman"/>
              </w:rPr>
            </w:pPr>
            <w:r w:rsidRPr="00452B65">
              <w:rPr>
                <w:rFonts w:ascii="Georgia" w:hAnsi="Georgia" w:eastAsia="Times New Roman" w:cs="Times New Roman"/>
              </w:rPr>
              <w:t>Carpenter Rd N, Tifton, GA 31793</w:t>
            </w:r>
          </w:p>
          <w:p w:rsidRPr="00452B65" w:rsidR="00452B65" w:rsidP="4E9D79D1" w:rsidRDefault="00452B65" w14:paraId="2C72AF6C" w14:textId="21E18154">
            <w:pPr>
              <w:rPr>
                <w:rFonts w:ascii="Georgia" w:hAnsi="Georgia"/>
              </w:rPr>
            </w:pPr>
            <w:hyperlink w:history="1" r:id="rId5">
              <w:r w:rsidRPr="00B35A6E">
                <w:rPr>
                  <w:rStyle w:val="Hyperlink"/>
                  <w:rFonts w:ascii="Georgia" w:hAnsi="Georgia"/>
                </w:rPr>
                <w:t>https://maps.app.goo.gl/kkzYx8Aco6LpayAo7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</w:tr>
    </w:tbl>
    <w:p w:rsidRPr="00452B65" w:rsidR="00D647E3" w:rsidP="4E9D79D1" w:rsidRDefault="10466D2E" w14:paraId="50AA15D1" w14:textId="12EDE17D">
      <w:pPr>
        <w:rPr>
          <w:rFonts w:ascii="Georgia" w:hAnsi="Georgia"/>
        </w:rPr>
      </w:pPr>
      <w:r w:rsidRPr="00452B65">
        <w:rPr>
          <w:rFonts w:ascii="Georgia" w:hAnsi="Georgia" w:eastAsia="Times New Roman" w:cs="Times New Roman"/>
        </w:rPr>
        <w:t xml:space="preserve"> </w:t>
      </w:r>
    </w:p>
    <w:p w:rsidRPr="00452B65" w:rsidR="00D647E3" w:rsidP="4E9D79D1" w:rsidRDefault="10466D2E" w14:paraId="16C6CE70" w14:textId="0E1F357E">
      <w:pPr>
        <w:rPr>
          <w:rFonts w:ascii="Georgia" w:hAnsi="Georgia"/>
        </w:rPr>
      </w:pPr>
      <w:r w:rsidRPr="00452B65">
        <w:rPr>
          <w:rFonts w:ascii="Georgia" w:hAnsi="Georgia" w:eastAsia="Times New Roman" w:cs="Times New Roman"/>
        </w:rPr>
        <w:t xml:space="preserve"> </w:t>
      </w:r>
    </w:p>
    <w:p w:rsidRPr="00452B65" w:rsidR="00D647E3" w:rsidP="4E9D79D1" w:rsidRDefault="10466D2E" w14:paraId="36CD6217" w14:textId="2E49112B">
      <w:pPr>
        <w:rPr>
          <w:rFonts w:ascii="Georgia" w:hAnsi="Georgia"/>
        </w:rPr>
      </w:pPr>
      <w:r w:rsidRPr="00452B65">
        <w:rPr>
          <w:rFonts w:ascii="Georgia" w:hAnsi="Georgia" w:eastAsia="Times New Roman" w:cs="Times New Roman"/>
          <w:b/>
          <w:bCs/>
        </w:rPr>
        <w:t>Day 2, Thursday, May 23, 2024</w:t>
      </w:r>
    </w:p>
    <w:p w:rsidRPr="00452B65" w:rsidR="00D647E3" w:rsidP="4E9D79D1" w:rsidRDefault="10466D2E" w14:paraId="389537A7" w14:textId="1980B90D">
      <w:pPr>
        <w:rPr>
          <w:rFonts w:ascii="Georgia" w:hAnsi="Georgia"/>
        </w:rPr>
      </w:pPr>
      <w:r w:rsidRPr="00452B65">
        <w:rPr>
          <w:rFonts w:ascii="Georgia" w:hAnsi="Georgia" w:eastAsia="Times New Roman" w:cs="Times New Roman"/>
          <w:b/>
          <w:bCs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7550"/>
      </w:tblGrid>
      <w:tr w:rsidRPr="00452B65" w:rsidR="4E9D79D1" w:rsidTr="66E21754" w14:paraId="5167500D" w14:textId="77777777">
        <w:trPr>
          <w:trHeight w:val="300"/>
        </w:trPr>
        <w:tc>
          <w:tcPr>
            <w:tcW w:w="1800" w:type="dxa"/>
            <w:tcMar/>
          </w:tcPr>
          <w:p w:rsidRPr="00452B65" w:rsidR="4E9D79D1" w:rsidP="4E9D79D1" w:rsidRDefault="4E9D79D1" w14:paraId="42313034" w14:textId="658FEDCB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8:30 – 9:00</w:t>
            </w:r>
          </w:p>
        </w:tc>
        <w:tc>
          <w:tcPr>
            <w:tcW w:w="7550" w:type="dxa"/>
            <w:tcMar/>
          </w:tcPr>
          <w:p w:rsidRPr="00452B65" w:rsidR="4E9D79D1" w:rsidP="4E9D79D1" w:rsidRDefault="00262585" w14:paraId="7A682929" w14:textId="3430C58E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Registration</w:t>
            </w:r>
            <w:r>
              <w:rPr>
                <w:rFonts w:ascii="Georgia" w:hAnsi="Georgia" w:eastAsia="Times New Roman" w:cs="Times New Roman"/>
                <w:b/>
                <w:bCs/>
              </w:rPr>
              <w:t xml:space="preserve">, </w:t>
            </w:r>
            <w:r w:rsidRPr="00452B65" w:rsidR="4E9D79D1">
              <w:rPr>
                <w:rFonts w:ascii="Georgia" w:hAnsi="Georgia" w:eastAsia="Times New Roman" w:cs="Times New Roman"/>
                <w:b/>
                <w:bCs/>
              </w:rPr>
              <w:t>Coffee and Donuts</w:t>
            </w:r>
          </w:p>
          <w:p w:rsidRPr="00452B65" w:rsidR="4E9D79D1" w:rsidP="4E9D79D1" w:rsidRDefault="4E9D79D1" w14:paraId="0B0197AC" w14:textId="1AC5D473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 xml:space="preserve"> </w:t>
            </w:r>
          </w:p>
        </w:tc>
      </w:tr>
      <w:tr w:rsidRPr="00452B65" w:rsidR="4E9D79D1" w:rsidTr="66E21754" w14:paraId="77F4FB76" w14:textId="77777777">
        <w:trPr>
          <w:trHeight w:val="300"/>
        </w:trPr>
        <w:tc>
          <w:tcPr>
            <w:tcW w:w="1800" w:type="dxa"/>
            <w:tcMar/>
          </w:tcPr>
          <w:p w:rsidRPr="00452B65" w:rsidR="4E9D79D1" w:rsidP="4E9D79D1" w:rsidRDefault="4E9D79D1" w14:paraId="79F6CEF2" w14:textId="06CCE139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9:00 – 11:00</w:t>
            </w:r>
          </w:p>
        </w:tc>
        <w:tc>
          <w:tcPr>
            <w:tcW w:w="7550" w:type="dxa"/>
            <w:tcMar/>
          </w:tcPr>
          <w:p w:rsidRPr="00452B65" w:rsidR="4E9D79D1" w:rsidP="4E9D79D1" w:rsidRDefault="4E9D79D1" w14:paraId="60C9FA88" w14:textId="40747167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NCERA – 180 Business Meeting</w:t>
            </w:r>
          </w:p>
          <w:p w:rsidRPr="00452B65" w:rsidR="4E9D79D1" w:rsidP="4E9D79D1" w:rsidRDefault="4E9D79D1" w14:paraId="1C5B7DFA" w14:textId="08D6A6B2">
            <w:pPr>
              <w:pStyle w:val="ListParagraph"/>
              <w:numPr>
                <w:ilvl w:val="0"/>
                <w:numId w:val="9"/>
              </w:numPr>
              <w:rPr>
                <w:rFonts w:ascii="Georgia" w:hAnsi="Georgia" w:eastAsia="Times New Roman" w:cs="Times New Roman"/>
              </w:rPr>
            </w:pPr>
            <w:r w:rsidRPr="00452B65">
              <w:rPr>
                <w:rFonts w:ascii="Georgia" w:hAnsi="Georgia" w:eastAsia="Times New Roman" w:cs="Times New Roman"/>
              </w:rPr>
              <w:t xml:space="preserve"> </w:t>
            </w:r>
          </w:p>
        </w:tc>
      </w:tr>
      <w:tr w:rsidRPr="00452B65" w:rsidR="4E9D79D1" w:rsidTr="66E21754" w14:paraId="30E1302D" w14:textId="77777777">
        <w:trPr>
          <w:trHeight w:val="300"/>
        </w:trPr>
        <w:tc>
          <w:tcPr>
            <w:tcW w:w="1800" w:type="dxa"/>
            <w:tcMar/>
          </w:tcPr>
          <w:p w:rsidRPr="00452B65" w:rsidR="4E9D79D1" w:rsidP="4E9D79D1" w:rsidRDefault="4E9D79D1" w14:paraId="42DE9B51" w14:textId="25A08C50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11:00 – 12:00</w:t>
            </w:r>
          </w:p>
        </w:tc>
        <w:tc>
          <w:tcPr>
            <w:tcW w:w="7550" w:type="dxa"/>
            <w:tcMar/>
          </w:tcPr>
          <w:p w:rsidRPr="00452B65" w:rsidR="4E9D79D1" w:rsidP="4E9D79D1" w:rsidRDefault="4E9D79D1" w14:paraId="5DC89485" w14:textId="017AD8A0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 xml:space="preserve">Lunch </w:t>
            </w:r>
            <w:r w:rsidRPr="00452B65">
              <w:rPr>
                <w:rFonts w:ascii="Georgia" w:hAnsi="Georgia" w:eastAsia="Times New Roman" w:cs="Times New Roman"/>
              </w:rPr>
              <w:t>TBD</w:t>
            </w:r>
          </w:p>
          <w:p w:rsidRPr="00452B65" w:rsidR="4E9D79D1" w:rsidP="4E9D79D1" w:rsidRDefault="4E9D79D1" w14:paraId="1D9F46A6" w14:textId="3A75F026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 xml:space="preserve"> </w:t>
            </w:r>
          </w:p>
        </w:tc>
      </w:tr>
      <w:tr w:rsidRPr="00452B65" w:rsidR="4E9D79D1" w:rsidTr="66E21754" w14:paraId="145361A7" w14:textId="77777777">
        <w:trPr>
          <w:trHeight w:val="300"/>
        </w:trPr>
        <w:tc>
          <w:tcPr>
            <w:tcW w:w="1800" w:type="dxa"/>
            <w:tcMar/>
          </w:tcPr>
          <w:p w:rsidRPr="00452B65" w:rsidR="4E9D79D1" w:rsidP="4E9D79D1" w:rsidRDefault="4E9D79D1" w14:paraId="1BD54DEF" w14:textId="06655F32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12:00</w:t>
            </w:r>
          </w:p>
        </w:tc>
        <w:tc>
          <w:tcPr>
            <w:tcW w:w="7550" w:type="dxa"/>
            <w:tcMar/>
          </w:tcPr>
          <w:p w:rsidRPr="00452B65" w:rsidR="4E9D79D1" w:rsidP="4E9D79D1" w:rsidRDefault="4E9D79D1" w14:paraId="0083829B" w14:textId="53CCAEAE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Afternoon Tours</w:t>
            </w:r>
          </w:p>
          <w:p w:rsidRPr="00452B65" w:rsidR="4E9D79D1" w:rsidP="4E9D79D1" w:rsidRDefault="4E9D79D1" w14:paraId="4DC4B470" w14:textId="214709EB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 xml:space="preserve"> </w:t>
            </w:r>
          </w:p>
        </w:tc>
      </w:tr>
      <w:tr w:rsidRPr="00452B65" w:rsidR="4E9D79D1" w:rsidTr="66E21754" w14:paraId="22E4DB0D" w14:textId="77777777">
        <w:trPr>
          <w:trHeight w:val="300"/>
        </w:trPr>
        <w:tc>
          <w:tcPr>
            <w:tcW w:w="1800" w:type="dxa"/>
            <w:tcMar/>
          </w:tcPr>
          <w:p w:rsidRPr="00452B65" w:rsidR="4E9D79D1" w:rsidP="4E9D79D1" w:rsidRDefault="4E9D79D1" w14:paraId="3F899711" w14:textId="24D28133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12:15 – 1:15</w:t>
            </w:r>
          </w:p>
        </w:tc>
        <w:tc>
          <w:tcPr>
            <w:tcW w:w="7550" w:type="dxa"/>
            <w:tcMar/>
          </w:tcPr>
          <w:p w:rsidRPr="00452B65" w:rsidR="4E9D79D1" w:rsidP="4E9D79D1" w:rsidRDefault="4E9D79D1" w14:paraId="2F0589C8" w14:textId="3693F971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Lab Tour of Tifton Precision Agriculture Faculty</w:t>
            </w:r>
          </w:p>
          <w:p w:rsidRPr="00452B65" w:rsidR="4E9D79D1" w:rsidP="4E9D79D1" w:rsidRDefault="4E9D79D1" w14:paraId="05012DF7" w14:textId="0786F839">
            <w:pPr>
              <w:pStyle w:val="ListParagraph"/>
              <w:numPr>
                <w:ilvl w:val="0"/>
                <w:numId w:val="8"/>
              </w:numPr>
              <w:rPr>
                <w:rFonts w:ascii="Georgia" w:hAnsi="Georgia" w:eastAsia="Times New Roman" w:cs="Times New Roman"/>
              </w:rPr>
            </w:pPr>
            <w:r w:rsidRPr="00452B65">
              <w:rPr>
                <w:rFonts w:ascii="Georgia" w:hAnsi="Georgia" w:eastAsia="Times New Roman" w:cs="Times New Roman"/>
              </w:rPr>
              <w:t>VRT Irrigation at NESPAL</w:t>
            </w:r>
          </w:p>
          <w:p w:rsidRPr="00452B65" w:rsidR="4E9D79D1" w:rsidP="4E9D79D1" w:rsidRDefault="4E9D79D1" w14:paraId="4512FB66" w14:textId="66C7A0B0">
            <w:pPr>
              <w:pStyle w:val="ListParagraph"/>
              <w:numPr>
                <w:ilvl w:val="0"/>
                <w:numId w:val="8"/>
              </w:numPr>
              <w:rPr>
                <w:rFonts w:ascii="Georgia" w:hAnsi="Georgia" w:eastAsia="Times New Roman" w:cs="Times New Roman"/>
              </w:rPr>
            </w:pPr>
            <w:r w:rsidRPr="00452B65">
              <w:rPr>
                <w:rFonts w:ascii="Georgia" w:hAnsi="Georgia" w:eastAsia="Times New Roman" w:cs="Times New Roman"/>
              </w:rPr>
              <w:t>Autonomy and AI for improving Agricultural Production</w:t>
            </w:r>
          </w:p>
          <w:p w:rsidRPr="00452B65" w:rsidR="4E9D79D1" w:rsidP="4E9D79D1" w:rsidRDefault="4E9D79D1" w14:paraId="77692C9A" w14:textId="37EA67CD">
            <w:pPr>
              <w:pStyle w:val="ListParagraph"/>
              <w:numPr>
                <w:ilvl w:val="0"/>
                <w:numId w:val="8"/>
              </w:numPr>
              <w:rPr>
                <w:rFonts w:ascii="Georgia" w:hAnsi="Georgia" w:eastAsia="Times New Roman" w:cs="Times New Roman"/>
              </w:rPr>
            </w:pPr>
            <w:r w:rsidRPr="00452B65">
              <w:rPr>
                <w:rFonts w:ascii="Georgia" w:hAnsi="Georgia" w:eastAsia="Times New Roman" w:cs="Times New Roman"/>
              </w:rPr>
              <w:lastRenderedPageBreak/>
              <w:t>UAVs for Spraying and Scouting Crops</w:t>
            </w:r>
          </w:p>
          <w:p w:rsidRPr="00452B65" w:rsidR="4E9D79D1" w:rsidP="4E9D79D1" w:rsidRDefault="4E9D79D1" w14:paraId="4967BE32" w14:textId="74DC1A9F">
            <w:pPr>
              <w:pStyle w:val="ListParagraph"/>
              <w:numPr>
                <w:ilvl w:val="0"/>
                <w:numId w:val="8"/>
              </w:numPr>
              <w:rPr>
                <w:rFonts w:ascii="Georgia" w:hAnsi="Georgia" w:eastAsia="Times New Roman" w:cs="Times New Roman"/>
              </w:rPr>
            </w:pPr>
            <w:r w:rsidRPr="00452B65">
              <w:rPr>
                <w:rFonts w:ascii="Georgia" w:hAnsi="Georgia" w:eastAsia="Times New Roman" w:cs="Times New Roman"/>
              </w:rPr>
              <w:t>Future Farmstead Digital Management Hub</w:t>
            </w:r>
          </w:p>
          <w:p w:rsidRPr="00452B65" w:rsidR="4E9D79D1" w:rsidP="4E9D79D1" w:rsidRDefault="4E9D79D1" w14:paraId="5219F9D6" w14:textId="71E5B9B0">
            <w:pPr>
              <w:pStyle w:val="ListParagraph"/>
              <w:numPr>
                <w:ilvl w:val="0"/>
                <w:numId w:val="8"/>
              </w:numPr>
              <w:rPr>
                <w:rFonts w:ascii="Georgia" w:hAnsi="Georgia" w:eastAsia="Times New Roman" w:cs="Times New Roman"/>
              </w:rPr>
            </w:pPr>
            <w:r w:rsidRPr="00452B65">
              <w:rPr>
                <w:rFonts w:ascii="Georgia" w:hAnsi="Georgia" w:eastAsia="Times New Roman" w:cs="Times New Roman"/>
              </w:rPr>
              <w:t xml:space="preserve"> </w:t>
            </w:r>
          </w:p>
        </w:tc>
      </w:tr>
      <w:tr w:rsidRPr="00452B65" w:rsidR="4E9D79D1" w:rsidTr="66E21754" w14:paraId="0385556B" w14:textId="77777777">
        <w:trPr>
          <w:trHeight w:val="300"/>
        </w:trPr>
        <w:tc>
          <w:tcPr>
            <w:tcW w:w="1800" w:type="dxa"/>
            <w:tcMar/>
          </w:tcPr>
          <w:p w:rsidRPr="00452B65" w:rsidR="4E9D79D1" w:rsidP="4E9D79D1" w:rsidRDefault="4E9D79D1" w14:paraId="13566CF1" w14:textId="5DAE8A27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lastRenderedPageBreak/>
              <w:t>1:30 – 2:30</w:t>
            </w:r>
          </w:p>
        </w:tc>
        <w:tc>
          <w:tcPr>
            <w:tcW w:w="7550" w:type="dxa"/>
            <w:tcMar/>
          </w:tcPr>
          <w:p w:rsidRPr="00452B65" w:rsidR="4E9D79D1" w:rsidP="4E9D79D1" w:rsidRDefault="4E9D79D1" w14:paraId="6323B86F" w14:textId="5A5F55E8">
            <w:pPr>
              <w:rPr>
                <w:rFonts w:ascii="Georgia" w:hAnsi="Georgia"/>
              </w:rPr>
            </w:pPr>
            <w:r w:rsidRPr="00452B65">
              <w:rPr>
                <w:rFonts w:ascii="Georgia" w:hAnsi="Georgia" w:eastAsia="Times New Roman" w:cs="Times New Roman"/>
                <w:b/>
                <w:bCs/>
              </w:rPr>
              <w:t>Demonstration of Precision Agriculture Equipment at 4-D Farm (ABAC DATA Farm</w:t>
            </w:r>
            <w:r w:rsidR="00262585">
              <w:rPr>
                <w:rFonts w:ascii="Georgia" w:hAnsi="Georgia" w:eastAsia="Times New Roman" w:cs="Times New Roman"/>
                <w:b/>
                <w:bCs/>
              </w:rPr>
              <w:t xml:space="preserve"> and AG Tech Building</w:t>
            </w:r>
            <w:r w:rsidRPr="00452B65">
              <w:rPr>
                <w:rFonts w:ascii="Georgia" w:hAnsi="Georgia" w:eastAsia="Times New Roman" w:cs="Times New Roman"/>
                <w:b/>
                <w:bCs/>
              </w:rPr>
              <w:t>)</w:t>
            </w:r>
          </w:p>
          <w:p w:rsidRPr="00452B65" w:rsidR="4E9D79D1" w:rsidP="4E9D79D1" w:rsidRDefault="4E9D79D1" w14:paraId="7C2B2CFF" w14:textId="5AB5CC87">
            <w:pPr>
              <w:pStyle w:val="ListParagraph"/>
              <w:numPr>
                <w:ilvl w:val="0"/>
                <w:numId w:val="3"/>
              </w:numPr>
              <w:rPr>
                <w:rFonts w:ascii="Georgia" w:hAnsi="Georgia" w:eastAsia="Times New Roman" w:cs="Times New Roman"/>
              </w:rPr>
            </w:pPr>
            <w:r w:rsidRPr="00452B65">
              <w:rPr>
                <w:rFonts w:ascii="Georgia" w:hAnsi="Georgia" w:eastAsia="Times New Roman" w:cs="Times New Roman"/>
              </w:rPr>
              <w:t>Includes demonstrations of rover, autosteer, planter, sprayer, etc.</w:t>
            </w:r>
          </w:p>
          <w:p w:rsidRPr="00452B65" w:rsidR="4E9D79D1" w:rsidP="4E9D79D1" w:rsidRDefault="4E9D79D1" w14:paraId="3EC5E3E8" w14:textId="0EED1C98">
            <w:pPr>
              <w:pStyle w:val="ListParagraph"/>
              <w:numPr>
                <w:ilvl w:val="0"/>
                <w:numId w:val="3"/>
              </w:numPr>
              <w:rPr>
                <w:rFonts w:ascii="Georgia" w:hAnsi="Georgia" w:eastAsia="Times New Roman" w:cs="Times New Roman"/>
              </w:rPr>
            </w:pPr>
            <w:r w:rsidRPr="00452B65">
              <w:rPr>
                <w:rFonts w:ascii="Georgia" w:hAnsi="Georgia" w:eastAsia="Times New Roman" w:cs="Times New Roman"/>
              </w:rPr>
              <w:t>Lasseter Tractor equipment review</w:t>
            </w:r>
          </w:p>
          <w:p w:rsidR="4E9D79D1" w:rsidP="4E9D79D1" w:rsidRDefault="4E9D79D1" w14:paraId="4E051E97" w14:textId="711BFFDD">
            <w:pPr>
              <w:pStyle w:val="ListParagraph"/>
              <w:numPr>
                <w:ilvl w:val="0"/>
                <w:numId w:val="3"/>
              </w:numPr>
              <w:rPr>
                <w:rFonts w:ascii="Georgia" w:hAnsi="Georgia" w:eastAsia="Times New Roman" w:cs="Times New Roman"/>
              </w:rPr>
            </w:pPr>
            <w:r w:rsidRPr="00452B65">
              <w:rPr>
                <w:rFonts w:ascii="Georgia" w:hAnsi="Georgia" w:eastAsia="Times New Roman" w:cs="Times New Roman"/>
              </w:rPr>
              <w:t>Field planting demonstration</w:t>
            </w:r>
          </w:p>
          <w:p w:rsidRPr="00262585" w:rsidR="00262585" w:rsidP="00262585" w:rsidRDefault="00262585" w14:paraId="1AD1C9BE" w14:textId="166F7C6D">
            <w:pPr>
              <w:rPr>
                <w:rFonts w:ascii="Georgia" w:hAnsi="Georgia" w:eastAsia="Times New Roman" w:cs="Times New Roman"/>
              </w:rPr>
            </w:pPr>
          </w:p>
        </w:tc>
      </w:tr>
      <w:tr w:rsidRPr="00452B65" w:rsidR="00262585" w:rsidTr="66E21754" w14:paraId="179BCACE" w14:textId="77777777">
        <w:trPr>
          <w:trHeight w:val="300"/>
        </w:trPr>
        <w:tc>
          <w:tcPr>
            <w:tcW w:w="1800" w:type="dxa"/>
            <w:tcMar/>
          </w:tcPr>
          <w:p w:rsidRPr="00452B65" w:rsidR="00262585" w:rsidP="00262585" w:rsidRDefault="00262585" w14:paraId="7EF0A287" w14:textId="6ABF082A">
            <w:pPr>
              <w:rPr>
                <w:rFonts w:ascii="Georgia" w:hAnsi="Georgia" w:eastAsia="Times New Roman" w:cs="Times New Roman"/>
                <w:b/>
                <w:bCs/>
              </w:rPr>
            </w:pPr>
            <w:r>
              <w:rPr>
                <w:rFonts w:ascii="Georgia" w:hAnsi="Georgia" w:eastAsia="Times New Roman" w:cs="Times New Roman"/>
                <w:b/>
                <w:bCs/>
              </w:rPr>
              <w:t>3</w:t>
            </w:r>
            <w:r w:rsidRPr="00452B65">
              <w:rPr>
                <w:rFonts w:ascii="Georgia" w:hAnsi="Georgia" w:eastAsia="Times New Roman" w:cs="Times New Roman"/>
                <w:b/>
                <w:bCs/>
              </w:rPr>
              <w:t>:</w:t>
            </w:r>
            <w:r>
              <w:rPr>
                <w:rFonts w:ascii="Georgia" w:hAnsi="Georgia" w:eastAsia="Times New Roman" w:cs="Times New Roman"/>
                <w:b/>
                <w:bCs/>
              </w:rPr>
              <w:t>0</w:t>
            </w:r>
            <w:r w:rsidRPr="00452B65">
              <w:rPr>
                <w:rFonts w:ascii="Georgia" w:hAnsi="Georgia" w:eastAsia="Times New Roman" w:cs="Times New Roman"/>
                <w:b/>
                <w:bCs/>
              </w:rPr>
              <w:t xml:space="preserve">0 – </w:t>
            </w:r>
            <w:r>
              <w:rPr>
                <w:rFonts w:ascii="Georgia" w:hAnsi="Georgia" w:eastAsia="Times New Roman" w:cs="Times New Roman"/>
                <w:b/>
                <w:bCs/>
              </w:rPr>
              <w:t>4</w:t>
            </w:r>
            <w:r w:rsidRPr="00452B65">
              <w:rPr>
                <w:rFonts w:ascii="Georgia" w:hAnsi="Georgia" w:eastAsia="Times New Roman" w:cs="Times New Roman"/>
                <w:b/>
                <w:bCs/>
              </w:rPr>
              <w:t>:</w:t>
            </w:r>
            <w:r>
              <w:rPr>
                <w:rFonts w:ascii="Georgia" w:hAnsi="Georgia" w:eastAsia="Times New Roman" w:cs="Times New Roman"/>
                <w:b/>
                <w:bCs/>
              </w:rPr>
              <w:t>0</w:t>
            </w:r>
            <w:r w:rsidRPr="00452B65">
              <w:rPr>
                <w:rFonts w:ascii="Georgia" w:hAnsi="Georgia" w:eastAsia="Times New Roman" w:cs="Times New Roman"/>
                <w:b/>
                <w:bCs/>
              </w:rPr>
              <w:t>0</w:t>
            </w:r>
          </w:p>
        </w:tc>
        <w:tc>
          <w:tcPr>
            <w:tcW w:w="7550" w:type="dxa"/>
            <w:tcMar/>
          </w:tcPr>
          <w:p w:rsidRPr="00452B65" w:rsidR="00262585" w:rsidP="00262585" w:rsidRDefault="00262585" w14:paraId="709823A1" w14:textId="6FFC8B03">
            <w:pPr>
              <w:rPr>
                <w:rFonts w:ascii="Georgia" w:hAnsi="Georgia" w:eastAsia="Times New Roman" w:cs="Times New Roman"/>
                <w:b w:val="1"/>
                <w:bCs w:val="1"/>
              </w:rPr>
            </w:pPr>
            <w:r w:rsidRPr="66E21754" w:rsidR="00262585">
              <w:rPr>
                <w:rFonts w:ascii="Georgia" w:hAnsi="Georgia" w:eastAsia="Times New Roman" w:cs="Times New Roman"/>
                <w:b w:val="1"/>
                <w:bCs w:val="1"/>
              </w:rPr>
              <w:t>Tour of Valley DC??????</w:t>
            </w:r>
            <w:r w:rsidRPr="66E21754" w:rsidR="120698B8">
              <w:rPr>
                <w:rFonts w:ascii="Georgia" w:hAnsi="Georgia" w:eastAsia="Times New Roman" w:cs="Times New Roman"/>
                <w:b w:val="1"/>
                <w:bCs w:val="1"/>
              </w:rPr>
              <w:t xml:space="preserve">  or head home??</w:t>
            </w:r>
            <w:bookmarkStart w:name="_GoBack" w:id="0"/>
            <w:bookmarkEnd w:id="0"/>
          </w:p>
        </w:tc>
      </w:tr>
    </w:tbl>
    <w:p w:rsidRPr="00452B65" w:rsidR="00D647E3" w:rsidP="4E9D79D1" w:rsidRDefault="00D647E3" w14:paraId="01B5B0DF" w14:textId="6CA85193">
      <w:pPr>
        <w:rPr>
          <w:rFonts w:ascii="Georgia" w:hAnsi="Georgia"/>
        </w:rPr>
      </w:pPr>
    </w:p>
    <w:sectPr w:rsidRPr="00452B65" w:rsidR="00D647E3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3543"/>
    <w:multiLevelType w:val="hybridMultilevel"/>
    <w:tmpl w:val="523E6F78"/>
    <w:lvl w:ilvl="0" w:tplc="BECAF5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5E686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BA08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8807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5209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C4C0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C8C9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C04C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0EE6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E7B20A"/>
    <w:multiLevelType w:val="hybridMultilevel"/>
    <w:tmpl w:val="03D436C8"/>
    <w:lvl w:ilvl="0" w:tplc="ED44125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2CC58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826E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D4D9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3C00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E850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5AF9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5070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64D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BDE886"/>
    <w:multiLevelType w:val="hybridMultilevel"/>
    <w:tmpl w:val="E276898C"/>
    <w:lvl w:ilvl="0" w:tplc="27B6F6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FAA78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A89E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70C8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9C5D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CC63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7499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86FA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6A67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66A4B0"/>
    <w:multiLevelType w:val="hybridMultilevel"/>
    <w:tmpl w:val="601EED6E"/>
    <w:lvl w:ilvl="0" w:tplc="45F8C24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80A09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98EA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C428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76C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701B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AAC0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52AE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0699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E4F16D"/>
    <w:multiLevelType w:val="hybridMultilevel"/>
    <w:tmpl w:val="F5BA99E2"/>
    <w:lvl w:ilvl="0" w:tplc="07ACAFA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E288A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D2C8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3C70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D4B5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265A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E6AA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94ED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EE7C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F0F7FA"/>
    <w:multiLevelType w:val="hybridMultilevel"/>
    <w:tmpl w:val="52A6190A"/>
    <w:lvl w:ilvl="0" w:tplc="E856E44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0ACC0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BE95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CA9D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126B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C610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3A44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226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FA61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81FE08"/>
    <w:multiLevelType w:val="hybridMultilevel"/>
    <w:tmpl w:val="4C48C346"/>
    <w:lvl w:ilvl="0" w:tplc="0122E11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7A496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A4F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66DE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B0D5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4AB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3C0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CE26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E419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75E5D3"/>
    <w:multiLevelType w:val="hybridMultilevel"/>
    <w:tmpl w:val="E536F7E8"/>
    <w:lvl w:ilvl="0" w:tplc="27C0759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7AE3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233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C674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1E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2820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9A5F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C65A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34F7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0FFE80"/>
    <w:multiLevelType w:val="hybridMultilevel"/>
    <w:tmpl w:val="F5185F6C"/>
    <w:lvl w:ilvl="0" w:tplc="0CE2AB5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45A09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4AAC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3823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788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AE2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6245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949C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EA8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E3"/>
    <w:rsid w:val="00262585"/>
    <w:rsid w:val="00452B65"/>
    <w:rsid w:val="00D647E3"/>
    <w:rsid w:val="00FFF77F"/>
    <w:rsid w:val="03A3C49F"/>
    <w:rsid w:val="0A8DB168"/>
    <w:rsid w:val="10466D2E"/>
    <w:rsid w:val="120698B8"/>
    <w:rsid w:val="21EDB14C"/>
    <w:rsid w:val="26C1226F"/>
    <w:rsid w:val="39B05112"/>
    <w:rsid w:val="3E1E186A"/>
    <w:rsid w:val="4E3F33A3"/>
    <w:rsid w:val="4E9D79D1"/>
    <w:rsid w:val="586E4BC6"/>
    <w:rsid w:val="66E21754"/>
    <w:rsid w:val="6B4FD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0474"/>
  <w15:chartTrackingRefBased/>
  <w15:docId w15:val="{5B7FDBB6-3652-9449-B429-FB6742BA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maps.app.goo.gl/kkzYx8Aco6LpayAo7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Grubbs</dc:creator>
  <keywords/>
  <dc:description/>
  <lastModifiedBy>Wesley M Porter</lastModifiedBy>
  <revision>4</revision>
  <dcterms:created xsi:type="dcterms:W3CDTF">2024-04-01T15:12:00.0000000Z</dcterms:created>
  <dcterms:modified xsi:type="dcterms:W3CDTF">2024-04-02T18:26:08.7080150Z</dcterms:modified>
</coreProperties>
</file>