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11D5" w14:textId="00527780" w:rsidR="00C3517F" w:rsidRPr="00AB6211" w:rsidRDefault="004710C6" w:rsidP="009C0DE7">
      <w:pPr>
        <w:pStyle w:val="Heading1"/>
        <w:ind w:left="0" w:right="368"/>
        <w:rPr>
          <w:color w:val="000000" w:themeColor="text1"/>
          <w:u w:val="none"/>
        </w:rPr>
      </w:pPr>
      <w:r w:rsidRPr="00AB6211">
        <w:rPr>
          <w:color w:val="000000" w:themeColor="text1"/>
          <w:u w:val="thick"/>
        </w:rPr>
        <w:t>APPENDIX A.</w:t>
      </w:r>
      <w:r w:rsidR="004D1FDE">
        <w:rPr>
          <w:color w:val="000000" w:themeColor="text1"/>
          <w:u w:val="none"/>
        </w:rPr>
        <w:t xml:space="preserve"> Supporting tables on NE</w:t>
      </w:r>
      <w:r w:rsidRPr="00AB6211">
        <w:rPr>
          <w:color w:val="000000" w:themeColor="text1"/>
          <w:u w:val="none"/>
        </w:rPr>
        <w:t>9 crop importance and the PGRU conservation and distribution activities</w:t>
      </w:r>
      <w:r w:rsidR="00B20D17">
        <w:rPr>
          <w:color w:val="000000" w:themeColor="text1"/>
          <w:u w:val="none"/>
        </w:rPr>
        <w:t>.</w:t>
      </w:r>
    </w:p>
    <w:p w14:paraId="480A0A1F" w14:textId="77777777" w:rsidR="00C3517F" w:rsidRPr="00AB6211" w:rsidRDefault="00C3517F" w:rsidP="009C0DE7">
      <w:pPr>
        <w:pStyle w:val="BodyText"/>
        <w:spacing w:before="9"/>
        <w:ind w:left="0"/>
        <w:rPr>
          <w:b/>
          <w:color w:val="000000" w:themeColor="text1"/>
          <w:sz w:val="23"/>
        </w:rPr>
      </w:pPr>
    </w:p>
    <w:p w14:paraId="443316E9" w14:textId="024C0107" w:rsidR="00C3517F" w:rsidRPr="00AB6211" w:rsidRDefault="004710C6" w:rsidP="009C0DE7">
      <w:pPr>
        <w:pStyle w:val="BodyText"/>
        <w:spacing w:after="120"/>
        <w:ind w:left="0"/>
        <w:rPr>
          <w:color w:val="000000" w:themeColor="text1"/>
        </w:rPr>
      </w:pPr>
      <w:r w:rsidRPr="00AB6211">
        <w:rPr>
          <w:color w:val="000000" w:themeColor="text1"/>
        </w:rPr>
        <w:t xml:space="preserve">Table 1. Importance of the PGRU's </w:t>
      </w:r>
      <w:r w:rsidR="00EC2788">
        <w:rPr>
          <w:color w:val="000000" w:themeColor="text1"/>
        </w:rPr>
        <w:t xml:space="preserve">vegetables and </w:t>
      </w:r>
      <w:r w:rsidRPr="00AB6211">
        <w:rPr>
          <w:color w:val="000000" w:themeColor="text1"/>
        </w:rPr>
        <w:t>fruits to the U</w:t>
      </w:r>
      <w:r w:rsidR="00E23AC3" w:rsidRPr="00AB6211">
        <w:rPr>
          <w:color w:val="000000" w:themeColor="text1"/>
        </w:rPr>
        <w:t>.</w:t>
      </w:r>
      <w:r w:rsidRPr="00AB6211">
        <w:rPr>
          <w:color w:val="000000" w:themeColor="text1"/>
        </w:rPr>
        <w:t>S</w:t>
      </w:r>
      <w:r w:rsidR="00E23AC3" w:rsidRPr="00AB6211">
        <w:rPr>
          <w:color w:val="000000" w:themeColor="text1"/>
        </w:rPr>
        <w:t>.</w:t>
      </w:r>
      <w:r w:rsidR="00B20D17">
        <w:rPr>
          <w:color w:val="000000" w:themeColor="text1"/>
        </w:rPr>
        <w:t xml:space="preserve"> </w:t>
      </w:r>
      <w:r w:rsidR="009C0DE7">
        <w:rPr>
          <w:color w:val="000000" w:themeColor="text1"/>
        </w:rPr>
        <w:t xml:space="preserve">Based on </w:t>
      </w:r>
      <w:r w:rsidR="00B20D17" w:rsidRPr="00AB6211">
        <w:rPr>
          <w:color w:val="000000" w:themeColor="text1"/>
        </w:rPr>
        <w:t>US Production Data from National Agricultural Statistics Service (20</w:t>
      </w:r>
      <w:r w:rsidR="00B20D17">
        <w:rPr>
          <w:color w:val="000000" w:themeColor="text1"/>
        </w:rPr>
        <w:t>2</w:t>
      </w:r>
      <w:r w:rsidR="009C0DE7">
        <w:rPr>
          <w:color w:val="000000" w:themeColor="text1"/>
        </w:rPr>
        <w:t>2</w:t>
      </w:r>
      <w:r w:rsidR="00B20D17" w:rsidRPr="00AB6211">
        <w:rPr>
          <w:color w:val="000000" w:themeColor="text1"/>
        </w:rPr>
        <w:t>).</w:t>
      </w:r>
      <w:r w:rsidR="00E23AC3" w:rsidRPr="00AB6211">
        <w:rPr>
          <w:color w:val="000000" w:themeColor="text1"/>
        </w:rPr>
        <w:t xml:space="preserve"> </w:t>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2"/>
        <w:gridCol w:w="3258"/>
      </w:tblGrid>
      <w:tr w:rsidR="00AB6211" w:rsidRPr="00AB6211" w14:paraId="09840F86" w14:textId="77777777" w:rsidTr="00AB6211">
        <w:trPr>
          <w:trHeight w:val="360"/>
        </w:trPr>
        <w:tc>
          <w:tcPr>
            <w:tcW w:w="2592" w:type="dxa"/>
            <w:tcBorders>
              <w:left w:val="single" w:sz="6" w:space="0" w:color="000000"/>
              <w:right w:val="single" w:sz="6" w:space="0" w:color="000000"/>
            </w:tcBorders>
            <w:vAlign w:val="center"/>
          </w:tcPr>
          <w:p w14:paraId="2F11155E" w14:textId="51B8BA14" w:rsidR="00C3517F" w:rsidRPr="00AB6211" w:rsidRDefault="00D45505" w:rsidP="00191B29">
            <w:pPr>
              <w:pStyle w:val="TableParagraph"/>
              <w:spacing w:line="275" w:lineRule="exact"/>
              <w:ind w:left="0"/>
              <w:rPr>
                <w:b/>
                <w:color w:val="000000" w:themeColor="text1"/>
                <w:sz w:val="24"/>
              </w:rPr>
            </w:pPr>
            <w:r>
              <w:rPr>
                <w:b/>
                <w:color w:val="000000" w:themeColor="text1"/>
                <w:sz w:val="24"/>
              </w:rPr>
              <w:t>Crops</w:t>
            </w:r>
          </w:p>
        </w:tc>
        <w:tc>
          <w:tcPr>
            <w:tcW w:w="3258" w:type="dxa"/>
            <w:tcBorders>
              <w:left w:val="single" w:sz="6" w:space="0" w:color="000000"/>
              <w:right w:val="single" w:sz="6" w:space="0" w:color="000000"/>
            </w:tcBorders>
            <w:vAlign w:val="center"/>
          </w:tcPr>
          <w:p w14:paraId="2B2A1C15" w14:textId="135EAB53" w:rsidR="00C3517F" w:rsidRPr="00AB6211" w:rsidRDefault="007523BF" w:rsidP="00191B29">
            <w:pPr>
              <w:pStyle w:val="TableParagraph"/>
              <w:spacing w:line="275" w:lineRule="exact"/>
              <w:ind w:left="60"/>
              <w:rPr>
                <w:b/>
                <w:color w:val="000000" w:themeColor="text1"/>
                <w:sz w:val="24"/>
              </w:rPr>
            </w:pPr>
            <w:r>
              <w:rPr>
                <w:b/>
                <w:color w:val="000000" w:themeColor="text1"/>
                <w:sz w:val="24"/>
              </w:rPr>
              <w:t>Average U.S. Production Value from 2016-2021 in millions of dollars</w:t>
            </w:r>
          </w:p>
        </w:tc>
      </w:tr>
      <w:tr w:rsidR="007523BF" w:rsidRPr="00AB6211" w14:paraId="0CC7FEFC" w14:textId="77777777" w:rsidTr="00191B29">
        <w:trPr>
          <w:trHeight w:val="360"/>
        </w:trPr>
        <w:tc>
          <w:tcPr>
            <w:tcW w:w="2592" w:type="dxa"/>
            <w:tcBorders>
              <w:left w:val="single" w:sz="6" w:space="0" w:color="000000"/>
              <w:bottom w:val="single" w:sz="6" w:space="0" w:color="000000"/>
              <w:right w:val="single" w:sz="6" w:space="0" w:color="000000"/>
            </w:tcBorders>
            <w:vAlign w:val="center"/>
          </w:tcPr>
          <w:p w14:paraId="37B86C90" w14:textId="6F8DB8AD" w:rsidR="007523BF" w:rsidRPr="00AB6211" w:rsidRDefault="007523BF" w:rsidP="00191B29">
            <w:pPr>
              <w:rPr>
                <w:color w:val="000000" w:themeColor="text1"/>
                <w:sz w:val="24"/>
                <w:szCs w:val="24"/>
              </w:rPr>
            </w:pPr>
            <w:r w:rsidRPr="00AB6211">
              <w:rPr>
                <w:color w:val="000000" w:themeColor="text1"/>
                <w:sz w:val="24"/>
                <w:szCs w:val="24"/>
              </w:rPr>
              <w:t>Artichokes</w:t>
            </w:r>
          </w:p>
        </w:tc>
        <w:tc>
          <w:tcPr>
            <w:tcW w:w="3258" w:type="dxa"/>
            <w:tcBorders>
              <w:left w:val="single" w:sz="6" w:space="0" w:color="000000"/>
              <w:bottom w:val="single" w:sz="6" w:space="0" w:color="000000"/>
              <w:right w:val="single" w:sz="6" w:space="0" w:color="000000"/>
            </w:tcBorders>
            <w:vAlign w:val="bottom"/>
          </w:tcPr>
          <w:p w14:paraId="39299F10" w14:textId="31DF5DD4" w:rsidR="007523BF" w:rsidRPr="007523BF" w:rsidRDefault="007523BF" w:rsidP="00191B29">
            <w:pPr>
              <w:tabs>
                <w:tab w:val="decimal" w:pos="600"/>
              </w:tabs>
              <w:rPr>
                <w:color w:val="000000" w:themeColor="text1"/>
                <w:sz w:val="24"/>
                <w:szCs w:val="24"/>
              </w:rPr>
            </w:pPr>
            <w:r w:rsidRPr="00191B29">
              <w:rPr>
                <w:color w:val="000000"/>
                <w:sz w:val="24"/>
                <w:szCs w:val="24"/>
              </w:rPr>
              <w:t>$67.01</w:t>
            </w:r>
          </w:p>
        </w:tc>
      </w:tr>
      <w:tr w:rsidR="007523BF" w:rsidRPr="00AB6211" w14:paraId="6D6EF94F" w14:textId="77777777" w:rsidTr="00191B29">
        <w:trPr>
          <w:trHeight w:val="360"/>
        </w:trPr>
        <w:tc>
          <w:tcPr>
            <w:tcW w:w="2592" w:type="dxa"/>
            <w:tcBorders>
              <w:left w:val="single" w:sz="6" w:space="0" w:color="000000"/>
              <w:bottom w:val="single" w:sz="6" w:space="0" w:color="000000"/>
              <w:right w:val="single" w:sz="6" w:space="0" w:color="000000"/>
            </w:tcBorders>
            <w:vAlign w:val="center"/>
          </w:tcPr>
          <w:p w14:paraId="2A543C81" w14:textId="77777777" w:rsidR="007523BF" w:rsidRPr="00AB6211" w:rsidRDefault="007523BF" w:rsidP="00191B29">
            <w:pPr>
              <w:rPr>
                <w:color w:val="000000" w:themeColor="text1"/>
                <w:sz w:val="24"/>
                <w:szCs w:val="24"/>
              </w:rPr>
            </w:pPr>
            <w:r w:rsidRPr="00AB6211">
              <w:rPr>
                <w:color w:val="000000" w:themeColor="text1"/>
                <w:sz w:val="24"/>
                <w:szCs w:val="24"/>
              </w:rPr>
              <w:t>Asparagus</w:t>
            </w:r>
          </w:p>
        </w:tc>
        <w:tc>
          <w:tcPr>
            <w:tcW w:w="3258" w:type="dxa"/>
            <w:tcBorders>
              <w:left w:val="single" w:sz="6" w:space="0" w:color="000000"/>
              <w:bottom w:val="single" w:sz="6" w:space="0" w:color="000000"/>
              <w:right w:val="single" w:sz="6" w:space="0" w:color="000000"/>
            </w:tcBorders>
            <w:vAlign w:val="bottom"/>
          </w:tcPr>
          <w:p w14:paraId="7CA1FCDF" w14:textId="611F5D37" w:rsidR="007523BF" w:rsidRPr="007523BF" w:rsidRDefault="007523BF" w:rsidP="00191B29">
            <w:pPr>
              <w:tabs>
                <w:tab w:val="decimal" w:pos="600"/>
              </w:tabs>
              <w:rPr>
                <w:color w:val="000000" w:themeColor="text1"/>
                <w:sz w:val="24"/>
                <w:szCs w:val="24"/>
              </w:rPr>
            </w:pPr>
            <w:r w:rsidRPr="00191B29">
              <w:rPr>
                <w:color w:val="000000"/>
                <w:sz w:val="24"/>
                <w:szCs w:val="24"/>
              </w:rPr>
              <w:t>$87.66</w:t>
            </w:r>
          </w:p>
        </w:tc>
      </w:tr>
      <w:tr w:rsidR="007523BF" w:rsidRPr="00AB6211" w14:paraId="4B72171D"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555F471B" w14:textId="77777777" w:rsidR="007523BF" w:rsidRPr="00AB6211" w:rsidRDefault="007523BF" w:rsidP="00191B29">
            <w:pPr>
              <w:rPr>
                <w:color w:val="000000" w:themeColor="text1"/>
                <w:sz w:val="24"/>
                <w:szCs w:val="24"/>
              </w:rPr>
            </w:pPr>
            <w:r w:rsidRPr="00AB6211">
              <w:rPr>
                <w:color w:val="000000" w:themeColor="text1"/>
                <w:sz w:val="24"/>
                <w:szCs w:val="24"/>
              </w:rPr>
              <w:t>Broccoli</w:t>
            </w:r>
          </w:p>
        </w:tc>
        <w:tc>
          <w:tcPr>
            <w:tcW w:w="3258" w:type="dxa"/>
            <w:tcBorders>
              <w:top w:val="single" w:sz="6" w:space="0" w:color="000000"/>
              <w:left w:val="single" w:sz="6" w:space="0" w:color="000000"/>
              <w:bottom w:val="single" w:sz="6" w:space="0" w:color="000000"/>
              <w:right w:val="single" w:sz="6" w:space="0" w:color="000000"/>
            </w:tcBorders>
            <w:vAlign w:val="bottom"/>
          </w:tcPr>
          <w:p w14:paraId="4337B6F1" w14:textId="0B47E099" w:rsidR="007523BF" w:rsidRPr="007523BF" w:rsidRDefault="007523BF" w:rsidP="00191B29">
            <w:pPr>
              <w:tabs>
                <w:tab w:val="decimal" w:pos="600"/>
              </w:tabs>
              <w:rPr>
                <w:color w:val="000000" w:themeColor="text1"/>
                <w:sz w:val="24"/>
                <w:szCs w:val="24"/>
              </w:rPr>
            </w:pPr>
            <w:r w:rsidRPr="00191B29">
              <w:rPr>
                <w:color w:val="000000"/>
                <w:sz w:val="24"/>
                <w:szCs w:val="24"/>
              </w:rPr>
              <w:t>$825.92</w:t>
            </w:r>
          </w:p>
        </w:tc>
      </w:tr>
      <w:tr w:rsidR="007523BF" w:rsidRPr="00AB6211" w14:paraId="0D64FB38"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72ED8C06" w14:textId="77777777" w:rsidR="007523BF" w:rsidRPr="00AB6211" w:rsidRDefault="007523BF" w:rsidP="00191B29">
            <w:pPr>
              <w:rPr>
                <w:color w:val="000000" w:themeColor="text1"/>
                <w:sz w:val="24"/>
                <w:szCs w:val="24"/>
              </w:rPr>
            </w:pPr>
            <w:r w:rsidRPr="00AB6211">
              <w:rPr>
                <w:color w:val="000000" w:themeColor="text1"/>
                <w:sz w:val="24"/>
                <w:szCs w:val="24"/>
              </w:rPr>
              <w:t>Cabbage</w:t>
            </w:r>
          </w:p>
        </w:tc>
        <w:tc>
          <w:tcPr>
            <w:tcW w:w="3258" w:type="dxa"/>
            <w:tcBorders>
              <w:top w:val="single" w:sz="6" w:space="0" w:color="000000"/>
              <w:left w:val="single" w:sz="6" w:space="0" w:color="000000"/>
              <w:bottom w:val="single" w:sz="6" w:space="0" w:color="000000"/>
              <w:right w:val="single" w:sz="6" w:space="0" w:color="000000"/>
            </w:tcBorders>
            <w:vAlign w:val="bottom"/>
          </w:tcPr>
          <w:p w14:paraId="1E21AFE1" w14:textId="5F800A59" w:rsidR="007523BF" w:rsidRPr="007523BF" w:rsidRDefault="007523BF" w:rsidP="00191B29">
            <w:pPr>
              <w:tabs>
                <w:tab w:val="decimal" w:pos="600"/>
              </w:tabs>
              <w:rPr>
                <w:color w:val="000000" w:themeColor="text1"/>
                <w:sz w:val="24"/>
                <w:szCs w:val="24"/>
              </w:rPr>
            </w:pPr>
            <w:r w:rsidRPr="00191B29">
              <w:rPr>
                <w:color w:val="000000"/>
                <w:sz w:val="24"/>
                <w:szCs w:val="24"/>
              </w:rPr>
              <w:t>$451.25</w:t>
            </w:r>
          </w:p>
        </w:tc>
      </w:tr>
      <w:tr w:rsidR="007523BF" w:rsidRPr="00AB6211" w14:paraId="1729A2A4"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76065AD3" w14:textId="77777777" w:rsidR="007523BF" w:rsidRPr="00AB6211" w:rsidRDefault="007523BF" w:rsidP="00191B29">
            <w:pPr>
              <w:rPr>
                <w:color w:val="000000" w:themeColor="text1"/>
                <w:sz w:val="24"/>
                <w:szCs w:val="24"/>
              </w:rPr>
            </w:pPr>
            <w:r w:rsidRPr="00AB6211">
              <w:rPr>
                <w:color w:val="000000" w:themeColor="text1"/>
                <w:sz w:val="24"/>
                <w:szCs w:val="24"/>
              </w:rPr>
              <w:t>Cauliflower</w:t>
            </w:r>
          </w:p>
        </w:tc>
        <w:tc>
          <w:tcPr>
            <w:tcW w:w="3258" w:type="dxa"/>
            <w:tcBorders>
              <w:top w:val="single" w:sz="6" w:space="0" w:color="000000"/>
              <w:left w:val="single" w:sz="6" w:space="0" w:color="000000"/>
              <w:bottom w:val="single" w:sz="6" w:space="0" w:color="000000"/>
              <w:right w:val="single" w:sz="6" w:space="0" w:color="000000"/>
            </w:tcBorders>
            <w:vAlign w:val="bottom"/>
          </w:tcPr>
          <w:p w14:paraId="6CD7356E" w14:textId="4E19DE16" w:rsidR="007523BF" w:rsidRPr="007523BF" w:rsidRDefault="007523BF" w:rsidP="00191B29">
            <w:pPr>
              <w:tabs>
                <w:tab w:val="decimal" w:pos="600"/>
              </w:tabs>
              <w:rPr>
                <w:color w:val="000000" w:themeColor="text1"/>
                <w:sz w:val="24"/>
                <w:szCs w:val="24"/>
              </w:rPr>
            </w:pPr>
            <w:r w:rsidRPr="00191B29">
              <w:rPr>
                <w:color w:val="000000"/>
                <w:sz w:val="24"/>
                <w:szCs w:val="24"/>
              </w:rPr>
              <w:t>$403.35</w:t>
            </w:r>
          </w:p>
        </w:tc>
      </w:tr>
      <w:tr w:rsidR="007523BF" w:rsidRPr="00AB6211" w14:paraId="26243F89"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335133C9" w14:textId="77777777" w:rsidR="007523BF" w:rsidRPr="00AB6211" w:rsidRDefault="007523BF" w:rsidP="00191B29">
            <w:pPr>
              <w:rPr>
                <w:color w:val="000000" w:themeColor="text1"/>
                <w:sz w:val="24"/>
                <w:szCs w:val="24"/>
              </w:rPr>
            </w:pPr>
            <w:r w:rsidRPr="00AB6211">
              <w:rPr>
                <w:color w:val="000000" w:themeColor="text1"/>
                <w:sz w:val="24"/>
                <w:szCs w:val="24"/>
              </w:rPr>
              <w:t>Celery</w:t>
            </w:r>
          </w:p>
        </w:tc>
        <w:tc>
          <w:tcPr>
            <w:tcW w:w="3258" w:type="dxa"/>
            <w:tcBorders>
              <w:top w:val="single" w:sz="6" w:space="0" w:color="000000"/>
              <w:left w:val="single" w:sz="6" w:space="0" w:color="000000"/>
              <w:bottom w:val="single" w:sz="6" w:space="0" w:color="000000"/>
              <w:right w:val="single" w:sz="6" w:space="0" w:color="000000"/>
            </w:tcBorders>
            <w:vAlign w:val="bottom"/>
          </w:tcPr>
          <w:p w14:paraId="4D3C876D" w14:textId="5169BF18" w:rsidR="007523BF" w:rsidRPr="007523BF" w:rsidRDefault="007523BF" w:rsidP="00191B29">
            <w:pPr>
              <w:tabs>
                <w:tab w:val="decimal" w:pos="600"/>
              </w:tabs>
              <w:rPr>
                <w:color w:val="000000" w:themeColor="text1"/>
                <w:sz w:val="24"/>
                <w:szCs w:val="24"/>
              </w:rPr>
            </w:pPr>
            <w:r w:rsidRPr="00191B29">
              <w:rPr>
                <w:color w:val="000000"/>
                <w:sz w:val="24"/>
                <w:szCs w:val="24"/>
              </w:rPr>
              <w:t>$381.01</w:t>
            </w:r>
          </w:p>
        </w:tc>
      </w:tr>
      <w:tr w:rsidR="007523BF" w:rsidRPr="00AB6211" w14:paraId="2D1F2D94"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57A62390" w14:textId="77777777" w:rsidR="007523BF" w:rsidRPr="00AB6211" w:rsidRDefault="007523BF" w:rsidP="00191B29">
            <w:pPr>
              <w:rPr>
                <w:color w:val="000000" w:themeColor="text1"/>
                <w:sz w:val="24"/>
                <w:szCs w:val="24"/>
              </w:rPr>
            </w:pPr>
            <w:r w:rsidRPr="00AB6211">
              <w:rPr>
                <w:color w:val="000000" w:themeColor="text1"/>
                <w:sz w:val="24"/>
                <w:szCs w:val="24"/>
              </w:rPr>
              <w:t>Onions</w:t>
            </w:r>
          </w:p>
        </w:tc>
        <w:tc>
          <w:tcPr>
            <w:tcW w:w="3258" w:type="dxa"/>
            <w:tcBorders>
              <w:top w:val="single" w:sz="6" w:space="0" w:color="000000"/>
              <w:left w:val="single" w:sz="6" w:space="0" w:color="000000"/>
              <w:bottom w:val="single" w:sz="6" w:space="0" w:color="000000"/>
              <w:right w:val="single" w:sz="6" w:space="0" w:color="000000"/>
            </w:tcBorders>
            <w:vAlign w:val="bottom"/>
          </w:tcPr>
          <w:p w14:paraId="1BAF3F61" w14:textId="60D4D209" w:rsidR="007523BF" w:rsidRPr="007523BF" w:rsidRDefault="007523BF" w:rsidP="00191B29">
            <w:pPr>
              <w:tabs>
                <w:tab w:val="decimal" w:pos="600"/>
              </w:tabs>
              <w:rPr>
                <w:color w:val="000000" w:themeColor="text1"/>
                <w:sz w:val="24"/>
                <w:szCs w:val="24"/>
              </w:rPr>
            </w:pPr>
            <w:r w:rsidRPr="00191B29">
              <w:rPr>
                <w:color w:val="000000"/>
                <w:sz w:val="24"/>
                <w:szCs w:val="24"/>
              </w:rPr>
              <w:t>$997.69</w:t>
            </w:r>
          </w:p>
        </w:tc>
      </w:tr>
      <w:tr w:rsidR="007523BF" w:rsidRPr="00AB6211" w14:paraId="228AC7B0"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024493B" w14:textId="6884DD08" w:rsidR="007523BF" w:rsidRPr="00AB6211" w:rsidRDefault="007523BF" w:rsidP="00191B29">
            <w:pPr>
              <w:rPr>
                <w:color w:val="000000" w:themeColor="text1"/>
                <w:sz w:val="24"/>
                <w:szCs w:val="24"/>
              </w:rPr>
            </w:pPr>
            <w:r w:rsidRPr="00AB6211">
              <w:rPr>
                <w:color w:val="000000" w:themeColor="text1"/>
                <w:sz w:val="24"/>
                <w:szCs w:val="24"/>
              </w:rPr>
              <w:t>Squash</w:t>
            </w:r>
          </w:p>
        </w:tc>
        <w:tc>
          <w:tcPr>
            <w:tcW w:w="3258" w:type="dxa"/>
            <w:tcBorders>
              <w:top w:val="single" w:sz="6" w:space="0" w:color="000000"/>
              <w:left w:val="single" w:sz="6" w:space="0" w:color="000000"/>
              <w:bottom w:val="single" w:sz="6" w:space="0" w:color="000000"/>
              <w:right w:val="single" w:sz="6" w:space="0" w:color="000000"/>
            </w:tcBorders>
            <w:vAlign w:val="bottom"/>
          </w:tcPr>
          <w:p w14:paraId="2B1A1455" w14:textId="5F8A86B3" w:rsidR="007523BF" w:rsidRPr="007523BF" w:rsidRDefault="007523BF" w:rsidP="00191B29">
            <w:pPr>
              <w:tabs>
                <w:tab w:val="decimal" w:pos="600"/>
              </w:tabs>
              <w:rPr>
                <w:color w:val="000000" w:themeColor="text1"/>
                <w:sz w:val="24"/>
                <w:szCs w:val="24"/>
              </w:rPr>
            </w:pPr>
            <w:r w:rsidRPr="00191B29">
              <w:rPr>
                <w:color w:val="000000"/>
                <w:sz w:val="24"/>
                <w:szCs w:val="24"/>
              </w:rPr>
              <w:t>$218.12</w:t>
            </w:r>
          </w:p>
        </w:tc>
      </w:tr>
      <w:tr w:rsidR="007523BF" w:rsidRPr="00AB6211" w14:paraId="1DB3ADB2"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411B775D" w14:textId="77777777" w:rsidR="007523BF" w:rsidRPr="00AB6211" w:rsidRDefault="007523BF" w:rsidP="00191B29">
            <w:pPr>
              <w:rPr>
                <w:color w:val="000000" w:themeColor="text1"/>
                <w:sz w:val="24"/>
                <w:szCs w:val="24"/>
              </w:rPr>
            </w:pPr>
            <w:r w:rsidRPr="00AB6211">
              <w:rPr>
                <w:color w:val="000000" w:themeColor="text1"/>
                <w:sz w:val="24"/>
                <w:szCs w:val="24"/>
              </w:rPr>
              <w:t>Tomatoes</w:t>
            </w:r>
          </w:p>
        </w:tc>
        <w:tc>
          <w:tcPr>
            <w:tcW w:w="3258" w:type="dxa"/>
            <w:tcBorders>
              <w:top w:val="single" w:sz="6" w:space="0" w:color="000000"/>
              <w:left w:val="single" w:sz="6" w:space="0" w:color="000000"/>
              <w:bottom w:val="single" w:sz="6" w:space="0" w:color="000000"/>
              <w:right w:val="single" w:sz="6" w:space="0" w:color="000000"/>
            </w:tcBorders>
            <w:vAlign w:val="bottom"/>
          </w:tcPr>
          <w:p w14:paraId="55BF0F1D" w14:textId="605E5C4A" w:rsidR="007523BF" w:rsidRPr="007523BF" w:rsidRDefault="007523BF" w:rsidP="00191B29">
            <w:pPr>
              <w:tabs>
                <w:tab w:val="decimal" w:pos="600"/>
              </w:tabs>
              <w:rPr>
                <w:color w:val="000000" w:themeColor="text1"/>
                <w:sz w:val="24"/>
                <w:szCs w:val="24"/>
              </w:rPr>
            </w:pPr>
            <w:r w:rsidRPr="00191B29">
              <w:rPr>
                <w:color w:val="000000"/>
                <w:sz w:val="24"/>
                <w:szCs w:val="24"/>
              </w:rPr>
              <w:t>$1,713.47</w:t>
            </w:r>
          </w:p>
        </w:tc>
      </w:tr>
      <w:tr w:rsidR="007523BF" w:rsidRPr="00AB6211" w14:paraId="5EBF6E6D" w14:textId="77777777" w:rsidTr="00191B29">
        <w:trPr>
          <w:trHeight w:val="479"/>
        </w:trPr>
        <w:tc>
          <w:tcPr>
            <w:tcW w:w="2592" w:type="dxa"/>
            <w:tcBorders>
              <w:top w:val="single" w:sz="6" w:space="0" w:color="000000"/>
              <w:left w:val="single" w:sz="6" w:space="0" w:color="000000"/>
              <w:bottom w:val="single" w:sz="6" w:space="0" w:color="000000"/>
              <w:right w:val="single" w:sz="6" w:space="0" w:color="000000"/>
            </w:tcBorders>
            <w:vAlign w:val="center"/>
          </w:tcPr>
          <w:p w14:paraId="0D6E806C" w14:textId="3D4403F9" w:rsidR="007523BF" w:rsidRPr="00EC2788" w:rsidRDefault="007523BF" w:rsidP="00191B29">
            <w:pPr>
              <w:rPr>
                <w:b/>
                <w:color w:val="000000" w:themeColor="text1"/>
                <w:sz w:val="24"/>
                <w:szCs w:val="24"/>
              </w:rPr>
            </w:pPr>
            <w:r w:rsidRPr="00EC2788">
              <w:rPr>
                <w:b/>
                <w:color w:val="000000" w:themeColor="text1"/>
                <w:sz w:val="24"/>
                <w:szCs w:val="24"/>
              </w:rPr>
              <w:t>Total vegetables</w:t>
            </w:r>
          </w:p>
        </w:tc>
        <w:tc>
          <w:tcPr>
            <w:tcW w:w="3258" w:type="dxa"/>
            <w:tcBorders>
              <w:top w:val="single" w:sz="6" w:space="0" w:color="000000"/>
              <w:left w:val="single" w:sz="6" w:space="0" w:color="000000"/>
              <w:bottom w:val="single" w:sz="6" w:space="0" w:color="000000"/>
              <w:right w:val="single" w:sz="6" w:space="0" w:color="000000"/>
            </w:tcBorders>
            <w:vAlign w:val="bottom"/>
          </w:tcPr>
          <w:p w14:paraId="634164A8" w14:textId="1F0765DE" w:rsidR="007523BF" w:rsidRPr="007523BF" w:rsidRDefault="007523BF" w:rsidP="00191B29">
            <w:pPr>
              <w:tabs>
                <w:tab w:val="decimal" w:pos="600"/>
              </w:tabs>
              <w:rPr>
                <w:b/>
                <w:bCs/>
                <w:color w:val="000000" w:themeColor="text1"/>
                <w:sz w:val="24"/>
                <w:szCs w:val="24"/>
              </w:rPr>
            </w:pPr>
            <w:r w:rsidRPr="00191B29">
              <w:rPr>
                <w:b/>
                <w:bCs/>
                <w:color w:val="000000"/>
                <w:sz w:val="24"/>
                <w:szCs w:val="24"/>
              </w:rPr>
              <w:t>$5,145.48</w:t>
            </w:r>
          </w:p>
        </w:tc>
      </w:tr>
      <w:tr w:rsidR="007523BF" w:rsidRPr="00AB6211" w14:paraId="0CE0BC49"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2AFE5A8" w14:textId="79DBA719" w:rsidR="007523BF" w:rsidRPr="00587BCD" w:rsidRDefault="007523BF" w:rsidP="00191B29">
            <w:pPr>
              <w:rPr>
                <w:color w:val="000000" w:themeColor="text1"/>
                <w:sz w:val="24"/>
                <w:szCs w:val="24"/>
              </w:rPr>
            </w:pPr>
            <w:r>
              <w:rPr>
                <w:color w:val="000000" w:themeColor="text1"/>
                <w:sz w:val="24"/>
              </w:rPr>
              <w:t>Apples</w:t>
            </w:r>
          </w:p>
        </w:tc>
        <w:tc>
          <w:tcPr>
            <w:tcW w:w="3258" w:type="dxa"/>
            <w:tcBorders>
              <w:top w:val="single" w:sz="6" w:space="0" w:color="000000"/>
              <w:left w:val="single" w:sz="6" w:space="0" w:color="000000"/>
              <w:bottom w:val="single" w:sz="6" w:space="0" w:color="000000"/>
              <w:right w:val="single" w:sz="6" w:space="0" w:color="000000"/>
            </w:tcBorders>
            <w:vAlign w:val="bottom"/>
          </w:tcPr>
          <w:p w14:paraId="510A22AA" w14:textId="7AA665C9" w:rsidR="007523BF" w:rsidRPr="007523BF" w:rsidRDefault="007523BF" w:rsidP="00191B29">
            <w:pPr>
              <w:tabs>
                <w:tab w:val="decimal" w:pos="600"/>
              </w:tabs>
              <w:rPr>
                <w:color w:val="000000" w:themeColor="text1"/>
                <w:sz w:val="24"/>
                <w:szCs w:val="24"/>
              </w:rPr>
            </w:pPr>
            <w:r w:rsidRPr="00191B29">
              <w:rPr>
                <w:color w:val="000000"/>
                <w:sz w:val="24"/>
                <w:szCs w:val="24"/>
              </w:rPr>
              <w:t>$3,129.97</w:t>
            </w:r>
          </w:p>
        </w:tc>
      </w:tr>
      <w:tr w:rsidR="007523BF" w:rsidRPr="00AB6211" w14:paraId="65B88F54"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24A3FEE8" w14:textId="5C9BCC06" w:rsidR="007523BF" w:rsidRPr="00587BCD" w:rsidRDefault="007523BF" w:rsidP="00191B29">
            <w:pPr>
              <w:rPr>
                <w:color w:val="000000" w:themeColor="text1"/>
                <w:sz w:val="24"/>
                <w:szCs w:val="24"/>
              </w:rPr>
            </w:pPr>
            <w:r>
              <w:rPr>
                <w:color w:val="000000" w:themeColor="text1"/>
                <w:sz w:val="24"/>
              </w:rPr>
              <w:t>Grapes</w:t>
            </w:r>
          </w:p>
        </w:tc>
        <w:tc>
          <w:tcPr>
            <w:tcW w:w="3258" w:type="dxa"/>
            <w:tcBorders>
              <w:top w:val="single" w:sz="6" w:space="0" w:color="000000"/>
              <w:left w:val="single" w:sz="6" w:space="0" w:color="000000"/>
              <w:bottom w:val="single" w:sz="6" w:space="0" w:color="000000"/>
              <w:right w:val="single" w:sz="6" w:space="0" w:color="000000"/>
            </w:tcBorders>
            <w:vAlign w:val="bottom"/>
          </w:tcPr>
          <w:p w14:paraId="4276E193" w14:textId="5FEEF3B2" w:rsidR="007523BF" w:rsidRPr="007523BF" w:rsidRDefault="007523BF" w:rsidP="00191B29">
            <w:pPr>
              <w:tabs>
                <w:tab w:val="decimal" w:pos="600"/>
              </w:tabs>
              <w:rPr>
                <w:color w:val="000000" w:themeColor="text1"/>
                <w:sz w:val="24"/>
                <w:szCs w:val="24"/>
              </w:rPr>
            </w:pPr>
            <w:r w:rsidRPr="00191B29">
              <w:rPr>
                <w:color w:val="000000"/>
                <w:sz w:val="24"/>
                <w:szCs w:val="24"/>
              </w:rPr>
              <w:t>$5,908.48</w:t>
            </w:r>
          </w:p>
        </w:tc>
      </w:tr>
      <w:tr w:rsidR="007523BF" w:rsidRPr="00AB6211" w14:paraId="53306A9C"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745F7BEE" w14:textId="14AD42F3" w:rsidR="007523BF" w:rsidRPr="00587BCD" w:rsidRDefault="007523BF" w:rsidP="00191B29">
            <w:pPr>
              <w:rPr>
                <w:color w:val="000000" w:themeColor="text1"/>
                <w:sz w:val="24"/>
                <w:szCs w:val="24"/>
              </w:rPr>
            </w:pPr>
            <w:r w:rsidRPr="00587BCD">
              <w:rPr>
                <w:color w:val="000000" w:themeColor="text1"/>
                <w:sz w:val="24"/>
                <w:szCs w:val="24"/>
              </w:rPr>
              <w:t>Tart Cherries</w:t>
            </w:r>
          </w:p>
        </w:tc>
        <w:tc>
          <w:tcPr>
            <w:tcW w:w="3258" w:type="dxa"/>
            <w:tcBorders>
              <w:top w:val="single" w:sz="6" w:space="0" w:color="000000"/>
              <w:left w:val="single" w:sz="6" w:space="0" w:color="000000"/>
              <w:bottom w:val="single" w:sz="6" w:space="0" w:color="000000"/>
              <w:right w:val="single" w:sz="6" w:space="0" w:color="000000"/>
            </w:tcBorders>
            <w:vAlign w:val="bottom"/>
          </w:tcPr>
          <w:p w14:paraId="0E224151" w14:textId="6D07D49E" w:rsidR="007523BF" w:rsidRPr="007523BF" w:rsidRDefault="007523BF" w:rsidP="00191B29">
            <w:pPr>
              <w:tabs>
                <w:tab w:val="decimal" w:pos="600"/>
              </w:tabs>
              <w:rPr>
                <w:color w:val="000000" w:themeColor="text1"/>
                <w:sz w:val="24"/>
                <w:szCs w:val="24"/>
              </w:rPr>
            </w:pPr>
            <w:r w:rsidRPr="00191B29">
              <w:rPr>
                <w:color w:val="000000"/>
                <w:sz w:val="24"/>
                <w:szCs w:val="24"/>
              </w:rPr>
              <w:t>$62.20</w:t>
            </w:r>
          </w:p>
        </w:tc>
      </w:tr>
      <w:tr w:rsidR="007523BF" w:rsidRPr="00AB6211" w14:paraId="2842A3AB" w14:textId="77777777" w:rsidTr="00191B29">
        <w:trPr>
          <w:trHeight w:val="360"/>
        </w:trPr>
        <w:tc>
          <w:tcPr>
            <w:tcW w:w="2592" w:type="dxa"/>
            <w:tcBorders>
              <w:top w:val="single" w:sz="6" w:space="0" w:color="000000"/>
              <w:left w:val="single" w:sz="6" w:space="0" w:color="000000"/>
              <w:bottom w:val="single" w:sz="6" w:space="0" w:color="000000"/>
              <w:right w:val="single" w:sz="6" w:space="0" w:color="000000"/>
            </w:tcBorders>
            <w:vAlign w:val="center"/>
          </w:tcPr>
          <w:p w14:paraId="307089B2" w14:textId="2F062F44" w:rsidR="007523BF" w:rsidRPr="00587BCD" w:rsidRDefault="007523BF" w:rsidP="00191B29">
            <w:pPr>
              <w:rPr>
                <w:b/>
                <w:color w:val="000000" w:themeColor="text1"/>
                <w:sz w:val="24"/>
                <w:szCs w:val="24"/>
              </w:rPr>
            </w:pPr>
            <w:r>
              <w:rPr>
                <w:b/>
                <w:color w:val="000000" w:themeColor="text1"/>
                <w:sz w:val="24"/>
                <w:szCs w:val="24"/>
              </w:rPr>
              <w:t>Total fruits</w:t>
            </w:r>
          </w:p>
        </w:tc>
        <w:tc>
          <w:tcPr>
            <w:tcW w:w="3258" w:type="dxa"/>
            <w:tcBorders>
              <w:top w:val="single" w:sz="6" w:space="0" w:color="000000"/>
              <w:left w:val="single" w:sz="6" w:space="0" w:color="000000"/>
              <w:bottom w:val="single" w:sz="6" w:space="0" w:color="000000"/>
              <w:right w:val="single" w:sz="6" w:space="0" w:color="000000"/>
            </w:tcBorders>
            <w:vAlign w:val="bottom"/>
          </w:tcPr>
          <w:p w14:paraId="685F3A0B" w14:textId="6074B33F" w:rsidR="007523BF" w:rsidRPr="00B20D17" w:rsidRDefault="007523BF" w:rsidP="00191B29">
            <w:pPr>
              <w:tabs>
                <w:tab w:val="decimal" w:pos="600"/>
              </w:tabs>
              <w:rPr>
                <w:b/>
                <w:bCs/>
                <w:color w:val="000000" w:themeColor="text1"/>
                <w:sz w:val="24"/>
                <w:szCs w:val="24"/>
              </w:rPr>
            </w:pPr>
            <w:r w:rsidRPr="00191B29">
              <w:rPr>
                <w:b/>
                <w:bCs/>
                <w:color w:val="000000"/>
                <w:sz w:val="24"/>
                <w:szCs w:val="24"/>
              </w:rPr>
              <w:t>$9,100.66</w:t>
            </w:r>
          </w:p>
        </w:tc>
      </w:tr>
    </w:tbl>
    <w:p w14:paraId="111B3732" w14:textId="77777777" w:rsidR="00C3517F" w:rsidRPr="00AB6211" w:rsidRDefault="00C3517F" w:rsidP="009C0DE7">
      <w:pPr>
        <w:rPr>
          <w:color w:val="000000" w:themeColor="text1"/>
          <w:sz w:val="24"/>
        </w:rPr>
        <w:sectPr w:rsidR="00C3517F" w:rsidRPr="00AB6211" w:rsidSect="00F50D22">
          <w:type w:val="continuous"/>
          <w:pgSz w:w="12240" w:h="15840"/>
          <w:pgMar w:top="1360" w:right="1220" w:bottom="280" w:left="1220" w:header="720" w:footer="720" w:gutter="0"/>
          <w:cols w:space="720"/>
        </w:sectPr>
      </w:pPr>
    </w:p>
    <w:p w14:paraId="5C212F1C" w14:textId="40B64697" w:rsidR="00670568" w:rsidRPr="00AB6211" w:rsidRDefault="00670568" w:rsidP="009C0DE7">
      <w:pPr>
        <w:pStyle w:val="BodyText"/>
        <w:spacing w:after="120"/>
        <w:ind w:left="0"/>
        <w:rPr>
          <w:color w:val="000000" w:themeColor="text1"/>
        </w:rPr>
      </w:pPr>
    </w:p>
    <w:p w14:paraId="663297B2" w14:textId="3CCAC39D" w:rsidR="005326EF" w:rsidRDefault="005326EF" w:rsidP="00EB0D36">
      <w:pPr>
        <w:rPr>
          <w:color w:val="000000" w:themeColor="text1"/>
          <w:sz w:val="24"/>
        </w:rPr>
      </w:pPr>
      <w:r w:rsidRPr="005326EF">
        <w:rPr>
          <w:color w:val="000000" w:themeColor="text1"/>
          <w:sz w:val="24"/>
        </w:rPr>
        <w:t xml:space="preserve">Table </w:t>
      </w:r>
      <w:r w:rsidR="00C142FA">
        <w:rPr>
          <w:color w:val="000000" w:themeColor="text1"/>
          <w:sz w:val="24"/>
        </w:rPr>
        <w:t>2</w:t>
      </w:r>
      <w:r w:rsidRPr="005326EF">
        <w:rPr>
          <w:color w:val="000000" w:themeColor="text1"/>
          <w:sz w:val="24"/>
        </w:rPr>
        <w:t xml:space="preserve">. Number of </w:t>
      </w:r>
      <w:r w:rsidRPr="005326EF">
        <w:rPr>
          <w:b/>
          <w:color w:val="000000" w:themeColor="text1"/>
          <w:sz w:val="24"/>
        </w:rPr>
        <w:t>samples</w:t>
      </w:r>
      <w:r w:rsidRPr="005326EF">
        <w:rPr>
          <w:color w:val="000000" w:themeColor="text1"/>
          <w:sz w:val="24"/>
        </w:rPr>
        <w:t xml:space="preserve"> distributed from PGRU </w:t>
      </w:r>
      <w:r w:rsidRPr="005326EF">
        <w:rPr>
          <w:b/>
          <w:color w:val="000000" w:themeColor="text1"/>
          <w:sz w:val="24"/>
        </w:rPr>
        <w:t>seed</w:t>
      </w:r>
      <w:r w:rsidRPr="005326EF">
        <w:rPr>
          <w:color w:val="000000" w:themeColor="text1"/>
          <w:sz w:val="24"/>
        </w:rPr>
        <w:t xml:space="preserve"> collections from 20</w:t>
      </w:r>
      <w:r w:rsidR="00C65D69">
        <w:rPr>
          <w:color w:val="000000" w:themeColor="text1"/>
          <w:sz w:val="24"/>
        </w:rPr>
        <w:t>18</w:t>
      </w:r>
      <w:r w:rsidRPr="005326EF">
        <w:rPr>
          <w:color w:val="000000" w:themeColor="text1"/>
          <w:sz w:val="24"/>
        </w:rPr>
        <w:t>-20</w:t>
      </w:r>
      <w:r w:rsidR="00C65D69">
        <w:rPr>
          <w:color w:val="000000" w:themeColor="text1"/>
          <w:sz w:val="24"/>
        </w:rPr>
        <w:t>22</w:t>
      </w:r>
      <w:r w:rsidRPr="005326EF">
        <w:rPr>
          <w:color w:val="000000" w:themeColor="text1"/>
          <w:sz w:val="24"/>
        </w:rPr>
        <w:t xml:space="preserve"> by cooperator type.</w:t>
      </w:r>
    </w:p>
    <w:p w14:paraId="2C72E7B9" w14:textId="77777777" w:rsidR="00EB0D36" w:rsidRDefault="00EB0D36" w:rsidP="00191B29">
      <w:pPr>
        <w:rPr>
          <w:color w:val="000000" w:themeColor="text1"/>
          <w:sz w:val="24"/>
        </w:rPr>
      </w:pPr>
    </w:p>
    <w:tbl>
      <w:tblPr>
        <w:tblW w:w="9216" w:type="dxa"/>
        <w:tblInd w:w="-5"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gridCol w:w="864"/>
      </w:tblGrid>
      <w:tr w:rsidR="005326EF" w:rsidRPr="005326EF" w14:paraId="7CBD3E74" w14:textId="77777777" w:rsidTr="00767EAD">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DF27A61" w14:textId="77777777" w:rsidR="005326EF" w:rsidRPr="005326EF" w:rsidRDefault="005326EF" w:rsidP="009C0DE7">
            <w:pPr>
              <w:spacing w:after="120"/>
              <w:rPr>
                <w:color w:val="000000" w:themeColor="text1"/>
                <w:sz w:val="24"/>
              </w:rPr>
            </w:pPr>
            <w:r w:rsidRPr="005326EF">
              <w:rPr>
                <w:b/>
                <w:color w:val="000000" w:themeColor="text1"/>
                <w:sz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4DB89A" w14:textId="49BF2298" w:rsidR="005326EF" w:rsidRPr="005326EF" w:rsidRDefault="00C65D69" w:rsidP="009C0DE7">
            <w:pPr>
              <w:spacing w:after="120"/>
              <w:rPr>
                <w:color w:val="000000" w:themeColor="text1"/>
                <w:sz w:val="24"/>
              </w:rPr>
            </w:pPr>
            <w:r>
              <w:rPr>
                <w:b/>
                <w:color w:val="000000" w:themeColor="text1"/>
                <w:sz w:val="24"/>
              </w:rPr>
              <w:t>2018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AFABDC" w14:textId="449F02C7" w:rsidR="005326EF" w:rsidRPr="005326EF" w:rsidRDefault="00C65D69" w:rsidP="009C0DE7">
            <w:pPr>
              <w:spacing w:after="120"/>
              <w:rPr>
                <w:color w:val="000000" w:themeColor="text1"/>
                <w:sz w:val="24"/>
              </w:rPr>
            </w:pPr>
            <w:r>
              <w:rPr>
                <w:b/>
                <w:color w:val="000000" w:themeColor="text1"/>
                <w:sz w:val="24"/>
              </w:rPr>
              <w:t>2019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860EE71" w14:textId="233A52CD" w:rsidR="005326EF" w:rsidRPr="005326EF" w:rsidRDefault="00C65D69" w:rsidP="009C0DE7">
            <w:pPr>
              <w:spacing w:after="120"/>
              <w:rPr>
                <w:color w:val="000000" w:themeColor="text1"/>
                <w:sz w:val="24"/>
              </w:rPr>
            </w:pPr>
            <w:r>
              <w:rPr>
                <w:b/>
                <w:color w:val="000000" w:themeColor="text1"/>
                <w:sz w:val="24"/>
              </w:rPr>
              <w:t>2020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A81E85" w14:textId="0F875965" w:rsidR="005326EF" w:rsidRPr="005326EF" w:rsidRDefault="00C65D69" w:rsidP="009C0DE7">
            <w:pPr>
              <w:spacing w:after="120"/>
              <w:rPr>
                <w:color w:val="000000" w:themeColor="text1"/>
                <w:sz w:val="24"/>
              </w:rPr>
            </w:pPr>
            <w:r>
              <w:rPr>
                <w:b/>
                <w:color w:val="000000" w:themeColor="text1"/>
                <w:sz w:val="24"/>
              </w:rPr>
              <w:t>2021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1A7BA5F" w14:textId="567D1FC7" w:rsidR="005326EF" w:rsidRPr="005326EF" w:rsidRDefault="00C65D69" w:rsidP="009C0DE7">
            <w:pPr>
              <w:spacing w:after="120"/>
              <w:rPr>
                <w:color w:val="000000" w:themeColor="text1"/>
                <w:sz w:val="24"/>
              </w:rPr>
            </w:pPr>
            <w:r>
              <w:rPr>
                <w:b/>
                <w:color w:val="000000" w:themeColor="text1"/>
                <w:sz w:val="24"/>
              </w:rPr>
              <w:t>2022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A59120" w14:textId="77777777" w:rsidR="005326EF" w:rsidRPr="005326EF" w:rsidRDefault="005326EF" w:rsidP="009C0DE7">
            <w:pPr>
              <w:spacing w:after="120"/>
              <w:rPr>
                <w:color w:val="000000" w:themeColor="text1"/>
                <w:sz w:val="24"/>
              </w:rPr>
            </w:pPr>
            <w:r w:rsidRPr="005326EF">
              <w:rPr>
                <w:b/>
                <w:color w:val="000000" w:themeColor="text1"/>
                <w:sz w:val="24"/>
              </w:rPr>
              <w:t>Total</w:t>
            </w:r>
          </w:p>
        </w:tc>
      </w:tr>
      <w:tr w:rsidR="00C65D69" w:rsidRPr="005326EF" w14:paraId="382263AE"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11F370" w14:textId="77777777" w:rsidR="00C65D69" w:rsidRPr="005326EF" w:rsidRDefault="00C65D69" w:rsidP="009C0DE7">
            <w:pPr>
              <w:spacing w:after="120"/>
              <w:rPr>
                <w:color w:val="000000" w:themeColor="text1"/>
                <w:sz w:val="24"/>
              </w:rPr>
            </w:pPr>
            <w:r w:rsidRPr="005326EF">
              <w:rPr>
                <w:color w:val="000000" w:themeColor="text1"/>
                <w:sz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B4B693" w14:textId="1938F5F4" w:rsidR="00C65D69" w:rsidRPr="00C65D69" w:rsidRDefault="00C65D69" w:rsidP="009C0DE7">
            <w:pPr>
              <w:spacing w:after="120"/>
              <w:rPr>
                <w:color w:val="000000" w:themeColor="text1"/>
                <w:sz w:val="24"/>
                <w:szCs w:val="24"/>
              </w:rPr>
            </w:pPr>
            <w:r w:rsidRPr="00191B29">
              <w:rPr>
                <w:sz w:val="24"/>
                <w:szCs w:val="24"/>
              </w:rPr>
              <w:t>5872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CD09A9" w14:textId="39405141" w:rsidR="00C65D69" w:rsidRPr="00C65D69" w:rsidRDefault="00C65D69" w:rsidP="009C0DE7">
            <w:pPr>
              <w:spacing w:after="120"/>
              <w:rPr>
                <w:color w:val="000000" w:themeColor="text1"/>
                <w:sz w:val="24"/>
                <w:szCs w:val="24"/>
              </w:rPr>
            </w:pPr>
            <w:r w:rsidRPr="00191B29">
              <w:rPr>
                <w:sz w:val="24"/>
                <w:szCs w:val="24"/>
              </w:rPr>
              <w:t>3908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F86439" w14:textId="737A0C9E" w:rsidR="00C65D69" w:rsidRPr="00C65D69" w:rsidRDefault="00C65D69" w:rsidP="009C0DE7">
            <w:pPr>
              <w:spacing w:after="120"/>
              <w:rPr>
                <w:color w:val="000000" w:themeColor="text1"/>
                <w:sz w:val="24"/>
                <w:szCs w:val="24"/>
              </w:rPr>
            </w:pPr>
            <w:r w:rsidRPr="00191B29">
              <w:rPr>
                <w:sz w:val="24"/>
                <w:szCs w:val="24"/>
              </w:rPr>
              <w:t>366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29B1A8" w14:textId="2C42F9B8" w:rsidR="00C65D69" w:rsidRPr="00C65D69" w:rsidRDefault="00C65D69" w:rsidP="009C0DE7">
            <w:pPr>
              <w:spacing w:after="120"/>
              <w:rPr>
                <w:color w:val="000000" w:themeColor="text1"/>
                <w:sz w:val="24"/>
                <w:szCs w:val="24"/>
              </w:rPr>
            </w:pPr>
            <w:r w:rsidRPr="00191B29">
              <w:rPr>
                <w:sz w:val="24"/>
                <w:szCs w:val="24"/>
              </w:rPr>
              <w:t>6851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91306E" w14:textId="2072C61D" w:rsidR="00C65D69" w:rsidRPr="00C65D69" w:rsidRDefault="00C65D69" w:rsidP="009C0DE7">
            <w:pPr>
              <w:spacing w:after="120"/>
              <w:rPr>
                <w:color w:val="000000" w:themeColor="text1"/>
                <w:sz w:val="24"/>
                <w:szCs w:val="24"/>
              </w:rPr>
            </w:pPr>
            <w:r w:rsidRPr="00191B29">
              <w:rPr>
                <w:sz w:val="24"/>
                <w:szCs w:val="24"/>
              </w:rPr>
              <w:t>592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FBC0DB" w14:textId="6E26F7D6" w:rsidR="00C65D69" w:rsidRPr="00191B29" w:rsidRDefault="00C65D69" w:rsidP="009C0DE7">
            <w:pPr>
              <w:spacing w:after="120"/>
              <w:rPr>
                <w:b/>
                <w:bCs/>
                <w:color w:val="000000" w:themeColor="text1"/>
                <w:sz w:val="24"/>
                <w:szCs w:val="24"/>
              </w:rPr>
            </w:pPr>
            <w:r w:rsidRPr="00191B29">
              <w:rPr>
                <w:b/>
                <w:bCs/>
                <w:sz w:val="24"/>
                <w:szCs w:val="24"/>
              </w:rPr>
              <w:t>17589</w:t>
            </w:r>
          </w:p>
        </w:tc>
      </w:tr>
      <w:tr w:rsidR="00C65D69" w:rsidRPr="005326EF" w14:paraId="2963EA66"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56E70D" w14:textId="77777777" w:rsidR="00C65D69" w:rsidRPr="005326EF" w:rsidRDefault="00C65D69" w:rsidP="009C0DE7">
            <w:pPr>
              <w:spacing w:after="120"/>
              <w:rPr>
                <w:color w:val="000000" w:themeColor="text1"/>
                <w:sz w:val="24"/>
              </w:rPr>
            </w:pPr>
            <w:r w:rsidRPr="005326EF">
              <w:rPr>
                <w:color w:val="000000" w:themeColor="text1"/>
                <w:sz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EA9339" w14:textId="67FEBA83" w:rsidR="00C65D69" w:rsidRPr="00C65D69" w:rsidRDefault="00C65D69" w:rsidP="009C0DE7">
            <w:pPr>
              <w:spacing w:after="120"/>
              <w:rPr>
                <w:color w:val="000000" w:themeColor="text1"/>
                <w:sz w:val="24"/>
                <w:szCs w:val="24"/>
              </w:rPr>
            </w:pPr>
            <w:r w:rsidRPr="00191B29">
              <w:rPr>
                <w:sz w:val="24"/>
                <w:szCs w:val="24"/>
              </w:rPr>
              <w:t>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1EBFB5" w14:textId="3246117A" w:rsidR="00C65D69" w:rsidRPr="00C65D69" w:rsidRDefault="00C65D69" w:rsidP="009C0DE7">
            <w:pPr>
              <w:spacing w:after="120"/>
              <w:rPr>
                <w:color w:val="000000" w:themeColor="text1"/>
                <w:sz w:val="24"/>
                <w:szCs w:val="24"/>
              </w:rPr>
            </w:pPr>
            <w:r w:rsidRPr="00191B29">
              <w:rPr>
                <w:sz w:val="24"/>
                <w:szCs w:val="24"/>
              </w:rPr>
              <w:t>30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AD5FF7" w14:textId="45193FA6" w:rsidR="00C65D69" w:rsidRPr="00C65D69" w:rsidRDefault="00C65D69" w:rsidP="009C0DE7">
            <w:pPr>
              <w:spacing w:after="120"/>
              <w:rPr>
                <w:color w:val="000000" w:themeColor="text1"/>
                <w:sz w:val="24"/>
                <w:szCs w:val="24"/>
              </w:rPr>
            </w:pPr>
            <w:r w:rsidRPr="00191B29">
              <w:rPr>
                <w:sz w:val="24"/>
                <w:szCs w:val="24"/>
              </w:rPr>
              <w:t> </w:t>
            </w:r>
            <w:r w:rsidR="00EF6A87">
              <w:rPr>
                <w:sz w:val="24"/>
                <w:szCs w:val="24"/>
              </w:rPr>
              <w: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475F12" w14:textId="74ABA455" w:rsidR="00C65D69" w:rsidRPr="00C65D69" w:rsidRDefault="00C65D69" w:rsidP="009C0DE7">
            <w:pPr>
              <w:spacing w:after="120"/>
              <w:rPr>
                <w:color w:val="000000" w:themeColor="text1"/>
                <w:sz w:val="24"/>
                <w:szCs w:val="24"/>
              </w:rPr>
            </w:pPr>
            <w:r w:rsidRPr="00191B29">
              <w:rPr>
                <w:sz w:val="24"/>
                <w:szCs w:val="24"/>
              </w:rPr>
              <w:t>64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D17154D" w14:textId="77CC59B2" w:rsidR="00C65D69" w:rsidRPr="00C65D69" w:rsidRDefault="00C65D69" w:rsidP="009C0DE7">
            <w:pPr>
              <w:spacing w:after="120"/>
              <w:rPr>
                <w:color w:val="000000" w:themeColor="text1"/>
                <w:sz w:val="24"/>
                <w:szCs w:val="24"/>
              </w:rPr>
            </w:pPr>
            <w:r w:rsidRPr="00191B29">
              <w:rPr>
                <w:sz w:val="24"/>
                <w:szCs w:val="24"/>
              </w:rPr>
              <w:t>123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98E3B1" w14:textId="7599F593" w:rsidR="00C65D69" w:rsidRPr="00191B29" w:rsidRDefault="00C65D69" w:rsidP="009C0DE7">
            <w:pPr>
              <w:spacing w:after="120"/>
              <w:rPr>
                <w:b/>
                <w:bCs/>
                <w:color w:val="000000" w:themeColor="text1"/>
                <w:sz w:val="24"/>
                <w:szCs w:val="24"/>
              </w:rPr>
            </w:pPr>
            <w:r w:rsidRPr="00191B29">
              <w:rPr>
                <w:b/>
                <w:bCs/>
                <w:sz w:val="24"/>
                <w:szCs w:val="24"/>
              </w:rPr>
              <w:t>223</w:t>
            </w:r>
          </w:p>
        </w:tc>
      </w:tr>
      <w:tr w:rsidR="00C65D69" w:rsidRPr="005326EF" w14:paraId="6ADBD17D"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241083" w14:textId="77777777" w:rsidR="00C65D69" w:rsidRPr="005326EF" w:rsidRDefault="00C65D69" w:rsidP="009C0DE7">
            <w:pPr>
              <w:spacing w:after="120"/>
              <w:rPr>
                <w:color w:val="000000" w:themeColor="text1"/>
                <w:sz w:val="24"/>
              </w:rPr>
            </w:pPr>
            <w:r w:rsidRPr="005326EF">
              <w:rPr>
                <w:color w:val="000000" w:themeColor="text1"/>
                <w:sz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9A5A09" w14:textId="2E6F089B" w:rsidR="00C65D69" w:rsidRPr="00C65D69" w:rsidRDefault="00C65D69" w:rsidP="009C0DE7">
            <w:pPr>
              <w:spacing w:after="120"/>
              <w:rPr>
                <w:color w:val="000000" w:themeColor="text1"/>
                <w:sz w:val="24"/>
                <w:szCs w:val="24"/>
              </w:rPr>
            </w:pPr>
            <w:r w:rsidRPr="00191B29">
              <w:rPr>
                <w:sz w:val="24"/>
                <w:szCs w:val="24"/>
              </w:rPr>
              <w:t>771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7D1390" w14:textId="74A9F40D" w:rsidR="00C65D69" w:rsidRPr="00C65D69" w:rsidRDefault="00C65D69" w:rsidP="009C0DE7">
            <w:pPr>
              <w:spacing w:after="120"/>
              <w:rPr>
                <w:color w:val="000000" w:themeColor="text1"/>
                <w:sz w:val="24"/>
                <w:szCs w:val="24"/>
              </w:rPr>
            </w:pPr>
            <w:r w:rsidRPr="00191B29">
              <w:rPr>
                <w:sz w:val="24"/>
                <w:szCs w:val="24"/>
              </w:rPr>
              <w:t>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6464BD" w14:textId="37049D72" w:rsidR="00C65D69" w:rsidRPr="00C65D69" w:rsidRDefault="00C65D69" w:rsidP="009C0DE7">
            <w:pPr>
              <w:spacing w:after="120"/>
              <w:rPr>
                <w:color w:val="000000" w:themeColor="text1"/>
                <w:sz w:val="24"/>
                <w:szCs w:val="24"/>
              </w:rPr>
            </w:pPr>
            <w:r w:rsidRPr="00191B29">
              <w:rPr>
                <w:sz w:val="24"/>
                <w:szCs w:val="24"/>
              </w:rPr>
              <w:t>170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797003" w14:textId="4718E8AB" w:rsidR="00C65D69" w:rsidRPr="00C65D69" w:rsidRDefault="00C65D69" w:rsidP="009C0DE7">
            <w:pPr>
              <w:spacing w:after="120"/>
              <w:rPr>
                <w:color w:val="000000" w:themeColor="text1"/>
                <w:sz w:val="24"/>
                <w:szCs w:val="24"/>
              </w:rPr>
            </w:pPr>
            <w:r w:rsidRPr="00191B29">
              <w:rPr>
                <w:sz w:val="24"/>
                <w:szCs w:val="24"/>
              </w:rPr>
              <w:t>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FCB1C9F" w14:textId="21A2C230" w:rsidR="00C65D69" w:rsidRPr="00C65D69" w:rsidRDefault="00C65D69" w:rsidP="009C0DE7">
            <w:pPr>
              <w:spacing w:after="120"/>
              <w:rPr>
                <w:color w:val="000000" w:themeColor="text1"/>
                <w:sz w:val="24"/>
                <w:szCs w:val="24"/>
              </w:rPr>
            </w:pPr>
            <w:r w:rsidRPr="00191B29">
              <w:rPr>
                <w:sz w:val="24"/>
                <w:szCs w:val="24"/>
              </w:rPr>
              <w:t>27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E15F16E" w14:textId="7C006BA6" w:rsidR="00C65D69" w:rsidRPr="00191B29" w:rsidRDefault="00C65D69" w:rsidP="009C0DE7">
            <w:pPr>
              <w:spacing w:after="120"/>
              <w:rPr>
                <w:b/>
                <w:bCs/>
                <w:color w:val="000000" w:themeColor="text1"/>
                <w:sz w:val="24"/>
                <w:szCs w:val="24"/>
              </w:rPr>
            </w:pPr>
            <w:r w:rsidRPr="00191B29">
              <w:rPr>
                <w:b/>
                <w:bCs/>
                <w:sz w:val="24"/>
                <w:szCs w:val="24"/>
              </w:rPr>
              <w:t>1021</w:t>
            </w:r>
          </w:p>
        </w:tc>
      </w:tr>
      <w:tr w:rsidR="00C65D69" w:rsidRPr="005326EF" w14:paraId="4AF5386E"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74B59E" w14:textId="77777777" w:rsidR="00C65D69" w:rsidRPr="005326EF" w:rsidRDefault="00C65D69" w:rsidP="009C0DE7">
            <w:pPr>
              <w:spacing w:after="120"/>
              <w:rPr>
                <w:color w:val="000000" w:themeColor="text1"/>
                <w:sz w:val="24"/>
              </w:rPr>
            </w:pPr>
            <w:r w:rsidRPr="005326EF">
              <w:rPr>
                <w:color w:val="000000" w:themeColor="text1"/>
                <w:sz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685115" w14:textId="372EB2B2" w:rsidR="00C65D69" w:rsidRPr="00C65D69" w:rsidRDefault="00C65D69" w:rsidP="009C0DE7">
            <w:pPr>
              <w:spacing w:after="120"/>
              <w:rPr>
                <w:color w:val="000000" w:themeColor="text1"/>
                <w:sz w:val="24"/>
                <w:szCs w:val="24"/>
              </w:rPr>
            </w:pPr>
            <w:r w:rsidRPr="00191B29">
              <w:rPr>
                <w:sz w:val="24"/>
                <w:szCs w:val="24"/>
              </w:rPr>
              <w:t>2190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FB4E92" w14:textId="158A2604" w:rsidR="00C65D69" w:rsidRPr="00C65D69" w:rsidRDefault="00C65D69" w:rsidP="009C0DE7">
            <w:pPr>
              <w:spacing w:after="120"/>
              <w:rPr>
                <w:color w:val="000000" w:themeColor="text1"/>
                <w:sz w:val="24"/>
                <w:szCs w:val="24"/>
              </w:rPr>
            </w:pPr>
            <w:r w:rsidRPr="00191B29">
              <w:rPr>
                <w:sz w:val="24"/>
                <w:szCs w:val="24"/>
              </w:rPr>
              <w:t>1259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021CDF" w14:textId="6FE128A3" w:rsidR="00C65D69" w:rsidRPr="00C65D69" w:rsidRDefault="00C65D69" w:rsidP="009C0DE7">
            <w:pPr>
              <w:spacing w:after="120"/>
              <w:rPr>
                <w:color w:val="000000" w:themeColor="text1"/>
                <w:sz w:val="24"/>
                <w:szCs w:val="24"/>
              </w:rPr>
            </w:pPr>
            <w:r w:rsidRPr="00191B29">
              <w:rPr>
                <w:sz w:val="24"/>
                <w:szCs w:val="24"/>
              </w:rPr>
              <w:t>965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1A44B8" w14:textId="2BE0F678" w:rsidR="00C65D69" w:rsidRPr="00C65D69" w:rsidRDefault="00C65D69" w:rsidP="009C0DE7">
            <w:pPr>
              <w:spacing w:after="120"/>
              <w:rPr>
                <w:color w:val="000000" w:themeColor="text1"/>
                <w:sz w:val="24"/>
                <w:szCs w:val="24"/>
              </w:rPr>
            </w:pPr>
            <w:r w:rsidRPr="00191B29">
              <w:rPr>
                <w:sz w:val="24"/>
                <w:szCs w:val="24"/>
              </w:rPr>
              <w:t>1227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CB1909" w14:textId="705C19CE" w:rsidR="00C65D69" w:rsidRPr="00C65D69" w:rsidRDefault="00C65D69" w:rsidP="009C0DE7">
            <w:pPr>
              <w:spacing w:after="120"/>
              <w:rPr>
                <w:color w:val="000000" w:themeColor="text1"/>
                <w:sz w:val="24"/>
                <w:szCs w:val="24"/>
              </w:rPr>
            </w:pPr>
            <w:r w:rsidRPr="00191B29">
              <w:rPr>
                <w:sz w:val="24"/>
                <w:szCs w:val="24"/>
              </w:rPr>
              <w:t>2056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F8C786F" w14:textId="1856E73A" w:rsidR="00C65D69" w:rsidRPr="00191B29" w:rsidRDefault="00C65D69" w:rsidP="009C0DE7">
            <w:pPr>
              <w:spacing w:after="120"/>
              <w:rPr>
                <w:b/>
                <w:bCs/>
                <w:color w:val="000000" w:themeColor="text1"/>
                <w:sz w:val="24"/>
                <w:szCs w:val="24"/>
              </w:rPr>
            </w:pPr>
            <w:r w:rsidRPr="00191B29">
              <w:rPr>
                <w:b/>
                <w:bCs/>
                <w:sz w:val="24"/>
                <w:szCs w:val="24"/>
              </w:rPr>
              <w:t>7697</w:t>
            </w:r>
          </w:p>
        </w:tc>
      </w:tr>
      <w:tr w:rsidR="00C65D69" w:rsidRPr="005326EF" w14:paraId="588EF9A3"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82A269" w14:textId="77777777" w:rsidR="00C65D69" w:rsidRPr="005326EF" w:rsidRDefault="00C65D69" w:rsidP="009C0DE7">
            <w:pPr>
              <w:spacing w:after="120"/>
              <w:rPr>
                <w:color w:val="000000" w:themeColor="text1"/>
                <w:sz w:val="24"/>
              </w:rPr>
            </w:pPr>
            <w:r w:rsidRPr="005326EF">
              <w:rPr>
                <w:color w:val="000000" w:themeColor="text1"/>
                <w:sz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9D76CC" w14:textId="58F16B6B" w:rsidR="00C65D69" w:rsidRPr="00C65D69" w:rsidRDefault="00C65D69" w:rsidP="009C0DE7">
            <w:pPr>
              <w:spacing w:after="120"/>
              <w:rPr>
                <w:color w:val="000000" w:themeColor="text1"/>
                <w:sz w:val="24"/>
                <w:szCs w:val="24"/>
              </w:rPr>
            </w:pPr>
            <w:r w:rsidRPr="00191B29">
              <w:rPr>
                <w:sz w:val="24"/>
                <w:szCs w:val="24"/>
              </w:rPr>
              <w:t>1713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E37C74" w14:textId="40B2CF6C" w:rsidR="00C65D69" w:rsidRPr="00C65D69" w:rsidRDefault="00C65D69" w:rsidP="009C0DE7">
            <w:pPr>
              <w:spacing w:after="120"/>
              <w:rPr>
                <w:color w:val="000000" w:themeColor="text1"/>
                <w:sz w:val="24"/>
                <w:szCs w:val="24"/>
              </w:rPr>
            </w:pPr>
            <w:r w:rsidRPr="00191B29">
              <w:rPr>
                <w:sz w:val="24"/>
                <w:szCs w:val="24"/>
              </w:rPr>
              <w:t>2131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2A29DD" w14:textId="26CC3D20" w:rsidR="00C65D69" w:rsidRPr="00C65D69" w:rsidRDefault="00C65D69" w:rsidP="009C0DE7">
            <w:pPr>
              <w:spacing w:after="120"/>
              <w:rPr>
                <w:color w:val="000000" w:themeColor="text1"/>
                <w:sz w:val="24"/>
                <w:szCs w:val="24"/>
              </w:rPr>
            </w:pPr>
            <w:r w:rsidRPr="00191B29">
              <w:rPr>
                <w:sz w:val="24"/>
                <w:szCs w:val="24"/>
              </w:rPr>
              <w:t>2000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94ADD9" w14:textId="0451B4C5" w:rsidR="00C65D69" w:rsidRPr="00C65D69" w:rsidRDefault="00C65D69" w:rsidP="009C0DE7">
            <w:pPr>
              <w:spacing w:after="120"/>
              <w:rPr>
                <w:color w:val="000000" w:themeColor="text1"/>
                <w:sz w:val="24"/>
                <w:szCs w:val="24"/>
              </w:rPr>
            </w:pPr>
            <w:r w:rsidRPr="00191B29">
              <w:rPr>
                <w:sz w:val="24"/>
                <w:szCs w:val="24"/>
              </w:rPr>
              <w:t>2756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DE17E7" w14:textId="4D908943" w:rsidR="00C65D69" w:rsidRPr="00C65D69" w:rsidRDefault="00C65D69" w:rsidP="009C0DE7">
            <w:pPr>
              <w:spacing w:after="120"/>
              <w:rPr>
                <w:color w:val="000000" w:themeColor="text1"/>
                <w:sz w:val="24"/>
                <w:szCs w:val="24"/>
              </w:rPr>
            </w:pPr>
            <w:r w:rsidRPr="00191B29">
              <w:rPr>
                <w:sz w:val="24"/>
                <w:szCs w:val="24"/>
              </w:rPr>
              <w:t>1069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47E0FC" w14:textId="3CEEA2CF" w:rsidR="00C65D69" w:rsidRPr="00191B29" w:rsidRDefault="00C65D69" w:rsidP="009C0DE7">
            <w:pPr>
              <w:spacing w:after="120"/>
              <w:rPr>
                <w:b/>
                <w:bCs/>
                <w:color w:val="000000" w:themeColor="text1"/>
                <w:sz w:val="24"/>
                <w:szCs w:val="24"/>
              </w:rPr>
            </w:pPr>
            <w:r w:rsidRPr="00191B29">
              <w:rPr>
                <w:b/>
                <w:bCs/>
                <w:sz w:val="24"/>
                <w:szCs w:val="24"/>
              </w:rPr>
              <w:t>9669</w:t>
            </w:r>
          </w:p>
        </w:tc>
      </w:tr>
      <w:tr w:rsidR="00C65D69" w:rsidRPr="005326EF" w14:paraId="7E13F566"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A9774B" w14:textId="77777777" w:rsidR="00C65D69" w:rsidRPr="005326EF" w:rsidRDefault="00C65D69" w:rsidP="009C0DE7">
            <w:pPr>
              <w:spacing w:after="120"/>
              <w:rPr>
                <w:color w:val="000000" w:themeColor="text1"/>
                <w:sz w:val="24"/>
              </w:rPr>
            </w:pPr>
            <w:r w:rsidRPr="005326EF">
              <w:rPr>
                <w:color w:val="000000" w:themeColor="text1"/>
                <w:sz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524B1D" w14:textId="29E8C661" w:rsidR="00C65D69" w:rsidRPr="00C65D69" w:rsidRDefault="00C65D69" w:rsidP="009C0DE7">
            <w:pPr>
              <w:spacing w:after="120"/>
              <w:rPr>
                <w:color w:val="000000" w:themeColor="text1"/>
                <w:sz w:val="24"/>
                <w:szCs w:val="24"/>
              </w:rPr>
            </w:pPr>
            <w:r w:rsidRPr="00191B29">
              <w:rPr>
                <w:sz w:val="24"/>
                <w:szCs w:val="24"/>
              </w:rPr>
              <w:t>32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1893B1" w14:textId="620F2F48" w:rsidR="00C65D69" w:rsidRPr="00C65D69" w:rsidRDefault="00C65D69" w:rsidP="009C0DE7">
            <w:pPr>
              <w:spacing w:after="120"/>
              <w:rPr>
                <w:color w:val="000000" w:themeColor="text1"/>
                <w:sz w:val="24"/>
                <w:szCs w:val="24"/>
              </w:rPr>
            </w:pPr>
            <w:r w:rsidRPr="00191B29">
              <w:rPr>
                <w:sz w:val="24"/>
                <w:szCs w:val="24"/>
              </w:rPr>
              <w:t>439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E6C664" w14:textId="7B95D843" w:rsidR="00C65D69" w:rsidRPr="00C65D69" w:rsidRDefault="00C65D69" w:rsidP="009C0DE7">
            <w:pPr>
              <w:spacing w:after="120"/>
              <w:rPr>
                <w:color w:val="000000" w:themeColor="text1"/>
                <w:sz w:val="24"/>
                <w:szCs w:val="24"/>
              </w:rPr>
            </w:pPr>
            <w:r w:rsidRPr="00191B29">
              <w:rPr>
                <w:sz w:val="24"/>
                <w:szCs w:val="24"/>
              </w:rPr>
              <w:t>185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55C30C" w14:textId="3E966CE3" w:rsidR="00C65D69" w:rsidRPr="00C65D69" w:rsidRDefault="00C65D69" w:rsidP="009C0DE7">
            <w:pPr>
              <w:spacing w:after="120"/>
              <w:rPr>
                <w:color w:val="000000" w:themeColor="text1"/>
                <w:sz w:val="24"/>
                <w:szCs w:val="24"/>
              </w:rPr>
            </w:pPr>
            <w:r w:rsidRPr="00191B29">
              <w:rPr>
                <w:sz w:val="24"/>
                <w:szCs w:val="24"/>
              </w:rPr>
              <w:t>91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28593D" w14:textId="2BDC25B2" w:rsidR="00C65D69" w:rsidRPr="00C65D69" w:rsidRDefault="00C65D69" w:rsidP="009C0DE7">
            <w:pPr>
              <w:spacing w:after="120"/>
              <w:rPr>
                <w:color w:val="000000" w:themeColor="text1"/>
                <w:sz w:val="24"/>
                <w:szCs w:val="24"/>
              </w:rPr>
            </w:pPr>
            <w:r w:rsidRPr="00191B29">
              <w:rPr>
                <w:sz w:val="24"/>
                <w:szCs w:val="24"/>
              </w:rPr>
              <w:t>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F41D47" w14:textId="379EE05A" w:rsidR="00C65D69" w:rsidRPr="00191B29" w:rsidRDefault="00C65D69" w:rsidP="009C0DE7">
            <w:pPr>
              <w:spacing w:after="120"/>
              <w:rPr>
                <w:b/>
                <w:bCs/>
                <w:color w:val="000000" w:themeColor="text1"/>
                <w:sz w:val="24"/>
                <w:szCs w:val="24"/>
              </w:rPr>
            </w:pPr>
            <w:r w:rsidRPr="00191B29">
              <w:rPr>
                <w:b/>
                <w:bCs/>
                <w:sz w:val="24"/>
                <w:szCs w:val="24"/>
              </w:rPr>
              <w:t>764</w:t>
            </w:r>
          </w:p>
        </w:tc>
      </w:tr>
      <w:tr w:rsidR="00C65D69" w:rsidRPr="005326EF" w14:paraId="72D8DC0A"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BA32A7" w14:textId="77777777" w:rsidR="00C65D69" w:rsidRPr="005326EF" w:rsidRDefault="00C65D69" w:rsidP="009C0DE7">
            <w:pPr>
              <w:spacing w:after="120"/>
              <w:rPr>
                <w:color w:val="000000" w:themeColor="text1"/>
                <w:sz w:val="24"/>
              </w:rPr>
            </w:pPr>
            <w:r w:rsidRPr="005326EF">
              <w:rPr>
                <w:color w:val="000000" w:themeColor="text1"/>
                <w:sz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362063" w14:textId="6511A97F" w:rsidR="00C65D69" w:rsidRPr="00C65D69" w:rsidRDefault="00C65D69" w:rsidP="009C0DE7">
            <w:pPr>
              <w:spacing w:after="120"/>
              <w:rPr>
                <w:color w:val="000000" w:themeColor="text1"/>
                <w:sz w:val="24"/>
                <w:szCs w:val="24"/>
              </w:rPr>
            </w:pPr>
            <w:r w:rsidRPr="00191B29">
              <w:rPr>
                <w:sz w:val="24"/>
                <w:szCs w:val="24"/>
              </w:rPr>
              <w:t>1988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854923" w14:textId="71A04DF1" w:rsidR="00C65D69" w:rsidRPr="00C65D69" w:rsidRDefault="00C65D69" w:rsidP="009C0DE7">
            <w:pPr>
              <w:spacing w:after="120"/>
              <w:rPr>
                <w:color w:val="000000" w:themeColor="text1"/>
                <w:sz w:val="24"/>
                <w:szCs w:val="24"/>
              </w:rPr>
            </w:pPr>
            <w:r w:rsidRPr="00191B29">
              <w:rPr>
                <w:sz w:val="24"/>
                <w:szCs w:val="24"/>
              </w:rPr>
              <w:t>1193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7538F04" w14:textId="2DDB0A77" w:rsidR="00C65D69" w:rsidRPr="00C65D69" w:rsidRDefault="00C65D69" w:rsidP="009C0DE7">
            <w:pPr>
              <w:spacing w:after="120"/>
              <w:rPr>
                <w:color w:val="000000" w:themeColor="text1"/>
                <w:sz w:val="24"/>
                <w:szCs w:val="24"/>
              </w:rPr>
            </w:pPr>
            <w:r w:rsidRPr="00191B29">
              <w:rPr>
                <w:sz w:val="24"/>
                <w:szCs w:val="24"/>
              </w:rPr>
              <w:t>813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A27B58" w14:textId="472D5112" w:rsidR="00C65D69" w:rsidRPr="00C65D69" w:rsidRDefault="00C65D69" w:rsidP="009C0DE7">
            <w:pPr>
              <w:spacing w:after="120"/>
              <w:rPr>
                <w:color w:val="000000" w:themeColor="text1"/>
                <w:sz w:val="24"/>
                <w:szCs w:val="24"/>
              </w:rPr>
            </w:pPr>
            <w:r w:rsidRPr="00191B29">
              <w:rPr>
                <w:sz w:val="24"/>
                <w:szCs w:val="24"/>
              </w:rPr>
              <w:t>2219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62D895" w14:textId="308BF136" w:rsidR="00C65D69" w:rsidRPr="00C65D69" w:rsidRDefault="00C65D69" w:rsidP="009C0DE7">
            <w:pPr>
              <w:spacing w:after="120"/>
              <w:rPr>
                <w:color w:val="000000" w:themeColor="text1"/>
                <w:sz w:val="24"/>
                <w:szCs w:val="24"/>
              </w:rPr>
            </w:pPr>
            <w:r w:rsidRPr="00191B29">
              <w:rPr>
                <w:sz w:val="24"/>
                <w:szCs w:val="24"/>
              </w:rPr>
              <w:t>790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1B780A" w14:textId="03B17E03" w:rsidR="00C65D69" w:rsidRPr="00191B29" w:rsidRDefault="00C65D69" w:rsidP="009C0DE7">
            <w:pPr>
              <w:spacing w:after="120"/>
              <w:rPr>
                <w:b/>
                <w:bCs/>
                <w:color w:val="000000" w:themeColor="text1"/>
                <w:sz w:val="24"/>
                <w:szCs w:val="24"/>
              </w:rPr>
            </w:pPr>
            <w:r w:rsidRPr="00191B29">
              <w:rPr>
                <w:b/>
                <w:bCs/>
                <w:sz w:val="24"/>
                <w:szCs w:val="24"/>
              </w:rPr>
              <w:t>7003</w:t>
            </w:r>
          </w:p>
        </w:tc>
      </w:tr>
      <w:tr w:rsidR="00C65D69" w:rsidRPr="005326EF" w14:paraId="08FAAD67"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7E659F" w14:textId="77777777" w:rsidR="00C65D69" w:rsidRPr="005326EF" w:rsidRDefault="00C65D69" w:rsidP="009C0DE7">
            <w:pPr>
              <w:spacing w:after="120"/>
              <w:rPr>
                <w:color w:val="000000" w:themeColor="text1"/>
                <w:sz w:val="24"/>
              </w:rPr>
            </w:pPr>
            <w:r w:rsidRPr="005326EF">
              <w:rPr>
                <w:color w:val="000000" w:themeColor="text1"/>
                <w:sz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0D443B" w14:textId="4B3BE0F4" w:rsidR="00C65D69" w:rsidRPr="00C65D69" w:rsidRDefault="00C65D69" w:rsidP="009C0DE7">
            <w:pPr>
              <w:spacing w:after="120"/>
              <w:rPr>
                <w:color w:val="000000" w:themeColor="text1"/>
                <w:sz w:val="24"/>
                <w:szCs w:val="24"/>
              </w:rPr>
            </w:pPr>
            <w:r w:rsidRPr="00191B29">
              <w:rPr>
                <w:sz w:val="24"/>
                <w:szCs w:val="24"/>
              </w:rPr>
              <w:t>169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FF3925" w14:textId="5331BC64" w:rsidR="00C65D69" w:rsidRPr="00C65D69" w:rsidRDefault="00C65D69" w:rsidP="009C0DE7">
            <w:pPr>
              <w:spacing w:after="120"/>
              <w:rPr>
                <w:color w:val="000000" w:themeColor="text1"/>
                <w:sz w:val="24"/>
                <w:szCs w:val="24"/>
              </w:rPr>
            </w:pPr>
            <w:r w:rsidRPr="00191B29">
              <w:rPr>
                <w:sz w:val="24"/>
                <w:szCs w:val="24"/>
              </w:rPr>
              <w:t>480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3FEC47" w14:textId="36153AAB" w:rsidR="00C65D69" w:rsidRPr="00C65D69" w:rsidRDefault="00C65D69" w:rsidP="009C0DE7">
            <w:pPr>
              <w:spacing w:after="120"/>
              <w:rPr>
                <w:color w:val="000000" w:themeColor="text1"/>
                <w:sz w:val="24"/>
                <w:szCs w:val="24"/>
              </w:rPr>
            </w:pPr>
            <w:r w:rsidRPr="00191B29">
              <w:rPr>
                <w:sz w:val="24"/>
                <w:szCs w:val="24"/>
              </w:rPr>
              <w:t>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582AE3" w14:textId="67789300" w:rsidR="00C65D69" w:rsidRPr="00C65D69" w:rsidRDefault="00C65D69" w:rsidP="009C0DE7">
            <w:pPr>
              <w:spacing w:after="120"/>
              <w:rPr>
                <w:color w:val="000000" w:themeColor="text1"/>
                <w:sz w:val="24"/>
                <w:szCs w:val="24"/>
              </w:rPr>
            </w:pPr>
            <w:r w:rsidRPr="00191B29">
              <w:rPr>
                <w:sz w:val="24"/>
                <w:szCs w:val="24"/>
              </w:rPr>
              <w:t>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723EF4" w14:textId="17AC61E3" w:rsidR="00C65D69" w:rsidRPr="00C65D69" w:rsidRDefault="00C65D69" w:rsidP="009C0DE7">
            <w:pPr>
              <w:spacing w:after="120"/>
              <w:rPr>
                <w:color w:val="000000" w:themeColor="text1"/>
                <w:sz w:val="24"/>
                <w:szCs w:val="24"/>
              </w:rPr>
            </w:pPr>
            <w:r w:rsidRPr="00191B29">
              <w:rPr>
                <w:sz w:val="24"/>
                <w:szCs w:val="24"/>
              </w:rPr>
              <w:t>37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E5CD1E" w14:textId="4B33F0BF" w:rsidR="00C65D69" w:rsidRPr="00191B29" w:rsidRDefault="00C65D69" w:rsidP="009C0DE7">
            <w:pPr>
              <w:spacing w:after="120"/>
              <w:rPr>
                <w:b/>
                <w:bCs/>
                <w:color w:val="000000" w:themeColor="text1"/>
                <w:sz w:val="24"/>
                <w:szCs w:val="24"/>
              </w:rPr>
            </w:pPr>
            <w:r w:rsidRPr="00191B29">
              <w:rPr>
                <w:b/>
                <w:bCs/>
                <w:sz w:val="24"/>
                <w:szCs w:val="24"/>
              </w:rPr>
              <w:t>696</w:t>
            </w:r>
          </w:p>
        </w:tc>
      </w:tr>
      <w:tr w:rsidR="00C65D69" w:rsidRPr="005326EF" w14:paraId="1FAC63B9"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DAFB8F" w14:textId="77777777" w:rsidR="00C65D69" w:rsidRPr="005326EF" w:rsidRDefault="00C65D69" w:rsidP="009C0DE7">
            <w:pPr>
              <w:spacing w:after="120"/>
              <w:rPr>
                <w:color w:val="000000" w:themeColor="text1"/>
                <w:sz w:val="24"/>
              </w:rPr>
            </w:pPr>
            <w:r w:rsidRPr="005326EF">
              <w:rPr>
                <w:color w:val="000000" w:themeColor="text1"/>
                <w:sz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F16272" w14:textId="22A79A78" w:rsidR="00C65D69" w:rsidRPr="00C65D69" w:rsidRDefault="00C65D69" w:rsidP="009C0DE7">
            <w:pPr>
              <w:spacing w:after="120"/>
              <w:rPr>
                <w:color w:val="000000" w:themeColor="text1"/>
                <w:sz w:val="24"/>
                <w:szCs w:val="24"/>
              </w:rPr>
            </w:pPr>
            <w:r w:rsidRPr="00191B29">
              <w:rPr>
                <w:sz w:val="24"/>
                <w:szCs w:val="24"/>
              </w:rPr>
              <w:t>263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5A882B" w14:textId="12DDA139" w:rsidR="00C65D69" w:rsidRPr="00C65D69" w:rsidRDefault="00C65D69" w:rsidP="009C0DE7">
            <w:pPr>
              <w:spacing w:after="120"/>
              <w:rPr>
                <w:color w:val="000000" w:themeColor="text1"/>
                <w:sz w:val="24"/>
                <w:szCs w:val="24"/>
              </w:rPr>
            </w:pPr>
            <w:r w:rsidRPr="00191B29">
              <w:rPr>
                <w:sz w:val="24"/>
                <w:szCs w:val="24"/>
              </w:rPr>
              <w:t>693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26A632" w14:textId="5B7EC0F3" w:rsidR="00C65D69" w:rsidRPr="00C65D69" w:rsidRDefault="00C65D69" w:rsidP="009C0DE7">
            <w:pPr>
              <w:spacing w:after="120"/>
              <w:rPr>
                <w:color w:val="000000" w:themeColor="text1"/>
                <w:sz w:val="24"/>
                <w:szCs w:val="24"/>
              </w:rPr>
            </w:pPr>
            <w:r w:rsidRPr="00191B29">
              <w:rPr>
                <w:sz w:val="24"/>
                <w:szCs w:val="24"/>
              </w:rPr>
              <w:t>380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C2BE6E" w14:textId="28BD21CA" w:rsidR="00C65D69" w:rsidRPr="00C65D69" w:rsidRDefault="00C65D69" w:rsidP="009C0DE7">
            <w:pPr>
              <w:spacing w:after="120"/>
              <w:rPr>
                <w:color w:val="000000" w:themeColor="text1"/>
                <w:sz w:val="24"/>
                <w:szCs w:val="24"/>
              </w:rPr>
            </w:pPr>
            <w:r w:rsidRPr="00191B29">
              <w:rPr>
                <w:sz w:val="24"/>
                <w:szCs w:val="24"/>
              </w:rPr>
              <w:t>167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105BE0" w14:textId="7AC6115B" w:rsidR="00C65D69" w:rsidRPr="00C65D69" w:rsidRDefault="00C65D69" w:rsidP="009C0DE7">
            <w:pPr>
              <w:spacing w:after="120"/>
              <w:rPr>
                <w:color w:val="000000" w:themeColor="text1"/>
                <w:sz w:val="24"/>
                <w:szCs w:val="24"/>
              </w:rPr>
            </w:pPr>
            <w:r w:rsidRPr="00191B29">
              <w:rPr>
                <w:sz w:val="24"/>
                <w:szCs w:val="24"/>
              </w:rPr>
              <w:t>164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A17903" w14:textId="1B94BB22" w:rsidR="00C65D69" w:rsidRPr="00191B29" w:rsidRDefault="00C65D69" w:rsidP="009C0DE7">
            <w:pPr>
              <w:spacing w:after="120"/>
              <w:rPr>
                <w:b/>
                <w:bCs/>
                <w:color w:val="000000" w:themeColor="text1"/>
                <w:sz w:val="24"/>
                <w:szCs w:val="24"/>
              </w:rPr>
            </w:pPr>
            <w:r w:rsidRPr="00191B29">
              <w:rPr>
                <w:b/>
                <w:bCs/>
                <w:sz w:val="24"/>
                <w:szCs w:val="24"/>
              </w:rPr>
              <w:t>1667</w:t>
            </w:r>
          </w:p>
        </w:tc>
      </w:tr>
      <w:tr w:rsidR="00C65D69" w:rsidRPr="005326EF" w14:paraId="7A9A2F7F"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7A7EF5" w14:textId="77777777" w:rsidR="00C65D69" w:rsidRPr="005326EF" w:rsidRDefault="00C65D69" w:rsidP="009C0DE7">
            <w:pPr>
              <w:spacing w:after="120"/>
              <w:rPr>
                <w:color w:val="000000" w:themeColor="text1"/>
                <w:sz w:val="24"/>
              </w:rPr>
            </w:pPr>
            <w:r w:rsidRPr="005326EF">
              <w:rPr>
                <w:color w:val="000000" w:themeColor="text1"/>
                <w:sz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D65532B" w14:textId="33DBD08F" w:rsidR="00C65D69" w:rsidRPr="00C65D69" w:rsidRDefault="00C65D69" w:rsidP="009C0DE7">
            <w:pPr>
              <w:spacing w:after="120"/>
              <w:rPr>
                <w:color w:val="000000" w:themeColor="text1"/>
                <w:sz w:val="24"/>
                <w:szCs w:val="24"/>
              </w:rPr>
            </w:pPr>
            <w:r w:rsidRPr="00191B29">
              <w:rPr>
                <w:sz w:val="24"/>
                <w:szCs w:val="24"/>
              </w:rPr>
              <w:t>614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34947B" w14:textId="12DCC330" w:rsidR="00C65D69" w:rsidRPr="00C65D69" w:rsidRDefault="00C65D69" w:rsidP="009C0DE7">
            <w:pPr>
              <w:spacing w:after="120"/>
              <w:rPr>
                <w:color w:val="000000" w:themeColor="text1"/>
                <w:sz w:val="24"/>
                <w:szCs w:val="24"/>
              </w:rPr>
            </w:pPr>
            <w:r w:rsidRPr="00191B29">
              <w:rPr>
                <w:sz w:val="24"/>
                <w:szCs w:val="24"/>
              </w:rPr>
              <w:t>61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30EFE7" w14:textId="3A38B59F" w:rsidR="00C65D69" w:rsidRPr="00C65D69" w:rsidRDefault="00C65D69" w:rsidP="009C0DE7">
            <w:pPr>
              <w:spacing w:after="120"/>
              <w:rPr>
                <w:color w:val="000000" w:themeColor="text1"/>
                <w:sz w:val="24"/>
                <w:szCs w:val="24"/>
              </w:rPr>
            </w:pPr>
            <w:r w:rsidRPr="00191B29">
              <w:rPr>
                <w:sz w:val="24"/>
                <w:szCs w:val="24"/>
              </w:rPr>
              <w:t>102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7033C2" w14:textId="2C9C5C8B" w:rsidR="00C65D69" w:rsidRPr="00C65D69" w:rsidRDefault="00C65D69" w:rsidP="009C0DE7">
            <w:pPr>
              <w:spacing w:after="120"/>
              <w:rPr>
                <w:color w:val="000000" w:themeColor="text1"/>
                <w:sz w:val="24"/>
                <w:szCs w:val="24"/>
              </w:rPr>
            </w:pPr>
            <w:r w:rsidRPr="00191B29">
              <w:rPr>
                <w:sz w:val="24"/>
                <w:szCs w:val="24"/>
              </w:rPr>
              <w:t>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7E4DDA" w14:textId="05971ACA" w:rsidR="00C65D69" w:rsidRPr="00C65D69" w:rsidRDefault="00C65D69" w:rsidP="009C0DE7">
            <w:pPr>
              <w:spacing w:after="120"/>
              <w:rPr>
                <w:color w:val="000000" w:themeColor="text1"/>
                <w:sz w:val="24"/>
                <w:szCs w:val="24"/>
              </w:rPr>
            </w:pPr>
            <w:r w:rsidRPr="00191B29">
              <w:rPr>
                <w:sz w:val="24"/>
                <w:szCs w:val="24"/>
              </w:rPr>
              <w:t>27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7D93C1" w14:textId="10EB6624" w:rsidR="00C65D69" w:rsidRPr="00191B29" w:rsidRDefault="00C65D69" w:rsidP="009C0DE7">
            <w:pPr>
              <w:spacing w:after="120"/>
              <w:rPr>
                <w:b/>
                <w:bCs/>
                <w:color w:val="000000" w:themeColor="text1"/>
                <w:sz w:val="24"/>
                <w:szCs w:val="24"/>
              </w:rPr>
            </w:pPr>
            <w:r w:rsidRPr="00191B29">
              <w:rPr>
                <w:b/>
                <w:bCs/>
                <w:sz w:val="24"/>
                <w:szCs w:val="24"/>
              </w:rPr>
              <w:t>811</w:t>
            </w:r>
          </w:p>
        </w:tc>
      </w:tr>
      <w:tr w:rsidR="00C65D69" w:rsidRPr="005326EF" w14:paraId="08196F02"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1D19EB" w14:textId="77777777" w:rsidR="00C65D69" w:rsidRPr="005326EF" w:rsidRDefault="00C65D69" w:rsidP="009C0DE7">
            <w:pPr>
              <w:spacing w:after="120"/>
              <w:rPr>
                <w:b/>
                <w:color w:val="000000" w:themeColor="text1"/>
                <w:sz w:val="24"/>
              </w:rPr>
            </w:pPr>
            <w:r w:rsidRPr="005326EF">
              <w:rPr>
                <w:b/>
                <w:color w:val="000000" w:themeColor="text1"/>
                <w:sz w:val="24"/>
              </w:rPr>
              <w:t>Total</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F780CBC" w14:textId="31BA33BE" w:rsidR="00C65D69" w:rsidRPr="00C65D69" w:rsidRDefault="00C65D69" w:rsidP="009C0DE7">
            <w:pPr>
              <w:spacing w:after="120"/>
              <w:rPr>
                <w:b/>
                <w:bCs/>
                <w:color w:val="000000" w:themeColor="text1"/>
                <w:sz w:val="24"/>
                <w:szCs w:val="24"/>
              </w:rPr>
            </w:pPr>
            <w:r w:rsidRPr="00191B29">
              <w:rPr>
                <w:b/>
                <w:bCs/>
                <w:sz w:val="24"/>
                <w:szCs w:val="24"/>
              </w:rPr>
              <w:t>13618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8D6343" w14:textId="4F5FD07F" w:rsidR="00C65D69" w:rsidRPr="00C65D69" w:rsidRDefault="00C65D69" w:rsidP="009C0DE7">
            <w:pPr>
              <w:spacing w:after="120"/>
              <w:rPr>
                <w:b/>
                <w:bCs/>
                <w:color w:val="000000" w:themeColor="text1"/>
                <w:sz w:val="24"/>
                <w:szCs w:val="24"/>
              </w:rPr>
            </w:pPr>
            <w:r w:rsidRPr="00191B29">
              <w:rPr>
                <w:b/>
                <w:bCs/>
                <w:sz w:val="24"/>
                <w:szCs w:val="24"/>
              </w:rPr>
              <w:t>10241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25C873" w14:textId="29CE7520" w:rsidR="00C65D69" w:rsidRPr="00C65D69" w:rsidRDefault="00C65D69" w:rsidP="009C0DE7">
            <w:pPr>
              <w:spacing w:after="120"/>
              <w:rPr>
                <w:b/>
                <w:bCs/>
                <w:color w:val="000000" w:themeColor="text1"/>
                <w:sz w:val="24"/>
                <w:szCs w:val="24"/>
              </w:rPr>
            </w:pPr>
            <w:r w:rsidRPr="00191B29">
              <w:rPr>
                <w:b/>
                <w:bCs/>
                <w:sz w:val="24"/>
                <w:szCs w:val="24"/>
              </w:rPr>
              <w:t>4988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87A5B7" w14:textId="7070100F" w:rsidR="00C65D69" w:rsidRPr="00C65D69" w:rsidRDefault="00C65D69" w:rsidP="009C0DE7">
            <w:pPr>
              <w:spacing w:after="120"/>
              <w:rPr>
                <w:b/>
                <w:bCs/>
                <w:color w:val="000000" w:themeColor="text1"/>
                <w:sz w:val="24"/>
                <w:szCs w:val="24"/>
              </w:rPr>
            </w:pPr>
            <w:r w:rsidRPr="00191B29">
              <w:rPr>
                <w:b/>
                <w:bCs/>
                <w:sz w:val="24"/>
                <w:szCs w:val="24"/>
              </w:rPr>
              <w:t>13391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ED3154" w14:textId="1624FB93" w:rsidR="00C65D69" w:rsidRPr="00C65D69" w:rsidRDefault="00C65D69" w:rsidP="009C0DE7">
            <w:pPr>
              <w:spacing w:after="120"/>
              <w:rPr>
                <w:b/>
                <w:bCs/>
                <w:color w:val="000000" w:themeColor="text1"/>
                <w:sz w:val="24"/>
                <w:szCs w:val="24"/>
              </w:rPr>
            </w:pPr>
            <w:r w:rsidRPr="00191B29">
              <w:rPr>
                <w:b/>
                <w:bCs/>
                <w:sz w:val="24"/>
                <w:szCs w:val="24"/>
              </w:rPr>
              <w:t>4902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8A20D0" w14:textId="23D3EE13" w:rsidR="00C65D69" w:rsidRPr="00C65D69" w:rsidRDefault="00C65D69" w:rsidP="009C0DE7">
            <w:pPr>
              <w:spacing w:after="120"/>
              <w:rPr>
                <w:b/>
                <w:bCs/>
                <w:color w:val="000000" w:themeColor="text1"/>
                <w:sz w:val="24"/>
                <w:szCs w:val="24"/>
              </w:rPr>
            </w:pPr>
            <w:r w:rsidRPr="00191B29">
              <w:rPr>
                <w:b/>
                <w:bCs/>
                <w:sz w:val="24"/>
                <w:szCs w:val="24"/>
              </w:rPr>
              <w:t>47140</w:t>
            </w:r>
          </w:p>
        </w:tc>
      </w:tr>
    </w:tbl>
    <w:p w14:paraId="52C44FFB" w14:textId="77777777" w:rsidR="005326EF" w:rsidRDefault="005326EF" w:rsidP="009C0DE7">
      <w:pPr>
        <w:spacing w:after="120"/>
        <w:rPr>
          <w:color w:val="000000" w:themeColor="text1"/>
          <w:sz w:val="24"/>
        </w:rPr>
      </w:pPr>
    </w:p>
    <w:p w14:paraId="7E4C429E" w14:textId="5B3EE30D" w:rsidR="005326EF" w:rsidRDefault="005326EF" w:rsidP="009C0DE7">
      <w:pPr>
        <w:rPr>
          <w:color w:val="000000" w:themeColor="text1"/>
          <w:sz w:val="24"/>
        </w:rPr>
      </w:pPr>
      <w:r w:rsidRPr="005326EF">
        <w:rPr>
          <w:color w:val="000000" w:themeColor="text1"/>
          <w:sz w:val="24"/>
        </w:rPr>
        <w:t xml:space="preserve">Table </w:t>
      </w:r>
      <w:r w:rsidR="00C142FA">
        <w:rPr>
          <w:color w:val="000000" w:themeColor="text1"/>
          <w:sz w:val="24"/>
        </w:rPr>
        <w:t>3</w:t>
      </w:r>
      <w:r w:rsidRPr="005326EF">
        <w:rPr>
          <w:color w:val="000000" w:themeColor="text1"/>
          <w:sz w:val="24"/>
        </w:rPr>
        <w:t xml:space="preserve">. Number of </w:t>
      </w:r>
      <w:r w:rsidR="00E97654" w:rsidRPr="00191B29">
        <w:rPr>
          <w:b/>
          <w:bCs/>
          <w:color w:val="000000" w:themeColor="text1"/>
          <w:sz w:val="24"/>
        </w:rPr>
        <w:t xml:space="preserve">unique </w:t>
      </w:r>
      <w:r w:rsidRPr="005326EF">
        <w:rPr>
          <w:b/>
          <w:color w:val="000000" w:themeColor="text1"/>
          <w:sz w:val="24"/>
        </w:rPr>
        <w:t>accessions</w:t>
      </w:r>
      <w:r w:rsidRPr="005326EF">
        <w:rPr>
          <w:color w:val="000000" w:themeColor="text1"/>
          <w:sz w:val="24"/>
        </w:rPr>
        <w:t xml:space="preserve"> distributed from PGRU </w:t>
      </w:r>
      <w:r w:rsidRPr="005326EF">
        <w:rPr>
          <w:b/>
          <w:color w:val="000000" w:themeColor="text1"/>
          <w:sz w:val="24"/>
        </w:rPr>
        <w:t>seed</w:t>
      </w:r>
      <w:r w:rsidRPr="005326EF">
        <w:rPr>
          <w:color w:val="000000" w:themeColor="text1"/>
          <w:sz w:val="24"/>
        </w:rPr>
        <w:t xml:space="preserve"> collections from 20</w:t>
      </w:r>
      <w:r w:rsidR="00F30C07">
        <w:rPr>
          <w:color w:val="000000" w:themeColor="text1"/>
          <w:sz w:val="24"/>
        </w:rPr>
        <w:t>18</w:t>
      </w:r>
      <w:r w:rsidRPr="005326EF">
        <w:rPr>
          <w:color w:val="000000" w:themeColor="text1"/>
          <w:sz w:val="24"/>
        </w:rPr>
        <w:t>-20</w:t>
      </w:r>
      <w:r w:rsidR="00F30C07">
        <w:rPr>
          <w:color w:val="000000" w:themeColor="text1"/>
          <w:sz w:val="24"/>
        </w:rPr>
        <w:t>22</w:t>
      </w:r>
      <w:r w:rsidRPr="005326EF">
        <w:rPr>
          <w:color w:val="000000" w:themeColor="text1"/>
          <w:sz w:val="24"/>
        </w:rPr>
        <w:t xml:space="preserve"> by cooperator type.</w:t>
      </w:r>
    </w:p>
    <w:tbl>
      <w:tblPr>
        <w:tblpPr w:leftFromText="180" w:rightFromText="180" w:vertAnchor="text" w:horzAnchor="margin" w:tblpY="167"/>
        <w:tblW w:w="8352"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tblGrid>
      <w:tr w:rsidR="00F30C07" w:rsidRPr="00F30C07" w14:paraId="10739633"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CD11EA" w14:textId="77777777" w:rsidR="00F30C07" w:rsidRPr="00C65D69" w:rsidRDefault="00F30C07" w:rsidP="009C0DE7">
            <w:pPr>
              <w:rPr>
                <w:color w:val="000000" w:themeColor="text1"/>
                <w:sz w:val="24"/>
                <w:szCs w:val="24"/>
              </w:rPr>
            </w:pPr>
            <w:r w:rsidRPr="00C65D69">
              <w:rPr>
                <w:b/>
                <w:color w:val="000000" w:themeColor="text1"/>
                <w:sz w:val="24"/>
                <w:szCs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350D0E" w14:textId="16995912" w:rsidR="00F30C07" w:rsidRPr="00C65D69" w:rsidRDefault="00F30C07" w:rsidP="009C0DE7">
            <w:pPr>
              <w:rPr>
                <w:color w:val="000000" w:themeColor="text1"/>
                <w:sz w:val="24"/>
                <w:szCs w:val="24"/>
              </w:rPr>
            </w:pPr>
            <w:r w:rsidRPr="00C65D69">
              <w:rPr>
                <w:b/>
                <w:color w:val="000000" w:themeColor="text1"/>
                <w:sz w:val="24"/>
                <w:szCs w:val="24"/>
              </w:rPr>
              <w:t>2018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42C420" w14:textId="13FAB7DF" w:rsidR="00F30C07" w:rsidRPr="00C65D69" w:rsidRDefault="00F30C07" w:rsidP="009C0DE7">
            <w:pPr>
              <w:rPr>
                <w:color w:val="000000" w:themeColor="text1"/>
                <w:sz w:val="24"/>
                <w:szCs w:val="24"/>
              </w:rPr>
            </w:pPr>
            <w:r w:rsidRPr="00C65D69">
              <w:rPr>
                <w:b/>
                <w:color w:val="000000" w:themeColor="text1"/>
                <w:sz w:val="24"/>
                <w:szCs w:val="24"/>
              </w:rPr>
              <w:t>2019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6AEAFF" w14:textId="146C9F8F" w:rsidR="00F30C07" w:rsidRPr="00C65D69" w:rsidRDefault="00F30C07" w:rsidP="009C0DE7">
            <w:pPr>
              <w:rPr>
                <w:color w:val="000000" w:themeColor="text1"/>
                <w:sz w:val="24"/>
                <w:szCs w:val="24"/>
              </w:rPr>
            </w:pPr>
            <w:r w:rsidRPr="00C65D69">
              <w:rPr>
                <w:b/>
                <w:color w:val="000000" w:themeColor="text1"/>
                <w:sz w:val="24"/>
                <w:szCs w:val="24"/>
              </w:rPr>
              <w:t>2020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C61DA4" w14:textId="2631F79C" w:rsidR="00F30C07" w:rsidRPr="00C65D69" w:rsidRDefault="00F30C07" w:rsidP="009C0DE7">
            <w:pPr>
              <w:rPr>
                <w:color w:val="000000" w:themeColor="text1"/>
                <w:sz w:val="24"/>
                <w:szCs w:val="24"/>
              </w:rPr>
            </w:pPr>
            <w:r w:rsidRPr="00C65D69">
              <w:rPr>
                <w:b/>
                <w:color w:val="000000" w:themeColor="text1"/>
                <w:sz w:val="24"/>
                <w:szCs w:val="24"/>
              </w:rPr>
              <w:t>2021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6BF0BA" w14:textId="65F4DA29" w:rsidR="00F30C07" w:rsidRPr="00C65D69" w:rsidRDefault="00F30C07" w:rsidP="009C0DE7">
            <w:pPr>
              <w:rPr>
                <w:color w:val="000000" w:themeColor="text1"/>
                <w:sz w:val="24"/>
                <w:szCs w:val="24"/>
              </w:rPr>
            </w:pPr>
            <w:r w:rsidRPr="00C65D69">
              <w:rPr>
                <w:b/>
                <w:color w:val="000000" w:themeColor="text1"/>
                <w:sz w:val="24"/>
                <w:szCs w:val="24"/>
              </w:rPr>
              <w:t>2022</w:t>
            </w:r>
          </w:p>
        </w:tc>
      </w:tr>
      <w:tr w:rsidR="00F30C07" w:rsidRPr="00F30C07" w14:paraId="4A1F6120"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D55D448" w14:textId="77777777" w:rsidR="00F30C07" w:rsidRPr="00C65D69" w:rsidRDefault="00F30C07" w:rsidP="009C0DE7">
            <w:pPr>
              <w:rPr>
                <w:color w:val="000000" w:themeColor="text1"/>
                <w:sz w:val="24"/>
                <w:szCs w:val="24"/>
              </w:rPr>
            </w:pPr>
            <w:r w:rsidRPr="00C65D69">
              <w:rPr>
                <w:color w:val="000000" w:themeColor="text1"/>
                <w:sz w:val="24"/>
                <w:szCs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BD9903" w14:textId="7D624376" w:rsidR="00F30C07" w:rsidRPr="00C65D69" w:rsidRDefault="00F30C07" w:rsidP="009C0DE7">
            <w:pPr>
              <w:rPr>
                <w:color w:val="000000" w:themeColor="text1"/>
                <w:sz w:val="24"/>
                <w:szCs w:val="24"/>
              </w:rPr>
            </w:pPr>
            <w:r w:rsidRPr="00191B29">
              <w:rPr>
                <w:sz w:val="24"/>
                <w:szCs w:val="24"/>
              </w:rPr>
              <w:t>4890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A3CD2D" w14:textId="3DC30DA3" w:rsidR="00F30C07" w:rsidRPr="00C65D69" w:rsidRDefault="00F30C07" w:rsidP="009C0DE7">
            <w:pPr>
              <w:rPr>
                <w:color w:val="000000" w:themeColor="text1"/>
                <w:sz w:val="24"/>
                <w:szCs w:val="24"/>
              </w:rPr>
            </w:pPr>
            <w:r w:rsidRPr="00191B29">
              <w:rPr>
                <w:sz w:val="24"/>
                <w:szCs w:val="24"/>
              </w:rPr>
              <w:t>3493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02FCF5" w14:textId="7EEF0525" w:rsidR="00F30C07" w:rsidRPr="00C65D69" w:rsidRDefault="00F30C07" w:rsidP="009C0DE7">
            <w:pPr>
              <w:rPr>
                <w:color w:val="000000" w:themeColor="text1"/>
                <w:sz w:val="24"/>
                <w:szCs w:val="24"/>
              </w:rPr>
            </w:pPr>
            <w:r w:rsidRPr="00191B29">
              <w:rPr>
                <w:sz w:val="24"/>
                <w:szCs w:val="24"/>
              </w:rPr>
              <w:t>343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AF1306" w14:textId="32A561F7" w:rsidR="00F30C07" w:rsidRPr="00C65D69" w:rsidRDefault="00F30C07" w:rsidP="009C0DE7">
            <w:pPr>
              <w:rPr>
                <w:color w:val="000000" w:themeColor="text1"/>
                <w:sz w:val="24"/>
                <w:szCs w:val="24"/>
              </w:rPr>
            </w:pPr>
            <w:r w:rsidRPr="00191B29">
              <w:rPr>
                <w:sz w:val="24"/>
                <w:szCs w:val="24"/>
              </w:rPr>
              <w:t>6546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79CD15" w14:textId="0DAC0E96" w:rsidR="00F30C07" w:rsidRPr="00C65D69" w:rsidRDefault="00F30C07" w:rsidP="009C0DE7">
            <w:pPr>
              <w:rPr>
                <w:color w:val="000000" w:themeColor="text1"/>
                <w:sz w:val="24"/>
                <w:szCs w:val="24"/>
              </w:rPr>
            </w:pPr>
            <w:r w:rsidRPr="00191B29">
              <w:rPr>
                <w:sz w:val="24"/>
                <w:szCs w:val="24"/>
              </w:rPr>
              <w:t>584</w:t>
            </w:r>
          </w:p>
        </w:tc>
      </w:tr>
      <w:tr w:rsidR="00F30C07" w:rsidRPr="00F30C07" w14:paraId="5082C2B2"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DDF798" w14:textId="77777777" w:rsidR="00F30C07" w:rsidRPr="00C65D69" w:rsidRDefault="00F30C07" w:rsidP="009C0DE7">
            <w:pPr>
              <w:rPr>
                <w:color w:val="000000" w:themeColor="text1"/>
                <w:sz w:val="24"/>
                <w:szCs w:val="24"/>
              </w:rPr>
            </w:pPr>
            <w:r w:rsidRPr="00C65D69">
              <w:rPr>
                <w:color w:val="000000" w:themeColor="text1"/>
                <w:sz w:val="24"/>
                <w:szCs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705C6F" w14:textId="1CB83968" w:rsidR="00F30C07" w:rsidRPr="00C65D69" w:rsidRDefault="00F30C07" w:rsidP="009C0DE7">
            <w:pPr>
              <w:rPr>
                <w:color w:val="000000" w:themeColor="text1"/>
                <w:sz w:val="24"/>
                <w:szCs w:val="24"/>
              </w:rPr>
            </w:pPr>
            <w:r w:rsidRPr="00191B29">
              <w:rPr>
                <w:sz w:val="24"/>
                <w:szCs w:val="24"/>
              </w:rPr>
              <w:t>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96DC79" w14:textId="627F0500" w:rsidR="00F30C07" w:rsidRPr="00C65D69" w:rsidRDefault="00F30C07" w:rsidP="009C0DE7">
            <w:pPr>
              <w:rPr>
                <w:color w:val="000000" w:themeColor="text1"/>
                <w:sz w:val="24"/>
                <w:szCs w:val="24"/>
              </w:rPr>
            </w:pPr>
            <w:r w:rsidRPr="00191B29">
              <w:rPr>
                <w:sz w:val="24"/>
                <w:szCs w:val="24"/>
              </w:rPr>
              <w:t>29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94F91C" w14:textId="3DEFB002" w:rsidR="00F30C07" w:rsidRPr="00C65D69" w:rsidRDefault="00F30C07" w:rsidP="009C0DE7">
            <w:pPr>
              <w:rPr>
                <w:color w:val="000000" w:themeColor="text1"/>
                <w:sz w:val="24"/>
                <w:szCs w:val="24"/>
              </w:rPr>
            </w:pPr>
            <w:r w:rsidRPr="00191B29">
              <w:rPr>
                <w:sz w:val="24"/>
                <w:szCs w:val="24"/>
              </w:rPr>
              <w:t> </w:t>
            </w:r>
            <w:r w:rsidR="00EF6A87">
              <w:rPr>
                <w:sz w:val="24"/>
                <w:szCs w:val="24"/>
              </w:rPr>
              <w: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2550E8" w14:textId="2F4022DB" w:rsidR="00F30C07" w:rsidRPr="00C65D69" w:rsidRDefault="00F30C07" w:rsidP="009C0DE7">
            <w:pPr>
              <w:rPr>
                <w:color w:val="000000" w:themeColor="text1"/>
                <w:sz w:val="24"/>
                <w:szCs w:val="24"/>
              </w:rPr>
            </w:pPr>
            <w:r w:rsidRPr="00191B29">
              <w:rPr>
                <w:sz w:val="24"/>
                <w:szCs w:val="24"/>
              </w:rPr>
              <w:t>64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9DB4CA" w14:textId="4A85F523" w:rsidR="00F30C07" w:rsidRPr="00C65D69" w:rsidRDefault="00F30C07" w:rsidP="009C0DE7">
            <w:pPr>
              <w:rPr>
                <w:color w:val="000000" w:themeColor="text1"/>
                <w:sz w:val="24"/>
                <w:szCs w:val="24"/>
              </w:rPr>
            </w:pPr>
            <w:r w:rsidRPr="00191B29">
              <w:rPr>
                <w:sz w:val="24"/>
                <w:szCs w:val="24"/>
              </w:rPr>
              <w:t>123</w:t>
            </w:r>
          </w:p>
        </w:tc>
      </w:tr>
      <w:tr w:rsidR="00F30C07" w:rsidRPr="00F30C07" w14:paraId="3D365FD4"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740586" w14:textId="77777777" w:rsidR="00F30C07" w:rsidRPr="00C65D69" w:rsidRDefault="00F30C07" w:rsidP="009C0DE7">
            <w:pPr>
              <w:rPr>
                <w:color w:val="000000" w:themeColor="text1"/>
                <w:sz w:val="24"/>
                <w:szCs w:val="24"/>
              </w:rPr>
            </w:pPr>
            <w:r w:rsidRPr="00C65D69">
              <w:rPr>
                <w:color w:val="000000" w:themeColor="text1"/>
                <w:sz w:val="24"/>
                <w:szCs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04BDDF" w14:textId="101A27CB" w:rsidR="00F30C07" w:rsidRPr="00C65D69" w:rsidRDefault="00F30C07" w:rsidP="009C0DE7">
            <w:pPr>
              <w:rPr>
                <w:color w:val="000000" w:themeColor="text1"/>
                <w:sz w:val="24"/>
                <w:szCs w:val="24"/>
              </w:rPr>
            </w:pPr>
            <w:r w:rsidRPr="00191B29">
              <w:rPr>
                <w:sz w:val="24"/>
                <w:szCs w:val="24"/>
              </w:rPr>
              <w:t>770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F4E5D6" w14:textId="567555AF" w:rsidR="00F30C07" w:rsidRPr="00C65D69" w:rsidRDefault="00F30C07" w:rsidP="009C0DE7">
            <w:pPr>
              <w:rPr>
                <w:color w:val="000000" w:themeColor="text1"/>
                <w:sz w:val="24"/>
                <w:szCs w:val="24"/>
              </w:rPr>
            </w:pPr>
            <w:r w:rsidRPr="00191B29">
              <w:rPr>
                <w:sz w:val="24"/>
                <w:szCs w:val="24"/>
              </w:rPr>
              <w:t>46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2203B5" w14:textId="6E650A97" w:rsidR="00F30C07" w:rsidRPr="00C65D69" w:rsidRDefault="00F30C07" w:rsidP="009C0DE7">
            <w:pPr>
              <w:rPr>
                <w:color w:val="000000" w:themeColor="text1"/>
                <w:sz w:val="24"/>
                <w:szCs w:val="24"/>
              </w:rPr>
            </w:pPr>
            <w:r w:rsidRPr="00191B29">
              <w:rPr>
                <w:sz w:val="24"/>
                <w:szCs w:val="24"/>
              </w:rPr>
              <w:t>170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F4FCBE" w14:textId="355431E6" w:rsidR="00F30C07" w:rsidRPr="00C65D69" w:rsidRDefault="00F30C07" w:rsidP="009C0DE7">
            <w:pPr>
              <w:rPr>
                <w:color w:val="000000" w:themeColor="text1"/>
                <w:sz w:val="24"/>
                <w:szCs w:val="24"/>
              </w:rPr>
            </w:pPr>
            <w:r w:rsidRPr="00191B29">
              <w:rPr>
                <w:sz w:val="24"/>
                <w:szCs w:val="24"/>
              </w:rPr>
              <w:t>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90AB2A" w14:textId="7A0B25E2" w:rsidR="00F30C07" w:rsidRPr="00C65D69" w:rsidRDefault="00F30C07" w:rsidP="009C0DE7">
            <w:pPr>
              <w:rPr>
                <w:color w:val="000000" w:themeColor="text1"/>
                <w:sz w:val="24"/>
                <w:szCs w:val="24"/>
              </w:rPr>
            </w:pPr>
            <w:r w:rsidRPr="00191B29">
              <w:rPr>
                <w:sz w:val="24"/>
                <w:szCs w:val="24"/>
              </w:rPr>
              <w:t>27</w:t>
            </w:r>
          </w:p>
        </w:tc>
      </w:tr>
      <w:tr w:rsidR="00F30C07" w:rsidRPr="00F30C07" w14:paraId="02C04B25"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77D998" w14:textId="77777777" w:rsidR="00F30C07" w:rsidRPr="00C65D69" w:rsidRDefault="00F30C07" w:rsidP="009C0DE7">
            <w:pPr>
              <w:rPr>
                <w:color w:val="000000" w:themeColor="text1"/>
                <w:sz w:val="24"/>
                <w:szCs w:val="24"/>
              </w:rPr>
            </w:pPr>
            <w:r w:rsidRPr="00C65D69">
              <w:rPr>
                <w:color w:val="000000" w:themeColor="text1"/>
                <w:sz w:val="24"/>
                <w:szCs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E37B9B" w14:textId="18B94D6F" w:rsidR="00F30C07" w:rsidRPr="00C65D69" w:rsidRDefault="00F30C07" w:rsidP="009C0DE7">
            <w:pPr>
              <w:rPr>
                <w:color w:val="000000" w:themeColor="text1"/>
                <w:sz w:val="24"/>
                <w:szCs w:val="24"/>
              </w:rPr>
            </w:pPr>
            <w:r w:rsidRPr="00191B29">
              <w:rPr>
                <w:sz w:val="24"/>
                <w:szCs w:val="24"/>
              </w:rPr>
              <w:t>1661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09A58D" w14:textId="17DC5865" w:rsidR="00F30C07" w:rsidRPr="00C65D69" w:rsidRDefault="00F30C07" w:rsidP="009C0DE7">
            <w:pPr>
              <w:rPr>
                <w:color w:val="000000" w:themeColor="text1"/>
                <w:sz w:val="24"/>
                <w:szCs w:val="24"/>
              </w:rPr>
            </w:pPr>
            <w:r w:rsidRPr="00191B29">
              <w:rPr>
                <w:sz w:val="24"/>
                <w:szCs w:val="24"/>
              </w:rPr>
              <w:t>1185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20ED8F" w14:textId="7B37CF96" w:rsidR="00F30C07" w:rsidRPr="00C65D69" w:rsidRDefault="00F30C07" w:rsidP="009C0DE7">
            <w:pPr>
              <w:rPr>
                <w:color w:val="000000" w:themeColor="text1"/>
                <w:sz w:val="24"/>
                <w:szCs w:val="24"/>
              </w:rPr>
            </w:pPr>
            <w:r w:rsidRPr="00191B29">
              <w:rPr>
                <w:sz w:val="24"/>
                <w:szCs w:val="24"/>
              </w:rPr>
              <w:t>790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4670E6" w14:textId="2723B6D6" w:rsidR="00F30C07" w:rsidRPr="00C65D69" w:rsidRDefault="00F30C07" w:rsidP="009C0DE7">
            <w:pPr>
              <w:rPr>
                <w:color w:val="000000" w:themeColor="text1"/>
                <w:sz w:val="24"/>
                <w:szCs w:val="24"/>
              </w:rPr>
            </w:pPr>
            <w:r w:rsidRPr="00191B29">
              <w:rPr>
                <w:sz w:val="24"/>
                <w:szCs w:val="24"/>
              </w:rPr>
              <w:t>1047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65FB3F" w14:textId="202A07A3" w:rsidR="00F30C07" w:rsidRPr="00C65D69" w:rsidRDefault="00F30C07" w:rsidP="009C0DE7">
            <w:pPr>
              <w:rPr>
                <w:color w:val="000000" w:themeColor="text1"/>
                <w:sz w:val="24"/>
                <w:szCs w:val="24"/>
              </w:rPr>
            </w:pPr>
            <w:r w:rsidRPr="00191B29">
              <w:rPr>
                <w:sz w:val="24"/>
                <w:szCs w:val="24"/>
              </w:rPr>
              <w:t>1524</w:t>
            </w:r>
          </w:p>
        </w:tc>
      </w:tr>
      <w:tr w:rsidR="00F30C07" w:rsidRPr="00F30C07" w14:paraId="21F4760A"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0F79F3" w14:textId="77777777" w:rsidR="00F30C07" w:rsidRPr="00C65D69" w:rsidRDefault="00F30C07" w:rsidP="009C0DE7">
            <w:pPr>
              <w:rPr>
                <w:color w:val="000000" w:themeColor="text1"/>
                <w:sz w:val="24"/>
                <w:szCs w:val="24"/>
              </w:rPr>
            </w:pPr>
            <w:r w:rsidRPr="00C65D69">
              <w:rPr>
                <w:color w:val="000000" w:themeColor="text1"/>
                <w:sz w:val="24"/>
                <w:szCs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C618E6" w14:textId="0773AE2B" w:rsidR="00F30C07" w:rsidRPr="00C65D69" w:rsidRDefault="00F30C07" w:rsidP="009C0DE7">
            <w:pPr>
              <w:rPr>
                <w:color w:val="000000" w:themeColor="text1"/>
                <w:sz w:val="24"/>
                <w:szCs w:val="24"/>
              </w:rPr>
            </w:pPr>
            <w:r w:rsidRPr="00191B29">
              <w:rPr>
                <w:sz w:val="24"/>
                <w:szCs w:val="24"/>
              </w:rPr>
              <w:t>1297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B6142F" w14:textId="7BED52B4" w:rsidR="00F30C07" w:rsidRPr="00C65D69" w:rsidRDefault="00F30C07" w:rsidP="009C0DE7">
            <w:pPr>
              <w:rPr>
                <w:color w:val="000000" w:themeColor="text1"/>
                <w:sz w:val="24"/>
                <w:szCs w:val="24"/>
              </w:rPr>
            </w:pPr>
            <w:r w:rsidRPr="00191B29">
              <w:rPr>
                <w:sz w:val="24"/>
                <w:szCs w:val="24"/>
              </w:rPr>
              <w:t>1510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3126BD" w14:textId="5A8AAE3D" w:rsidR="00F30C07" w:rsidRPr="00C65D69" w:rsidRDefault="00F30C07" w:rsidP="009C0DE7">
            <w:pPr>
              <w:rPr>
                <w:color w:val="000000" w:themeColor="text1"/>
                <w:sz w:val="24"/>
                <w:szCs w:val="24"/>
              </w:rPr>
            </w:pPr>
            <w:r w:rsidRPr="00191B29">
              <w:rPr>
                <w:sz w:val="24"/>
                <w:szCs w:val="24"/>
              </w:rPr>
              <w:t>1561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A80E6F" w14:textId="154B34E7" w:rsidR="00F30C07" w:rsidRPr="00C65D69" w:rsidRDefault="00F30C07" w:rsidP="009C0DE7">
            <w:pPr>
              <w:rPr>
                <w:color w:val="000000" w:themeColor="text1"/>
                <w:sz w:val="24"/>
                <w:szCs w:val="24"/>
              </w:rPr>
            </w:pPr>
            <w:r w:rsidRPr="00191B29">
              <w:rPr>
                <w:sz w:val="24"/>
                <w:szCs w:val="24"/>
              </w:rPr>
              <w:t>1902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3E6FC6" w14:textId="01393420" w:rsidR="00F30C07" w:rsidRPr="00C65D69" w:rsidRDefault="00F30C07" w:rsidP="009C0DE7">
            <w:pPr>
              <w:rPr>
                <w:color w:val="000000" w:themeColor="text1"/>
                <w:sz w:val="24"/>
                <w:szCs w:val="24"/>
              </w:rPr>
            </w:pPr>
            <w:r w:rsidRPr="00191B29">
              <w:rPr>
                <w:sz w:val="24"/>
                <w:szCs w:val="24"/>
              </w:rPr>
              <w:t>942</w:t>
            </w:r>
          </w:p>
        </w:tc>
      </w:tr>
      <w:tr w:rsidR="00F30C07" w:rsidRPr="00F30C07" w14:paraId="749AB3AE"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D9F0114" w14:textId="77777777" w:rsidR="00F30C07" w:rsidRPr="00C65D69" w:rsidRDefault="00F30C07" w:rsidP="009C0DE7">
            <w:pPr>
              <w:rPr>
                <w:color w:val="000000" w:themeColor="text1"/>
                <w:sz w:val="24"/>
                <w:szCs w:val="24"/>
              </w:rPr>
            </w:pPr>
            <w:r w:rsidRPr="00C65D69">
              <w:rPr>
                <w:color w:val="000000" w:themeColor="text1"/>
                <w:sz w:val="24"/>
                <w:szCs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F946E4" w14:textId="0A915791" w:rsidR="00F30C07" w:rsidRPr="00C65D69" w:rsidRDefault="00F30C07" w:rsidP="009C0DE7">
            <w:pPr>
              <w:rPr>
                <w:color w:val="000000" w:themeColor="text1"/>
                <w:sz w:val="24"/>
                <w:szCs w:val="24"/>
              </w:rPr>
            </w:pPr>
            <w:r w:rsidRPr="00191B29">
              <w:rPr>
                <w:sz w:val="24"/>
                <w:szCs w:val="24"/>
              </w:rPr>
              <w:t>32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215E82" w14:textId="04D9020A" w:rsidR="00F30C07" w:rsidRPr="00C65D69" w:rsidRDefault="00F30C07" w:rsidP="009C0DE7">
            <w:pPr>
              <w:rPr>
                <w:color w:val="000000" w:themeColor="text1"/>
                <w:sz w:val="24"/>
                <w:szCs w:val="24"/>
              </w:rPr>
            </w:pPr>
            <w:r w:rsidRPr="00191B29">
              <w:rPr>
                <w:sz w:val="24"/>
                <w:szCs w:val="24"/>
              </w:rPr>
              <w:t>398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339E95" w14:textId="142FE6A1" w:rsidR="00F30C07" w:rsidRPr="00C65D69" w:rsidRDefault="00F30C07" w:rsidP="009C0DE7">
            <w:pPr>
              <w:rPr>
                <w:color w:val="000000" w:themeColor="text1"/>
                <w:sz w:val="24"/>
                <w:szCs w:val="24"/>
              </w:rPr>
            </w:pPr>
            <w:r w:rsidRPr="00191B29">
              <w:rPr>
                <w:sz w:val="24"/>
                <w:szCs w:val="24"/>
              </w:rPr>
              <w:t>125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578F9F" w14:textId="0CAF7809" w:rsidR="00F30C07" w:rsidRPr="00C65D69" w:rsidRDefault="00F30C07" w:rsidP="009C0DE7">
            <w:pPr>
              <w:rPr>
                <w:color w:val="000000" w:themeColor="text1"/>
                <w:sz w:val="24"/>
                <w:szCs w:val="24"/>
              </w:rPr>
            </w:pPr>
            <w:r w:rsidRPr="00191B29">
              <w:rPr>
                <w:sz w:val="24"/>
                <w:szCs w:val="24"/>
              </w:rPr>
              <w:t>76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2DAA44" w14:textId="429C9C51" w:rsidR="00F30C07" w:rsidRPr="00C65D69" w:rsidRDefault="00F30C07" w:rsidP="009C0DE7">
            <w:pPr>
              <w:rPr>
                <w:color w:val="000000" w:themeColor="text1"/>
                <w:sz w:val="24"/>
                <w:szCs w:val="24"/>
              </w:rPr>
            </w:pPr>
            <w:r w:rsidRPr="00191B29">
              <w:rPr>
                <w:sz w:val="24"/>
                <w:szCs w:val="24"/>
              </w:rPr>
              <w:t>17</w:t>
            </w:r>
          </w:p>
        </w:tc>
      </w:tr>
      <w:tr w:rsidR="00F30C07" w:rsidRPr="00F30C07" w14:paraId="399734DB"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DEC18C3" w14:textId="77777777" w:rsidR="00F30C07" w:rsidRPr="00C65D69" w:rsidRDefault="00F30C07" w:rsidP="009C0DE7">
            <w:pPr>
              <w:rPr>
                <w:color w:val="000000" w:themeColor="text1"/>
                <w:sz w:val="24"/>
                <w:szCs w:val="24"/>
              </w:rPr>
            </w:pPr>
            <w:r w:rsidRPr="00C65D69">
              <w:rPr>
                <w:color w:val="000000" w:themeColor="text1"/>
                <w:sz w:val="24"/>
                <w:szCs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7EE91A" w14:textId="0D25A39C" w:rsidR="00F30C07" w:rsidRPr="00C65D69" w:rsidRDefault="00F30C07" w:rsidP="009C0DE7">
            <w:pPr>
              <w:rPr>
                <w:color w:val="000000" w:themeColor="text1"/>
                <w:sz w:val="24"/>
                <w:szCs w:val="24"/>
              </w:rPr>
            </w:pPr>
            <w:r w:rsidRPr="00191B29">
              <w:rPr>
                <w:sz w:val="24"/>
                <w:szCs w:val="24"/>
              </w:rPr>
              <w:t>1485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C15274" w14:textId="78026119" w:rsidR="00F30C07" w:rsidRPr="00C65D69" w:rsidRDefault="00F30C07" w:rsidP="009C0DE7">
            <w:pPr>
              <w:rPr>
                <w:color w:val="000000" w:themeColor="text1"/>
                <w:sz w:val="24"/>
                <w:szCs w:val="24"/>
              </w:rPr>
            </w:pPr>
            <w:r w:rsidRPr="00191B29">
              <w:rPr>
                <w:sz w:val="24"/>
                <w:szCs w:val="24"/>
              </w:rPr>
              <w:t>1059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84F4F8" w14:textId="0E53FC96" w:rsidR="00F30C07" w:rsidRPr="00C65D69" w:rsidRDefault="00F30C07" w:rsidP="009C0DE7">
            <w:pPr>
              <w:rPr>
                <w:color w:val="000000" w:themeColor="text1"/>
                <w:sz w:val="24"/>
                <w:szCs w:val="24"/>
              </w:rPr>
            </w:pPr>
            <w:r w:rsidRPr="00191B29">
              <w:rPr>
                <w:sz w:val="24"/>
                <w:szCs w:val="24"/>
              </w:rPr>
              <w:t>686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B6BD37" w14:textId="470DCDC0" w:rsidR="00F30C07" w:rsidRPr="00C65D69" w:rsidRDefault="00F30C07" w:rsidP="009C0DE7">
            <w:pPr>
              <w:rPr>
                <w:color w:val="000000" w:themeColor="text1"/>
                <w:sz w:val="24"/>
                <w:szCs w:val="24"/>
              </w:rPr>
            </w:pPr>
            <w:r w:rsidRPr="00191B29">
              <w:rPr>
                <w:sz w:val="24"/>
                <w:szCs w:val="24"/>
              </w:rPr>
              <w:t>1977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85A8C5" w14:textId="779B0E9F" w:rsidR="00F30C07" w:rsidRPr="00C65D69" w:rsidRDefault="00F30C07" w:rsidP="009C0DE7">
            <w:pPr>
              <w:rPr>
                <w:color w:val="000000" w:themeColor="text1"/>
                <w:sz w:val="24"/>
                <w:szCs w:val="24"/>
              </w:rPr>
            </w:pPr>
            <w:r w:rsidRPr="00191B29">
              <w:rPr>
                <w:sz w:val="24"/>
                <w:szCs w:val="24"/>
              </w:rPr>
              <w:t>668</w:t>
            </w:r>
          </w:p>
        </w:tc>
      </w:tr>
      <w:tr w:rsidR="00F30C07" w:rsidRPr="00F30C07" w14:paraId="78A0A1CF"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8D37E9C" w14:textId="77777777" w:rsidR="00F30C07" w:rsidRPr="00C65D69" w:rsidRDefault="00F30C07" w:rsidP="009C0DE7">
            <w:pPr>
              <w:rPr>
                <w:color w:val="000000" w:themeColor="text1"/>
                <w:sz w:val="24"/>
                <w:szCs w:val="24"/>
              </w:rPr>
            </w:pPr>
            <w:r w:rsidRPr="00C65D69">
              <w:rPr>
                <w:color w:val="000000" w:themeColor="text1"/>
                <w:sz w:val="24"/>
                <w:szCs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AD2AB2" w14:textId="128CDBBB" w:rsidR="00F30C07" w:rsidRPr="00C65D69" w:rsidRDefault="00F30C07" w:rsidP="009C0DE7">
            <w:pPr>
              <w:rPr>
                <w:color w:val="000000" w:themeColor="text1"/>
                <w:sz w:val="24"/>
                <w:szCs w:val="24"/>
              </w:rPr>
            </w:pPr>
            <w:r w:rsidRPr="00191B29">
              <w:rPr>
                <w:sz w:val="24"/>
                <w:szCs w:val="24"/>
              </w:rPr>
              <w:t>169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4BCA99" w14:textId="40D6530D" w:rsidR="00F30C07" w:rsidRPr="00C65D69" w:rsidRDefault="00F30C07" w:rsidP="009C0DE7">
            <w:pPr>
              <w:rPr>
                <w:color w:val="000000" w:themeColor="text1"/>
                <w:sz w:val="24"/>
                <w:szCs w:val="24"/>
              </w:rPr>
            </w:pPr>
            <w:r w:rsidRPr="00191B29">
              <w:rPr>
                <w:sz w:val="24"/>
                <w:szCs w:val="24"/>
              </w:rPr>
              <w:t>463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A84AEB" w14:textId="793CE373" w:rsidR="00F30C07" w:rsidRPr="00C65D69" w:rsidRDefault="00F30C07" w:rsidP="009C0DE7">
            <w:pPr>
              <w:rPr>
                <w:color w:val="000000" w:themeColor="text1"/>
                <w:sz w:val="24"/>
                <w:szCs w:val="24"/>
              </w:rPr>
            </w:pPr>
            <w:r w:rsidRPr="00191B29">
              <w:rPr>
                <w:sz w:val="24"/>
                <w:szCs w:val="24"/>
              </w:rPr>
              <w:t>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4ECC1A" w14:textId="2FEEA8CA" w:rsidR="00F30C07" w:rsidRPr="00C65D69" w:rsidRDefault="00F30C07" w:rsidP="009C0DE7">
            <w:pPr>
              <w:rPr>
                <w:color w:val="000000" w:themeColor="text1"/>
                <w:sz w:val="24"/>
                <w:szCs w:val="24"/>
              </w:rPr>
            </w:pPr>
            <w:r w:rsidRPr="00191B29">
              <w:rPr>
                <w:sz w:val="24"/>
                <w:szCs w:val="24"/>
              </w:rPr>
              <w:t>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F8B3CD" w14:textId="71CE2A84" w:rsidR="00F30C07" w:rsidRPr="00C65D69" w:rsidRDefault="00F30C07" w:rsidP="009C0DE7">
            <w:pPr>
              <w:rPr>
                <w:color w:val="000000" w:themeColor="text1"/>
                <w:sz w:val="24"/>
                <w:szCs w:val="24"/>
              </w:rPr>
            </w:pPr>
            <w:r w:rsidRPr="00191B29">
              <w:rPr>
                <w:sz w:val="24"/>
                <w:szCs w:val="24"/>
              </w:rPr>
              <w:t>36</w:t>
            </w:r>
          </w:p>
        </w:tc>
      </w:tr>
      <w:tr w:rsidR="00F30C07" w:rsidRPr="00F30C07" w14:paraId="5396578B"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56C712B" w14:textId="77777777" w:rsidR="00F30C07" w:rsidRPr="00C65D69" w:rsidRDefault="00F30C07" w:rsidP="009C0DE7">
            <w:pPr>
              <w:rPr>
                <w:color w:val="000000" w:themeColor="text1"/>
                <w:sz w:val="24"/>
                <w:szCs w:val="24"/>
              </w:rPr>
            </w:pPr>
            <w:r w:rsidRPr="00C65D69">
              <w:rPr>
                <w:color w:val="000000" w:themeColor="text1"/>
                <w:sz w:val="24"/>
                <w:szCs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3E668B" w14:textId="0D4201B1" w:rsidR="00F30C07" w:rsidRPr="00C65D69" w:rsidRDefault="00F30C07" w:rsidP="009C0DE7">
            <w:pPr>
              <w:rPr>
                <w:color w:val="000000" w:themeColor="text1"/>
                <w:sz w:val="24"/>
                <w:szCs w:val="24"/>
              </w:rPr>
            </w:pPr>
            <w:r w:rsidRPr="00191B29">
              <w:rPr>
                <w:sz w:val="24"/>
                <w:szCs w:val="24"/>
              </w:rPr>
              <w:t>255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F0E03A" w14:textId="3847A0F8" w:rsidR="00F30C07" w:rsidRPr="00C65D69" w:rsidRDefault="00F30C07" w:rsidP="009C0DE7">
            <w:pPr>
              <w:rPr>
                <w:color w:val="000000" w:themeColor="text1"/>
                <w:sz w:val="24"/>
                <w:szCs w:val="24"/>
              </w:rPr>
            </w:pPr>
            <w:r w:rsidRPr="00191B29">
              <w:rPr>
                <w:sz w:val="24"/>
                <w:szCs w:val="24"/>
              </w:rPr>
              <w:t>647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D6E31E" w14:textId="2EF71061" w:rsidR="00F30C07" w:rsidRPr="00C65D69" w:rsidRDefault="00F30C07" w:rsidP="009C0DE7">
            <w:pPr>
              <w:rPr>
                <w:color w:val="000000" w:themeColor="text1"/>
                <w:sz w:val="24"/>
                <w:szCs w:val="24"/>
              </w:rPr>
            </w:pPr>
            <w:r w:rsidRPr="00191B29">
              <w:rPr>
                <w:sz w:val="24"/>
                <w:szCs w:val="24"/>
              </w:rPr>
              <w:t>359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D3CBC5" w14:textId="573C1B40" w:rsidR="00F30C07" w:rsidRPr="00C65D69" w:rsidRDefault="00F30C07" w:rsidP="009C0DE7">
            <w:pPr>
              <w:rPr>
                <w:color w:val="000000" w:themeColor="text1"/>
                <w:sz w:val="24"/>
                <w:szCs w:val="24"/>
              </w:rPr>
            </w:pPr>
            <w:r w:rsidRPr="00191B29">
              <w:rPr>
                <w:sz w:val="24"/>
                <w:szCs w:val="24"/>
              </w:rPr>
              <w:t>163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3CFE30" w14:textId="37EE4110" w:rsidR="00F30C07" w:rsidRPr="00C65D69" w:rsidRDefault="00F30C07" w:rsidP="009C0DE7">
            <w:pPr>
              <w:rPr>
                <w:color w:val="000000" w:themeColor="text1"/>
                <w:sz w:val="24"/>
                <w:szCs w:val="24"/>
              </w:rPr>
            </w:pPr>
            <w:r w:rsidRPr="00191B29">
              <w:rPr>
                <w:sz w:val="24"/>
                <w:szCs w:val="24"/>
              </w:rPr>
              <w:t>149</w:t>
            </w:r>
          </w:p>
        </w:tc>
      </w:tr>
      <w:tr w:rsidR="00F30C07" w:rsidRPr="00F30C07" w14:paraId="50ADE9E0"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A95C71" w14:textId="77777777" w:rsidR="00F30C07" w:rsidRPr="00C65D69" w:rsidRDefault="00F30C07" w:rsidP="009C0DE7">
            <w:pPr>
              <w:rPr>
                <w:color w:val="000000" w:themeColor="text1"/>
                <w:sz w:val="24"/>
                <w:szCs w:val="24"/>
              </w:rPr>
            </w:pPr>
            <w:r w:rsidRPr="00C65D69">
              <w:rPr>
                <w:color w:val="000000" w:themeColor="text1"/>
                <w:sz w:val="24"/>
                <w:szCs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4C38F1" w14:textId="4A42E259" w:rsidR="00F30C07" w:rsidRPr="00C65D69" w:rsidRDefault="00F30C07" w:rsidP="009C0DE7">
            <w:pPr>
              <w:rPr>
                <w:color w:val="000000" w:themeColor="text1"/>
                <w:sz w:val="24"/>
                <w:szCs w:val="24"/>
              </w:rPr>
            </w:pPr>
            <w:r w:rsidRPr="00191B29">
              <w:rPr>
                <w:sz w:val="24"/>
                <w:szCs w:val="24"/>
              </w:rPr>
              <w:t>611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311984" w14:textId="02F23A84" w:rsidR="00F30C07" w:rsidRPr="00C65D69" w:rsidRDefault="00F30C07" w:rsidP="009C0DE7">
            <w:pPr>
              <w:rPr>
                <w:color w:val="000000" w:themeColor="text1"/>
                <w:sz w:val="24"/>
                <w:szCs w:val="24"/>
              </w:rPr>
            </w:pPr>
            <w:r w:rsidRPr="00191B29">
              <w:rPr>
                <w:sz w:val="24"/>
                <w:szCs w:val="24"/>
              </w:rPr>
              <w:t>60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ACBDFC" w14:textId="21BB86B0" w:rsidR="00F30C07" w:rsidRPr="00C65D69" w:rsidRDefault="00F30C07" w:rsidP="009C0DE7">
            <w:pPr>
              <w:rPr>
                <w:color w:val="000000" w:themeColor="text1"/>
                <w:sz w:val="24"/>
                <w:szCs w:val="24"/>
              </w:rPr>
            </w:pPr>
            <w:r w:rsidRPr="00191B29">
              <w:rPr>
                <w:sz w:val="24"/>
                <w:szCs w:val="24"/>
              </w:rPr>
              <w:t>102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015A77" w14:textId="322AD247" w:rsidR="00F30C07" w:rsidRPr="00C65D69" w:rsidRDefault="00F30C07" w:rsidP="009C0DE7">
            <w:pPr>
              <w:rPr>
                <w:color w:val="000000" w:themeColor="text1"/>
                <w:sz w:val="24"/>
                <w:szCs w:val="24"/>
              </w:rPr>
            </w:pPr>
            <w:r w:rsidRPr="00191B29">
              <w:rPr>
                <w:sz w:val="24"/>
                <w:szCs w:val="24"/>
              </w:rPr>
              <w:t>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F872FB" w14:textId="2FD1AB16" w:rsidR="00F30C07" w:rsidRPr="00C65D69" w:rsidRDefault="00F30C07" w:rsidP="009C0DE7">
            <w:pPr>
              <w:rPr>
                <w:color w:val="000000" w:themeColor="text1"/>
                <w:sz w:val="24"/>
                <w:szCs w:val="24"/>
              </w:rPr>
            </w:pPr>
            <w:r w:rsidRPr="00191B29">
              <w:rPr>
                <w:sz w:val="24"/>
                <w:szCs w:val="24"/>
              </w:rPr>
              <w:t>27</w:t>
            </w:r>
          </w:p>
        </w:tc>
      </w:tr>
    </w:tbl>
    <w:p w14:paraId="5F9B78A0" w14:textId="55D8EEC1" w:rsidR="005326EF" w:rsidRDefault="005326EF" w:rsidP="009C0DE7">
      <w:pPr>
        <w:rPr>
          <w:color w:val="000000" w:themeColor="text1"/>
          <w:sz w:val="24"/>
        </w:rPr>
      </w:pPr>
    </w:p>
    <w:p w14:paraId="6E0E4575" w14:textId="77777777" w:rsidR="005326EF" w:rsidRDefault="005326EF" w:rsidP="009C0DE7">
      <w:pPr>
        <w:rPr>
          <w:color w:val="000000" w:themeColor="text1"/>
          <w:sz w:val="24"/>
        </w:rPr>
      </w:pPr>
    </w:p>
    <w:p w14:paraId="297C5518" w14:textId="77777777" w:rsidR="005326EF" w:rsidRDefault="005326EF" w:rsidP="009C0DE7">
      <w:pPr>
        <w:rPr>
          <w:color w:val="000000" w:themeColor="text1"/>
          <w:sz w:val="24"/>
        </w:rPr>
      </w:pPr>
      <w:r>
        <w:rPr>
          <w:color w:val="000000" w:themeColor="text1"/>
          <w:sz w:val="24"/>
        </w:rPr>
        <w:br w:type="page"/>
      </w:r>
    </w:p>
    <w:p w14:paraId="2A3485D9" w14:textId="43172AA1" w:rsidR="00C3517F" w:rsidRPr="00AB6211" w:rsidRDefault="00B11704" w:rsidP="009C0DE7">
      <w:pPr>
        <w:spacing w:after="120"/>
        <w:rPr>
          <w:color w:val="000000" w:themeColor="text1"/>
          <w:sz w:val="28"/>
          <w:szCs w:val="24"/>
        </w:rPr>
      </w:pPr>
      <w:r w:rsidRPr="00AB6211">
        <w:rPr>
          <w:color w:val="000000" w:themeColor="text1"/>
          <w:sz w:val="24"/>
        </w:rPr>
        <w:lastRenderedPageBreak/>
        <w:t xml:space="preserve">Table </w:t>
      </w:r>
      <w:r w:rsidR="00C142FA">
        <w:rPr>
          <w:color w:val="000000" w:themeColor="text1"/>
          <w:sz w:val="24"/>
        </w:rPr>
        <w:t>4</w:t>
      </w:r>
      <w:r w:rsidRPr="00AB6211">
        <w:rPr>
          <w:color w:val="000000" w:themeColor="text1"/>
          <w:sz w:val="24"/>
        </w:rPr>
        <w:t xml:space="preserve">. Number of </w:t>
      </w:r>
      <w:r w:rsidRPr="005326EF">
        <w:rPr>
          <w:b/>
          <w:color w:val="000000" w:themeColor="text1"/>
          <w:sz w:val="24"/>
        </w:rPr>
        <w:t>samples</w:t>
      </w:r>
      <w:r w:rsidRPr="00AB6211">
        <w:rPr>
          <w:color w:val="000000" w:themeColor="text1"/>
          <w:sz w:val="24"/>
        </w:rPr>
        <w:t xml:space="preserve"> distributed from PGRU </w:t>
      </w:r>
      <w:r w:rsidRPr="00AB6211">
        <w:rPr>
          <w:b/>
          <w:color w:val="000000" w:themeColor="text1"/>
          <w:sz w:val="24"/>
        </w:rPr>
        <w:t>clonal</w:t>
      </w:r>
      <w:r w:rsidRPr="00AB6211">
        <w:rPr>
          <w:color w:val="000000" w:themeColor="text1"/>
          <w:sz w:val="24"/>
        </w:rPr>
        <w:t xml:space="preserve"> </w:t>
      </w:r>
      <w:r w:rsidR="004710C6" w:rsidRPr="00AB6211">
        <w:rPr>
          <w:color w:val="000000" w:themeColor="text1"/>
          <w:sz w:val="24"/>
        </w:rPr>
        <w:t xml:space="preserve">collections </w:t>
      </w:r>
      <w:r w:rsidRPr="00AB6211">
        <w:rPr>
          <w:color w:val="000000" w:themeColor="text1"/>
          <w:sz w:val="24"/>
        </w:rPr>
        <w:t>from</w:t>
      </w:r>
      <w:r w:rsidR="004710C6" w:rsidRPr="00AB6211">
        <w:rPr>
          <w:color w:val="000000" w:themeColor="text1"/>
          <w:sz w:val="24"/>
        </w:rPr>
        <w:t xml:space="preserve"> 20</w:t>
      </w:r>
      <w:r w:rsidRPr="00AB6211">
        <w:rPr>
          <w:color w:val="000000" w:themeColor="text1"/>
          <w:sz w:val="24"/>
        </w:rPr>
        <w:t>1</w:t>
      </w:r>
      <w:r w:rsidR="00C65D69">
        <w:rPr>
          <w:color w:val="000000" w:themeColor="text1"/>
          <w:sz w:val="24"/>
        </w:rPr>
        <w:t>8</w:t>
      </w:r>
      <w:r w:rsidR="004710C6" w:rsidRPr="00AB6211">
        <w:rPr>
          <w:color w:val="000000" w:themeColor="text1"/>
          <w:sz w:val="24"/>
        </w:rPr>
        <w:t>-20</w:t>
      </w:r>
      <w:r w:rsidR="00C65D69">
        <w:rPr>
          <w:color w:val="000000" w:themeColor="text1"/>
          <w:sz w:val="24"/>
        </w:rPr>
        <w:t xml:space="preserve">22 </w:t>
      </w:r>
      <w:r w:rsidRPr="00AB6211">
        <w:rPr>
          <w:color w:val="000000" w:themeColor="text1"/>
          <w:sz w:val="24"/>
        </w:rPr>
        <w:t>by cooperator type.</w:t>
      </w:r>
    </w:p>
    <w:tbl>
      <w:tblPr>
        <w:tblW w:w="9216" w:type="dxa"/>
        <w:tblInd w:w="-5"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gridCol w:w="864"/>
      </w:tblGrid>
      <w:tr w:rsidR="00C65D69" w:rsidRPr="00AB6211" w14:paraId="65755260" w14:textId="77777777" w:rsidTr="00191B29">
        <w:trPr>
          <w:trHeight w:val="403"/>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FF917A" w14:textId="77777777" w:rsidR="00C65D69" w:rsidRPr="00AB6211" w:rsidRDefault="00C65D69" w:rsidP="009C0DE7">
            <w:pPr>
              <w:ind w:left="-105" w:right="-111"/>
              <w:rPr>
                <w:color w:val="000000" w:themeColor="text1"/>
                <w:sz w:val="24"/>
                <w:szCs w:val="24"/>
              </w:rPr>
            </w:pPr>
            <w:r w:rsidRPr="00AB6211">
              <w:rPr>
                <w:b/>
                <w:color w:val="000000" w:themeColor="text1"/>
                <w:sz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7CBF46" w14:textId="6ACB2C37" w:rsidR="00C65D69" w:rsidRPr="00AB6211" w:rsidRDefault="00C65D69" w:rsidP="00191B29">
            <w:pPr>
              <w:ind w:left="-105" w:right="-111"/>
              <w:rPr>
                <w:color w:val="000000" w:themeColor="text1"/>
                <w:sz w:val="24"/>
                <w:szCs w:val="24"/>
              </w:rPr>
            </w:pPr>
            <w:r>
              <w:rPr>
                <w:b/>
                <w:color w:val="000000" w:themeColor="text1"/>
                <w:sz w:val="24"/>
              </w:rPr>
              <w:t>2018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C2C4FD" w14:textId="0F6C2FFF" w:rsidR="00C65D69" w:rsidRPr="00AB6211" w:rsidRDefault="00C65D69" w:rsidP="00191B29">
            <w:pPr>
              <w:ind w:left="-105" w:right="-111"/>
              <w:rPr>
                <w:color w:val="000000" w:themeColor="text1"/>
                <w:sz w:val="24"/>
                <w:szCs w:val="24"/>
              </w:rPr>
            </w:pPr>
            <w:r>
              <w:rPr>
                <w:b/>
                <w:color w:val="000000" w:themeColor="text1"/>
                <w:sz w:val="24"/>
              </w:rPr>
              <w:t>2019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0BC83E" w14:textId="447A0069" w:rsidR="00C65D69" w:rsidRPr="00AB6211" w:rsidRDefault="00C65D69" w:rsidP="00191B29">
            <w:pPr>
              <w:ind w:left="-105" w:right="-111"/>
              <w:rPr>
                <w:color w:val="000000" w:themeColor="text1"/>
                <w:sz w:val="24"/>
                <w:szCs w:val="24"/>
              </w:rPr>
            </w:pPr>
            <w:r>
              <w:rPr>
                <w:b/>
                <w:color w:val="000000" w:themeColor="text1"/>
                <w:sz w:val="24"/>
              </w:rPr>
              <w:t>2020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0DE469" w14:textId="176E8D85" w:rsidR="00C65D69" w:rsidRPr="00AB6211" w:rsidRDefault="00C65D69" w:rsidP="00191B29">
            <w:pPr>
              <w:ind w:left="-105" w:right="-111"/>
              <w:rPr>
                <w:color w:val="000000" w:themeColor="text1"/>
                <w:sz w:val="24"/>
                <w:szCs w:val="24"/>
              </w:rPr>
            </w:pPr>
            <w:r>
              <w:rPr>
                <w:b/>
                <w:color w:val="000000" w:themeColor="text1"/>
                <w:sz w:val="24"/>
              </w:rPr>
              <w:t>2021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0093F1" w14:textId="0737E4D6" w:rsidR="00C65D69" w:rsidRPr="00AB6211" w:rsidRDefault="00C65D69" w:rsidP="00191B29">
            <w:pPr>
              <w:ind w:left="-105" w:right="-111"/>
              <w:rPr>
                <w:color w:val="000000" w:themeColor="text1"/>
                <w:sz w:val="24"/>
                <w:szCs w:val="24"/>
              </w:rPr>
            </w:pPr>
            <w:r>
              <w:rPr>
                <w:b/>
                <w:color w:val="000000" w:themeColor="text1"/>
                <w:sz w:val="24"/>
              </w:rPr>
              <w:t>2022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3871DF" w14:textId="06529E18" w:rsidR="00C65D69" w:rsidRPr="00AB6211" w:rsidRDefault="00C65D69" w:rsidP="00191B29">
            <w:pPr>
              <w:ind w:left="-105" w:right="-111"/>
              <w:rPr>
                <w:color w:val="000000" w:themeColor="text1"/>
                <w:sz w:val="24"/>
                <w:szCs w:val="24"/>
              </w:rPr>
            </w:pPr>
            <w:r w:rsidRPr="005326EF">
              <w:rPr>
                <w:b/>
                <w:color w:val="000000" w:themeColor="text1"/>
                <w:sz w:val="24"/>
              </w:rPr>
              <w:t>Total</w:t>
            </w:r>
          </w:p>
        </w:tc>
      </w:tr>
      <w:tr w:rsidR="00C65D69" w:rsidRPr="00AB6211" w14:paraId="2265226A"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608F6"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F2A845" w14:textId="2A87A29C" w:rsidR="00C65D69" w:rsidRPr="00C65D69" w:rsidRDefault="00C65D69" w:rsidP="00191B29">
            <w:pPr>
              <w:rPr>
                <w:color w:val="000000" w:themeColor="text1"/>
                <w:sz w:val="24"/>
                <w:szCs w:val="24"/>
              </w:rPr>
            </w:pPr>
            <w:r w:rsidRPr="00191B29">
              <w:rPr>
                <w:sz w:val="24"/>
                <w:szCs w:val="24"/>
              </w:rPr>
              <w:t>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2E5647" w14:textId="307614BD" w:rsidR="00C65D69" w:rsidRPr="00C65D69" w:rsidRDefault="00EF6A87" w:rsidP="00191B29">
            <w:pPr>
              <w:rPr>
                <w:color w:val="000000" w:themeColor="text1"/>
                <w:sz w:val="24"/>
                <w:szCs w:val="24"/>
              </w:rPr>
            </w:pPr>
            <w:r>
              <w:rPr>
                <w:sz w:val="24"/>
                <w:szCs w:val="24"/>
              </w:rPr>
              <w:t>-</w:t>
            </w:r>
            <w:r w:rsidR="00C65D69"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B0BB54" w14:textId="3D0656E0" w:rsidR="00C65D69" w:rsidRPr="00C65D69" w:rsidRDefault="00EF6A87" w:rsidP="00191B29">
            <w:pPr>
              <w:rPr>
                <w:color w:val="000000" w:themeColor="text1"/>
                <w:sz w:val="24"/>
                <w:szCs w:val="24"/>
              </w:rPr>
            </w:pPr>
            <w:r>
              <w:rPr>
                <w:sz w:val="24"/>
                <w:szCs w:val="24"/>
              </w:rPr>
              <w:t>-</w:t>
            </w:r>
            <w:r w:rsidR="00C65D69"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0F880A" w14:textId="373F9C67" w:rsidR="00C65D69" w:rsidRPr="00C65D69" w:rsidRDefault="00C65D69" w:rsidP="00191B29">
            <w:pPr>
              <w:rPr>
                <w:color w:val="000000" w:themeColor="text1"/>
                <w:sz w:val="24"/>
                <w:szCs w:val="24"/>
              </w:rPr>
            </w:pPr>
            <w:r w:rsidRPr="00191B29">
              <w:rPr>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E2D1A7" w14:textId="1E5FEAC5" w:rsidR="00C65D69" w:rsidRPr="00C65D69" w:rsidRDefault="00EF6A87" w:rsidP="00191B29">
            <w:pPr>
              <w:rPr>
                <w:color w:val="000000" w:themeColor="text1"/>
                <w:sz w:val="24"/>
                <w:szCs w:val="24"/>
              </w:rPr>
            </w:pPr>
            <w:r>
              <w:rPr>
                <w:sz w:val="24"/>
                <w:szCs w:val="24"/>
              </w:rPr>
              <w:t>-</w:t>
            </w:r>
            <w:r w:rsidR="00C65D69"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91F4B2" w14:textId="60BE48C1" w:rsidR="00C65D69" w:rsidRPr="00191B29" w:rsidRDefault="00C65D69" w:rsidP="00191B29">
            <w:pPr>
              <w:rPr>
                <w:b/>
                <w:bCs/>
                <w:color w:val="000000" w:themeColor="text1"/>
                <w:sz w:val="24"/>
                <w:szCs w:val="24"/>
              </w:rPr>
            </w:pPr>
            <w:r w:rsidRPr="00191B29">
              <w:rPr>
                <w:b/>
                <w:bCs/>
                <w:sz w:val="24"/>
                <w:szCs w:val="24"/>
              </w:rPr>
              <w:t>11</w:t>
            </w:r>
          </w:p>
        </w:tc>
      </w:tr>
      <w:tr w:rsidR="00C65D69" w:rsidRPr="00AB6211" w14:paraId="0A2F6564"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E5F681"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2E7CF8" w14:textId="7EF9EEFF" w:rsidR="00C65D69" w:rsidRPr="00C65D69" w:rsidRDefault="00C65D69" w:rsidP="00191B29">
            <w:pPr>
              <w:rPr>
                <w:color w:val="000000" w:themeColor="text1"/>
                <w:sz w:val="24"/>
                <w:szCs w:val="24"/>
              </w:rPr>
            </w:pPr>
            <w:r w:rsidRPr="00191B29">
              <w:rPr>
                <w:sz w:val="24"/>
                <w:szCs w:val="24"/>
              </w:rPr>
              <w:t>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7D0239" w14:textId="5552B980" w:rsidR="00C65D69" w:rsidRPr="00C65D69" w:rsidRDefault="00C65D69" w:rsidP="00191B29">
            <w:pPr>
              <w:rPr>
                <w:color w:val="000000" w:themeColor="text1"/>
                <w:sz w:val="24"/>
                <w:szCs w:val="24"/>
              </w:rPr>
            </w:pPr>
            <w:r w:rsidRPr="00191B29">
              <w:rPr>
                <w:sz w:val="24"/>
                <w:szCs w:val="24"/>
              </w:rPr>
              <w:t>123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CB0D2A" w14:textId="61A34FEB" w:rsidR="00C65D69" w:rsidRPr="00C65D69" w:rsidRDefault="00C65D69" w:rsidP="00191B29">
            <w:pPr>
              <w:rPr>
                <w:color w:val="000000" w:themeColor="text1"/>
                <w:sz w:val="24"/>
                <w:szCs w:val="24"/>
              </w:rPr>
            </w:pPr>
            <w:r w:rsidRPr="00191B29">
              <w:rPr>
                <w:sz w:val="24"/>
                <w:szCs w:val="24"/>
              </w:rPr>
              <w:t> </w:t>
            </w:r>
            <w:r w:rsidR="00EF6A87">
              <w:rPr>
                <w:sz w:val="24"/>
                <w:szCs w:val="24"/>
              </w:rPr>
              <w: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C4D08A" w14:textId="513DE434" w:rsidR="00C65D69" w:rsidRPr="00C65D69" w:rsidRDefault="00C65D69" w:rsidP="00191B29">
            <w:pPr>
              <w:rPr>
                <w:color w:val="000000" w:themeColor="text1"/>
                <w:sz w:val="24"/>
                <w:szCs w:val="24"/>
              </w:rPr>
            </w:pPr>
            <w:r w:rsidRPr="00191B29">
              <w:rPr>
                <w:sz w:val="24"/>
                <w:szCs w:val="24"/>
              </w:rPr>
              <w:t> </w:t>
            </w:r>
            <w:r w:rsidR="00EF6A87">
              <w:rPr>
                <w:sz w:val="24"/>
                <w:szCs w:val="24"/>
              </w:rPr>
              <w: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80EE2A" w14:textId="4E688611" w:rsidR="00C65D69" w:rsidRPr="00C65D69" w:rsidRDefault="00C65D69" w:rsidP="00191B29">
            <w:pPr>
              <w:rPr>
                <w:color w:val="000000" w:themeColor="text1"/>
                <w:sz w:val="24"/>
                <w:szCs w:val="24"/>
              </w:rPr>
            </w:pPr>
            <w:r w:rsidRPr="00191B29">
              <w:rPr>
                <w:sz w:val="24"/>
                <w:szCs w:val="24"/>
              </w:rPr>
              <w:t> </w:t>
            </w:r>
            <w:r w:rsidR="00EF6A87">
              <w:rPr>
                <w:sz w:val="24"/>
                <w:szCs w:val="24"/>
              </w:rPr>
              <w: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3D854B" w14:textId="1AEC1897" w:rsidR="00C65D69" w:rsidRPr="00191B29" w:rsidRDefault="00C65D69" w:rsidP="00191B29">
            <w:pPr>
              <w:rPr>
                <w:b/>
                <w:bCs/>
                <w:color w:val="000000" w:themeColor="text1"/>
                <w:sz w:val="24"/>
                <w:szCs w:val="24"/>
              </w:rPr>
            </w:pPr>
            <w:r w:rsidRPr="00191B29">
              <w:rPr>
                <w:b/>
                <w:bCs/>
                <w:sz w:val="24"/>
                <w:szCs w:val="24"/>
              </w:rPr>
              <w:t>124</w:t>
            </w:r>
          </w:p>
        </w:tc>
      </w:tr>
      <w:tr w:rsidR="00C65D69" w:rsidRPr="00AB6211" w14:paraId="458FC9D1"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516A52"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68A015" w14:textId="6E78073C" w:rsidR="00C65D69" w:rsidRPr="00C65D69" w:rsidRDefault="00C65D69" w:rsidP="00191B29">
            <w:pPr>
              <w:rPr>
                <w:color w:val="000000" w:themeColor="text1"/>
                <w:sz w:val="24"/>
                <w:szCs w:val="24"/>
              </w:rPr>
            </w:pPr>
            <w:r w:rsidRPr="00191B29">
              <w:rPr>
                <w:sz w:val="24"/>
                <w:szCs w:val="24"/>
              </w:rPr>
              <w:t>132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D22CBA" w14:textId="0DBA7359" w:rsidR="00C65D69" w:rsidRPr="00C65D69" w:rsidRDefault="00C65D69" w:rsidP="00191B29">
            <w:pPr>
              <w:rPr>
                <w:color w:val="000000" w:themeColor="text1"/>
                <w:sz w:val="24"/>
                <w:szCs w:val="24"/>
              </w:rPr>
            </w:pPr>
            <w:r w:rsidRPr="00191B29">
              <w:rPr>
                <w:sz w:val="24"/>
                <w:szCs w:val="24"/>
              </w:rPr>
              <w:t>68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0AD960" w14:textId="44E7DC32" w:rsidR="00C65D69" w:rsidRPr="00C65D69" w:rsidRDefault="00C65D69" w:rsidP="00191B29">
            <w:pPr>
              <w:rPr>
                <w:color w:val="000000" w:themeColor="text1"/>
                <w:sz w:val="24"/>
                <w:szCs w:val="24"/>
              </w:rPr>
            </w:pPr>
            <w:r w:rsidRPr="00191B29">
              <w:rPr>
                <w:sz w:val="24"/>
                <w:szCs w:val="24"/>
              </w:rPr>
              <w:t>102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4210D1" w14:textId="0DF75338" w:rsidR="00C65D69" w:rsidRPr="00C65D69" w:rsidRDefault="00C65D69" w:rsidP="00191B29">
            <w:pPr>
              <w:rPr>
                <w:color w:val="000000" w:themeColor="text1"/>
                <w:sz w:val="24"/>
                <w:szCs w:val="24"/>
              </w:rPr>
            </w:pPr>
            <w:r w:rsidRPr="00191B29">
              <w:rPr>
                <w:sz w:val="24"/>
                <w:szCs w:val="24"/>
              </w:rPr>
              <w:t>54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8BECB3" w14:textId="644031C8" w:rsidR="00C65D69" w:rsidRPr="00C65D69" w:rsidRDefault="00C65D69" w:rsidP="00191B29">
            <w:pPr>
              <w:rPr>
                <w:color w:val="000000" w:themeColor="text1"/>
                <w:sz w:val="24"/>
                <w:szCs w:val="24"/>
              </w:rPr>
            </w:pPr>
            <w:r w:rsidRPr="00191B29">
              <w:rPr>
                <w:sz w:val="24"/>
                <w:szCs w:val="24"/>
              </w:rPr>
              <w:t>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0499DF" w14:textId="0DC2A678" w:rsidR="00C65D69" w:rsidRPr="00191B29" w:rsidRDefault="00C65D69" w:rsidP="00191B29">
            <w:pPr>
              <w:rPr>
                <w:b/>
                <w:bCs/>
                <w:color w:val="000000" w:themeColor="text1"/>
                <w:sz w:val="24"/>
                <w:szCs w:val="24"/>
              </w:rPr>
            </w:pPr>
            <w:r w:rsidRPr="00191B29">
              <w:rPr>
                <w:b/>
                <w:bCs/>
                <w:sz w:val="24"/>
                <w:szCs w:val="24"/>
              </w:rPr>
              <w:t>436</w:t>
            </w:r>
          </w:p>
        </w:tc>
      </w:tr>
      <w:tr w:rsidR="00C65D69" w:rsidRPr="00AB6211" w14:paraId="634A0BC0"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D63662"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F12BEF" w14:textId="7F78F0C7" w:rsidR="00C65D69" w:rsidRPr="00C65D69" w:rsidRDefault="00C65D69" w:rsidP="00191B29">
            <w:pPr>
              <w:rPr>
                <w:color w:val="000000" w:themeColor="text1"/>
                <w:sz w:val="24"/>
                <w:szCs w:val="24"/>
              </w:rPr>
            </w:pPr>
            <w:r w:rsidRPr="00191B29">
              <w:rPr>
                <w:sz w:val="24"/>
                <w:szCs w:val="24"/>
              </w:rPr>
              <w:t>16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2F63F6" w14:textId="5DBA026B" w:rsidR="00C65D69" w:rsidRPr="00C65D69" w:rsidRDefault="00C65D69" w:rsidP="00191B29">
            <w:pPr>
              <w:rPr>
                <w:color w:val="000000" w:themeColor="text1"/>
                <w:sz w:val="24"/>
                <w:szCs w:val="24"/>
              </w:rPr>
            </w:pPr>
            <w:r w:rsidRPr="00191B29">
              <w:rPr>
                <w:sz w:val="24"/>
                <w:szCs w:val="24"/>
              </w:rPr>
              <w:t>34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1AC309" w14:textId="43FBB416" w:rsidR="00C65D69" w:rsidRPr="00C65D69" w:rsidRDefault="00C65D69" w:rsidP="00191B29">
            <w:pPr>
              <w:rPr>
                <w:color w:val="000000" w:themeColor="text1"/>
                <w:sz w:val="24"/>
                <w:szCs w:val="24"/>
              </w:rPr>
            </w:pPr>
            <w:r w:rsidRPr="00191B29">
              <w:rPr>
                <w:sz w:val="24"/>
                <w:szCs w:val="24"/>
              </w:rPr>
              <w:t>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B9150D" w14:textId="2A389B71" w:rsidR="00C65D69" w:rsidRPr="00C65D69" w:rsidRDefault="00EF6A87" w:rsidP="00191B29">
            <w:pPr>
              <w:rPr>
                <w:color w:val="000000" w:themeColor="text1"/>
                <w:sz w:val="24"/>
                <w:szCs w:val="24"/>
              </w:rPr>
            </w:pPr>
            <w:r>
              <w:rPr>
                <w:sz w:val="24"/>
                <w:szCs w:val="24"/>
              </w:rPr>
              <w:t>-</w:t>
            </w:r>
            <w:r w:rsidR="00C65D69"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6952F7" w14:textId="58B003A8" w:rsidR="00C65D69" w:rsidRPr="00C65D69" w:rsidRDefault="00C65D69" w:rsidP="00191B29">
            <w:pPr>
              <w:rPr>
                <w:color w:val="000000" w:themeColor="text1"/>
                <w:sz w:val="24"/>
                <w:szCs w:val="24"/>
              </w:rPr>
            </w:pPr>
            <w:r w:rsidRPr="00191B29">
              <w:rPr>
                <w:sz w:val="24"/>
                <w:szCs w:val="24"/>
              </w:rPr>
              <w:t>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A08CE6" w14:textId="73893A6A" w:rsidR="00C65D69" w:rsidRPr="00191B29" w:rsidRDefault="00C65D69" w:rsidP="00191B29">
            <w:pPr>
              <w:rPr>
                <w:b/>
                <w:bCs/>
                <w:color w:val="000000" w:themeColor="text1"/>
                <w:sz w:val="24"/>
                <w:szCs w:val="24"/>
              </w:rPr>
            </w:pPr>
            <w:r w:rsidRPr="00191B29">
              <w:rPr>
                <w:b/>
                <w:bCs/>
                <w:sz w:val="24"/>
                <w:szCs w:val="24"/>
              </w:rPr>
              <w:t>59</w:t>
            </w:r>
          </w:p>
        </w:tc>
      </w:tr>
      <w:tr w:rsidR="00C65D69" w:rsidRPr="00AB6211" w14:paraId="44CD5516"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B1A76F"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710943" w14:textId="7292F468" w:rsidR="00C65D69" w:rsidRPr="00C65D69" w:rsidRDefault="00C65D69" w:rsidP="00191B29">
            <w:pPr>
              <w:rPr>
                <w:color w:val="000000" w:themeColor="text1"/>
                <w:sz w:val="24"/>
                <w:szCs w:val="24"/>
              </w:rPr>
            </w:pPr>
            <w:r w:rsidRPr="00191B29">
              <w:rPr>
                <w:sz w:val="24"/>
                <w:szCs w:val="24"/>
              </w:rPr>
              <w:t>1911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7D5B89" w14:textId="0AB73C63" w:rsidR="00C65D69" w:rsidRPr="00C65D69" w:rsidRDefault="00C65D69" w:rsidP="00191B29">
            <w:pPr>
              <w:rPr>
                <w:color w:val="000000" w:themeColor="text1"/>
                <w:sz w:val="24"/>
                <w:szCs w:val="24"/>
              </w:rPr>
            </w:pPr>
            <w:r w:rsidRPr="00191B29">
              <w:rPr>
                <w:sz w:val="24"/>
                <w:szCs w:val="24"/>
              </w:rPr>
              <w:t>1314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2D448D" w14:textId="32944628" w:rsidR="00C65D69" w:rsidRPr="00C65D69" w:rsidRDefault="00C65D69" w:rsidP="00191B29">
            <w:pPr>
              <w:rPr>
                <w:color w:val="000000" w:themeColor="text1"/>
                <w:sz w:val="24"/>
                <w:szCs w:val="24"/>
              </w:rPr>
            </w:pPr>
            <w:r w:rsidRPr="00191B29">
              <w:rPr>
                <w:sz w:val="24"/>
                <w:szCs w:val="24"/>
              </w:rPr>
              <w:t>395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ABAE63" w14:textId="7D543C1A" w:rsidR="00C65D69" w:rsidRPr="00C65D69" w:rsidRDefault="00C65D69" w:rsidP="00191B29">
            <w:pPr>
              <w:rPr>
                <w:color w:val="000000" w:themeColor="text1"/>
                <w:sz w:val="24"/>
                <w:szCs w:val="24"/>
              </w:rPr>
            </w:pPr>
            <w:r w:rsidRPr="00191B29">
              <w:rPr>
                <w:sz w:val="24"/>
                <w:szCs w:val="24"/>
              </w:rPr>
              <w:t>161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4DEBA6" w14:textId="2392ADE7" w:rsidR="00C65D69" w:rsidRPr="00C65D69" w:rsidRDefault="00C65D69" w:rsidP="00191B29">
            <w:pPr>
              <w:rPr>
                <w:color w:val="000000" w:themeColor="text1"/>
                <w:sz w:val="24"/>
                <w:szCs w:val="24"/>
              </w:rPr>
            </w:pPr>
            <w:r w:rsidRPr="00191B29">
              <w:rPr>
                <w:sz w:val="24"/>
                <w:szCs w:val="24"/>
              </w:rPr>
              <w:t>274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56176C" w14:textId="4D264584" w:rsidR="00C65D69" w:rsidRPr="00191B29" w:rsidRDefault="00C65D69" w:rsidP="00191B29">
            <w:pPr>
              <w:rPr>
                <w:b/>
                <w:bCs/>
                <w:color w:val="000000" w:themeColor="text1"/>
                <w:sz w:val="24"/>
                <w:szCs w:val="24"/>
              </w:rPr>
            </w:pPr>
            <w:r w:rsidRPr="00191B29">
              <w:rPr>
                <w:b/>
                <w:bCs/>
                <w:sz w:val="24"/>
                <w:szCs w:val="24"/>
              </w:rPr>
              <w:t>4055</w:t>
            </w:r>
          </w:p>
        </w:tc>
      </w:tr>
      <w:tr w:rsidR="00C65D69" w:rsidRPr="00AB6211" w14:paraId="7002F3AA"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CD923D"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70194F" w14:textId="5045C78C" w:rsidR="00C65D69" w:rsidRPr="00C65D69" w:rsidRDefault="00C65D69" w:rsidP="00191B29">
            <w:pPr>
              <w:rPr>
                <w:color w:val="000000" w:themeColor="text1"/>
                <w:sz w:val="24"/>
                <w:szCs w:val="24"/>
              </w:rPr>
            </w:pPr>
            <w:r w:rsidRPr="00191B29">
              <w:rPr>
                <w:sz w:val="24"/>
                <w:szCs w:val="24"/>
              </w:rPr>
              <w:t>331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87BBCC" w14:textId="20052399" w:rsidR="00C65D69" w:rsidRPr="00C65D69" w:rsidRDefault="00C65D69" w:rsidP="00191B29">
            <w:pPr>
              <w:rPr>
                <w:color w:val="000000" w:themeColor="text1"/>
                <w:sz w:val="24"/>
                <w:szCs w:val="24"/>
              </w:rPr>
            </w:pPr>
            <w:r w:rsidRPr="00191B29">
              <w:rPr>
                <w:sz w:val="24"/>
                <w:szCs w:val="24"/>
              </w:rPr>
              <w:t>1265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3C619D" w14:textId="003360FA" w:rsidR="00C65D69" w:rsidRPr="00C65D69" w:rsidRDefault="00C65D69" w:rsidP="00191B29">
            <w:pPr>
              <w:rPr>
                <w:color w:val="000000" w:themeColor="text1"/>
                <w:sz w:val="24"/>
                <w:szCs w:val="24"/>
              </w:rPr>
            </w:pPr>
            <w:r w:rsidRPr="00191B29">
              <w:rPr>
                <w:sz w:val="24"/>
                <w:szCs w:val="24"/>
              </w:rPr>
              <w:t>664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79C270" w14:textId="4E1C19BB" w:rsidR="00C65D69" w:rsidRPr="00C65D69" w:rsidRDefault="00C65D69" w:rsidP="00191B29">
            <w:pPr>
              <w:rPr>
                <w:color w:val="000000" w:themeColor="text1"/>
                <w:sz w:val="24"/>
                <w:szCs w:val="24"/>
              </w:rPr>
            </w:pPr>
            <w:r w:rsidRPr="00191B29">
              <w:rPr>
                <w:sz w:val="24"/>
                <w:szCs w:val="24"/>
              </w:rPr>
              <w:t>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252CF0" w14:textId="2713FCA5" w:rsidR="00C65D69" w:rsidRPr="00C65D69" w:rsidRDefault="00C65D69" w:rsidP="00191B29">
            <w:pPr>
              <w:rPr>
                <w:color w:val="000000" w:themeColor="text1"/>
                <w:sz w:val="24"/>
                <w:szCs w:val="24"/>
              </w:rPr>
            </w:pPr>
            <w:r w:rsidRPr="00191B29">
              <w:rPr>
                <w:sz w:val="24"/>
                <w:szCs w:val="24"/>
              </w:rPr>
              <w:t>446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39BC8C" w14:textId="44D00269" w:rsidR="00C65D69" w:rsidRPr="00191B29" w:rsidRDefault="00C65D69" w:rsidP="00191B29">
            <w:pPr>
              <w:rPr>
                <w:b/>
                <w:bCs/>
                <w:color w:val="000000" w:themeColor="text1"/>
                <w:sz w:val="24"/>
                <w:szCs w:val="24"/>
              </w:rPr>
            </w:pPr>
            <w:r w:rsidRPr="00191B29">
              <w:rPr>
                <w:b/>
                <w:bCs/>
                <w:sz w:val="24"/>
                <w:szCs w:val="24"/>
              </w:rPr>
              <w:t>2715</w:t>
            </w:r>
          </w:p>
        </w:tc>
      </w:tr>
      <w:tr w:rsidR="00C65D69" w:rsidRPr="00AB6211" w14:paraId="345E7471"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C4AB26D"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ABC835" w14:textId="7AF94005" w:rsidR="00C65D69" w:rsidRPr="00C65D69" w:rsidRDefault="00C65D69" w:rsidP="00191B29">
            <w:pPr>
              <w:rPr>
                <w:color w:val="000000" w:themeColor="text1"/>
                <w:sz w:val="24"/>
                <w:szCs w:val="24"/>
              </w:rPr>
            </w:pPr>
            <w:r w:rsidRPr="00191B29">
              <w:rPr>
                <w:sz w:val="24"/>
                <w:szCs w:val="24"/>
              </w:rPr>
              <w:t>684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2C4D1C" w14:textId="471A03C4" w:rsidR="00C65D69" w:rsidRPr="00C65D69" w:rsidRDefault="00C65D69" w:rsidP="00191B29">
            <w:pPr>
              <w:rPr>
                <w:color w:val="000000" w:themeColor="text1"/>
                <w:sz w:val="24"/>
                <w:szCs w:val="24"/>
              </w:rPr>
            </w:pPr>
            <w:r w:rsidRPr="00191B29">
              <w:rPr>
                <w:sz w:val="24"/>
                <w:szCs w:val="24"/>
              </w:rPr>
              <w:t>412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96D2F5" w14:textId="4C0F4B19" w:rsidR="00C65D69" w:rsidRPr="00C65D69" w:rsidRDefault="00C65D69" w:rsidP="00191B29">
            <w:pPr>
              <w:rPr>
                <w:color w:val="000000" w:themeColor="text1"/>
                <w:sz w:val="24"/>
                <w:szCs w:val="24"/>
              </w:rPr>
            </w:pPr>
            <w:r w:rsidRPr="00191B29">
              <w:rPr>
                <w:sz w:val="24"/>
                <w:szCs w:val="24"/>
              </w:rPr>
              <w:t>240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27EC28" w14:textId="01C0D035" w:rsidR="00C65D69" w:rsidRPr="00C65D69" w:rsidRDefault="00C65D69" w:rsidP="00191B29">
            <w:pPr>
              <w:rPr>
                <w:color w:val="000000" w:themeColor="text1"/>
                <w:sz w:val="24"/>
                <w:szCs w:val="24"/>
              </w:rPr>
            </w:pPr>
            <w:r w:rsidRPr="00191B29">
              <w:rPr>
                <w:sz w:val="24"/>
                <w:szCs w:val="24"/>
              </w:rPr>
              <w:t>80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9B646A" w14:textId="5D0037BA" w:rsidR="00C65D69" w:rsidRPr="00C65D69" w:rsidRDefault="00C65D69" w:rsidP="00191B29">
            <w:pPr>
              <w:rPr>
                <w:color w:val="000000" w:themeColor="text1"/>
                <w:sz w:val="24"/>
                <w:szCs w:val="24"/>
              </w:rPr>
            </w:pPr>
            <w:r w:rsidRPr="00191B29">
              <w:rPr>
                <w:sz w:val="24"/>
                <w:szCs w:val="24"/>
              </w:rPr>
              <w:t>136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6824F4" w14:textId="6C66B66F" w:rsidR="00C65D69" w:rsidRPr="00191B29" w:rsidRDefault="00C65D69" w:rsidP="00191B29">
            <w:pPr>
              <w:rPr>
                <w:b/>
                <w:bCs/>
                <w:color w:val="000000" w:themeColor="text1"/>
                <w:sz w:val="24"/>
                <w:szCs w:val="24"/>
              </w:rPr>
            </w:pPr>
            <w:r w:rsidRPr="00191B29">
              <w:rPr>
                <w:b/>
                <w:bCs/>
                <w:sz w:val="24"/>
                <w:szCs w:val="24"/>
              </w:rPr>
              <w:t>1552</w:t>
            </w:r>
          </w:p>
        </w:tc>
      </w:tr>
      <w:tr w:rsidR="00C65D69" w:rsidRPr="00AB6211" w14:paraId="3C113B5C"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A5D7B0"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503D19" w14:textId="3B71A554" w:rsidR="00C65D69" w:rsidRPr="00C65D69" w:rsidRDefault="00C65D69" w:rsidP="00191B29">
            <w:pPr>
              <w:rPr>
                <w:color w:val="000000" w:themeColor="text1"/>
                <w:sz w:val="24"/>
                <w:szCs w:val="24"/>
              </w:rPr>
            </w:pPr>
            <w:r w:rsidRPr="00191B29">
              <w:rPr>
                <w:sz w:val="24"/>
                <w:szCs w:val="24"/>
              </w:rPr>
              <w:t>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44D0D4" w14:textId="11E05BAA" w:rsidR="00C65D69" w:rsidRPr="00C65D69" w:rsidRDefault="00C65D69" w:rsidP="00191B29">
            <w:pPr>
              <w:rPr>
                <w:color w:val="000000" w:themeColor="text1"/>
                <w:sz w:val="24"/>
                <w:szCs w:val="24"/>
              </w:rPr>
            </w:pPr>
            <w:r w:rsidRPr="00191B29">
              <w:rPr>
                <w:sz w:val="24"/>
                <w:szCs w:val="24"/>
              </w:rPr>
              <w:t>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0C52AD" w14:textId="67293B8F" w:rsidR="00C65D69" w:rsidRPr="00C65D69" w:rsidRDefault="00C65D69" w:rsidP="00191B29">
            <w:pPr>
              <w:rPr>
                <w:color w:val="000000" w:themeColor="text1"/>
                <w:sz w:val="24"/>
                <w:szCs w:val="24"/>
              </w:rPr>
            </w:pPr>
            <w:r w:rsidRPr="00191B29">
              <w:rPr>
                <w:sz w:val="24"/>
                <w:szCs w:val="24"/>
              </w:rPr>
              <w:t>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CC5B7E" w14:textId="33DEBCA2" w:rsidR="00C65D69" w:rsidRPr="00C65D69" w:rsidRDefault="00C65D69" w:rsidP="00191B29">
            <w:pPr>
              <w:rPr>
                <w:color w:val="000000" w:themeColor="text1"/>
                <w:sz w:val="24"/>
                <w:szCs w:val="24"/>
              </w:rPr>
            </w:pPr>
            <w:r w:rsidRPr="00191B29">
              <w:rPr>
                <w:sz w:val="24"/>
                <w:szCs w:val="24"/>
              </w:rPr>
              <w:t>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DE9D6E" w14:textId="02F76AF9" w:rsidR="00C65D69" w:rsidRPr="00C65D69" w:rsidRDefault="00C65D69" w:rsidP="00191B29">
            <w:pPr>
              <w:rPr>
                <w:color w:val="000000" w:themeColor="text1"/>
                <w:sz w:val="24"/>
                <w:szCs w:val="24"/>
              </w:rPr>
            </w:pPr>
            <w:r w:rsidRPr="00191B29">
              <w:rPr>
                <w:sz w:val="24"/>
                <w:szCs w:val="24"/>
              </w:rPr>
              <w:t>10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4A7FAF" w14:textId="68CF76F2" w:rsidR="00C65D69" w:rsidRPr="00191B29" w:rsidRDefault="00C65D69" w:rsidP="00191B29">
            <w:pPr>
              <w:rPr>
                <w:b/>
                <w:bCs/>
                <w:color w:val="000000" w:themeColor="text1"/>
                <w:sz w:val="24"/>
                <w:szCs w:val="24"/>
              </w:rPr>
            </w:pPr>
            <w:r w:rsidRPr="00191B29">
              <w:rPr>
                <w:b/>
                <w:bCs/>
                <w:sz w:val="24"/>
                <w:szCs w:val="24"/>
              </w:rPr>
              <w:t>44</w:t>
            </w:r>
          </w:p>
        </w:tc>
      </w:tr>
      <w:tr w:rsidR="00C65D69" w:rsidRPr="00AB6211" w14:paraId="0BFAEEA8"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1F09A4"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C1D4E2" w14:textId="7A130D5C" w:rsidR="00C65D69" w:rsidRPr="00C65D69" w:rsidRDefault="00C65D69" w:rsidP="00191B29">
            <w:pPr>
              <w:rPr>
                <w:color w:val="000000" w:themeColor="text1"/>
                <w:sz w:val="24"/>
                <w:szCs w:val="24"/>
              </w:rPr>
            </w:pPr>
            <w:r w:rsidRPr="00191B29">
              <w:rPr>
                <w:sz w:val="24"/>
                <w:szCs w:val="24"/>
              </w:rPr>
              <w:t>4737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10C921" w14:textId="47F48565" w:rsidR="00C65D69" w:rsidRPr="00C65D69" w:rsidRDefault="00C65D69" w:rsidP="00191B29">
            <w:pPr>
              <w:rPr>
                <w:color w:val="000000" w:themeColor="text1"/>
                <w:sz w:val="24"/>
                <w:szCs w:val="24"/>
              </w:rPr>
            </w:pPr>
            <w:r w:rsidRPr="00191B29">
              <w:rPr>
                <w:sz w:val="24"/>
                <w:szCs w:val="24"/>
              </w:rPr>
              <w:t>4558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00C776" w14:textId="0AAE6104" w:rsidR="00C65D69" w:rsidRPr="00C65D69" w:rsidRDefault="00C65D69" w:rsidP="00191B29">
            <w:pPr>
              <w:rPr>
                <w:color w:val="000000" w:themeColor="text1"/>
                <w:sz w:val="24"/>
                <w:szCs w:val="24"/>
              </w:rPr>
            </w:pPr>
            <w:r w:rsidRPr="00191B29">
              <w:rPr>
                <w:sz w:val="24"/>
                <w:szCs w:val="24"/>
              </w:rPr>
              <w:t>2557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F0D6DB" w14:textId="5ECC8A74" w:rsidR="00C65D69" w:rsidRPr="00C65D69" w:rsidRDefault="00C65D69" w:rsidP="00191B29">
            <w:pPr>
              <w:rPr>
                <w:color w:val="000000" w:themeColor="text1"/>
                <w:sz w:val="24"/>
                <w:szCs w:val="24"/>
              </w:rPr>
            </w:pPr>
            <w:r w:rsidRPr="00191B29">
              <w:rPr>
                <w:sz w:val="24"/>
                <w:szCs w:val="24"/>
              </w:rPr>
              <w:t>274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6F5300" w14:textId="67E8603A" w:rsidR="00C65D69" w:rsidRPr="00C65D69" w:rsidRDefault="00C65D69" w:rsidP="00191B29">
            <w:pPr>
              <w:rPr>
                <w:color w:val="000000" w:themeColor="text1"/>
                <w:sz w:val="24"/>
                <w:szCs w:val="24"/>
              </w:rPr>
            </w:pPr>
            <w:r w:rsidRPr="00191B29">
              <w:rPr>
                <w:sz w:val="24"/>
                <w:szCs w:val="24"/>
              </w:rPr>
              <w:t>354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CFC666" w14:textId="58C073F9" w:rsidR="00C65D69" w:rsidRPr="00191B29" w:rsidRDefault="00C65D69" w:rsidP="00191B29">
            <w:pPr>
              <w:rPr>
                <w:b/>
                <w:bCs/>
                <w:color w:val="000000" w:themeColor="text1"/>
                <w:sz w:val="24"/>
                <w:szCs w:val="24"/>
              </w:rPr>
            </w:pPr>
            <w:r w:rsidRPr="00191B29">
              <w:rPr>
                <w:b/>
                <w:bCs/>
                <w:sz w:val="24"/>
                <w:szCs w:val="24"/>
              </w:rPr>
              <w:t>12480</w:t>
            </w:r>
          </w:p>
        </w:tc>
      </w:tr>
      <w:tr w:rsidR="00C65D69" w:rsidRPr="00AB6211" w14:paraId="2F2EFE38"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A25978" w14:textId="77777777" w:rsidR="00C65D69" w:rsidRPr="00AB6211" w:rsidRDefault="00C65D69" w:rsidP="009C0DE7">
            <w:pPr>
              <w:ind w:left="-105" w:right="-111"/>
              <w:rPr>
                <w:color w:val="000000" w:themeColor="text1"/>
                <w:sz w:val="24"/>
                <w:szCs w:val="24"/>
              </w:rPr>
            </w:pPr>
            <w:r w:rsidRPr="00AB6211">
              <w:rPr>
                <w:color w:val="000000" w:themeColor="text1"/>
                <w:sz w:val="24"/>
                <w:szCs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4F15CA" w14:textId="6A2E0EAA" w:rsidR="00C65D69" w:rsidRPr="00C65D69" w:rsidRDefault="00C65D69" w:rsidP="00191B29">
            <w:pPr>
              <w:rPr>
                <w:color w:val="000000" w:themeColor="text1"/>
                <w:sz w:val="24"/>
                <w:szCs w:val="24"/>
              </w:rPr>
            </w:pPr>
            <w:r w:rsidRPr="00191B29">
              <w:rPr>
                <w:sz w:val="24"/>
                <w:szCs w:val="24"/>
              </w:rPr>
              <w:t>255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C03C9A1" w14:textId="03F58F97" w:rsidR="00C65D69" w:rsidRPr="00C65D69" w:rsidRDefault="00C65D69" w:rsidP="00191B29">
            <w:pPr>
              <w:rPr>
                <w:color w:val="000000" w:themeColor="text1"/>
                <w:sz w:val="24"/>
                <w:szCs w:val="24"/>
              </w:rPr>
            </w:pPr>
            <w:r w:rsidRPr="00191B29">
              <w:rPr>
                <w:sz w:val="24"/>
                <w:szCs w:val="24"/>
              </w:rPr>
              <w:t>204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5ADC2F" w14:textId="7E9242AF" w:rsidR="00C65D69" w:rsidRPr="00C65D69" w:rsidRDefault="00C65D69" w:rsidP="00191B29">
            <w:pPr>
              <w:rPr>
                <w:color w:val="000000" w:themeColor="text1"/>
                <w:sz w:val="24"/>
                <w:szCs w:val="24"/>
              </w:rPr>
            </w:pPr>
            <w:r w:rsidRPr="00191B29">
              <w:rPr>
                <w:sz w:val="24"/>
                <w:szCs w:val="24"/>
              </w:rPr>
              <w:t>147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BDE7D8" w14:textId="4C152192" w:rsidR="00C65D69" w:rsidRPr="00C65D69" w:rsidRDefault="00C65D69" w:rsidP="00191B29">
            <w:pPr>
              <w:rPr>
                <w:color w:val="000000" w:themeColor="text1"/>
                <w:sz w:val="24"/>
                <w:szCs w:val="24"/>
              </w:rPr>
            </w:pPr>
            <w:r w:rsidRPr="00191B29">
              <w:rPr>
                <w:sz w:val="24"/>
                <w:szCs w:val="24"/>
              </w:rPr>
              <w:t>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740B1C" w14:textId="61B5AA64" w:rsidR="00C65D69" w:rsidRPr="00C65D69" w:rsidRDefault="00C65D69" w:rsidP="00191B29">
            <w:pPr>
              <w:rPr>
                <w:color w:val="000000" w:themeColor="text1"/>
                <w:sz w:val="24"/>
                <w:szCs w:val="24"/>
              </w:rPr>
            </w:pPr>
            <w:r w:rsidRPr="00191B29">
              <w:rPr>
                <w:sz w:val="24"/>
                <w:szCs w:val="24"/>
              </w:rPr>
              <w:t>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DAE924" w14:textId="11569BB1" w:rsidR="00C65D69" w:rsidRPr="00191B29" w:rsidRDefault="00C65D69" w:rsidP="00191B29">
            <w:pPr>
              <w:rPr>
                <w:b/>
                <w:bCs/>
                <w:color w:val="000000" w:themeColor="text1"/>
                <w:sz w:val="24"/>
                <w:szCs w:val="24"/>
              </w:rPr>
            </w:pPr>
            <w:r w:rsidRPr="00191B29">
              <w:rPr>
                <w:b/>
                <w:bCs/>
                <w:sz w:val="24"/>
                <w:szCs w:val="24"/>
              </w:rPr>
              <w:t>621</w:t>
            </w:r>
          </w:p>
        </w:tc>
      </w:tr>
      <w:tr w:rsidR="00C65D69" w:rsidRPr="00C65D69" w14:paraId="6B567C69"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DB7E30" w14:textId="77777777" w:rsidR="00C65D69" w:rsidRPr="00AB6211" w:rsidRDefault="00C65D69" w:rsidP="009C0DE7">
            <w:pPr>
              <w:ind w:left="-105" w:right="-111"/>
              <w:rPr>
                <w:b/>
                <w:color w:val="000000" w:themeColor="text1"/>
                <w:sz w:val="24"/>
                <w:szCs w:val="24"/>
              </w:rPr>
            </w:pPr>
            <w:r w:rsidRPr="00AB6211">
              <w:rPr>
                <w:b/>
                <w:color w:val="000000" w:themeColor="text1"/>
                <w:sz w:val="24"/>
                <w:szCs w:val="24"/>
              </w:rPr>
              <w:t>Total</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84DB17" w14:textId="429F9537" w:rsidR="00C65D69" w:rsidRPr="00C65D69" w:rsidRDefault="00C65D69" w:rsidP="00191B29">
            <w:pPr>
              <w:rPr>
                <w:b/>
                <w:bCs/>
                <w:color w:val="000000" w:themeColor="text1"/>
                <w:sz w:val="24"/>
                <w:szCs w:val="24"/>
              </w:rPr>
            </w:pPr>
            <w:r w:rsidRPr="00191B29">
              <w:rPr>
                <w:b/>
                <w:bCs/>
                <w:sz w:val="24"/>
                <w:szCs w:val="24"/>
              </w:rPr>
              <w:t>8083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D5F187" w14:textId="7F2C367E" w:rsidR="00C65D69" w:rsidRPr="00C65D69" w:rsidRDefault="00C65D69" w:rsidP="00191B29">
            <w:pPr>
              <w:rPr>
                <w:b/>
                <w:bCs/>
                <w:color w:val="000000" w:themeColor="text1"/>
                <w:sz w:val="24"/>
                <w:szCs w:val="24"/>
              </w:rPr>
            </w:pPr>
            <w:r w:rsidRPr="00191B29">
              <w:rPr>
                <w:b/>
                <w:bCs/>
                <w:sz w:val="24"/>
                <w:szCs w:val="24"/>
              </w:rPr>
              <w:t>7981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9F784D" w14:textId="5E3385F8" w:rsidR="00C65D69" w:rsidRPr="00C65D69" w:rsidRDefault="00C65D69" w:rsidP="00191B29">
            <w:pPr>
              <w:rPr>
                <w:b/>
                <w:bCs/>
                <w:color w:val="000000" w:themeColor="text1"/>
                <w:sz w:val="24"/>
                <w:szCs w:val="24"/>
              </w:rPr>
            </w:pPr>
            <w:r w:rsidRPr="00191B29">
              <w:rPr>
                <w:b/>
                <w:bCs/>
                <w:sz w:val="24"/>
                <w:szCs w:val="24"/>
              </w:rPr>
              <w:t>4114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D6D48C" w14:textId="79A76138" w:rsidR="00C65D69" w:rsidRPr="00C65D69" w:rsidRDefault="00C65D69" w:rsidP="00191B29">
            <w:pPr>
              <w:rPr>
                <w:b/>
                <w:bCs/>
                <w:color w:val="000000" w:themeColor="text1"/>
                <w:sz w:val="24"/>
                <w:szCs w:val="24"/>
              </w:rPr>
            </w:pPr>
            <w:r w:rsidRPr="00191B29">
              <w:rPr>
                <w:b/>
                <w:bCs/>
                <w:sz w:val="24"/>
                <w:szCs w:val="24"/>
              </w:rPr>
              <w:t>597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A4F000" w14:textId="2549914A" w:rsidR="00C65D69" w:rsidRPr="00C65D69" w:rsidRDefault="00C65D69" w:rsidP="00191B29">
            <w:pPr>
              <w:rPr>
                <w:b/>
                <w:bCs/>
                <w:color w:val="000000" w:themeColor="text1"/>
                <w:sz w:val="24"/>
                <w:szCs w:val="24"/>
              </w:rPr>
            </w:pPr>
            <w:r w:rsidRPr="00191B29">
              <w:rPr>
                <w:b/>
                <w:bCs/>
                <w:sz w:val="24"/>
                <w:szCs w:val="24"/>
              </w:rPr>
              <w:t>1322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98147B" w14:textId="125785BF" w:rsidR="00C65D69" w:rsidRPr="00C65D69" w:rsidRDefault="00C65D69" w:rsidP="00191B29">
            <w:pPr>
              <w:rPr>
                <w:b/>
                <w:bCs/>
                <w:color w:val="000000" w:themeColor="text1"/>
                <w:sz w:val="24"/>
                <w:szCs w:val="24"/>
              </w:rPr>
            </w:pPr>
            <w:r w:rsidRPr="00191B29">
              <w:rPr>
                <w:b/>
                <w:bCs/>
                <w:sz w:val="24"/>
                <w:szCs w:val="24"/>
              </w:rPr>
              <w:t>22097</w:t>
            </w:r>
          </w:p>
        </w:tc>
      </w:tr>
    </w:tbl>
    <w:p w14:paraId="6FEFBE27" w14:textId="77777777" w:rsidR="009004C3" w:rsidRPr="00AB6211" w:rsidRDefault="009004C3" w:rsidP="009C0DE7">
      <w:pPr>
        <w:rPr>
          <w:color w:val="000000" w:themeColor="text1"/>
          <w:sz w:val="24"/>
          <w:szCs w:val="24"/>
        </w:rPr>
      </w:pPr>
    </w:p>
    <w:p w14:paraId="5B5EE1AA" w14:textId="7CE44BA7" w:rsidR="00C909B6" w:rsidRDefault="00C909B6" w:rsidP="00EB0D36">
      <w:pPr>
        <w:rPr>
          <w:color w:val="000000" w:themeColor="text1"/>
          <w:sz w:val="24"/>
        </w:rPr>
      </w:pPr>
      <w:r w:rsidRPr="00AB6211">
        <w:rPr>
          <w:color w:val="000000" w:themeColor="text1"/>
          <w:sz w:val="24"/>
        </w:rPr>
        <w:t xml:space="preserve">Table </w:t>
      </w:r>
      <w:r w:rsidR="00C142FA">
        <w:rPr>
          <w:color w:val="000000" w:themeColor="text1"/>
          <w:sz w:val="24"/>
        </w:rPr>
        <w:t>5</w:t>
      </w:r>
      <w:r w:rsidRPr="00AB6211">
        <w:rPr>
          <w:color w:val="000000" w:themeColor="text1"/>
          <w:sz w:val="24"/>
        </w:rPr>
        <w:t xml:space="preserve">. Number of </w:t>
      </w:r>
      <w:r w:rsidR="00E97654">
        <w:rPr>
          <w:b/>
          <w:bCs/>
          <w:color w:val="000000" w:themeColor="text1"/>
          <w:sz w:val="24"/>
        </w:rPr>
        <w:t xml:space="preserve">unique </w:t>
      </w:r>
      <w:r w:rsidRPr="005326EF">
        <w:rPr>
          <w:b/>
          <w:color w:val="000000" w:themeColor="text1"/>
          <w:sz w:val="24"/>
        </w:rPr>
        <w:t>accessions</w:t>
      </w:r>
      <w:r w:rsidRPr="00AB6211">
        <w:rPr>
          <w:color w:val="000000" w:themeColor="text1"/>
          <w:sz w:val="24"/>
        </w:rPr>
        <w:t xml:space="preserve"> distributed from PGRU </w:t>
      </w:r>
      <w:r w:rsidRPr="00AB6211">
        <w:rPr>
          <w:b/>
          <w:color w:val="000000" w:themeColor="text1"/>
          <w:sz w:val="24"/>
        </w:rPr>
        <w:t>clonal</w:t>
      </w:r>
      <w:r w:rsidRPr="00AB6211">
        <w:rPr>
          <w:color w:val="000000" w:themeColor="text1"/>
          <w:sz w:val="24"/>
        </w:rPr>
        <w:t xml:space="preserve"> collections from 20</w:t>
      </w:r>
      <w:r w:rsidR="00C65D69">
        <w:rPr>
          <w:color w:val="000000" w:themeColor="text1"/>
          <w:sz w:val="24"/>
        </w:rPr>
        <w:t>18</w:t>
      </w:r>
      <w:r w:rsidRPr="00AB6211">
        <w:rPr>
          <w:color w:val="000000" w:themeColor="text1"/>
          <w:sz w:val="24"/>
        </w:rPr>
        <w:t>-20</w:t>
      </w:r>
      <w:r w:rsidR="00C65D69">
        <w:rPr>
          <w:color w:val="000000" w:themeColor="text1"/>
          <w:sz w:val="24"/>
        </w:rPr>
        <w:t>22</w:t>
      </w:r>
      <w:r w:rsidRPr="00AB6211">
        <w:rPr>
          <w:color w:val="000000" w:themeColor="text1"/>
          <w:sz w:val="24"/>
        </w:rPr>
        <w:t xml:space="preserve"> by cooperator type.</w:t>
      </w:r>
    </w:p>
    <w:p w14:paraId="53213428" w14:textId="77777777" w:rsidR="00EB0D36" w:rsidRPr="00AB6211" w:rsidRDefault="00EB0D36" w:rsidP="00191B29">
      <w:pPr>
        <w:rPr>
          <w:color w:val="000000" w:themeColor="text1"/>
          <w:sz w:val="28"/>
          <w:szCs w:val="24"/>
        </w:rPr>
      </w:pPr>
    </w:p>
    <w:tbl>
      <w:tblPr>
        <w:tblW w:w="8352" w:type="dxa"/>
        <w:tblInd w:w="-5" w:type="dxa"/>
        <w:tblLayout w:type="fixed"/>
        <w:tblCellMar>
          <w:left w:w="0" w:type="dxa"/>
          <w:right w:w="0" w:type="dxa"/>
        </w:tblCellMar>
        <w:tblLook w:val="04A0" w:firstRow="1" w:lastRow="0" w:firstColumn="1" w:lastColumn="0" w:noHBand="0" w:noVBand="1"/>
      </w:tblPr>
      <w:tblGrid>
        <w:gridCol w:w="4032"/>
        <w:gridCol w:w="864"/>
        <w:gridCol w:w="864"/>
        <w:gridCol w:w="864"/>
        <w:gridCol w:w="864"/>
        <w:gridCol w:w="864"/>
      </w:tblGrid>
      <w:tr w:rsidR="00F30C07" w:rsidRPr="00F30C07" w14:paraId="29A95C17"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042E91" w14:textId="77777777" w:rsidR="00F30C07" w:rsidRPr="00C65D69" w:rsidRDefault="00F30C07" w:rsidP="009C0DE7">
            <w:pPr>
              <w:ind w:left="-105" w:right="-111"/>
              <w:rPr>
                <w:color w:val="000000" w:themeColor="text1"/>
                <w:sz w:val="24"/>
                <w:szCs w:val="24"/>
              </w:rPr>
            </w:pPr>
            <w:r w:rsidRPr="00C65D69">
              <w:rPr>
                <w:b/>
                <w:color w:val="000000" w:themeColor="text1"/>
                <w:sz w:val="24"/>
                <w:szCs w:val="24"/>
              </w:rPr>
              <w:t>Cooperator Type</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7B5B86" w14:textId="5D373336" w:rsidR="00F30C07" w:rsidRPr="00C65D69" w:rsidRDefault="00F30C07" w:rsidP="00191B29">
            <w:pPr>
              <w:ind w:left="-105" w:right="-111"/>
              <w:rPr>
                <w:color w:val="000000" w:themeColor="text1"/>
                <w:sz w:val="24"/>
                <w:szCs w:val="24"/>
              </w:rPr>
            </w:pPr>
            <w:r w:rsidRPr="00C65D69">
              <w:rPr>
                <w:b/>
                <w:color w:val="000000" w:themeColor="text1"/>
                <w:sz w:val="24"/>
                <w:szCs w:val="24"/>
              </w:rPr>
              <w:t>2018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872FE44" w14:textId="29B48E0A" w:rsidR="00F30C07" w:rsidRPr="00C65D69" w:rsidRDefault="00F30C07" w:rsidP="00191B29">
            <w:pPr>
              <w:ind w:left="-105" w:right="-111"/>
              <w:rPr>
                <w:color w:val="000000" w:themeColor="text1"/>
                <w:sz w:val="24"/>
                <w:szCs w:val="24"/>
              </w:rPr>
            </w:pPr>
            <w:r w:rsidRPr="00C65D69">
              <w:rPr>
                <w:b/>
                <w:color w:val="000000" w:themeColor="text1"/>
                <w:sz w:val="24"/>
                <w:szCs w:val="24"/>
              </w:rPr>
              <w:t>2019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9167B1" w14:textId="0EB9CCEF" w:rsidR="00F30C07" w:rsidRPr="00C65D69" w:rsidRDefault="00F30C07" w:rsidP="00191B29">
            <w:pPr>
              <w:ind w:left="-105" w:right="-111"/>
              <w:rPr>
                <w:color w:val="000000" w:themeColor="text1"/>
                <w:sz w:val="24"/>
                <w:szCs w:val="24"/>
              </w:rPr>
            </w:pPr>
            <w:r w:rsidRPr="00C65D69">
              <w:rPr>
                <w:b/>
                <w:color w:val="000000" w:themeColor="text1"/>
                <w:sz w:val="24"/>
                <w:szCs w:val="24"/>
              </w:rPr>
              <w:t>2020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43EE34" w14:textId="08F7A240" w:rsidR="00F30C07" w:rsidRPr="00C65D69" w:rsidRDefault="00F30C07" w:rsidP="00191B29">
            <w:pPr>
              <w:ind w:left="-105" w:right="-111"/>
              <w:rPr>
                <w:color w:val="000000" w:themeColor="text1"/>
                <w:sz w:val="24"/>
                <w:szCs w:val="24"/>
              </w:rPr>
            </w:pPr>
            <w:r w:rsidRPr="00C65D69">
              <w:rPr>
                <w:b/>
                <w:color w:val="000000" w:themeColor="text1"/>
                <w:sz w:val="24"/>
                <w:szCs w:val="24"/>
              </w:rPr>
              <w:t>2021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816394D" w14:textId="1F183849" w:rsidR="00F30C07" w:rsidRPr="00C65D69" w:rsidRDefault="00F30C07" w:rsidP="00191B29">
            <w:pPr>
              <w:ind w:left="-105" w:right="-111"/>
              <w:rPr>
                <w:color w:val="000000" w:themeColor="text1"/>
                <w:sz w:val="24"/>
                <w:szCs w:val="24"/>
              </w:rPr>
            </w:pPr>
            <w:r w:rsidRPr="00C65D69">
              <w:rPr>
                <w:b/>
                <w:color w:val="000000" w:themeColor="text1"/>
                <w:sz w:val="24"/>
                <w:szCs w:val="24"/>
              </w:rPr>
              <w:t>2022</w:t>
            </w:r>
          </w:p>
        </w:tc>
      </w:tr>
      <w:tr w:rsidR="00F30C07" w:rsidRPr="00F30C07" w14:paraId="7EF19D0A"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EABFB"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Foreign,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589CEB" w14:textId="7F34037C" w:rsidR="00F30C07" w:rsidRPr="00C65D69" w:rsidRDefault="00F30C07" w:rsidP="00191B29">
            <w:pPr>
              <w:rPr>
                <w:color w:val="000000" w:themeColor="text1"/>
                <w:sz w:val="24"/>
                <w:szCs w:val="24"/>
              </w:rPr>
            </w:pPr>
            <w:r w:rsidRPr="00191B29">
              <w:rPr>
                <w:sz w:val="24"/>
                <w:szCs w:val="24"/>
              </w:rPr>
              <w:t>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88A9F4" w14:textId="0976AA61" w:rsidR="00F30C07" w:rsidRPr="00C65D69" w:rsidRDefault="00EF6A87" w:rsidP="00191B29">
            <w:pPr>
              <w:rPr>
                <w:color w:val="000000" w:themeColor="text1"/>
                <w:sz w:val="24"/>
                <w:szCs w:val="24"/>
              </w:rPr>
            </w:pPr>
            <w:r>
              <w:rPr>
                <w:sz w:val="24"/>
                <w:szCs w:val="24"/>
              </w:rPr>
              <w:t>-</w:t>
            </w:r>
            <w:r w:rsidR="00F30C07"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ECD386" w14:textId="2873084E" w:rsidR="00F30C07" w:rsidRPr="00C65D69" w:rsidRDefault="00EF6A87" w:rsidP="00191B29">
            <w:pPr>
              <w:rPr>
                <w:color w:val="000000" w:themeColor="text1"/>
                <w:sz w:val="24"/>
                <w:szCs w:val="24"/>
              </w:rPr>
            </w:pPr>
            <w:r>
              <w:rPr>
                <w:sz w:val="24"/>
                <w:szCs w:val="24"/>
              </w:rPr>
              <w:t>-</w:t>
            </w:r>
            <w:r w:rsidR="00F30C07"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7BAC5F" w14:textId="60127399" w:rsidR="00F30C07" w:rsidRPr="00C65D69" w:rsidRDefault="00F30C07" w:rsidP="00191B29">
            <w:pPr>
              <w:rPr>
                <w:color w:val="000000" w:themeColor="text1"/>
                <w:sz w:val="24"/>
                <w:szCs w:val="24"/>
              </w:rPr>
            </w:pPr>
            <w:r w:rsidRPr="00191B29">
              <w:rPr>
                <w:sz w:val="24"/>
                <w:szCs w:val="24"/>
              </w:rPr>
              <w:t>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90998B" w14:textId="3EE99790" w:rsidR="00F30C07" w:rsidRPr="00C65D69" w:rsidRDefault="00EF6A87" w:rsidP="00191B29">
            <w:pPr>
              <w:rPr>
                <w:color w:val="000000" w:themeColor="text1"/>
                <w:sz w:val="24"/>
                <w:szCs w:val="24"/>
              </w:rPr>
            </w:pPr>
            <w:r>
              <w:rPr>
                <w:sz w:val="24"/>
                <w:szCs w:val="24"/>
              </w:rPr>
              <w:t>-</w:t>
            </w:r>
            <w:r w:rsidR="00F30C07" w:rsidRPr="00191B29">
              <w:rPr>
                <w:sz w:val="24"/>
                <w:szCs w:val="24"/>
              </w:rPr>
              <w:t> </w:t>
            </w:r>
          </w:p>
        </w:tc>
      </w:tr>
      <w:tr w:rsidR="00F30C07" w:rsidRPr="00F30C07" w14:paraId="32D8708B"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227AD4"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Foreign genebank/genetic resource units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CEC399" w14:textId="22684721" w:rsidR="00F30C07" w:rsidRPr="00C65D69" w:rsidRDefault="00F30C07" w:rsidP="00191B29">
            <w:pPr>
              <w:rPr>
                <w:color w:val="000000" w:themeColor="text1"/>
                <w:sz w:val="24"/>
                <w:szCs w:val="24"/>
              </w:rPr>
            </w:pPr>
            <w:r w:rsidRPr="00191B29">
              <w:rPr>
                <w:sz w:val="24"/>
                <w:szCs w:val="24"/>
              </w:rPr>
              <w:t>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32A157" w14:textId="157D9256" w:rsidR="00F30C07" w:rsidRPr="00C65D69" w:rsidRDefault="00F30C07" w:rsidP="00191B29">
            <w:pPr>
              <w:rPr>
                <w:color w:val="000000" w:themeColor="text1"/>
                <w:sz w:val="24"/>
                <w:szCs w:val="24"/>
              </w:rPr>
            </w:pPr>
            <w:r w:rsidRPr="00191B29">
              <w:rPr>
                <w:sz w:val="24"/>
                <w:szCs w:val="24"/>
              </w:rPr>
              <w:t>117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6481DD" w14:textId="0D639C73" w:rsidR="00F30C07" w:rsidRPr="00C65D69" w:rsidRDefault="00F30C07" w:rsidP="00191B29">
            <w:pPr>
              <w:rPr>
                <w:color w:val="000000" w:themeColor="text1"/>
                <w:sz w:val="24"/>
                <w:szCs w:val="24"/>
              </w:rPr>
            </w:pPr>
            <w:r w:rsidRPr="00191B29">
              <w:rPr>
                <w:sz w:val="24"/>
                <w:szCs w:val="24"/>
              </w:rPr>
              <w:t> </w:t>
            </w:r>
            <w:r w:rsidR="00EF6A87">
              <w:rPr>
                <w:sz w:val="24"/>
                <w:szCs w:val="24"/>
              </w:rPr>
              <w:t>-</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D6CD7B" w14:textId="4175ABE3" w:rsidR="00F30C07" w:rsidRPr="00C65D69" w:rsidRDefault="00EF6A87" w:rsidP="00191B29">
            <w:pPr>
              <w:rPr>
                <w:color w:val="000000" w:themeColor="text1"/>
                <w:sz w:val="24"/>
                <w:szCs w:val="24"/>
              </w:rPr>
            </w:pPr>
            <w:r>
              <w:rPr>
                <w:sz w:val="24"/>
                <w:szCs w:val="24"/>
              </w:rPr>
              <w:t>-</w:t>
            </w:r>
            <w:r w:rsidR="00F30C07"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95CB7D" w14:textId="5A500193" w:rsidR="00F30C07" w:rsidRPr="00C65D69" w:rsidRDefault="00EF6A87" w:rsidP="00191B29">
            <w:pPr>
              <w:rPr>
                <w:color w:val="000000" w:themeColor="text1"/>
                <w:sz w:val="24"/>
                <w:szCs w:val="24"/>
              </w:rPr>
            </w:pPr>
            <w:r>
              <w:rPr>
                <w:sz w:val="24"/>
                <w:szCs w:val="24"/>
              </w:rPr>
              <w:t>-</w:t>
            </w:r>
            <w:r w:rsidR="00F30C07" w:rsidRPr="00191B29">
              <w:rPr>
                <w:sz w:val="24"/>
                <w:szCs w:val="24"/>
              </w:rPr>
              <w:t> </w:t>
            </w:r>
          </w:p>
        </w:tc>
      </w:tr>
      <w:tr w:rsidR="00F30C07" w:rsidRPr="00F30C07" w14:paraId="4A486473"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625E30"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Foreign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C41B2C" w14:textId="4A5943A3" w:rsidR="00F30C07" w:rsidRPr="00C65D69" w:rsidRDefault="00F30C07" w:rsidP="00191B29">
            <w:pPr>
              <w:rPr>
                <w:color w:val="000000" w:themeColor="text1"/>
                <w:sz w:val="24"/>
                <w:szCs w:val="24"/>
              </w:rPr>
            </w:pPr>
            <w:r w:rsidRPr="00191B29">
              <w:rPr>
                <w:sz w:val="24"/>
                <w:szCs w:val="24"/>
              </w:rPr>
              <w:t>71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53489E" w14:textId="5D8498E2" w:rsidR="00F30C07" w:rsidRPr="00C65D69" w:rsidRDefault="00F30C07" w:rsidP="00191B29">
            <w:pPr>
              <w:rPr>
                <w:color w:val="000000" w:themeColor="text1"/>
                <w:sz w:val="24"/>
                <w:szCs w:val="24"/>
              </w:rPr>
            </w:pPr>
            <w:r w:rsidRPr="00191B29">
              <w:rPr>
                <w:sz w:val="24"/>
                <w:szCs w:val="24"/>
              </w:rPr>
              <w:t>28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15A2DF" w14:textId="42E9F9AE" w:rsidR="00F30C07" w:rsidRPr="00C65D69" w:rsidRDefault="00F30C07" w:rsidP="00191B29">
            <w:pPr>
              <w:rPr>
                <w:color w:val="000000" w:themeColor="text1"/>
                <w:sz w:val="24"/>
                <w:szCs w:val="24"/>
              </w:rPr>
            </w:pPr>
            <w:r w:rsidRPr="00191B29">
              <w:rPr>
                <w:sz w:val="24"/>
                <w:szCs w:val="24"/>
              </w:rPr>
              <w:t>36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163E2B" w14:textId="251C716A" w:rsidR="00F30C07" w:rsidRPr="00C65D69" w:rsidRDefault="00F30C07" w:rsidP="00191B29">
            <w:pPr>
              <w:rPr>
                <w:color w:val="000000" w:themeColor="text1"/>
                <w:sz w:val="24"/>
                <w:szCs w:val="24"/>
              </w:rPr>
            </w:pPr>
            <w:r w:rsidRPr="00191B29">
              <w:rPr>
                <w:sz w:val="24"/>
                <w:szCs w:val="24"/>
              </w:rPr>
              <w:t>22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5BECE1" w14:textId="4F37A3E2" w:rsidR="00F30C07" w:rsidRPr="00C65D69" w:rsidRDefault="00F30C07" w:rsidP="00191B29">
            <w:pPr>
              <w:rPr>
                <w:color w:val="000000" w:themeColor="text1"/>
                <w:sz w:val="24"/>
                <w:szCs w:val="24"/>
              </w:rPr>
            </w:pPr>
            <w:r w:rsidRPr="00191B29">
              <w:rPr>
                <w:sz w:val="24"/>
                <w:szCs w:val="24"/>
              </w:rPr>
              <w:t>28</w:t>
            </w:r>
          </w:p>
        </w:tc>
      </w:tr>
      <w:tr w:rsidR="00F30C07" w:rsidRPr="00F30C07" w14:paraId="781D36C3"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1B22D2"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Foreign Public Organizations (gov)</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13CAB3" w14:textId="2496EDAB" w:rsidR="00F30C07" w:rsidRPr="00C65D69" w:rsidRDefault="00F30C07" w:rsidP="00191B29">
            <w:pPr>
              <w:rPr>
                <w:color w:val="000000" w:themeColor="text1"/>
                <w:sz w:val="24"/>
                <w:szCs w:val="24"/>
              </w:rPr>
            </w:pPr>
            <w:r w:rsidRPr="00191B29">
              <w:rPr>
                <w:sz w:val="24"/>
                <w:szCs w:val="24"/>
              </w:rPr>
              <w:t>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540AE4" w14:textId="4D28876C" w:rsidR="00F30C07" w:rsidRPr="00C65D69" w:rsidRDefault="00F30C07" w:rsidP="00191B29">
            <w:pPr>
              <w:rPr>
                <w:color w:val="000000" w:themeColor="text1"/>
                <w:sz w:val="24"/>
                <w:szCs w:val="24"/>
              </w:rPr>
            </w:pPr>
            <w:r w:rsidRPr="00191B29">
              <w:rPr>
                <w:sz w:val="24"/>
                <w:szCs w:val="24"/>
              </w:rPr>
              <w:t>29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32D32C" w14:textId="26E00CF5" w:rsidR="00F30C07" w:rsidRPr="00C65D69" w:rsidRDefault="00F30C07" w:rsidP="00191B29">
            <w:pPr>
              <w:rPr>
                <w:color w:val="000000" w:themeColor="text1"/>
                <w:sz w:val="24"/>
                <w:szCs w:val="24"/>
              </w:rPr>
            </w:pPr>
            <w:r w:rsidRPr="00191B29">
              <w:rPr>
                <w:sz w:val="24"/>
                <w:szCs w:val="24"/>
              </w:rPr>
              <w:t>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DC330C" w14:textId="7C5DDADB" w:rsidR="00F30C07" w:rsidRPr="00C65D69" w:rsidRDefault="00F30C07" w:rsidP="00191B29">
            <w:pPr>
              <w:rPr>
                <w:color w:val="000000" w:themeColor="text1"/>
                <w:sz w:val="24"/>
                <w:szCs w:val="24"/>
              </w:rPr>
            </w:pPr>
            <w:r w:rsidRPr="00191B29">
              <w:rPr>
                <w:sz w:val="24"/>
                <w:szCs w:val="24"/>
              </w:rPr>
              <w:t> </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9F3B0F" w14:textId="37A20B2E" w:rsidR="00F30C07" w:rsidRPr="00C65D69" w:rsidRDefault="00F30C07" w:rsidP="00191B29">
            <w:pPr>
              <w:rPr>
                <w:color w:val="000000" w:themeColor="text1"/>
                <w:sz w:val="24"/>
                <w:szCs w:val="24"/>
              </w:rPr>
            </w:pPr>
            <w:r w:rsidRPr="00191B29">
              <w:rPr>
                <w:sz w:val="24"/>
                <w:szCs w:val="24"/>
              </w:rPr>
              <w:t>8</w:t>
            </w:r>
          </w:p>
        </w:tc>
      </w:tr>
      <w:tr w:rsidR="00F30C07" w:rsidRPr="00F30C07" w14:paraId="1F0A4634"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CACAFB"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US State Agencies &amp; All Universities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D9C7A3" w14:textId="5E93B4DB" w:rsidR="00F30C07" w:rsidRPr="00C65D69" w:rsidRDefault="00F30C07" w:rsidP="00191B29">
            <w:pPr>
              <w:rPr>
                <w:color w:val="000000" w:themeColor="text1"/>
                <w:sz w:val="24"/>
                <w:szCs w:val="24"/>
              </w:rPr>
            </w:pPr>
            <w:r w:rsidRPr="00191B29">
              <w:rPr>
                <w:sz w:val="24"/>
                <w:szCs w:val="24"/>
              </w:rPr>
              <w:t>1028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CCAADA" w14:textId="638E2AE5" w:rsidR="00F30C07" w:rsidRPr="00C65D69" w:rsidRDefault="00F30C07" w:rsidP="00191B29">
            <w:pPr>
              <w:rPr>
                <w:color w:val="000000" w:themeColor="text1"/>
                <w:sz w:val="24"/>
                <w:szCs w:val="24"/>
              </w:rPr>
            </w:pPr>
            <w:r w:rsidRPr="00191B29">
              <w:rPr>
                <w:sz w:val="24"/>
                <w:szCs w:val="24"/>
              </w:rPr>
              <w:t>426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C369F4" w14:textId="60107E43" w:rsidR="00F30C07" w:rsidRPr="00C65D69" w:rsidRDefault="00F30C07" w:rsidP="00191B29">
            <w:pPr>
              <w:rPr>
                <w:color w:val="000000" w:themeColor="text1"/>
                <w:sz w:val="24"/>
                <w:szCs w:val="24"/>
              </w:rPr>
            </w:pPr>
            <w:r w:rsidRPr="00191B29">
              <w:rPr>
                <w:sz w:val="24"/>
                <w:szCs w:val="24"/>
              </w:rPr>
              <w:t>371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C479C0" w14:textId="73C8BFD5" w:rsidR="00F30C07" w:rsidRPr="00C65D69" w:rsidRDefault="00F30C07" w:rsidP="00191B29">
            <w:pPr>
              <w:rPr>
                <w:color w:val="000000" w:themeColor="text1"/>
                <w:sz w:val="24"/>
                <w:szCs w:val="24"/>
              </w:rPr>
            </w:pPr>
            <w:r w:rsidRPr="00191B29">
              <w:rPr>
                <w:sz w:val="24"/>
                <w:szCs w:val="24"/>
              </w:rPr>
              <w:t>154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7F98DD" w14:textId="77743301" w:rsidR="00F30C07" w:rsidRPr="00C65D69" w:rsidRDefault="00F30C07" w:rsidP="00191B29">
            <w:pPr>
              <w:rPr>
                <w:color w:val="000000" w:themeColor="text1"/>
                <w:sz w:val="24"/>
                <w:szCs w:val="24"/>
              </w:rPr>
            </w:pPr>
            <w:r w:rsidRPr="00191B29">
              <w:rPr>
                <w:sz w:val="24"/>
                <w:szCs w:val="24"/>
              </w:rPr>
              <w:t>264</w:t>
            </w:r>
          </w:p>
        </w:tc>
      </w:tr>
      <w:tr w:rsidR="00F30C07" w:rsidRPr="00F30C07" w14:paraId="4F3370B2"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B638DA"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USDA, ARS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AFFD54" w14:textId="3FD5AB78" w:rsidR="00F30C07" w:rsidRPr="00C65D69" w:rsidRDefault="00F30C07" w:rsidP="00191B29">
            <w:pPr>
              <w:rPr>
                <w:color w:val="000000" w:themeColor="text1"/>
                <w:sz w:val="24"/>
                <w:szCs w:val="24"/>
              </w:rPr>
            </w:pPr>
            <w:r w:rsidRPr="00191B29">
              <w:rPr>
                <w:sz w:val="24"/>
                <w:szCs w:val="24"/>
              </w:rPr>
              <w:t>315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965C34" w14:textId="031FE90C" w:rsidR="00F30C07" w:rsidRPr="00C65D69" w:rsidRDefault="00F30C07" w:rsidP="00191B29">
            <w:pPr>
              <w:rPr>
                <w:color w:val="000000" w:themeColor="text1"/>
                <w:sz w:val="24"/>
                <w:szCs w:val="24"/>
              </w:rPr>
            </w:pPr>
            <w:r w:rsidRPr="00191B29">
              <w:rPr>
                <w:sz w:val="24"/>
                <w:szCs w:val="24"/>
              </w:rPr>
              <w:t>1184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5C04D1" w14:textId="7A3C2BA6" w:rsidR="00F30C07" w:rsidRPr="00C65D69" w:rsidRDefault="00F30C07" w:rsidP="00191B29">
            <w:pPr>
              <w:rPr>
                <w:color w:val="000000" w:themeColor="text1"/>
                <w:sz w:val="24"/>
                <w:szCs w:val="24"/>
              </w:rPr>
            </w:pPr>
            <w:r w:rsidRPr="00191B29">
              <w:rPr>
                <w:sz w:val="24"/>
                <w:szCs w:val="24"/>
              </w:rPr>
              <w:t>664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319C2C" w14:textId="71638BA5" w:rsidR="00F30C07" w:rsidRPr="00C65D69" w:rsidRDefault="00F30C07" w:rsidP="00191B29">
            <w:pPr>
              <w:rPr>
                <w:color w:val="000000" w:themeColor="text1"/>
                <w:sz w:val="24"/>
                <w:szCs w:val="24"/>
              </w:rPr>
            </w:pPr>
            <w:r w:rsidRPr="00191B29">
              <w:rPr>
                <w:sz w:val="24"/>
                <w:szCs w:val="24"/>
              </w:rPr>
              <w:t>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40FA15" w14:textId="12F131F4" w:rsidR="00F30C07" w:rsidRPr="00C65D69" w:rsidRDefault="00F30C07" w:rsidP="00191B29">
            <w:pPr>
              <w:rPr>
                <w:color w:val="000000" w:themeColor="text1"/>
                <w:sz w:val="24"/>
                <w:szCs w:val="24"/>
              </w:rPr>
            </w:pPr>
            <w:r w:rsidRPr="00191B29">
              <w:rPr>
                <w:sz w:val="24"/>
                <w:szCs w:val="24"/>
              </w:rPr>
              <w:t>437</w:t>
            </w:r>
          </w:p>
        </w:tc>
      </w:tr>
      <w:tr w:rsidR="00F30C07" w:rsidRPr="00F30C07" w14:paraId="3342F773"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3773801"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USA Commercial Companies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AC41F4" w14:textId="4A161E9A" w:rsidR="00F30C07" w:rsidRPr="00C65D69" w:rsidRDefault="00F30C07" w:rsidP="00191B29">
            <w:pPr>
              <w:rPr>
                <w:color w:val="000000" w:themeColor="text1"/>
                <w:sz w:val="24"/>
                <w:szCs w:val="24"/>
              </w:rPr>
            </w:pPr>
            <w:r w:rsidRPr="00191B29">
              <w:rPr>
                <w:sz w:val="24"/>
                <w:szCs w:val="24"/>
              </w:rPr>
              <w:t>457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6ADAF9" w14:textId="4DA0E64B" w:rsidR="00F30C07" w:rsidRPr="00C65D69" w:rsidRDefault="00F30C07" w:rsidP="00191B29">
            <w:pPr>
              <w:rPr>
                <w:color w:val="000000" w:themeColor="text1"/>
                <w:sz w:val="24"/>
                <w:szCs w:val="24"/>
              </w:rPr>
            </w:pPr>
            <w:r w:rsidRPr="00191B29">
              <w:rPr>
                <w:sz w:val="24"/>
                <w:szCs w:val="24"/>
              </w:rPr>
              <w:t>335</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5F582D" w14:textId="30AF97C0" w:rsidR="00F30C07" w:rsidRPr="00C65D69" w:rsidRDefault="00F30C07" w:rsidP="00191B29">
            <w:pPr>
              <w:rPr>
                <w:color w:val="000000" w:themeColor="text1"/>
                <w:sz w:val="24"/>
                <w:szCs w:val="24"/>
              </w:rPr>
            </w:pPr>
            <w:r w:rsidRPr="00191B29">
              <w:rPr>
                <w:sz w:val="24"/>
                <w:szCs w:val="24"/>
              </w:rPr>
              <w:t>211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C68866" w14:textId="5B5D65AF" w:rsidR="00F30C07" w:rsidRPr="00C65D69" w:rsidRDefault="00F30C07" w:rsidP="00191B29">
            <w:pPr>
              <w:rPr>
                <w:color w:val="000000" w:themeColor="text1"/>
                <w:sz w:val="24"/>
                <w:szCs w:val="24"/>
              </w:rPr>
            </w:pPr>
            <w:r w:rsidRPr="00191B29">
              <w:rPr>
                <w:sz w:val="24"/>
                <w:szCs w:val="24"/>
              </w:rPr>
              <w:t>72</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6B6090" w14:textId="2912C89C" w:rsidR="00F30C07" w:rsidRPr="00C65D69" w:rsidRDefault="00F30C07" w:rsidP="00191B29">
            <w:pPr>
              <w:rPr>
                <w:color w:val="000000" w:themeColor="text1"/>
                <w:sz w:val="24"/>
                <w:szCs w:val="24"/>
              </w:rPr>
            </w:pPr>
            <w:r w:rsidRPr="00191B29">
              <w:rPr>
                <w:sz w:val="24"/>
                <w:szCs w:val="24"/>
              </w:rPr>
              <w:t>128</w:t>
            </w:r>
          </w:p>
        </w:tc>
      </w:tr>
      <w:tr w:rsidR="00F30C07" w:rsidRPr="00F30C07" w14:paraId="7D819B2E"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1BD783"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Other USA Federal Agencies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27832C" w14:textId="50A6E0F0" w:rsidR="00F30C07" w:rsidRPr="00C65D69" w:rsidRDefault="00F30C07" w:rsidP="00191B29">
            <w:pPr>
              <w:rPr>
                <w:color w:val="000000" w:themeColor="text1"/>
                <w:sz w:val="24"/>
                <w:szCs w:val="24"/>
              </w:rPr>
            </w:pPr>
            <w:r w:rsidRPr="00191B29">
              <w:rPr>
                <w:sz w:val="24"/>
                <w:szCs w:val="24"/>
              </w:rPr>
              <w:t>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E00CDF" w14:textId="2D102FFB" w:rsidR="00F30C07" w:rsidRPr="00C65D69" w:rsidRDefault="00F30C07" w:rsidP="00191B29">
            <w:pPr>
              <w:rPr>
                <w:color w:val="000000" w:themeColor="text1"/>
                <w:sz w:val="24"/>
                <w:szCs w:val="24"/>
              </w:rPr>
            </w:pPr>
            <w:r w:rsidRPr="00191B29">
              <w:rPr>
                <w:sz w:val="24"/>
                <w:szCs w:val="24"/>
              </w:rPr>
              <w:t>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5A9156" w14:textId="610D6D06" w:rsidR="00F30C07" w:rsidRPr="00C65D69" w:rsidRDefault="00F30C07" w:rsidP="00191B29">
            <w:pPr>
              <w:rPr>
                <w:color w:val="000000" w:themeColor="text1"/>
                <w:sz w:val="24"/>
                <w:szCs w:val="24"/>
              </w:rPr>
            </w:pPr>
            <w:r w:rsidRPr="00191B29">
              <w:rPr>
                <w:sz w:val="24"/>
                <w:szCs w:val="24"/>
              </w:rPr>
              <w:t>8</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8697A4" w14:textId="5B1C6BE6" w:rsidR="00F30C07" w:rsidRPr="00C65D69" w:rsidRDefault="00F30C07" w:rsidP="00191B29">
            <w:pPr>
              <w:rPr>
                <w:color w:val="000000" w:themeColor="text1"/>
                <w:sz w:val="24"/>
                <w:szCs w:val="24"/>
              </w:rPr>
            </w:pPr>
            <w:r w:rsidRPr="00191B29">
              <w:rPr>
                <w:sz w:val="24"/>
                <w:szCs w:val="24"/>
              </w:rPr>
              <w:t>14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742ABF" w14:textId="6C6445E5" w:rsidR="00F30C07" w:rsidRPr="00C65D69" w:rsidRDefault="00F30C07" w:rsidP="00191B29">
            <w:pPr>
              <w:rPr>
                <w:color w:val="000000" w:themeColor="text1"/>
                <w:sz w:val="24"/>
                <w:szCs w:val="24"/>
              </w:rPr>
            </w:pPr>
            <w:r w:rsidRPr="00191B29">
              <w:rPr>
                <w:sz w:val="24"/>
                <w:szCs w:val="24"/>
              </w:rPr>
              <w:t>10</w:t>
            </w:r>
          </w:p>
        </w:tc>
      </w:tr>
      <w:tr w:rsidR="00F30C07" w:rsidRPr="00F30C07" w14:paraId="220EBBFC"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2B2D65"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USA Individuals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796078" w14:textId="5DDA5F3F" w:rsidR="00F30C07" w:rsidRPr="00C65D69" w:rsidRDefault="00F30C07" w:rsidP="00191B29">
            <w:pPr>
              <w:rPr>
                <w:color w:val="000000" w:themeColor="text1"/>
                <w:sz w:val="24"/>
                <w:szCs w:val="24"/>
              </w:rPr>
            </w:pPr>
            <w:r w:rsidRPr="00191B29">
              <w:rPr>
                <w:sz w:val="24"/>
                <w:szCs w:val="24"/>
              </w:rPr>
              <w:t>1586</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76C146" w14:textId="1D84D3DF" w:rsidR="00F30C07" w:rsidRPr="00C65D69" w:rsidRDefault="00F30C07" w:rsidP="00191B29">
            <w:pPr>
              <w:rPr>
                <w:color w:val="000000" w:themeColor="text1"/>
                <w:sz w:val="24"/>
                <w:szCs w:val="24"/>
              </w:rPr>
            </w:pPr>
            <w:r w:rsidRPr="00191B29">
              <w:rPr>
                <w:sz w:val="24"/>
                <w:szCs w:val="24"/>
              </w:rPr>
              <w:t>1671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E16090" w14:textId="0BC0DFA4" w:rsidR="00F30C07" w:rsidRPr="00C65D69" w:rsidRDefault="00F30C07" w:rsidP="00191B29">
            <w:pPr>
              <w:rPr>
                <w:color w:val="000000" w:themeColor="text1"/>
                <w:sz w:val="24"/>
                <w:szCs w:val="24"/>
              </w:rPr>
            </w:pPr>
            <w:r w:rsidRPr="00191B29">
              <w:rPr>
                <w:sz w:val="24"/>
                <w:szCs w:val="24"/>
              </w:rPr>
              <w:t>1209</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424EC1" w14:textId="015050F4" w:rsidR="00F30C07" w:rsidRPr="00C65D69" w:rsidRDefault="00F30C07" w:rsidP="00191B29">
            <w:pPr>
              <w:rPr>
                <w:color w:val="000000" w:themeColor="text1"/>
                <w:sz w:val="24"/>
                <w:szCs w:val="24"/>
              </w:rPr>
            </w:pPr>
            <w:r w:rsidRPr="00191B29">
              <w:rPr>
                <w:sz w:val="24"/>
                <w:szCs w:val="24"/>
              </w:rPr>
              <w:t>184</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D3FECF" w14:textId="013E40DD" w:rsidR="00F30C07" w:rsidRPr="00C65D69" w:rsidRDefault="00F30C07" w:rsidP="00191B29">
            <w:pPr>
              <w:rPr>
                <w:color w:val="000000" w:themeColor="text1"/>
                <w:sz w:val="24"/>
                <w:szCs w:val="24"/>
              </w:rPr>
            </w:pPr>
            <w:r w:rsidRPr="00191B29">
              <w:rPr>
                <w:sz w:val="24"/>
                <w:szCs w:val="24"/>
              </w:rPr>
              <w:t>304</w:t>
            </w:r>
          </w:p>
        </w:tc>
      </w:tr>
      <w:tr w:rsidR="00F30C07" w:rsidRPr="00F30C07" w14:paraId="5D0ADE44" w14:textId="77777777" w:rsidTr="00191B29">
        <w:trPr>
          <w:trHeight w:val="360"/>
        </w:trPr>
        <w:tc>
          <w:tcPr>
            <w:tcW w:w="403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4E887E" w14:textId="77777777" w:rsidR="00F30C07" w:rsidRPr="00C65D69" w:rsidRDefault="00F30C07" w:rsidP="009C0DE7">
            <w:pPr>
              <w:ind w:left="-105" w:right="-111"/>
              <w:rPr>
                <w:color w:val="000000" w:themeColor="text1"/>
                <w:sz w:val="24"/>
                <w:szCs w:val="24"/>
              </w:rPr>
            </w:pPr>
            <w:r w:rsidRPr="00C65D69">
              <w:rPr>
                <w:color w:val="000000" w:themeColor="text1"/>
                <w:sz w:val="24"/>
                <w:szCs w:val="24"/>
              </w:rPr>
              <w:t>US Non-profit Organizations</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D70A5D" w14:textId="4C4B15CF" w:rsidR="00F30C07" w:rsidRPr="00C65D69" w:rsidRDefault="00F30C07" w:rsidP="00191B29">
            <w:pPr>
              <w:rPr>
                <w:color w:val="000000" w:themeColor="text1"/>
                <w:sz w:val="24"/>
                <w:szCs w:val="24"/>
              </w:rPr>
            </w:pPr>
            <w:r w:rsidRPr="00191B29">
              <w:rPr>
                <w:sz w:val="24"/>
                <w:szCs w:val="24"/>
              </w:rPr>
              <w:t>167</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B55B4A" w14:textId="77907C06" w:rsidR="00F30C07" w:rsidRPr="00C65D69" w:rsidRDefault="00F30C07" w:rsidP="00191B29">
            <w:pPr>
              <w:rPr>
                <w:color w:val="000000" w:themeColor="text1"/>
                <w:sz w:val="24"/>
                <w:szCs w:val="24"/>
              </w:rPr>
            </w:pPr>
            <w:r w:rsidRPr="00191B29">
              <w:rPr>
                <w:sz w:val="24"/>
                <w:szCs w:val="24"/>
              </w:rPr>
              <w:t>170</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7C06FE" w14:textId="7CF2F141" w:rsidR="00F30C07" w:rsidRPr="00C65D69" w:rsidRDefault="00F30C07" w:rsidP="00191B29">
            <w:pPr>
              <w:rPr>
                <w:color w:val="000000" w:themeColor="text1"/>
                <w:sz w:val="24"/>
                <w:szCs w:val="24"/>
              </w:rPr>
            </w:pPr>
            <w:r w:rsidRPr="00191B29">
              <w:rPr>
                <w:sz w:val="24"/>
                <w:szCs w:val="24"/>
              </w:rPr>
              <w:t>133</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250155" w14:textId="0F1E4D37" w:rsidR="00F30C07" w:rsidRPr="00C65D69" w:rsidRDefault="00F30C07" w:rsidP="00191B29">
            <w:pPr>
              <w:rPr>
                <w:color w:val="000000" w:themeColor="text1"/>
                <w:sz w:val="24"/>
                <w:szCs w:val="24"/>
              </w:rPr>
            </w:pPr>
            <w:r w:rsidRPr="00191B29">
              <w:rPr>
                <w:sz w:val="24"/>
                <w:szCs w:val="24"/>
              </w:rPr>
              <w:t>1</w:t>
            </w:r>
          </w:p>
        </w:tc>
        <w:tc>
          <w:tcPr>
            <w:tcW w:w="86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B10986" w14:textId="18850189" w:rsidR="00F30C07" w:rsidRPr="00C65D69" w:rsidRDefault="00F30C07" w:rsidP="00191B29">
            <w:pPr>
              <w:rPr>
                <w:color w:val="000000" w:themeColor="text1"/>
                <w:sz w:val="24"/>
                <w:szCs w:val="24"/>
              </w:rPr>
            </w:pPr>
            <w:r w:rsidRPr="00191B29">
              <w:rPr>
                <w:sz w:val="24"/>
                <w:szCs w:val="24"/>
              </w:rPr>
              <w:t>14</w:t>
            </w:r>
          </w:p>
        </w:tc>
      </w:tr>
    </w:tbl>
    <w:p w14:paraId="2D62B5A9" w14:textId="77777777" w:rsidR="00C909B6" w:rsidRPr="00AB6211" w:rsidRDefault="00C909B6" w:rsidP="009C0DE7">
      <w:pPr>
        <w:rPr>
          <w:color w:val="000000" w:themeColor="text1"/>
          <w:sz w:val="24"/>
          <w:szCs w:val="24"/>
        </w:rPr>
      </w:pPr>
    </w:p>
    <w:p w14:paraId="3EDFE0D2" w14:textId="77777777" w:rsidR="009004C3" w:rsidRPr="00AB6211" w:rsidRDefault="009004C3" w:rsidP="009C0DE7">
      <w:pPr>
        <w:rPr>
          <w:color w:val="000000" w:themeColor="text1"/>
          <w:sz w:val="24"/>
        </w:rPr>
        <w:sectPr w:rsidR="009004C3" w:rsidRPr="00AB6211" w:rsidSect="00F50D22">
          <w:pgSz w:w="12240" w:h="15840"/>
          <w:pgMar w:top="1360" w:right="1220" w:bottom="280" w:left="1220" w:header="720" w:footer="720" w:gutter="0"/>
          <w:cols w:space="720"/>
        </w:sectPr>
      </w:pPr>
    </w:p>
    <w:p w14:paraId="2DC0BC9F" w14:textId="77777777" w:rsidR="009004C3" w:rsidRPr="00AB6211" w:rsidRDefault="009004C3" w:rsidP="009C0DE7">
      <w:pPr>
        <w:rPr>
          <w:color w:val="000000" w:themeColor="text1"/>
          <w:sz w:val="24"/>
        </w:rPr>
      </w:pPr>
    </w:p>
    <w:p w14:paraId="5610DB8E" w14:textId="77777777" w:rsidR="009004C3" w:rsidRPr="00AB6211" w:rsidRDefault="009004C3" w:rsidP="009C0DE7">
      <w:pPr>
        <w:rPr>
          <w:color w:val="000000" w:themeColor="text1"/>
          <w:sz w:val="24"/>
        </w:rPr>
      </w:pPr>
    </w:p>
    <w:p w14:paraId="5FC3AE7A" w14:textId="77777777" w:rsidR="009004C3" w:rsidRPr="00AB6211" w:rsidRDefault="009004C3" w:rsidP="009C0DE7">
      <w:pPr>
        <w:rPr>
          <w:color w:val="000000" w:themeColor="text1"/>
          <w:sz w:val="24"/>
        </w:rPr>
      </w:pPr>
    </w:p>
    <w:p w14:paraId="71095AA1" w14:textId="77777777" w:rsidR="009004C3" w:rsidRPr="00AB6211" w:rsidRDefault="009004C3" w:rsidP="009C0DE7">
      <w:pPr>
        <w:rPr>
          <w:color w:val="000000" w:themeColor="text1"/>
          <w:sz w:val="24"/>
        </w:rPr>
      </w:pPr>
    </w:p>
    <w:p w14:paraId="0EE6CA4D" w14:textId="77777777" w:rsidR="00C215B8" w:rsidRPr="00AB6211" w:rsidRDefault="00C215B8" w:rsidP="009C0DE7">
      <w:pPr>
        <w:rPr>
          <w:color w:val="000000" w:themeColor="text1"/>
          <w:sz w:val="24"/>
        </w:rPr>
      </w:pPr>
    </w:p>
    <w:p w14:paraId="15741C47" w14:textId="77777777" w:rsidR="009004C3" w:rsidRPr="00AB6211" w:rsidRDefault="009004C3" w:rsidP="009C0DE7">
      <w:pPr>
        <w:rPr>
          <w:color w:val="000000" w:themeColor="text1"/>
          <w:sz w:val="24"/>
        </w:rPr>
      </w:pPr>
    </w:p>
    <w:p w14:paraId="5DCAA5D1" w14:textId="77777777" w:rsidR="009004C3" w:rsidRPr="00AB6211" w:rsidRDefault="009004C3" w:rsidP="009C0DE7">
      <w:pPr>
        <w:rPr>
          <w:color w:val="000000" w:themeColor="text1"/>
          <w:sz w:val="24"/>
        </w:rPr>
        <w:sectPr w:rsidR="009004C3" w:rsidRPr="00AB6211" w:rsidSect="00F50D22">
          <w:type w:val="continuous"/>
          <w:pgSz w:w="12240" w:h="15840"/>
          <w:pgMar w:top="1360" w:right="1220" w:bottom="280" w:left="1220" w:header="720" w:footer="720" w:gutter="0"/>
          <w:cols w:space="720"/>
        </w:sectPr>
      </w:pPr>
    </w:p>
    <w:p w14:paraId="42481E30" w14:textId="19CFE8DF" w:rsidR="00C3517F" w:rsidRPr="00AB6211" w:rsidRDefault="009004C3" w:rsidP="009C0DE7">
      <w:pPr>
        <w:pStyle w:val="BodyText"/>
        <w:spacing w:after="120"/>
        <w:ind w:left="0" w:right="-274"/>
        <w:rPr>
          <w:color w:val="000000" w:themeColor="text1"/>
        </w:rPr>
      </w:pPr>
      <w:r w:rsidRPr="00AB6211">
        <w:rPr>
          <w:color w:val="000000" w:themeColor="text1"/>
        </w:rPr>
        <w:lastRenderedPageBreak/>
        <w:t>T</w:t>
      </w:r>
      <w:r w:rsidR="00EC57F4">
        <w:rPr>
          <w:color w:val="000000" w:themeColor="text1"/>
        </w:rPr>
        <w:t xml:space="preserve">able </w:t>
      </w:r>
      <w:r w:rsidR="00C142FA">
        <w:rPr>
          <w:color w:val="000000" w:themeColor="text1"/>
        </w:rPr>
        <w:t>6</w:t>
      </w:r>
      <w:r w:rsidR="004710C6" w:rsidRPr="00AB6211">
        <w:rPr>
          <w:color w:val="000000" w:themeColor="text1"/>
        </w:rPr>
        <w:t xml:space="preserve">. Number of </w:t>
      </w:r>
      <w:r w:rsidR="00373DCB" w:rsidRPr="00AB6211">
        <w:rPr>
          <w:color w:val="000000" w:themeColor="text1"/>
        </w:rPr>
        <w:t xml:space="preserve">samples and </w:t>
      </w:r>
      <w:r w:rsidR="00E97654">
        <w:rPr>
          <w:color w:val="000000" w:themeColor="text1"/>
        </w:rPr>
        <w:t xml:space="preserve">unique </w:t>
      </w:r>
      <w:r w:rsidR="00373DCB" w:rsidRPr="00AB6211">
        <w:rPr>
          <w:color w:val="000000" w:themeColor="text1"/>
        </w:rPr>
        <w:t>accessions</w:t>
      </w:r>
      <w:r w:rsidR="004710C6" w:rsidRPr="00AB6211">
        <w:rPr>
          <w:color w:val="000000" w:themeColor="text1"/>
        </w:rPr>
        <w:t xml:space="preserve"> </w:t>
      </w:r>
      <w:r w:rsidR="00A06518" w:rsidRPr="00AB6211">
        <w:rPr>
          <w:color w:val="000000" w:themeColor="text1"/>
        </w:rPr>
        <w:t>distributed</w:t>
      </w:r>
      <w:r w:rsidR="004710C6" w:rsidRPr="00AB6211">
        <w:rPr>
          <w:color w:val="000000" w:themeColor="text1"/>
        </w:rPr>
        <w:t xml:space="preserve"> to</w:t>
      </w:r>
      <w:r w:rsidR="00373DCB" w:rsidRPr="00AB6211">
        <w:rPr>
          <w:color w:val="000000" w:themeColor="text1"/>
        </w:rPr>
        <w:t xml:space="preserve"> NE9 states</w:t>
      </w:r>
      <w:r w:rsidR="008A165A" w:rsidRPr="00AB6211">
        <w:rPr>
          <w:color w:val="000000" w:themeColor="text1"/>
        </w:rPr>
        <w:t xml:space="preserve"> from</w:t>
      </w:r>
      <w:r w:rsidR="004710C6" w:rsidRPr="00AB6211">
        <w:rPr>
          <w:color w:val="000000" w:themeColor="text1"/>
        </w:rPr>
        <w:t xml:space="preserve"> 20</w:t>
      </w:r>
      <w:r w:rsidR="00B20D17">
        <w:rPr>
          <w:color w:val="000000" w:themeColor="text1"/>
        </w:rPr>
        <w:t>18</w:t>
      </w:r>
      <w:r w:rsidR="004710C6" w:rsidRPr="00AB6211">
        <w:rPr>
          <w:color w:val="000000" w:themeColor="text1"/>
        </w:rPr>
        <w:t>-20</w:t>
      </w:r>
      <w:r w:rsidR="00B20D17">
        <w:rPr>
          <w:color w:val="000000" w:themeColor="text1"/>
        </w:rPr>
        <w:t>22</w:t>
      </w:r>
      <w:r w:rsidR="004710C6" w:rsidRPr="00AB6211">
        <w:rPr>
          <w:color w:val="000000" w:themeColor="text1"/>
        </w:rPr>
        <w:t>.</w:t>
      </w:r>
    </w:p>
    <w:tbl>
      <w:tblPr>
        <w:tblW w:w="75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440"/>
        <w:gridCol w:w="1440"/>
        <w:gridCol w:w="1440"/>
        <w:gridCol w:w="1440"/>
      </w:tblGrid>
      <w:tr w:rsidR="00AB6211" w:rsidRPr="00AB6211" w14:paraId="1936A2BA" w14:textId="77777777" w:rsidTr="00F50D22">
        <w:trPr>
          <w:trHeight w:val="360"/>
        </w:trPr>
        <w:tc>
          <w:tcPr>
            <w:tcW w:w="1800" w:type="dxa"/>
            <w:vMerge w:val="restart"/>
            <w:tcBorders>
              <w:left w:val="single" w:sz="6" w:space="0" w:color="000000"/>
              <w:right w:val="single" w:sz="6" w:space="0" w:color="000000"/>
            </w:tcBorders>
            <w:vAlign w:val="center"/>
          </w:tcPr>
          <w:p w14:paraId="63BAFA6A"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State</w:t>
            </w:r>
          </w:p>
        </w:tc>
        <w:tc>
          <w:tcPr>
            <w:tcW w:w="2880" w:type="dxa"/>
            <w:gridSpan w:val="2"/>
            <w:tcBorders>
              <w:left w:val="single" w:sz="6" w:space="0" w:color="000000"/>
              <w:right w:val="single" w:sz="12" w:space="0" w:color="000000"/>
            </w:tcBorders>
          </w:tcPr>
          <w:p w14:paraId="1725B2B1"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 xml:space="preserve">Clonal </w:t>
            </w:r>
          </w:p>
        </w:tc>
        <w:tc>
          <w:tcPr>
            <w:tcW w:w="2880" w:type="dxa"/>
            <w:gridSpan w:val="2"/>
            <w:tcBorders>
              <w:left w:val="single" w:sz="12" w:space="0" w:color="000000"/>
              <w:right w:val="single" w:sz="6" w:space="0" w:color="000000"/>
            </w:tcBorders>
          </w:tcPr>
          <w:p w14:paraId="1C44DF49"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Seeds</w:t>
            </w:r>
          </w:p>
        </w:tc>
      </w:tr>
      <w:tr w:rsidR="00AB6211" w:rsidRPr="00AB6211" w14:paraId="1A6C8A90" w14:textId="77777777" w:rsidTr="00F50D22">
        <w:trPr>
          <w:trHeight w:val="360"/>
        </w:trPr>
        <w:tc>
          <w:tcPr>
            <w:tcW w:w="1800" w:type="dxa"/>
            <w:vMerge/>
            <w:tcBorders>
              <w:left w:val="single" w:sz="6" w:space="0" w:color="000000"/>
              <w:right w:val="single" w:sz="6" w:space="0" w:color="000000"/>
            </w:tcBorders>
          </w:tcPr>
          <w:p w14:paraId="600D7DAE" w14:textId="77777777" w:rsidR="00373DCB" w:rsidRPr="00AB6211" w:rsidRDefault="00373DCB" w:rsidP="00191B29">
            <w:pPr>
              <w:pStyle w:val="TableParagraph"/>
              <w:spacing w:line="256" w:lineRule="exact"/>
              <w:ind w:left="0"/>
              <w:rPr>
                <w:b/>
                <w:color w:val="000000" w:themeColor="text1"/>
                <w:sz w:val="24"/>
                <w:szCs w:val="24"/>
              </w:rPr>
            </w:pPr>
          </w:p>
        </w:tc>
        <w:tc>
          <w:tcPr>
            <w:tcW w:w="1440" w:type="dxa"/>
            <w:tcBorders>
              <w:left w:val="single" w:sz="6" w:space="0" w:color="000000"/>
              <w:right w:val="single" w:sz="6" w:space="0" w:color="000000"/>
            </w:tcBorders>
          </w:tcPr>
          <w:p w14:paraId="009B5A53"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 xml:space="preserve">Samples </w:t>
            </w:r>
          </w:p>
        </w:tc>
        <w:tc>
          <w:tcPr>
            <w:tcW w:w="1440" w:type="dxa"/>
            <w:tcBorders>
              <w:left w:val="single" w:sz="6" w:space="0" w:color="000000"/>
              <w:right w:val="single" w:sz="12" w:space="0" w:color="000000"/>
            </w:tcBorders>
          </w:tcPr>
          <w:p w14:paraId="62E4DB05"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Accessions</w:t>
            </w:r>
          </w:p>
        </w:tc>
        <w:tc>
          <w:tcPr>
            <w:tcW w:w="1440" w:type="dxa"/>
            <w:tcBorders>
              <w:left w:val="single" w:sz="12" w:space="0" w:color="000000"/>
              <w:bottom w:val="single" w:sz="8" w:space="0" w:color="000000"/>
              <w:right w:val="single" w:sz="6" w:space="0" w:color="000000"/>
            </w:tcBorders>
          </w:tcPr>
          <w:p w14:paraId="00B349DB"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Samples</w:t>
            </w:r>
          </w:p>
        </w:tc>
        <w:tc>
          <w:tcPr>
            <w:tcW w:w="1440" w:type="dxa"/>
            <w:tcBorders>
              <w:left w:val="single" w:sz="6" w:space="0" w:color="000000"/>
              <w:right w:val="single" w:sz="6" w:space="0" w:color="000000"/>
            </w:tcBorders>
          </w:tcPr>
          <w:p w14:paraId="7924F8DF" w14:textId="77777777" w:rsidR="00373DCB" w:rsidRPr="00AB6211" w:rsidRDefault="00373DCB" w:rsidP="00191B29">
            <w:pPr>
              <w:pStyle w:val="TableParagraph"/>
              <w:spacing w:line="256" w:lineRule="exact"/>
              <w:ind w:left="0"/>
              <w:rPr>
                <w:b/>
                <w:color w:val="000000" w:themeColor="text1"/>
                <w:sz w:val="24"/>
                <w:szCs w:val="24"/>
              </w:rPr>
            </w:pPr>
            <w:r w:rsidRPr="00AB6211">
              <w:rPr>
                <w:b/>
                <w:color w:val="000000" w:themeColor="text1"/>
                <w:sz w:val="24"/>
                <w:szCs w:val="24"/>
              </w:rPr>
              <w:t>Accessions</w:t>
            </w:r>
          </w:p>
        </w:tc>
      </w:tr>
      <w:tr w:rsidR="00EF6A87" w:rsidRPr="00AB6211" w14:paraId="5E779A40" w14:textId="77777777" w:rsidTr="00F50D22">
        <w:trPr>
          <w:trHeight w:val="360"/>
        </w:trPr>
        <w:tc>
          <w:tcPr>
            <w:tcW w:w="1800" w:type="dxa"/>
            <w:tcBorders>
              <w:left w:val="single" w:sz="6" w:space="0" w:color="000000"/>
              <w:bottom w:val="single" w:sz="6" w:space="0" w:color="000000"/>
              <w:right w:val="single" w:sz="6" w:space="0" w:color="000000"/>
            </w:tcBorders>
            <w:vAlign w:val="center"/>
          </w:tcPr>
          <w:p w14:paraId="510C6597" w14:textId="77777777" w:rsidR="00EF6A87" w:rsidRPr="00AB6211" w:rsidRDefault="00EF6A87" w:rsidP="00191B29">
            <w:pPr>
              <w:pStyle w:val="TableParagraph"/>
              <w:spacing w:line="272" w:lineRule="exact"/>
              <w:ind w:left="0"/>
              <w:rPr>
                <w:color w:val="000000" w:themeColor="text1"/>
                <w:sz w:val="24"/>
                <w:szCs w:val="24"/>
              </w:rPr>
            </w:pPr>
            <w:r w:rsidRPr="00AB6211">
              <w:rPr>
                <w:color w:val="000000" w:themeColor="text1"/>
                <w:sz w:val="24"/>
                <w:szCs w:val="24"/>
              </w:rPr>
              <w:t>Connecticut</w:t>
            </w:r>
          </w:p>
        </w:tc>
        <w:tc>
          <w:tcPr>
            <w:tcW w:w="1440" w:type="dxa"/>
            <w:tcBorders>
              <w:left w:val="single" w:sz="6" w:space="0" w:color="000000"/>
              <w:bottom w:val="single" w:sz="6" w:space="0" w:color="000000"/>
              <w:right w:val="single" w:sz="6" w:space="0" w:color="000000"/>
            </w:tcBorders>
          </w:tcPr>
          <w:p w14:paraId="63A2434C" w14:textId="58256E81" w:rsidR="00EF6A87" w:rsidRPr="00EF6A87" w:rsidRDefault="00EF6A87" w:rsidP="00191B29">
            <w:pPr>
              <w:rPr>
                <w:color w:val="000000" w:themeColor="text1"/>
                <w:sz w:val="24"/>
                <w:szCs w:val="24"/>
              </w:rPr>
            </w:pPr>
            <w:r w:rsidRPr="00191B29">
              <w:rPr>
                <w:sz w:val="24"/>
                <w:szCs w:val="24"/>
              </w:rPr>
              <w:t>77</w:t>
            </w:r>
          </w:p>
        </w:tc>
        <w:tc>
          <w:tcPr>
            <w:tcW w:w="1440" w:type="dxa"/>
            <w:tcBorders>
              <w:left w:val="single" w:sz="6" w:space="0" w:color="000000"/>
              <w:bottom w:val="single" w:sz="6" w:space="0" w:color="000000"/>
              <w:right w:val="single" w:sz="12" w:space="0" w:color="000000"/>
            </w:tcBorders>
          </w:tcPr>
          <w:p w14:paraId="62FC9499" w14:textId="2F0D2D3F" w:rsidR="00EF6A87" w:rsidRPr="00EF6A87" w:rsidRDefault="00EF6A87" w:rsidP="00191B29">
            <w:pPr>
              <w:rPr>
                <w:color w:val="000000" w:themeColor="text1"/>
                <w:sz w:val="24"/>
                <w:szCs w:val="24"/>
              </w:rPr>
            </w:pPr>
            <w:r w:rsidRPr="00191B29">
              <w:rPr>
                <w:sz w:val="24"/>
                <w:szCs w:val="24"/>
              </w:rPr>
              <w:t>70</w:t>
            </w:r>
          </w:p>
        </w:tc>
        <w:tc>
          <w:tcPr>
            <w:tcW w:w="1440" w:type="dxa"/>
            <w:tcBorders>
              <w:left w:val="single" w:sz="12" w:space="0" w:color="000000"/>
              <w:right w:val="single" w:sz="6" w:space="0" w:color="000000"/>
            </w:tcBorders>
          </w:tcPr>
          <w:p w14:paraId="0EDD9132" w14:textId="278D9052" w:rsidR="00EF6A87" w:rsidRPr="00EF6A87" w:rsidRDefault="00EF6A87" w:rsidP="00191B29">
            <w:pPr>
              <w:rPr>
                <w:color w:val="000000" w:themeColor="text1"/>
                <w:sz w:val="24"/>
                <w:szCs w:val="24"/>
              </w:rPr>
            </w:pPr>
            <w:r w:rsidRPr="00191B29">
              <w:rPr>
                <w:sz w:val="24"/>
                <w:szCs w:val="24"/>
              </w:rPr>
              <w:t>18</w:t>
            </w:r>
          </w:p>
        </w:tc>
        <w:tc>
          <w:tcPr>
            <w:tcW w:w="1440" w:type="dxa"/>
            <w:tcBorders>
              <w:left w:val="single" w:sz="6" w:space="0" w:color="000000"/>
              <w:right w:val="single" w:sz="6" w:space="0" w:color="000000"/>
            </w:tcBorders>
          </w:tcPr>
          <w:p w14:paraId="6517D5F2" w14:textId="7CE669BC" w:rsidR="00EF6A87" w:rsidRPr="00EF6A87" w:rsidRDefault="00EF6A87" w:rsidP="00191B29">
            <w:pPr>
              <w:rPr>
                <w:color w:val="000000" w:themeColor="text1"/>
                <w:sz w:val="24"/>
                <w:szCs w:val="24"/>
              </w:rPr>
            </w:pPr>
            <w:r w:rsidRPr="00191B29">
              <w:rPr>
                <w:sz w:val="24"/>
                <w:szCs w:val="24"/>
              </w:rPr>
              <w:t>18</w:t>
            </w:r>
          </w:p>
        </w:tc>
      </w:tr>
      <w:tr w:rsidR="00EF6A87" w:rsidRPr="00AB6211" w14:paraId="157FB1C8"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2D657453"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Delaware</w:t>
            </w:r>
          </w:p>
        </w:tc>
        <w:tc>
          <w:tcPr>
            <w:tcW w:w="1440" w:type="dxa"/>
            <w:tcBorders>
              <w:top w:val="single" w:sz="6" w:space="0" w:color="000000"/>
              <w:left w:val="single" w:sz="6" w:space="0" w:color="000000"/>
              <w:bottom w:val="single" w:sz="6" w:space="0" w:color="000000"/>
              <w:right w:val="single" w:sz="6" w:space="0" w:color="000000"/>
            </w:tcBorders>
          </w:tcPr>
          <w:p w14:paraId="282C5D49" w14:textId="2E734A3C" w:rsidR="00EF6A87" w:rsidRPr="00EF6A87" w:rsidRDefault="00EF6A87" w:rsidP="00191B29">
            <w:pPr>
              <w:rPr>
                <w:color w:val="000000" w:themeColor="text1"/>
                <w:sz w:val="24"/>
                <w:szCs w:val="24"/>
              </w:rPr>
            </w:pPr>
            <w:r w:rsidRPr="00191B29">
              <w:rPr>
                <w:sz w:val="24"/>
                <w:szCs w:val="24"/>
              </w:rPr>
              <w:t>35</w:t>
            </w:r>
          </w:p>
        </w:tc>
        <w:tc>
          <w:tcPr>
            <w:tcW w:w="1440" w:type="dxa"/>
            <w:tcBorders>
              <w:top w:val="single" w:sz="6" w:space="0" w:color="000000"/>
              <w:left w:val="single" w:sz="6" w:space="0" w:color="000000"/>
              <w:bottom w:val="single" w:sz="6" w:space="0" w:color="000000"/>
              <w:right w:val="single" w:sz="12" w:space="0" w:color="000000"/>
            </w:tcBorders>
          </w:tcPr>
          <w:p w14:paraId="490377C9" w14:textId="17F399DE" w:rsidR="00EF6A87" w:rsidRPr="00EF6A87" w:rsidRDefault="00EF6A87" w:rsidP="00191B29">
            <w:pPr>
              <w:rPr>
                <w:color w:val="000000" w:themeColor="text1"/>
                <w:sz w:val="24"/>
                <w:szCs w:val="24"/>
              </w:rPr>
            </w:pPr>
            <w:r w:rsidRPr="00191B29">
              <w:rPr>
                <w:sz w:val="24"/>
                <w:szCs w:val="24"/>
              </w:rPr>
              <w:t>35</w:t>
            </w:r>
          </w:p>
        </w:tc>
        <w:tc>
          <w:tcPr>
            <w:tcW w:w="1440" w:type="dxa"/>
            <w:tcBorders>
              <w:left w:val="single" w:sz="12" w:space="0" w:color="000000"/>
              <w:right w:val="single" w:sz="6" w:space="0" w:color="000000"/>
            </w:tcBorders>
          </w:tcPr>
          <w:p w14:paraId="251731B0" w14:textId="7762AAB8" w:rsidR="00EF6A87" w:rsidRPr="00EF6A87" w:rsidRDefault="00EF6A87" w:rsidP="00191B29">
            <w:pPr>
              <w:rPr>
                <w:color w:val="000000" w:themeColor="text1"/>
                <w:sz w:val="24"/>
                <w:szCs w:val="24"/>
              </w:rPr>
            </w:pPr>
            <w:r w:rsidRPr="00191B29">
              <w:rPr>
                <w:sz w:val="24"/>
                <w:szCs w:val="24"/>
              </w:rPr>
              <w:t>2</w:t>
            </w:r>
          </w:p>
        </w:tc>
        <w:tc>
          <w:tcPr>
            <w:tcW w:w="1440" w:type="dxa"/>
            <w:tcBorders>
              <w:left w:val="single" w:sz="6" w:space="0" w:color="000000"/>
              <w:right w:val="single" w:sz="6" w:space="0" w:color="000000"/>
            </w:tcBorders>
          </w:tcPr>
          <w:p w14:paraId="05D9F459" w14:textId="1F3C4337" w:rsidR="00EF6A87" w:rsidRPr="00EF6A87" w:rsidRDefault="00EF6A87" w:rsidP="00191B29">
            <w:pPr>
              <w:rPr>
                <w:color w:val="000000" w:themeColor="text1"/>
                <w:sz w:val="24"/>
                <w:szCs w:val="24"/>
              </w:rPr>
            </w:pPr>
            <w:r w:rsidRPr="00191B29">
              <w:rPr>
                <w:sz w:val="24"/>
                <w:szCs w:val="24"/>
              </w:rPr>
              <w:t>2</w:t>
            </w:r>
          </w:p>
        </w:tc>
      </w:tr>
      <w:tr w:rsidR="00EF6A87" w:rsidRPr="00AB6211" w14:paraId="3E59F9B9"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5ED40904"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Maine</w:t>
            </w:r>
          </w:p>
        </w:tc>
        <w:tc>
          <w:tcPr>
            <w:tcW w:w="1440" w:type="dxa"/>
            <w:tcBorders>
              <w:top w:val="single" w:sz="6" w:space="0" w:color="000000"/>
              <w:left w:val="single" w:sz="6" w:space="0" w:color="000000"/>
              <w:bottom w:val="single" w:sz="6" w:space="0" w:color="000000"/>
              <w:right w:val="single" w:sz="6" w:space="0" w:color="000000"/>
            </w:tcBorders>
          </w:tcPr>
          <w:p w14:paraId="076AC39C" w14:textId="65EB5DE2" w:rsidR="00EF6A87" w:rsidRPr="00EF6A87" w:rsidRDefault="00EF6A87" w:rsidP="00191B29">
            <w:pPr>
              <w:rPr>
                <w:color w:val="000000" w:themeColor="text1"/>
                <w:sz w:val="24"/>
                <w:szCs w:val="24"/>
              </w:rPr>
            </w:pPr>
            <w:r w:rsidRPr="00191B29">
              <w:rPr>
                <w:sz w:val="24"/>
                <w:szCs w:val="24"/>
              </w:rPr>
              <w:t>639</w:t>
            </w:r>
          </w:p>
        </w:tc>
        <w:tc>
          <w:tcPr>
            <w:tcW w:w="1440" w:type="dxa"/>
            <w:tcBorders>
              <w:top w:val="single" w:sz="6" w:space="0" w:color="000000"/>
              <w:left w:val="single" w:sz="6" w:space="0" w:color="000000"/>
              <w:bottom w:val="single" w:sz="6" w:space="0" w:color="000000"/>
              <w:right w:val="single" w:sz="12" w:space="0" w:color="000000"/>
            </w:tcBorders>
          </w:tcPr>
          <w:p w14:paraId="25DEF364" w14:textId="117D9D31" w:rsidR="00EF6A87" w:rsidRPr="00EF6A87" w:rsidRDefault="00EF6A87" w:rsidP="00191B29">
            <w:pPr>
              <w:rPr>
                <w:color w:val="000000" w:themeColor="text1"/>
                <w:sz w:val="24"/>
                <w:szCs w:val="24"/>
              </w:rPr>
            </w:pPr>
            <w:r w:rsidRPr="00191B29">
              <w:rPr>
                <w:sz w:val="24"/>
                <w:szCs w:val="24"/>
              </w:rPr>
              <w:t>484</w:t>
            </w:r>
          </w:p>
        </w:tc>
        <w:tc>
          <w:tcPr>
            <w:tcW w:w="1440" w:type="dxa"/>
            <w:tcBorders>
              <w:left w:val="single" w:sz="12" w:space="0" w:color="000000"/>
              <w:right w:val="single" w:sz="6" w:space="0" w:color="000000"/>
            </w:tcBorders>
          </w:tcPr>
          <w:p w14:paraId="752C143F" w14:textId="1B041E78" w:rsidR="00EF6A87" w:rsidRPr="00EF6A87" w:rsidRDefault="00EF6A87" w:rsidP="00191B29">
            <w:pPr>
              <w:rPr>
                <w:color w:val="000000" w:themeColor="text1"/>
                <w:sz w:val="24"/>
                <w:szCs w:val="24"/>
              </w:rPr>
            </w:pPr>
            <w:r w:rsidRPr="00191B29">
              <w:rPr>
                <w:sz w:val="24"/>
                <w:szCs w:val="24"/>
              </w:rPr>
              <w:t>62</w:t>
            </w:r>
          </w:p>
        </w:tc>
        <w:tc>
          <w:tcPr>
            <w:tcW w:w="1440" w:type="dxa"/>
            <w:tcBorders>
              <w:left w:val="single" w:sz="6" w:space="0" w:color="000000"/>
              <w:right w:val="single" w:sz="6" w:space="0" w:color="000000"/>
            </w:tcBorders>
          </w:tcPr>
          <w:p w14:paraId="3711BBAF" w14:textId="0811A7E1" w:rsidR="00EF6A87" w:rsidRPr="00EF6A87" w:rsidRDefault="00EF6A87" w:rsidP="00191B29">
            <w:pPr>
              <w:rPr>
                <w:color w:val="000000" w:themeColor="text1"/>
                <w:sz w:val="24"/>
                <w:szCs w:val="24"/>
              </w:rPr>
            </w:pPr>
            <w:r w:rsidRPr="00191B29">
              <w:rPr>
                <w:sz w:val="24"/>
                <w:szCs w:val="24"/>
              </w:rPr>
              <w:t>60</w:t>
            </w:r>
          </w:p>
        </w:tc>
      </w:tr>
      <w:tr w:rsidR="00EF6A87" w:rsidRPr="00AB6211" w14:paraId="583E52AE"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1CCDFD2F" w14:textId="77777777" w:rsidR="00EF6A87" w:rsidRPr="00AB6211" w:rsidRDefault="00EF6A87" w:rsidP="00191B29">
            <w:pPr>
              <w:pStyle w:val="TableParagraph"/>
              <w:spacing w:line="272" w:lineRule="exact"/>
              <w:ind w:left="0"/>
              <w:rPr>
                <w:color w:val="000000" w:themeColor="text1"/>
                <w:sz w:val="24"/>
                <w:szCs w:val="24"/>
              </w:rPr>
            </w:pPr>
            <w:r w:rsidRPr="00AB6211">
              <w:rPr>
                <w:color w:val="000000" w:themeColor="text1"/>
                <w:sz w:val="24"/>
                <w:szCs w:val="24"/>
              </w:rPr>
              <w:t>Maryland</w:t>
            </w:r>
          </w:p>
        </w:tc>
        <w:tc>
          <w:tcPr>
            <w:tcW w:w="1440" w:type="dxa"/>
            <w:tcBorders>
              <w:top w:val="single" w:sz="6" w:space="0" w:color="000000"/>
              <w:left w:val="single" w:sz="6" w:space="0" w:color="000000"/>
              <w:bottom w:val="single" w:sz="6" w:space="0" w:color="000000"/>
              <w:right w:val="single" w:sz="6" w:space="0" w:color="000000"/>
            </w:tcBorders>
          </w:tcPr>
          <w:p w14:paraId="2576B8C9" w14:textId="286224C0" w:rsidR="00EF6A87" w:rsidRPr="00EF6A87" w:rsidRDefault="00EF6A87" w:rsidP="00191B29">
            <w:pPr>
              <w:rPr>
                <w:color w:val="000000" w:themeColor="text1"/>
                <w:sz w:val="24"/>
                <w:szCs w:val="24"/>
              </w:rPr>
            </w:pPr>
            <w:r w:rsidRPr="00191B29">
              <w:rPr>
                <w:sz w:val="24"/>
                <w:szCs w:val="24"/>
              </w:rPr>
              <w:t>748</w:t>
            </w:r>
          </w:p>
        </w:tc>
        <w:tc>
          <w:tcPr>
            <w:tcW w:w="1440" w:type="dxa"/>
            <w:tcBorders>
              <w:top w:val="single" w:sz="6" w:space="0" w:color="000000"/>
              <w:left w:val="single" w:sz="6" w:space="0" w:color="000000"/>
              <w:bottom w:val="single" w:sz="6" w:space="0" w:color="000000"/>
              <w:right w:val="single" w:sz="12" w:space="0" w:color="000000"/>
            </w:tcBorders>
          </w:tcPr>
          <w:p w14:paraId="569BC026" w14:textId="5828B490" w:rsidR="00EF6A87" w:rsidRPr="00EF6A87" w:rsidRDefault="00EF6A87" w:rsidP="00191B29">
            <w:pPr>
              <w:rPr>
                <w:color w:val="000000" w:themeColor="text1"/>
                <w:sz w:val="24"/>
                <w:szCs w:val="24"/>
              </w:rPr>
            </w:pPr>
            <w:r w:rsidRPr="00191B29">
              <w:rPr>
                <w:sz w:val="24"/>
                <w:szCs w:val="24"/>
              </w:rPr>
              <w:t>667</w:t>
            </w:r>
          </w:p>
        </w:tc>
        <w:tc>
          <w:tcPr>
            <w:tcW w:w="1440" w:type="dxa"/>
            <w:tcBorders>
              <w:left w:val="single" w:sz="12" w:space="0" w:color="000000"/>
              <w:right w:val="single" w:sz="6" w:space="0" w:color="000000"/>
            </w:tcBorders>
          </w:tcPr>
          <w:p w14:paraId="3027566F" w14:textId="2CA3D7D9" w:rsidR="00EF6A87" w:rsidRPr="00EF6A87" w:rsidRDefault="00EF6A87" w:rsidP="00191B29">
            <w:pPr>
              <w:rPr>
                <w:color w:val="000000" w:themeColor="text1"/>
                <w:sz w:val="24"/>
                <w:szCs w:val="24"/>
              </w:rPr>
            </w:pPr>
            <w:r w:rsidRPr="00191B29">
              <w:rPr>
                <w:sz w:val="24"/>
                <w:szCs w:val="24"/>
              </w:rPr>
              <w:t>99</w:t>
            </w:r>
          </w:p>
        </w:tc>
        <w:tc>
          <w:tcPr>
            <w:tcW w:w="1440" w:type="dxa"/>
            <w:tcBorders>
              <w:left w:val="single" w:sz="6" w:space="0" w:color="000000"/>
              <w:right w:val="single" w:sz="6" w:space="0" w:color="000000"/>
            </w:tcBorders>
          </w:tcPr>
          <w:p w14:paraId="702BB7FD" w14:textId="249C6A03" w:rsidR="00EF6A87" w:rsidRPr="00EF6A87" w:rsidRDefault="00EF6A87" w:rsidP="00191B29">
            <w:pPr>
              <w:rPr>
                <w:color w:val="000000" w:themeColor="text1"/>
                <w:sz w:val="24"/>
                <w:szCs w:val="24"/>
              </w:rPr>
            </w:pPr>
            <w:r w:rsidRPr="00191B29">
              <w:rPr>
                <w:sz w:val="24"/>
                <w:szCs w:val="24"/>
              </w:rPr>
              <w:t>90</w:t>
            </w:r>
          </w:p>
        </w:tc>
      </w:tr>
      <w:tr w:rsidR="00EF6A87" w:rsidRPr="00AB6211" w14:paraId="229914FD"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69F6BB18"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Massachusetts</w:t>
            </w:r>
          </w:p>
        </w:tc>
        <w:tc>
          <w:tcPr>
            <w:tcW w:w="1440" w:type="dxa"/>
            <w:tcBorders>
              <w:top w:val="single" w:sz="6" w:space="0" w:color="000000"/>
              <w:left w:val="single" w:sz="6" w:space="0" w:color="000000"/>
              <w:bottom w:val="single" w:sz="6" w:space="0" w:color="000000"/>
              <w:right w:val="single" w:sz="6" w:space="0" w:color="000000"/>
            </w:tcBorders>
          </w:tcPr>
          <w:p w14:paraId="39747869" w14:textId="1F9BC830" w:rsidR="00EF6A87" w:rsidRPr="00EF6A87" w:rsidRDefault="00EF6A87" w:rsidP="00191B29">
            <w:pPr>
              <w:rPr>
                <w:color w:val="000000" w:themeColor="text1"/>
                <w:sz w:val="24"/>
                <w:szCs w:val="24"/>
              </w:rPr>
            </w:pPr>
            <w:r w:rsidRPr="00191B29">
              <w:rPr>
                <w:sz w:val="24"/>
                <w:szCs w:val="24"/>
              </w:rPr>
              <w:t>263</w:t>
            </w:r>
          </w:p>
        </w:tc>
        <w:tc>
          <w:tcPr>
            <w:tcW w:w="1440" w:type="dxa"/>
            <w:tcBorders>
              <w:top w:val="single" w:sz="6" w:space="0" w:color="000000"/>
              <w:left w:val="single" w:sz="6" w:space="0" w:color="000000"/>
              <w:bottom w:val="single" w:sz="6" w:space="0" w:color="000000"/>
              <w:right w:val="single" w:sz="12" w:space="0" w:color="000000"/>
            </w:tcBorders>
          </w:tcPr>
          <w:p w14:paraId="443C352D" w14:textId="365B9DC6" w:rsidR="00EF6A87" w:rsidRPr="00EF6A87" w:rsidRDefault="00EF6A87" w:rsidP="00191B29">
            <w:pPr>
              <w:rPr>
                <w:color w:val="000000" w:themeColor="text1"/>
                <w:sz w:val="24"/>
                <w:szCs w:val="24"/>
              </w:rPr>
            </w:pPr>
            <w:r w:rsidRPr="00191B29">
              <w:rPr>
                <w:sz w:val="24"/>
                <w:szCs w:val="24"/>
              </w:rPr>
              <w:t>201</w:t>
            </w:r>
          </w:p>
        </w:tc>
        <w:tc>
          <w:tcPr>
            <w:tcW w:w="1440" w:type="dxa"/>
            <w:tcBorders>
              <w:left w:val="single" w:sz="12" w:space="0" w:color="000000"/>
              <w:right w:val="single" w:sz="6" w:space="0" w:color="000000"/>
            </w:tcBorders>
          </w:tcPr>
          <w:p w14:paraId="54D0E1CD" w14:textId="73C08194" w:rsidR="00EF6A87" w:rsidRPr="00EF6A87" w:rsidRDefault="00EF6A87" w:rsidP="00191B29">
            <w:pPr>
              <w:rPr>
                <w:color w:val="000000" w:themeColor="text1"/>
                <w:sz w:val="24"/>
                <w:szCs w:val="24"/>
              </w:rPr>
            </w:pPr>
            <w:r w:rsidRPr="00191B29">
              <w:rPr>
                <w:sz w:val="24"/>
                <w:szCs w:val="24"/>
              </w:rPr>
              <w:t>102</w:t>
            </w:r>
          </w:p>
        </w:tc>
        <w:tc>
          <w:tcPr>
            <w:tcW w:w="1440" w:type="dxa"/>
            <w:tcBorders>
              <w:left w:val="single" w:sz="6" w:space="0" w:color="000000"/>
              <w:right w:val="single" w:sz="6" w:space="0" w:color="000000"/>
            </w:tcBorders>
          </w:tcPr>
          <w:p w14:paraId="6C73693C" w14:textId="3B380400" w:rsidR="00EF6A87" w:rsidRPr="00EF6A87" w:rsidRDefault="00EF6A87" w:rsidP="00191B29">
            <w:pPr>
              <w:rPr>
                <w:color w:val="000000" w:themeColor="text1"/>
                <w:sz w:val="24"/>
                <w:szCs w:val="24"/>
              </w:rPr>
            </w:pPr>
            <w:r w:rsidRPr="00191B29">
              <w:rPr>
                <w:sz w:val="24"/>
                <w:szCs w:val="24"/>
              </w:rPr>
              <w:t>98</w:t>
            </w:r>
          </w:p>
        </w:tc>
      </w:tr>
      <w:tr w:rsidR="00EF6A87" w:rsidRPr="00AB6211" w14:paraId="400F165D"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65C700DB"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New Hampshire</w:t>
            </w:r>
          </w:p>
        </w:tc>
        <w:tc>
          <w:tcPr>
            <w:tcW w:w="1440" w:type="dxa"/>
            <w:tcBorders>
              <w:top w:val="single" w:sz="6" w:space="0" w:color="000000"/>
              <w:left w:val="single" w:sz="6" w:space="0" w:color="000000"/>
              <w:bottom w:val="single" w:sz="6" w:space="0" w:color="000000"/>
              <w:right w:val="single" w:sz="6" w:space="0" w:color="000000"/>
            </w:tcBorders>
          </w:tcPr>
          <w:p w14:paraId="1E78AE52" w14:textId="6EFE49F1" w:rsidR="00EF6A87" w:rsidRPr="00EF6A87" w:rsidRDefault="00EF6A87" w:rsidP="00191B29">
            <w:pPr>
              <w:rPr>
                <w:color w:val="000000" w:themeColor="text1"/>
                <w:sz w:val="24"/>
                <w:szCs w:val="24"/>
              </w:rPr>
            </w:pPr>
            <w:r w:rsidRPr="00191B29">
              <w:rPr>
                <w:sz w:val="24"/>
                <w:szCs w:val="24"/>
              </w:rPr>
              <w:t>95</w:t>
            </w:r>
          </w:p>
        </w:tc>
        <w:tc>
          <w:tcPr>
            <w:tcW w:w="1440" w:type="dxa"/>
            <w:tcBorders>
              <w:top w:val="single" w:sz="6" w:space="0" w:color="000000"/>
              <w:left w:val="single" w:sz="6" w:space="0" w:color="000000"/>
              <w:bottom w:val="single" w:sz="6" w:space="0" w:color="000000"/>
              <w:right w:val="single" w:sz="12" w:space="0" w:color="000000"/>
            </w:tcBorders>
          </w:tcPr>
          <w:p w14:paraId="16C454B0" w14:textId="2C678981" w:rsidR="00EF6A87" w:rsidRPr="00EF6A87" w:rsidRDefault="00EF6A87" w:rsidP="00191B29">
            <w:pPr>
              <w:rPr>
                <w:color w:val="000000" w:themeColor="text1"/>
                <w:sz w:val="24"/>
                <w:szCs w:val="24"/>
              </w:rPr>
            </w:pPr>
            <w:r w:rsidRPr="00191B29">
              <w:rPr>
                <w:sz w:val="24"/>
                <w:szCs w:val="24"/>
              </w:rPr>
              <w:t>88</w:t>
            </w:r>
          </w:p>
        </w:tc>
        <w:tc>
          <w:tcPr>
            <w:tcW w:w="1440" w:type="dxa"/>
            <w:tcBorders>
              <w:left w:val="single" w:sz="12" w:space="0" w:color="000000"/>
              <w:right w:val="single" w:sz="6" w:space="0" w:color="000000"/>
            </w:tcBorders>
          </w:tcPr>
          <w:p w14:paraId="04F18FB3" w14:textId="1B12E385" w:rsidR="00EF6A87" w:rsidRPr="00EF6A87" w:rsidRDefault="00EF6A87" w:rsidP="00191B29">
            <w:pPr>
              <w:rPr>
                <w:color w:val="000000" w:themeColor="text1"/>
                <w:sz w:val="24"/>
                <w:szCs w:val="24"/>
              </w:rPr>
            </w:pPr>
            <w:r w:rsidRPr="00191B29">
              <w:rPr>
                <w:sz w:val="24"/>
                <w:szCs w:val="24"/>
              </w:rPr>
              <w:t>106</w:t>
            </w:r>
          </w:p>
        </w:tc>
        <w:tc>
          <w:tcPr>
            <w:tcW w:w="1440" w:type="dxa"/>
            <w:tcBorders>
              <w:left w:val="single" w:sz="6" w:space="0" w:color="000000"/>
              <w:right w:val="single" w:sz="6" w:space="0" w:color="000000"/>
            </w:tcBorders>
          </w:tcPr>
          <w:p w14:paraId="42227C80" w14:textId="3EAF2DFF" w:rsidR="00EF6A87" w:rsidRPr="00EF6A87" w:rsidRDefault="00EF6A87" w:rsidP="00191B29">
            <w:pPr>
              <w:rPr>
                <w:color w:val="000000" w:themeColor="text1"/>
                <w:sz w:val="24"/>
                <w:szCs w:val="24"/>
              </w:rPr>
            </w:pPr>
            <w:r w:rsidRPr="00191B29">
              <w:rPr>
                <w:sz w:val="24"/>
                <w:szCs w:val="24"/>
              </w:rPr>
              <w:t>106</w:t>
            </w:r>
          </w:p>
        </w:tc>
      </w:tr>
      <w:tr w:rsidR="00EF6A87" w:rsidRPr="00AB6211" w14:paraId="0E35F8EA"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1DD9BBCA" w14:textId="77777777" w:rsidR="00EF6A87" w:rsidRPr="00AB6211" w:rsidRDefault="00EF6A87" w:rsidP="00191B29">
            <w:pPr>
              <w:pStyle w:val="TableParagraph"/>
              <w:spacing w:line="272" w:lineRule="exact"/>
              <w:ind w:left="0"/>
              <w:rPr>
                <w:color w:val="000000" w:themeColor="text1"/>
                <w:sz w:val="24"/>
                <w:szCs w:val="24"/>
              </w:rPr>
            </w:pPr>
            <w:r w:rsidRPr="00AB6211">
              <w:rPr>
                <w:color w:val="000000" w:themeColor="text1"/>
                <w:sz w:val="24"/>
                <w:szCs w:val="24"/>
              </w:rPr>
              <w:t>New Jersey</w:t>
            </w:r>
          </w:p>
        </w:tc>
        <w:tc>
          <w:tcPr>
            <w:tcW w:w="1440" w:type="dxa"/>
            <w:tcBorders>
              <w:top w:val="single" w:sz="6" w:space="0" w:color="000000"/>
              <w:left w:val="single" w:sz="6" w:space="0" w:color="000000"/>
              <w:bottom w:val="single" w:sz="6" w:space="0" w:color="000000"/>
              <w:right w:val="single" w:sz="6" w:space="0" w:color="000000"/>
            </w:tcBorders>
          </w:tcPr>
          <w:p w14:paraId="4505EB3B" w14:textId="618470D1" w:rsidR="00EF6A87" w:rsidRPr="00EF6A87" w:rsidRDefault="00EF6A87" w:rsidP="00191B29">
            <w:pPr>
              <w:rPr>
                <w:color w:val="000000" w:themeColor="text1"/>
                <w:sz w:val="24"/>
                <w:szCs w:val="24"/>
              </w:rPr>
            </w:pPr>
            <w:r w:rsidRPr="00191B29">
              <w:rPr>
                <w:sz w:val="24"/>
                <w:szCs w:val="24"/>
              </w:rPr>
              <w:t>85</w:t>
            </w:r>
          </w:p>
        </w:tc>
        <w:tc>
          <w:tcPr>
            <w:tcW w:w="1440" w:type="dxa"/>
            <w:tcBorders>
              <w:top w:val="single" w:sz="6" w:space="0" w:color="000000"/>
              <w:left w:val="single" w:sz="6" w:space="0" w:color="000000"/>
              <w:bottom w:val="single" w:sz="6" w:space="0" w:color="000000"/>
              <w:right w:val="single" w:sz="12" w:space="0" w:color="000000"/>
            </w:tcBorders>
          </w:tcPr>
          <w:p w14:paraId="0F1E0EC7" w14:textId="30E8F252" w:rsidR="00EF6A87" w:rsidRPr="00EF6A87" w:rsidRDefault="00EF6A87" w:rsidP="00191B29">
            <w:pPr>
              <w:rPr>
                <w:color w:val="000000" w:themeColor="text1"/>
                <w:sz w:val="24"/>
                <w:szCs w:val="24"/>
              </w:rPr>
            </w:pPr>
            <w:r w:rsidRPr="00191B29">
              <w:rPr>
                <w:sz w:val="24"/>
                <w:szCs w:val="24"/>
              </w:rPr>
              <w:t>83</w:t>
            </w:r>
          </w:p>
        </w:tc>
        <w:tc>
          <w:tcPr>
            <w:tcW w:w="1440" w:type="dxa"/>
            <w:tcBorders>
              <w:left w:val="single" w:sz="12" w:space="0" w:color="000000"/>
              <w:right w:val="single" w:sz="6" w:space="0" w:color="000000"/>
            </w:tcBorders>
          </w:tcPr>
          <w:p w14:paraId="0F29A1B1" w14:textId="73A4F8F2" w:rsidR="00EF6A87" w:rsidRPr="00EF6A87" w:rsidRDefault="00EF6A87" w:rsidP="00191B29">
            <w:pPr>
              <w:rPr>
                <w:color w:val="000000" w:themeColor="text1"/>
                <w:sz w:val="24"/>
                <w:szCs w:val="24"/>
              </w:rPr>
            </w:pPr>
            <w:r w:rsidRPr="00191B29">
              <w:rPr>
                <w:sz w:val="24"/>
                <w:szCs w:val="24"/>
              </w:rPr>
              <w:t>187</w:t>
            </w:r>
          </w:p>
        </w:tc>
        <w:tc>
          <w:tcPr>
            <w:tcW w:w="1440" w:type="dxa"/>
            <w:tcBorders>
              <w:left w:val="single" w:sz="6" w:space="0" w:color="000000"/>
              <w:right w:val="single" w:sz="6" w:space="0" w:color="000000"/>
            </w:tcBorders>
          </w:tcPr>
          <w:p w14:paraId="4B2CBC05" w14:textId="1AEF4EDB" w:rsidR="00EF6A87" w:rsidRPr="00EF6A87" w:rsidRDefault="00EF6A87" w:rsidP="00191B29">
            <w:pPr>
              <w:rPr>
                <w:color w:val="000000" w:themeColor="text1"/>
                <w:sz w:val="24"/>
                <w:szCs w:val="24"/>
              </w:rPr>
            </w:pPr>
            <w:r w:rsidRPr="00191B29">
              <w:rPr>
                <w:sz w:val="24"/>
                <w:szCs w:val="24"/>
              </w:rPr>
              <w:t>177</w:t>
            </w:r>
          </w:p>
        </w:tc>
      </w:tr>
      <w:tr w:rsidR="00EF6A87" w:rsidRPr="00AB6211" w14:paraId="19CBDD5A"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479AEE77"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New York</w:t>
            </w:r>
          </w:p>
        </w:tc>
        <w:tc>
          <w:tcPr>
            <w:tcW w:w="1440" w:type="dxa"/>
            <w:tcBorders>
              <w:top w:val="single" w:sz="6" w:space="0" w:color="000000"/>
              <w:left w:val="single" w:sz="6" w:space="0" w:color="000000"/>
              <w:bottom w:val="single" w:sz="6" w:space="0" w:color="000000"/>
              <w:right w:val="single" w:sz="6" w:space="0" w:color="000000"/>
            </w:tcBorders>
          </w:tcPr>
          <w:p w14:paraId="1DBB33AF" w14:textId="69B0F39C" w:rsidR="00EF6A87" w:rsidRPr="00EF6A87" w:rsidRDefault="00EF6A87" w:rsidP="00191B29">
            <w:pPr>
              <w:rPr>
                <w:color w:val="000000" w:themeColor="text1"/>
                <w:sz w:val="24"/>
                <w:szCs w:val="24"/>
              </w:rPr>
            </w:pPr>
            <w:r w:rsidRPr="00191B29">
              <w:rPr>
                <w:sz w:val="24"/>
                <w:szCs w:val="24"/>
              </w:rPr>
              <w:t>5065</w:t>
            </w:r>
          </w:p>
        </w:tc>
        <w:tc>
          <w:tcPr>
            <w:tcW w:w="1440" w:type="dxa"/>
            <w:tcBorders>
              <w:top w:val="single" w:sz="6" w:space="0" w:color="000000"/>
              <w:left w:val="single" w:sz="6" w:space="0" w:color="000000"/>
              <w:bottom w:val="single" w:sz="6" w:space="0" w:color="000000"/>
              <w:right w:val="single" w:sz="12" w:space="0" w:color="000000"/>
            </w:tcBorders>
          </w:tcPr>
          <w:p w14:paraId="31BA7BFE" w14:textId="447E8F86" w:rsidR="00EF6A87" w:rsidRPr="00EF6A87" w:rsidRDefault="00EF6A87" w:rsidP="00191B29">
            <w:pPr>
              <w:rPr>
                <w:color w:val="000000" w:themeColor="text1"/>
                <w:sz w:val="24"/>
                <w:szCs w:val="24"/>
              </w:rPr>
            </w:pPr>
            <w:r w:rsidRPr="00191B29">
              <w:rPr>
                <w:sz w:val="24"/>
                <w:szCs w:val="24"/>
              </w:rPr>
              <w:t>2074</w:t>
            </w:r>
          </w:p>
        </w:tc>
        <w:tc>
          <w:tcPr>
            <w:tcW w:w="1440" w:type="dxa"/>
            <w:tcBorders>
              <w:left w:val="single" w:sz="12" w:space="0" w:color="000000"/>
              <w:right w:val="single" w:sz="6" w:space="0" w:color="000000"/>
            </w:tcBorders>
          </w:tcPr>
          <w:p w14:paraId="5A339AAF" w14:textId="4654D814" w:rsidR="00EF6A87" w:rsidRPr="00EF6A87" w:rsidRDefault="00EF6A87" w:rsidP="00191B29">
            <w:pPr>
              <w:rPr>
                <w:color w:val="000000" w:themeColor="text1"/>
                <w:sz w:val="24"/>
                <w:szCs w:val="24"/>
              </w:rPr>
            </w:pPr>
            <w:r w:rsidRPr="00191B29">
              <w:rPr>
                <w:sz w:val="24"/>
                <w:szCs w:val="24"/>
              </w:rPr>
              <w:t>3992</w:t>
            </w:r>
          </w:p>
        </w:tc>
        <w:tc>
          <w:tcPr>
            <w:tcW w:w="1440" w:type="dxa"/>
            <w:tcBorders>
              <w:left w:val="single" w:sz="6" w:space="0" w:color="000000"/>
              <w:right w:val="single" w:sz="6" w:space="0" w:color="000000"/>
            </w:tcBorders>
          </w:tcPr>
          <w:p w14:paraId="08C21C7F" w14:textId="3FF24D49" w:rsidR="00EF6A87" w:rsidRPr="00EF6A87" w:rsidRDefault="00EF6A87" w:rsidP="00191B29">
            <w:pPr>
              <w:rPr>
                <w:color w:val="000000" w:themeColor="text1"/>
                <w:sz w:val="24"/>
                <w:szCs w:val="24"/>
              </w:rPr>
            </w:pPr>
            <w:r w:rsidRPr="00191B29">
              <w:rPr>
                <w:sz w:val="24"/>
                <w:szCs w:val="24"/>
              </w:rPr>
              <w:t>3253</w:t>
            </w:r>
          </w:p>
        </w:tc>
      </w:tr>
      <w:tr w:rsidR="00EF6A87" w:rsidRPr="00AB6211" w14:paraId="5DA8CB4E"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3CF7756D"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Pennsylvania</w:t>
            </w:r>
          </w:p>
        </w:tc>
        <w:tc>
          <w:tcPr>
            <w:tcW w:w="1440" w:type="dxa"/>
            <w:tcBorders>
              <w:top w:val="single" w:sz="6" w:space="0" w:color="000000"/>
              <w:left w:val="single" w:sz="6" w:space="0" w:color="000000"/>
              <w:bottom w:val="single" w:sz="6" w:space="0" w:color="000000"/>
              <w:right w:val="single" w:sz="6" w:space="0" w:color="000000"/>
            </w:tcBorders>
          </w:tcPr>
          <w:p w14:paraId="7C60A51F" w14:textId="4D8BB113" w:rsidR="00EF6A87" w:rsidRPr="00EF6A87" w:rsidRDefault="00EF6A87" w:rsidP="00191B29">
            <w:pPr>
              <w:rPr>
                <w:color w:val="000000" w:themeColor="text1"/>
                <w:sz w:val="24"/>
                <w:szCs w:val="24"/>
              </w:rPr>
            </w:pPr>
            <w:r w:rsidRPr="00191B29">
              <w:rPr>
                <w:sz w:val="24"/>
                <w:szCs w:val="24"/>
              </w:rPr>
              <w:t>895</w:t>
            </w:r>
          </w:p>
        </w:tc>
        <w:tc>
          <w:tcPr>
            <w:tcW w:w="1440" w:type="dxa"/>
            <w:tcBorders>
              <w:top w:val="single" w:sz="6" w:space="0" w:color="000000"/>
              <w:left w:val="single" w:sz="6" w:space="0" w:color="000000"/>
              <w:bottom w:val="single" w:sz="6" w:space="0" w:color="000000"/>
              <w:right w:val="single" w:sz="12" w:space="0" w:color="000000"/>
            </w:tcBorders>
          </w:tcPr>
          <w:p w14:paraId="22AB7DE4" w14:textId="031511A7" w:rsidR="00EF6A87" w:rsidRPr="00EF6A87" w:rsidRDefault="00EF6A87" w:rsidP="00191B29">
            <w:pPr>
              <w:rPr>
                <w:color w:val="000000" w:themeColor="text1"/>
                <w:sz w:val="24"/>
                <w:szCs w:val="24"/>
              </w:rPr>
            </w:pPr>
            <w:r w:rsidRPr="00191B29">
              <w:rPr>
                <w:sz w:val="24"/>
                <w:szCs w:val="24"/>
              </w:rPr>
              <w:t>583</w:t>
            </w:r>
          </w:p>
        </w:tc>
        <w:tc>
          <w:tcPr>
            <w:tcW w:w="1440" w:type="dxa"/>
            <w:tcBorders>
              <w:left w:val="single" w:sz="12" w:space="0" w:color="000000"/>
              <w:right w:val="single" w:sz="6" w:space="0" w:color="000000"/>
            </w:tcBorders>
          </w:tcPr>
          <w:p w14:paraId="28094F66" w14:textId="5A52EEC9" w:rsidR="00EF6A87" w:rsidRPr="00EF6A87" w:rsidRDefault="00EF6A87" w:rsidP="00191B29">
            <w:pPr>
              <w:rPr>
                <w:color w:val="000000" w:themeColor="text1"/>
                <w:sz w:val="24"/>
                <w:szCs w:val="24"/>
              </w:rPr>
            </w:pPr>
            <w:r w:rsidRPr="00191B29">
              <w:rPr>
                <w:sz w:val="24"/>
                <w:szCs w:val="24"/>
              </w:rPr>
              <w:t>318</w:t>
            </w:r>
          </w:p>
        </w:tc>
        <w:tc>
          <w:tcPr>
            <w:tcW w:w="1440" w:type="dxa"/>
            <w:tcBorders>
              <w:left w:val="single" w:sz="6" w:space="0" w:color="000000"/>
              <w:right w:val="single" w:sz="6" w:space="0" w:color="000000"/>
            </w:tcBorders>
          </w:tcPr>
          <w:p w14:paraId="0837BF0B" w14:textId="3A9F7AED" w:rsidR="00EF6A87" w:rsidRPr="00EF6A87" w:rsidRDefault="00EF6A87" w:rsidP="00191B29">
            <w:pPr>
              <w:rPr>
                <w:color w:val="000000" w:themeColor="text1"/>
                <w:sz w:val="24"/>
                <w:szCs w:val="24"/>
              </w:rPr>
            </w:pPr>
            <w:r w:rsidRPr="00191B29">
              <w:rPr>
                <w:sz w:val="24"/>
                <w:szCs w:val="24"/>
              </w:rPr>
              <w:t>296</w:t>
            </w:r>
          </w:p>
        </w:tc>
      </w:tr>
      <w:tr w:rsidR="00EF6A87" w:rsidRPr="00AB6211" w14:paraId="73595EA4"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2F8C6606" w14:textId="77777777" w:rsidR="00EF6A87" w:rsidRPr="00AB6211" w:rsidRDefault="00EF6A87" w:rsidP="00191B29">
            <w:pPr>
              <w:pStyle w:val="TableParagraph"/>
              <w:spacing w:line="272" w:lineRule="exact"/>
              <w:ind w:left="0"/>
              <w:rPr>
                <w:color w:val="000000" w:themeColor="text1"/>
                <w:sz w:val="24"/>
                <w:szCs w:val="24"/>
              </w:rPr>
            </w:pPr>
            <w:r w:rsidRPr="00AB6211">
              <w:rPr>
                <w:color w:val="000000" w:themeColor="text1"/>
                <w:sz w:val="24"/>
                <w:szCs w:val="24"/>
              </w:rPr>
              <w:t>Rhode Island</w:t>
            </w:r>
          </w:p>
        </w:tc>
        <w:tc>
          <w:tcPr>
            <w:tcW w:w="1440" w:type="dxa"/>
            <w:tcBorders>
              <w:top w:val="single" w:sz="6" w:space="0" w:color="000000"/>
              <w:left w:val="single" w:sz="6" w:space="0" w:color="000000"/>
              <w:bottom w:val="single" w:sz="6" w:space="0" w:color="000000"/>
              <w:right w:val="single" w:sz="6" w:space="0" w:color="000000"/>
            </w:tcBorders>
          </w:tcPr>
          <w:p w14:paraId="3832C33B" w14:textId="133BA1C7" w:rsidR="00EF6A87" w:rsidRPr="00EF6A87" w:rsidRDefault="00EF6A87" w:rsidP="00191B29">
            <w:pPr>
              <w:rPr>
                <w:color w:val="000000" w:themeColor="text1"/>
                <w:sz w:val="24"/>
                <w:szCs w:val="24"/>
              </w:rPr>
            </w:pPr>
            <w:r w:rsidRPr="00191B29">
              <w:rPr>
                <w:sz w:val="24"/>
                <w:szCs w:val="24"/>
              </w:rPr>
              <w:t>27</w:t>
            </w:r>
          </w:p>
        </w:tc>
        <w:tc>
          <w:tcPr>
            <w:tcW w:w="1440" w:type="dxa"/>
            <w:tcBorders>
              <w:top w:val="single" w:sz="6" w:space="0" w:color="000000"/>
              <w:left w:val="single" w:sz="6" w:space="0" w:color="000000"/>
              <w:bottom w:val="single" w:sz="6" w:space="0" w:color="000000"/>
              <w:right w:val="single" w:sz="12" w:space="0" w:color="000000"/>
            </w:tcBorders>
          </w:tcPr>
          <w:p w14:paraId="0E787A1D" w14:textId="71BA144D" w:rsidR="00EF6A87" w:rsidRPr="00EF6A87" w:rsidRDefault="00EF6A87" w:rsidP="00191B29">
            <w:pPr>
              <w:rPr>
                <w:color w:val="000000" w:themeColor="text1"/>
                <w:sz w:val="24"/>
                <w:szCs w:val="24"/>
              </w:rPr>
            </w:pPr>
            <w:r w:rsidRPr="00191B29">
              <w:rPr>
                <w:sz w:val="24"/>
                <w:szCs w:val="24"/>
              </w:rPr>
              <w:t>27</w:t>
            </w:r>
          </w:p>
        </w:tc>
        <w:tc>
          <w:tcPr>
            <w:tcW w:w="1440" w:type="dxa"/>
            <w:tcBorders>
              <w:left w:val="single" w:sz="12" w:space="0" w:color="000000"/>
              <w:right w:val="single" w:sz="6" w:space="0" w:color="000000"/>
            </w:tcBorders>
          </w:tcPr>
          <w:p w14:paraId="3EF16F8B" w14:textId="0AA9B2FB" w:rsidR="00EF6A87" w:rsidRPr="00EF6A87" w:rsidRDefault="00EF6A87" w:rsidP="00191B29">
            <w:pPr>
              <w:rPr>
                <w:color w:val="000000" w:themeColor="text1"/>
                <w:sz w:val="24"/>
                <w:szCs w:val="24"/>
              </w:rPr>
            </w:pPr>
            <w:r w:rsidRPr="00191B29">
              <w:rPr>
                <w:sz w:val="24"/>
                <w:szCs w:val="24"/>
              </w:rPr>
              <w:t>1</w:t>
            </w:r>
          </w:p>
        </w:tc>
        <w:tc>
          <w:tcPr>
            <w:tcW w:w="1440" w:type="dxa"/>
            <w:tcBorders>
              <w:left w:val="single" w:sz="6" w:space="0" w:color="000000"/>
              <w:right w:val="single" w:sz="6" w:space="0" w:color="000000"/>
            </w:tcBorders>
          </w:tcPr>
          <w:p w14:paraId="4F510C80" w14:textId="2B43F4F7" w:rsidR="00EF6A87" w:rsidRPr="00EF6A87" w:rsidRDefault="00EF6A87" w:rsidP="00191B29">
            <w:pPr>
              <w:rPr>
                <w:color w:val="000000" w:themeColor="text1"/>
                <w:sz w:val="24"/>
                <w:szCs w:val="24"/>
              </w:rPr>
            </w:pPr>
            <w:r w:rsidRPr="00191B29">
              <w:rPr>
                <w:sz w:val="24"/>
                <w:szCs w:val="24"/>
              </w:rPr>
              <w:t>1</w:t>
            </w:r>
          </w:p>
        </w:tc>
      </w:tr>
      <w:tr w:rsidR="00EF6A87" w:rsidRPr="00AB6211" w14:paraId="096027BF" w14:textId="77777777" w:rsidTr="00F50D22">
        <w:trPr>
          <w:trHeight w:val="360"/>
        </w:trPr>
        <w:tc>
          <w:tcPr>
            <w:tcW w:w="1800" w:type="dxa"/>
            <w:tcBorders>
              <w:top w:val="single" w:sz="6" w:space="0" w:color="000000"/>
              <w:left w:val="single" w:sz="6" w:space="0" w:color="000000"/>
              <w:bottom w:val="single" w:sz="6" w:space="0" w:color="000000"/>
              <w:right w:val="single" w:sz="6" w:space="0" w:color="000000"/>
            </w:tcBorders>
            <w:vAlign w:val="center"/>
          </w:tcPr>
          <w:p w14:paraId="4690B91B"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Vermont</w:t>
            </w:r>
          </w:p>
        </w:tc>
        <w:tc>
          <w:tcPr>
            <w:tcW w:w="1440" w:type="dxa"/>
            <w:tcBorders>
              <w:top w:val="single" w:sz="6" w:space="0" w:color="000000"/>
              <w:left w:val="single" w:sz="6" w:space="0" w:color="000000"/>
              <w:bottom w:val="single" w:sz="6" w:space="0" w:color="000000"/>
              <w:right w:val="single" w:sz="6" w:space="0" w:color="000000"/>
            </w:tcBorders>
          </w:tcPr>
          <w:p w14:paraId="391A20A5" w14:textId="691980E5" w:rsidR="00EF6A87" w:rsidRPr="00EF6A87" w:rsidRDefault="00EF6A87" w:rsidP="00191B29">
            <w:pPr>
              <w:rPr>
                <w:color w:val="000000" w:themeColor="text1"/>
                <w:sz w:val="24"/>
                <w:szCs w:val="24"/>
              </w:rPr>
            </w:pPr>
            <w:r w:rsidRPr="00191B29">
              <w:rPr>
                <w:sz w:val="24"/>
                <w:szCs w:val="24"/>
              </w:rPr>
              <w:t>268</w:t>
            </w:r>
          </w:p>
        </w:tc>
        <w:tc>
          <w:tcPr>
            <w:tcW w:w="1440" w:type="dxa"/>
            <w:tcBorders>
              <w:top w:val="single" w:sz="6" w:space="0" w:color="000000"/>
              <w:left w:val="single" w:sz="6" w:space="0" w:color="000000"/>
              <w:bottom w:val="single" w:sz="6" w:space="0" w:color="000000"/>
              <w:right w:val="single" w:sz="12" w:space="0" w:color="000000"/>
            </w:tcBorders>
          </w:tcPr>
          <w:p w14:paraId="3A6319A2" w14:textId="1272B0E1" w:rsidR="00EF6A87" w:rsidRPr="00EF6A87" w:rsidRDefault="00EF6A87" w:rsidP="00191B29">
            <w:pPr>
              <w:rPr>
                <w:color w:val="000000" w:themeColor="text1"/>
                <w:sz w:val="24"/>
                <w:szCs w:val="24"/>
              </w:rPr>
            </w:pPr>
            <w:r w:rsidRPr="00191B29">
              <w:rPr>
                <w:sz w:val="24"/>
                <w:szCs w:val="24"/>
              </w:rPr>
              <w:t>230</w:t>
            </w:r>
          </w:p>
        </w:tc>
        <w:tc>
          <w:tcPr>
            <w:tcW w:w="1440" w:type="dxa"/>
            <w:tcBorders>
              <w:left w:val="single" w:sz="12" w:space="0" w:color="000000"/>
              <w:right w:val="single" w:sz="6" w:space="0" w:color="000000"/>
            </w:tcBorders>
          </w:tcPr>
          <w:p w14:paraId="06DB1E77" w14:textId="54F8597D" w:rsidR="00EF6A87" w:rsidRPr="00EF6A87" w:rsidRDefault="00EF6A87" w:rsidP="00191B29">
            <w:pPr>
              <w:rPr>
                <w:color w:val="000000" w:themeColor="text1"/>
                <w:sz w:val="24"/>
                <w:szCs w:val="24"/>
              </w:rPr>
            </w:pPr>
            <w:r w:rsidRPr="00191B29">
              <w:rPr>
                <w:sz w:val="24"/>
                <w:szCs w:val="24"/>
              </w:rPr>
              <w:t>15</w:t>
            </w:r>
          </w:p>
        </w:tc>
        <w:tc>
          <w:tcPr>
            <w:tcW w:w="1440" w:type="dxa"/>
            <w:tcBorders>
              <w:left w:val="single" w:sz="6" w:space="0" w:color="000000"/>
              <w:right w:val="single" w:sz="6" w:space="0" w:color="000000"/>
            </w:tcBorders>
          </w:tcPr>
          <w:p w14:paraId="1F2C8111" w14:textId="568E01A0" w:rsidR="00EF6A87" w:rsidRPr="00EF6A87" w:rsidRDefault="00EF6A87" w:rsidP="00191B29">
            <w:pPr>
              <w:rPr>
                <w:color w:val="000000" w:themeColor="text1"/>
                <w:sz w:val="24"/>
                <w:szCs w:val="24"/>
              </w:rPr>
            </w:pPr>
            <w:r w:rsidRPr="00191B29">
              <w:rPr>
                <w:sz w:val="24"/>
                <w:szCs w:val="24"/>
              </w:rPr>
              <w:t>9</w:t>
            </w:r>
          </w:p>
        </w:tc>
      </w:tr>
      <w:tr w:rsidR="00EF6A87" w:rsidRPr="00AB6211" w14:paraId="4C427B49" w14:textId="77777777" w:rsidTr="00F50D22">
        <w:trPr>
          <w:trHeight w:val="360"/>
        </w:trPr>
        <w:tc>
          <w:tcPr>
            <w:tcW w:w="1800" w:type="dxa"/>
            <w:tcBorders>
              <w:top w:val="single" w:sz="6" w:space="0" w:color="000000"/>
              <w:left w:val="single" w:sz="6" w:space="0" w:color="000000"/>
              <w:right w:val="single" w:sz="6" w:space="0" w:color="000000"/>
            </w:tcBorders>
            <w:vAlign w:val="center"/>
          </w:tcPr>
          <w:p w14:paraId="48E17133" w14:textId="77777777" w:rsidR="00EF6A87" w:rsidRPr="00AB6211" w:rsidRDefault="00EF6A87" w:rsidP="00191B29">
            <w:pPr>
              <w:pStyle w:val="TableParagraph"/>
              <w:ind w:left="0"/>
              <w:rPr>
                <w:color w:val="000000" w:themeColor="text1"/>
                <w:sz w:val="24"/>
                <w:szCs w:val="24"/>
              </w:rPr>
            </w:pPr>
            <w:r w:rsidRPr="00AB6211">
              <w:rPr>
                <w:color w:val="000000" w:themeColor="text1"/>
                <w:sz w:val="24"/>
                <w:szCs w:val="24"/>
              </w:rPr>
              <w:t>West Virginia</w:t>
            </w:r>
          </w:p>
        </w:tc>
        <w:tc>
          <w:tcPr>
            <w:tcW w:w="1440" w:type="dxa"/>
            <w:tcBorders>
              <w:top w:val="single" w:sz="6" w:space="0" w:color="000000"/>
              <w:left w:val="single" w:sz="6" w:space="0" w:color="000000"/>
              <w:right w:val="single" w:sz="6" w:space="0" w:color="000000"/>
            </w:tcBorders>
          </w:tcPr>
          <w:p w14:paraId="0BC08ED1" w14:textId="20E14293" w:rsidR="00EF6A87" w:rsidRPr="00EF6A87" w:rsidRDefault="00EF6A87" w:rsidP="00191B29">
            <w:pPr>
              <w:rPr>
                <w:color w:val="000000" w:themeColor="text1"/>
                <w:sz w:val="24"/>
                <w:szCs w:val="24"/>
              </w:rPr>
            </w:pPr>
            <w:r w:rsidRPr="00191B29">
              <w:rPr>
                <w:sz w:val="24"/>
                <w:szCs w:val="24"/>
              </w:rPr>
              <w:t>581</w:t>
            </w:r>
          </w:p>
        </w:tc>
        <w:tc>
          <w:tcPr>
            <w:tcW w:w="1440" w:type="dxa"/>
            <w:tcBorders>
              <w:top w:val="single" w:sz="6" w:space="0" w:color="000000"/>
              <w:left w:val="single" w:sz="6" w:space="0" w:color="000000"/>
              <w:right w:val="single" w:sz="12" w:space="0" w:color="000000"/>
            </w:tcBorders>
          </w:tcPr>
          <w:p w14:paraId="7533A0DE" w14:textId="7CC3C702" w:rsidR="00EF6A87" w:rsidRPr="00EF6A87" w:rsidRDefault="00EF6A87" w:rsidP="00191B29">
            <w:pPr>
              <w:rPr>
                <w:color w:val="000000" w:themeColor="text1"/>
                <w:sz w:val="24"/>
                <w:szCs w:val="24"/>
              </w:rPr>
            </w:pPr>
            <w:r w:rsidRPr="00191B29">
              <w:rPr>
                <w:sz w:val="24"/>
                <w:szCs w:val="24"/>
              </w:rPr>
              <w:t>450</w:t>
            </w:r>
          </w:p>
        </w:tc>
        <w:tc>
          <w:tcPr>
            <w:tcW w:w="1440" w:type="dxa"/>
            <w:tcBorders>
              <w:left w:val="single" w:sz="12" w:space="0" w:color="000000"/>
              <w:right w:val="single" w:sz="6" w:space="0" w:color="000000"/>
            </w:tcBorders>
          </w:tcPr>
          <w:p w14:paraId="58AF66A6" w14:textId="7DB68E1C" w:rsidR="00EF6A87" w:rsidRPr="00EF6A87" w:rsidRDefault="00EF6A87" w:rsidP="00191B29">
            <w:pPr>
              <w:rPr>
                <w:color w:val="000000" w:themeColor="text1"/>
                <w:sz w:val="24"/>
                <w:szCs w:val="24"/>
              </w:rPr>
            </w:pPr>
            <w:r w:rsidRPr="00191B29">
              <w:rPr>
                <w:sz w:val="24"/>
                <w:szCs w:val="24"/>
              </w:rPr>
              <w:t>28</w:t>
            </w:r>
          </w:p>
        </w:tc>
        <w:tc>
          <w:tcPr>
            <w:tcW w:w="1440" w:type="dxa"/>
            <w:tcBorders>
              <w:left w:val="single" w:sz="6" w:space="0" w:color="000000"/>
              <w:right w:val="single" w:sz="6" w:space="0" w:color="000000"/>
            </w:tcBorders>
          </w:tcPr>
          <w:p w14:paraId="5C01CDD6" w14:textId="5F76C813" w:rsidR="00EF6A87" w:rsidRPr="00EF6A87" w:rsidRDefault="00EF6A87" w:rsidP="00191B29">
            <w:pPr>
              <w:rPr>
                <w:color w:val="000000" w:themeColor="text1"/>
                <w:sz w:val="24"/>
                <w:szCs w:val="24"/>
              </w:rPr>
            </w:pPr>
            <w:r w:rsidRPr="00191B29">
              <w:rPr>
                <w:sz w:val="24"/>
                <w:szCs w:val="24"/>
              </w:rPr>
              <w:t>27</w:t>
            </w:r>
          </w:p>
        </w:tc>
      </w:tr>
      <w:tr w:rsidR="00EF6A87" w:rsidRPr="00AB6211" w14:paraId="3B061957" w14:textId="77777777" w:rsidTr="00F50D22">
        <w:trPr>
          <w:trHeight w:val="360"/>
        </w:trPr>
        <w:tc>
          <w:tcPr>
            <w:tcW w:w="1800" w:type="dxa"/>
            <w:tcBorders>
              <w:left w:val="single" w:sz="6" w:space="0" w:color="000000"/>
              <w:right w:val="single" w:sz="6" w:space="0" w:color="000000"/>
            </w:tcBorders>
            <w:vAlign w:val="center"/>
          </w:tcPr>
          <w:p w14:paraId="2D80729E" w14:textId="63716213" w:rsidR="00EF6A87" w:rsidRPr="00AB6211" w:rsidRDefault="00EF6A87" w:rsidP="00191B29">
            <w:pPr>
              <w:pStyle w:val="TableParagraph"/>
              <w:spacing w:line="275" w:lineRule="exact"/>
              <w:ind w:left="0"/>
              <w:rPr>
                <w:b/>
                <w:color w:val="000000" w:themeColor="text1"/>
                <w:sz w:val="24"/>
                <w:szCs w:val="24"/>
              </w:rPr>
            </w:pPr>
            <w:r w:rsidRPr="00AB6211">
              <w:rPr>
                <w:b/>
                <w:color w:val="000000" w:themeColor="text1"/>
                <w:sz w:val="24"/>
                <w:szCs w:val="24"/>
              </w:rPr>
              <w:t>Total</w:t>
            </w:r>
            <w:r w:rsidR="00B20D17">
              <w:rPr>
                <w:b/>
                <w:color w:val="000000" w:themeColor="text1"/>
                <w:sz w:val="24"/>
                <w:szCs w:val="24"/>
              </w:rPr>
              <w:t xml:space="preserve"> to NE9</w:t>
            </w:r>
          </w:p>
        </w:tc>
        <w:tc>
          <w:tcPr>
            <w:tcW w:w="1440" w:type="dxa"/>
            <w:tcBorders>
              <w:left w:val="single" w:sz="6" w:space="0" w:color="000000"/>
              <w:right w:val="single" w:sz="6" w:space="0" w:color="000000"/>
            </w:tcBorders>
          </w:tcPr>
          <w:p w14:paraId="33B9DBBC" w14:textId="6AE65D23" w:rsidR="00EF6A87" w:rsidRPr="00EF6A87" w:rsidRDefault="00EF6A87" w:rsidP="00191B29">
            <w:pPr>
              <w:rPr>
                <w:b/>
                <w:bCs/>
                <w:color w:val="000000" w:themeColor="text1"/>
                <w:sz w:val="24"/>
                <w:szCs w:val="24"/>
              </w:rPr>
            </w:pPr>
            <w:r w:rsidRPr="00191B29">
              <w:rPr>
                <w:b/>
                <w:bCs/>
                <w:sz w:val="24"/>
                <w:szCs w:val="24"/>
              </w:rPr>
              <w:t>8778</w:t>
            </w:r>
          </w:p>
        </w:tc>
        <w:tc>
          <w:tcPr>
            <w:tcW w:w="1440" w:type="dxa"/>
            <w:tcBorders>
              <w:left w:val="single" w:sz="6" w:space="0" w:color="000000"/>
              <w:right w:val="single" w:sz="12" w:space="0" w:color="000000"/>
            </w:tcBorders>
          </w:tcPr>
          <w:p w14:paraId="7C2F87F2" w14:textId="228FF88F" w:rsidR="00EF6A87" w:rsidRPr="00EF6A87" w:rsidRDefault="00B20D17" w:rsidP="00191B29">
            <w:pPr>
              <w:rPr>
                <w:b/>
                <w:bCs/>
                <w:color w:val="000000" w:themeColor="text1"/>
                <w:sz w:val="24"/>
                <w:szCs w:val="24"/>
              </w:rPr>
            </w:pPr>
            <w:r>
              <w:rPr>
                <w:b/>
                <w:bCs/>
                <w:sz w:val="24"/>
                <w:szCs w:val="24"/>
              </w:rPr>
              <w:t>2823</w:t>
            </w:r>
          </w:p>
        </w:tc>
        <w:tc>
          <w:tcPr>
            <w:tcW w:w="1440" w:type="dxa"/>
            <w:tcBorders>
              <w:left w:val="single" w:sz="12" w:space="0" w:color="000000"/>
              <w:right w:val="single" w:sz="6" w:space="0" w:color="000000"/>
            </w:tcBorders>
          </w:tcPr>
          <w:p w14:paraId="467F4826" w14:textId="083F4EB5" w:rsidR="00EF6A87" w:rsidRPr="00EF6A87" w:rsidRDefault="00EF6A87" w:rsidP="00191B29">
            <w:pPr>
              <w:rPr>
                <w:b/>
                <w:bCs/>
                <w:color w:val="000000" w:themeColor="text1"/>
                <w:sz w:val="24"/>
                <w:szCs w:val="24"/>
              </w:rPr>
            </w:pPr>
            <w:r w:rsidRPr="00191B29">
              <w:rPr>
                <w:b/>
                <w:bCs/>
                <w:sz w:val="24"/>
                <w:szCs w:val="24"/>
              </w:rPr>
              <w:t>4930</w:t>
            </w:r>
          </w:p>
        </w:tc>
        <w:tc>
          <w:tcPr>
            <w:tcW w:w="1440" w:type="dxa"/>
            <w:tcBorders>
              <w:left w:val="single" w:sz="6" w:space="0" w:color="000000"/>
              <w:right w:val="single" w:sz="6" w:space="0" w:color="000000"/>
            </w:tcBorders>
          </w:tcPr>
          <w:p w14:paraId="1BFFAFC0" w14:textId="7FBB378A" w:rsidR="00EF6A87" w:rsidRPr="00EF6A87" w:rsidRDefault="00B20D17" w:rsidP="00191B29">
            <w:pPr>
              <w:rPr>
                <w:b/>
                <w:bCs/>
                <w:color w:val="000000" w:themeColor="text1"/>
                <w:sz w:val="24"/>
                <w:szCs w:val="24"/>
              </w:rPr>
            </w:pPr>
            <w:r>
              <w:rPr>
                <w:b/>
                <w:bCs/>
                <w:sz w:val="24"/>
                <w:szCs w:val="24"/>
              </w:rPr>
              <w:t>3788</w:t>
            </w:r>
          </w:p>
        </w:tc>
      </w:tr>
    </w:tbl>
    <w:p w14:paraId="7406E81B" w14:textId="77777777" w:rsidR="00C3517F" w:rsidRPr="00AB6211" w:rsidRDefault="00C3517F" w:rsidP="009C0DE7">
      <w:pPr>
        <w:pStyle w:val="BodyText"/>
        <w:spacing w:before="9"/>
        <w:ind w:left="0"/>
        <w:rPr>
          <w:color w:val="000000" w:themeColor="text1"/>
          <w:sz w:val="23"/>
        </w:rPr>
      </w:pPr>
    </w:p>
    <w:p w14:paraId="43D19C38" w14:textId="3DDD5046" w:rsidR="00C3517F" w:rsidRPr="00AB6211" w:rsidRDefault="004710C6" w:rsidP="009C0DE7">
      <w:pPr>
        <w:spacing w:before="76"/>
        <w:rPr>
          <w:color w:val="000000" w:themeColor="text1"/>
          <w:sz w:val="24"/>
          <w:szCs w:val="24"/>
        </w:rPr>
      </w:pPr>
      <w:r w:rsidRPr="00AB6211">
        <w:rPr>
          <w:b/>
          <w:color w:val="000000" w:themeColor="text1"/>
          <w:sz w:val="24"/>
          <w:szCs w:val="24"/>
          <w:u w:val="thick"/>
        </w:rPr>
        <w:t>Appendix B:</w:t>
      </w:r>
      <w:r w:rsidRPr="00AB6211">
        <w:rPr>
          <w:b/>
          <w:color w:val="000000" w:themeColor="text1"/>
          <w:sz w:val="24"/>
          <w:szCs w:val="24"/>
        </w:rPr>
        <w:t xml:space="preserve"> </w:t>
      </w:r>
      <w:r w:rsidR="00D71B7A" w:rsidRPr="00AB6211">
        <w:rPr>
          <w:color w:val="000000" w:themeColor="text1"/>
          <w:sz w:val="24"/>
          <w:szCs w:val="24"/>
        </w:rPr>
        <w:t>PGRU References</w:t>
      </w:r>
      <w:r w:rsidR="00D94A20" w:rsidRPr="00AB6211">
        <w:rPr>
          <w:color w:val="000000" w:themeColor="text1"/>
          <w:sz w:val="24"/>
          <w:szCs w:val="24"/>
        </w:rPr>
        <w:t xml:space="preserve"> from 201</w:t>
      </w:r>
      <w:r w:rsidR="009C0DE7">
        <w:rPr>
          <w:color w:val="000000" w:themeColor="text1"/>
          <w:sz w:val="24"/>
          <w:szCs w:val="24"/>
        </w:rPr>
        <w:t>8</w:t>
      </w:r>
      <w:r w:rsidR="00D94A20" w:rsidRPr="00AB6211">
        <w:rPr>
          <w:color w:val="000000" w:themeColor="text1"/>
          <w:sz w:val="24"/>
          <w:szCs w:val="24"/>
        </w:rPr>
        <w:t xml:space="preserve"> to 20</w:t>
      </w:r>
      <w:r w:rsidR="009C0DE7">
        <w:rPr>
          <w:color w:val="000000" w:themeColor="text1"/>
          <w:sz w:val="24"/>
          <w:szCs w:val="24"/>
        </w:rPr>
        <w:t>22</w:t>
      </w:r>
    </w:p>
    <w:p w14:paraId="3ADA9684" w14:textId="758BF3E6" w:rsidR="009C0DE7" w:rsidRPr="00AB6211" w:rsidRDefault="009C0DE7" w:rsidP="00191B29">
      <w:pPr>
        <w:widowControl/>
        <w:tabs>
          <w:tab w:val="left" w:pos="540"/>
        </w:tabs>
        <w:autoSpaceDE/>
        <w:autoSpaceDN/>
        <w:ind w:left="540" w:hanging="540"/>
        <w:rPr>
          <w:rFonts w:eastAsia="Calibri"/>
          <w:color w:val="000000" w:themeColor="text1"/>
          <w:sz w:val="24"/>
          <w:szCs w:val="24"/>
        </w:rPr>
      </w:pPr>
    </w:p>
    <w:p w14:paraId="5DFBF489" w14:textId="25E11F50" w:rsidR="00C93E31" w:rsidRPr="00AB6211" w:rsidRDefault="00C93E31" w:rsidP="00191B29">
      <w:pPr>
        <w:widowControl/>
        <w:tabs>
          <w:tab w:val="left" w:pos="540"/>
        </w:tabs>
        <w:autoSpaceDE/>
        <w:autoSpaceDN/>
        <w:ind w:left="540" w:hanging="540"/>
        <w:rPr>
          <w:rFonts w:eastAsia="Calibri"/>
          <w:b/>
          <w:color w:val="000000" w:themeColor="text1"/>
          <w:sz w:val="24"/>
          <w:szCs w:val="24"/>
        </w:rPr>
      </w:pPr>
      <w:r w:rsidRPr="00AB6211">
        <w:rPr>
          <w:rFonts w:eastAsia="Calibri"/>
          <w:b/>
          <w:color w:val="000000" w:themeColor="text1"/>
          <w:sz w:val="24"/>
          <w:szCs w:val="24"/>
        </w:rPr>
        <w:t>2018</w:t>
      </w:r>
    </w:p>
    <w:p w14:paraId="306200DB" w14:textId="1BCA8A81" w:rsidR="00C93E31" w:rsidRDefault="00C93E31" w:rsidP="00191B29">
      <w:pPr>
        <w:widowControl/>
        <w:tabs>
          <w:tab w:val="left" w:pos="540"/>
        </w:tabs>
        <w:autoSpaceDE/>
        <w:autoSpaceDN/>
        <w:ind w:left="540" w:hanging="540"/>
        <w:rPr>
          <w:rFonts w:eastAsia="Calibri"/>
          <w:color w:val="000000" w:themeColor="text1"/>
          <w:sz w:val="24"/>
          <w:szCs w:val="24"/>
        </w:rPr>
      </w:pPr>
      <w:r w:rsidRPr="00AB6211">
        <w:rPr>
          <w:rFonts w:eastAsia="Calibri"/>
          <w:color w:val="000000" w:themeColor="text1"/>
          <w:sz w:val="24"/>
          <w:szCs w:val="24"/>
        </w:rPr>
        <w:t xml:space="preserve">Labate, J.A., A.P. </w:t>
      </w:r>
      <w:proofErr w:type="spellStart"/>
      <w:r w:rsidRPr="00AB6211">
        <w:rPr>
          <w:rFonts w:eastAsia="Calibri"/>
          <w:color w:val="000000" w:themeColor="text1"/>
          <w:sz w:val="24"/>
          <w:szCs w:val="24"/>
        </w:rPr>
        <w:t>Breksa</w:t>
      </w:r>
      <w:proofErr w:type="spellEnd"/>
      <w:r w:rsidRPr="00AB6211">
        <w:rPr>
          <w:rFonts w:eastAsia="Calibri"/>
          <w:color w:val="000000" w:themeColor="text1"/>
          <w:sz w:val="24"/>
          <w:szCs w:val="24"/>
        </w:rPr>
        <w:t xml:space="preserve"> III, L.D. Robertson, B.A. King, and D.E. King. 2018. Macro-element mineral concentrations in 52 historically important tomato varieties. Plant Genet. Resour. Characterization &amp; Utilization (</w:t>
      </w:r>
      <w:r w:rsidRPr="00AB6211">
        <w:rPr>
          <w:rFonts w:eastAsia="Calibri"/>
          <w:i/>
          <w:color w:val="000000" w:themeColor="text1"/>
          <w:sz w:val="24"/>
          <w:szCs w:val="24"/>
        </w:rPr>
        <w:t>in press</w:t>
      </w:r>
      <w:r w:rsidRPr="00AB6211">
        <w:rPr>
          <w:rFonts w:eastAsia="Calibri"/>
          <w:color w:val="000000" w:themeColor="text1"/>
          <w:sz w:val="24"/>
          <w:szCs w:val="24"/>
        </w:rPr>
        <w:t>).</w:t>
      </w:r>
    </w:p>
    <w:p w14:paraId="7F2F9AA9" w14:textId="77777777" w:rsidR="009C0DE7" w:rsidRPr="009C0DE7" w:rsidRDefault="009C0DE7" w:rsidP="00191B29">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 xml:space="preserve">Gutierrez BL, Arro J, Zhong G-Y, Brown SK (2018a) Linkage and association analysis of dihydrochalcones phloridzin, sieboldin, and </w:t>
      </w:r>
      <w:proofErr w:type="spellStart"/>
      <w:r w:rsidRPr="009C0DE7">
        <w:rPr>
          <w:rFonts w:eastAsia="Calibri"/>
          <w:color w:val="000000" w:themeColor="text1"/>
          <w:sz w:val="24"/>
          <w:szCs w:val="24"/>
        </w:rPr>
        <w:t>trilobatin</w:t>
      </w:r>
      <w:proofErr w:type="spellEnd"/>
      <w:r w:rsidRPr="009C0DE7">
        <w:rPr>
          <w:rFonts w:eastAsia="Calibri"/>
          <w:color w:val="000000" w:themeColor="text1"/>
          <w:sz w:val="24"/>
          <w:szCs w:val="24"/>
        </w:rPr>
        <w:t xml:space="preserve"> in Malus. Tree Genet Genomes 14:91. </w:t>
      </w:r>
      <w:hyperlink r:id="rId6" w:history="1">
        <w:r w:rsidRPr="009C0DE7">
          <w:rPr>
            <w:rStyle w:val="Hyperlink"/>
            <w:rFonts w:eastAsia="Calibri"/>
            <w:sz w:val="24"/>
            <w:szCs w:val="24"/>
          </w:rPr>
          <w:t>https://doi.org/10.1007/s11295-018-1304-7</w:t>
        </w:r>
      </w:hyperlink>
    </w:p>
    <w:p w14:paraId="604D3A5B" w14:textId="77777777" w:rsidR="009C0DE7" w:rsidRPr="009C0DE7" w:rsidRDefault="009C0DE7" w:rsidP="00191B29">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Gutierrez BL, Zhong G-Y, Brown SK (2018b) Increased phloridzin content associated with russeting in apple (</w:t>
      </w:r>
      <w:r w:rsidRPr="009C0DE7">
        <w:rPr>
          <w:rFonts w:eastAsia="Calibri"/>
          <w:i/>
          <w:iCs/>
          <w:color w:val="000000" w:themeColor="text1"/>
          <w:sz w:val="24"/>
          <w:szCs w:val="24"/>
        </w:rPr>
        <w:t>Malus domestica</w:t>
      </w:r>
      <w:r w:rsidRPr="009C0DE7">
        <w:rPr>
          <w:rFonts w:eastAsia="Calibri"/>
          <w:color w:val="000000" w:themeColor="text1"/>
          <w:sz w:val="24"/>
          <w:szCs w:val="24"/>
        </w:rPr>
        <w:t xml:space="preserve"> (</w:t>
      </w:r>
      <w:proofErr w:type="spellStart"/>
      <w:r w:rsidRPr="009C0DE7">
        <w:rPr>
          <w:rFonts w:eastAsia="Calibri"/>
          <w:color w:val="000000" w:themeColor="text1"/>
          <w:sz w:val="24"/>
          <w:szCs w:val="24"/>
        </w:rPr>
        <w:t>Suckow</w:t>
      </w:r>
      <w:proofErr w:type="spellEnd"/>
      <w:r w:rsidRPr="009C0DE7">
        <w:rPr>
          <w:rFonts w:eastAsia="Calibri"/>
          <w:color w:val="000000" w:themeColor="text1"/>
          <w:sz w:val="24"/>
          <w:szCs w:val="24"/>
        </w:rPr>
        <w:t xml:space="preserve">) Borkh.) fruit. Genet Resour Crop Evol 65:2135–2149. </w:t>
      </w:r>
      <w:hyperlink r:id="rId7" w:history="1">
        <w:r w:rsidRPr="009C0DE7">
          <w:rPr>
            <w:rStyle w:val="Hyperlink"/>
            <w:rFonts w:eastAsia="Calibri"/>
            <w:sz w:val="24"/>
            <w:szCs w:val="24"/>
          </w:rPr>
          <w:t>https://doi.org/10.1007/s10722-018-0679-5</w:t>
        </w:r>
      </w:hyperlink>
    </w:p>
    <w:p w14:paraId="0DC4A3BB" w14:textId="7F096D6B" w:rsidR="009C0DE7" w:rsidRDefault="009C0DE7" w:rsidP="00191B29">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 xml:space="preserve">Gutierrez BL, Zhong G-Y, Brown SK (2018c) Genetic diversity of dihydrochalcone content in </w:t>
      </w:r>
      <w:r w:rsidRPr="009C0DE7">
        <w:rPr>
          <w:rFonts w:eastAsia="Calibri"/>
          <w:i/>
          <w:iCs/>
          <w:color w:val="000000" w:themeColor="text1"/>
          <w:sz w:val="24"/>
          <w:szCs w:val="24"/>
        </w:rPr>
        <w:t>Malus</w:t>
      </w:r>
      <w:r w:rsidRPr="009C0DE7">
        <w:rPr>
          <w:rFonts w:eastAsia="Calibri"/>
          <w:color w:val="000000" w:themeColor="text1"/>
          <w:sz w:val="24"/>
          <w:szCs w:val="24"/>
        </w:rPr>
        <w:t xml:space="preserve"> germplasm. Genetic Resources and Crop Evolution 65:1485–1502. </w:t>
      </w:r>
      <w:hyperlink r:id="rId8" w:history="1">
        <w:r w:rsidRPr="009C0DE7">
          <w:rPr>
            <w:rStyle w:val="Hyperlink"/>
            <w:rFonts w:eastAsia="Calibri"/>
            <w:sz w:val="24"/>
            <w:szCs w:val="24"/>
          </w:rPr>
          <w:t>https://doi.org/10.1007/s10722-018-0632-7</w:t>
        </w:r>
      </w:hyperlink>
    </w:p>
    <w:p w14:paraId="27B7994F" w14:textId="77777777" w:rsidR="009C0DE7" w:rsidRDefault="009C0DE7" w:rsidP="00191B29">
      <w:pPr>
        <w:widowControl/>
        <w:tabs>
          <w:tab w:val="left" w:pos="540"/>
        </w:tabs>
        <w:autoSpaceDE/>
        <w:autoSpaceDN/>
        <w:ind w:left="540" w:hanging="540"/>
        <w:rPr>
          <w:rFonts w:eastAsia="Calibri"/>
          <w:color w:val="000000" w:themeColor="text1"/>
          <w:sz w:val="24"/>
          <w:szCs w:val="24"/>
        </w:rPr>
      </w:pPr>
    </w:p>
    <w:p w14:paraId="55C144AE" w14:textId="7753AA4A" w:rsidR="009C0DE7" w:rsidRDefault="009C0DE7" w:rsidP="009C0DE7">
      <w:pPr>
        <w:pStyle w:val="BodyText"/>
        <w:spacing w:before="76"/>
        <w:ind w:left="0"/>
        <w:rPr>
          <w:b/>
          <w:color w:val="000000" w:themeColor="text1"/>
        </w:rPr>
      </w:pPr>
      <w:r w:rsidRPr="00191B29">
        <w:rPr>
          <w:b/>
          <w:color w:val="000000" w:themeColor="text1"/>
        </w:rPr>
        <w:t>2019</w:t>
      </w:r>
    </w:p>
    <w:p w14:paraId="497DDAB3"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 xml:space="preserve">Arro, J., Yang, Y., Song, G., Zhong, G. 2019. RNA-Seq reveals new DELLA targets and regulation in transgenic GA-insensitive grapevines. Biomed Central (BMC) Plant Biology. 9(1):80. </w:t>
      </w:r>
      <w:hyperlink r:id="rId9" w:history="1">
        <w:r w:rsidRPr="002243E1">
          <w:rPr>
            <w:rStyle w:val="Hyperlink"/>
            <w:rFonts w:eastAsia="Calibri"/>
            <w:sz w:val="24"/>
            <w:szCs w:val="24"/>
          </w:rPr>
          <w:t>https://doi.org/10.1186/s12870-019-1675-4</w:t>
        </w:r>
      </w:hyperlink>
      <w:r w:rsidRPr="0082704F">
        <w:rPr>
          <w:rFonts w:eastAsia="Calibri"/>
          <w:color w:val="000000" w:themeColor="text1"/>
          <w:sz w:val="24"/>
          <w:szCs w:val="24"/>
        </w:rPr>
        <w:t>.</w:t>
      </w:r>
    </w:p>
    <w:p w14:paraId="7C3BD25A"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Cadle-Davidson L, Londo J, Martinez D, Sapkota S, Gutierrez B (2019) From Phenotyping to Phenomics: Present and Future Approaches in Grape Trait Analysis to Inform Grape Gene Function. In: Cantu D, Walker MA (eds) The Grape Genome. Springer International Publishing, Cham, pp 199–222</w:t>
      </w:r>
    </w:p>
    <w:p w14:paraId="1E01B1EC" w14:textId="77777777" w:rsidR="0082704F" w:rsidRPr="009C0DE7" w:rsidRDefault="0082704F" w:rsidP="00191B29">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 xml:space="preserve">Song, G., Walworth, A., Lin, T., Chen, Q., Han, X., </w:t>
      </w:r>
      <w:proofErr w:type="spellStart"/>
      <w:r w:rsidRPr="0082704F">
        <w:rPr>
          <w:rFonts w:eastAsia="Calibri"/>
          <w:color w:val="000000" w:themeColor="text1"/>
          <w:sz w:val="24"/>
          <w:szCs w:val="24"/>
        </w:rPr>
        <w:t>Zaharia</w:t>
      </w:r>
      <w:proofErr w:type="spellEnd"/>
      <w:r w:rsidRPr="0082704F">
        <w:rPr>
          <w:rFonts w:eastAsia="Calibri"/>
          <w:color w:val="000000" w:themeColor="text1"/>
          <w:sz w:val="24"/>
          <w:szCs w:val="24"/>
        </w:rPr>
        <w:t xml:space="preserve">, L., Zhong, G. 2019. </w:t>
      </w:r>
      <w:proofErr w:type="spellStart"/>
      <w:r w:rsidRPr="0082704F">
        <w:rPr>
          <w:rFonts w:eastAsia="Calibri"/>
          <w:color w:val="000000" w:themeColor="text1"/>
          <w:sz w:val="24"/>
          <w:szCs w:val="24"/>
        </w:rPr>
        <w:t>VcFT</w:t>
      </w:r>
      <w:proofErr w:type="spellEnd"/>
      <w:r w:rsidRPr="0082704F">
        <w:rPr>
          <w:rFonts w:eastAsia="Calibri"/>
          <w:color w:val="000000" w:themeColor="text1"/>
          <w:sz w:val="24"/>
          <w:szCs w:val="24"/>
        </w:rPr>
        <w:t xml:space="preserve">-induced mobile florigenic signals in transgenic and </w:t>
      </w:r>
      <w:proofErr w:type="spellStart"/>
      <w:r w:rsidRPr="0082704F">
        <w:rPr>
          <w:rFonts w:eastAsia="Calibri"/>
          <w:color w:val="000000" w:themeColor="text1"/>
          <w:sz w:val="24"/>
          <w:szCs w:val="24"/>
        </w:rPr>
        <w:t>transgrafted</w:t>
      </w:r>
      <w:proofErr w:type="spellEnd"/>
      <w:r w:rsidRPr="0082704F">
        <w:rPr>
          <w:rFonts w:eastAsia="Calibri"/>
          <w:color w:val="000000" w:themeColor="text1"/>
          <w:sz w:val="24"/>
          <w:szCs w:val="24"/>
        </w:rPr>
        <w:t xml:space="preserve"> blueberries. Horticulture Research. 6(105). https://doi.org/10.1038/s41438-019-0188-5.</w:t>
      </w:r>
    </w:p>
    <w:p w14:paraId="4F702A2D" w14:textId="6192067C" w:rsidR="009C0DE7" w:rsidRDefault="009C0DE7" w:rsidP="009C0DE7">
      <w:pPr>
        <w:pStyle w:val="BodyText"/>
        <w:spacing w:before="76"/>
        <w:ind w:left="0"/>
        <w:rPr>
          <w:b/>
          <w:color w:val="000000" w:themeColor="text1"/>
        </w:rPr>
      </w:pPr>
    </w:p>
    <w:p w14:paraId="3A0FA14F" w14:textId="02AF981B" w:rsidR="009C0DE7" w:rsidRDefault="009C0DE7" w:rsidP="009C0DE7">
      <w:pPr>
        <w:pStyle w:val="BodyText"/>
        <w:spacing w:before="76"/>
        <w:ind w:left="0"/>
        <w:rPr>
          <w:b/>
          <w:color w:val="000000" w:themeColor="text1"/>
        </w:rPr>
      </w:pPr>
      <w:r>
        <w:rPr>
          <w:b/>
          <w:color w:val="000000" w:themeColor="text1"/>
        </w:rPr>
        <w:t>2020</w:t>
      </w:r>
    </w:p>
    <w:p w14:paraId="4BE92F77" w14:textId="77777777" w:rsidR="0082704F" w:rsidRPr="009C0DE7" w:rsidRDefault="0082704F" w:rsidP="00191B29">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 xml:space="preserve">Brewer E, Cao M, Gutierrez B, Bateman M, Li R (2020) Discovery and molecular characterization of a novel </w:t>
      </w:r>
      <w:proofErr w:type="spellStart"/>
      <w:r w:rsidRPr="009C0DE7">
        <w:rPr>
          <w:rFonts w:eastAsia="Calibri"/>
          <w:color w:val="000000" w:themeColor="text1"/>
          <w:sz w:val="24"/>
          <w:szCs w:val="24"/>
        </w:rPr>
        <w:t>trichovirus</w:t>
      </w:r>
      <w:proofErr w:type="spellEnd"/>
      <w:r w:rsidRPr="009C0DE7">
        <w:rPr>
          <w:rFonts w:eastAsia="Calibri"/>
          <w:color w:val="000000" w:themeColor="text1"/>
          <w:sz w:val="24"/>
          <w:szCs w:val="24"/>
        </w:rPr>
        <w:t xml:space="preserve"> infecting sweet cherry. Virus Genes. </w:t>
      </w:r>
      <w:hyperlink r:id="rId10" w:history="1">
        <w:r w:rsidRPr="009C0DE7">
          <w:rPr>
            <w:rStyle w:val="Hyperlink"/>
            <w:rFonts w:eastAsia="Calibri"/>
            <w:sz w:val="24"/>
            <w:szCs w:val="24"/>
          </w:rPr>
          <w:t>https://doi.org/10.1007/s11262-020-01743-7</w:t>
        </w:r>
      </w:hyperlink>
    </w:p>
    <w:p w14:paraId="4BCEB6C1" w14:textId="77777777" w:rsidR="0082704F" w:rsidRPr="009C0DE7"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Gutierrez B, Battaglia K, Zhong G-Y (2020) Preserving the future with the USDA plant genetic resource unit tart cherry, grape, and apple germplasm collections. Journal of the American Pomological Society 7</w:t>
      </w:r>
    </w:p>
    <w:p w14:paraId="5445F1BD"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 xml:space="preserve">Sun, X., Jiao, C., Schwaninger, H., Chao, T., Ma, Y., Duan, N., Khan, A., Xu, K., Cheng, L., Zhong, G., Fei, Z. 2020. Phased diploid and pan-genomes of cultivated and wild apples unravel genetic basis of apple domestication. Nature Genetics. </w:t>
      </w:r>
      <w:hyperlink r:id="rId11" w:history="1">
        <w:r w:rsidRPr="002243E1">
          <w:rPr>
            <w:rStyle w:val="Hyperlink"/>
            <w:rFonts w:eastAsia="Calibri"/>
            <w:sz w:val="24"/>
            <w:szCs w:val="24"/>
          </w:rPr>
          <w:t>https://doi.org/10.1038/s41588-020-00723-9</w:t>
        </w:r>
      </w:hyperlink>
      <w:r w:rsidRPr="0082704F">
        <w:rPr>
          <w:rFonts w:eastAsia="Calibri"/>
          <w:color w:val="000000" w:themeColor="text1"/>
          <w:sz w:val="24"/>
          <w:szCs w:val="24"/>
        </w:rPr>
        <w:t>.</w:t>
      </w:r>
    </w:p>
    <w:p w14:paraId="1A57C185"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 xml:space="preserve">Wang, Y., Xin, H., Fan, P., Zhang, J., Liu, Y., Dong, Y., Wang, Z., Yang, Y., Zhang, Q., Ming, R., Zhong, G., Li, S., Liang, Z. 2020. The genome of </w:t>
      </w:r>
      <w:proofErr w:type="spellStart"/>
      <w:r w:rsidRPr="0082704F">
        <w:rPr>
          <w:rFonts w:eastAsia="Calibri"/>
          <w:color w:val="000000" w:themeColor="text1"/>
          <w:sz w:val="24"/>
          <w:szCs w:val="24"/>
        </w:rPr>
        <w:t>Shanputao</w:t>
      </w:r>
      <w:proofErr w:type="spellEnd"/>
      <w:r w:rsidRPr="0082704F">
        <w:rPr>
          <w:rFonts w:eastAsia="Calibri"/>
          <w:color w:val="000000" w:themeColor="text1"/>
          <w:sz w:val="24"/>
          <w:szCs w:val="24"/>
        </w:rPr>
        <w:t xml:space="preserve"> (Vitis amurensis) provides a new insight into cold tolerance of grapevine. Plant Journal. </w:t>
      </w:r>
      <w:hyperlink r:id="rId12" w:history="1">
        <w:r w:rsidRPr="002243E1">
          <w:rPr>
            <w:rStyle w:val="Hyperlink"/>
            <w:rFonts w:eastAsia="Calibri"/>
            <w:sz w:val="24"/>
            <w:szCs w:val="24"/>
          </w:rPr>
          <w:t>https://doi.org/10.1111/tpj.15127</w:t>
        </w:r>
      </w:hyperlink>
      <w:r w:rsidRPr="0082704F">
        <w:rPr>
          <w:rFonts w:eastAsia="Calibri"/>
          <w:color w:val="000000" w:themeColor="text1"/>
          <w:sz w:val="24"/>
          <w:szCs w:val="24"/>
        </w:rPr>
        <w:t>.</w:t>
      </w:r>
    </w:p>
    <w:p w14:paraId="33A7C756"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 xml:space="preserve">Yang Y, Cuenca J, Wang N, Liang Z, Sun H, Gutierrez B, et al. (2020) A key ‘foxy’ aroma gene is regulated by homology-induced promoter indels in the iconic juice grape ‘Concord.’ Horticulture Research 7:1–12. </w:t>
      </w:r>
      <w:hyperlink r:id="rId13" w:history="1">
        <w:r w:rsidRPr="009C0DE7">
          <w:rPr>
            <w:rStyle w:val="Hyperlink"/>
            <w:rFonts w:eastAsia="Calibri"/>
            <w:sz w:val="24"/>
            <w:szCs w:val="24"/>
          </w:rPr>
          <w:t>https://doi.org/10.1038/s41438-020-0304-6</w:t>
        </w:r>
      </w:hyperlink>
    </w:p>
    <w:p w14:paraId="4696F4AD" w14:textId="77777777" w:rsidR="0082704F" w:rsidRPr="009C0DE7"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Zhao, D., Zhong, G., Song, G. 2020. Transfer of endogenous small RNAs between branches of scions and rootstocks in grafted sweet cherry trees. PLoS ONE. https://doi.org/10.1371/journal.pone.0236376.</w:t>
      </w:r>
    </w:p>
    <w:p w14:paraId="256AFA95" w14:textId="511E198D" w:rsidR="009C0DE7" w:rsidRDefault="009C0DE7" w:rsidP="009C0DE7">
      <w:pPr>
        <w:pStyle w:val="BodyText"/>
        <w:spacing w:before="76"/>
        <w:ind w:left="0"/>
        <w:rPr>
          <w:b/>
          <w:color w:val="000000" w:themeColor="text1"/>
        </w:rPr>
      </w:pPr>
    </w:p>
    <w:p w14:paraId="0AC70D11" w14:textId="19CDA1DA" w:rsidR="009C0DE7" w:rsidRDefault="009C0DE7" w:rsidP="009C0DE7">
      <w:pPr>
        <w:pStyle w:val="BodyText"/>
        <w:spacing w:before="76"/>
        <w:ind w:left="0"/>
        <w:rPr>
          <w:b/>
          <w:color w:val="000000" w:themeColor="text1"/>
        </w:rPr>
      </w:pPr>
      <w:r>
        <w:rPr>
          <w:b/>
          <w:color w:val="000000" w:themeColor="text1"/>
        </w:rPr>
        <w:t>2021</w:t>
      </w:r>
    </w:p>
    <w:p w14:paraId="72F3249D" w14:textId="77777777" w:rsidR="0082704F" w:rsidRPr="009C0DE7" w:rsidRDefault="0082704F" w:rsidP="00191B29">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 xml:space="preserve">Dougherty L, Wallis A, Cox K, Zhong G-Y, Gutierrez B (2021) Phenotypic evaluation of fire blight outbreak in the USDA </w:t>
      </w:r>
      <w:r w:rsidRPr="009C0DE7">
        <w:rPr>
          <w:rFonts w:eastAsia="Calibri"/>
          <w:i/>
          <w:iCs/>
          <w:color w:val="000000" w:themeColor="text1"/>
          <w:sz w:val="24"/>
          <w:szCs w:val="24"/>
        </w:rPr>
        <w:t>Malus</w:t>
      </w:r>
      <w:r w:rsidRPr="009C0DE7">
        <w:rPr>
          <w:rFonts w:eastAsia="Calibri"/>
          <w:color w:val="000000" w:themeColor="text1"/>
          <w:sz w:val="24"/>
          <w:szCs w:val="24"/>
        </w:rPr>
        <w:t xml:space="preserve"> collection. Agronomy 11:144. </w:t>
      </w:r>
      <w:hyperlink r:id="rId14" w:history="1">
        <w:r w:rsidRPr="009C0DE7">
          <w:rPr>
            <w:rStyle w:val="Hyperlink"/>
            <w:rFonts w:eastAsia="Calibri"/>
            <w:sz w:val="24"/>
            <w:szCs w:val="24"/>
          </w:rPr>
          <w:t>https://doi.org/10.3390/agronomy11010144</w:t>
        </w:r>
      </w:hyperlink>
    </w:p>
    <w:p w14:paraId="74D09757"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 xml:space="preserve">Gutierrez B, Schwaninger H, Meakem V, Londo J, Zhong G-Y (2021) Phenological diversity in wild and hybrid grapes (Vitis) from the USDA-ARS cold-hardy grape collection. Sci Rep 11:24292. </w:t>
      </w:r>
      <w:hyperlink r:id="rId15" w:history="1">
        <w:r w:rsidRPr="009C0DE7">
          <w:rPr>
            <w:rStyle w:val="Hyperlink"/>
            <w:rFonts w:eastAsia="Calibri"/>
            <w:sz w:val="24"/>
            <w:szCs w:val="24"/>
          </w:rPr>
          <w:t>https://doi.org/10.1038/s41598-021-03783-x</w:t>
        </w:r>
      </w:hyperlink>
    </w:p>
    <w:p w14:paraId="014ADA06"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Han, X., Yang, Y., Han, X. </w:t>
      </w:r>
      <w:r w:rsidRPr="0082704F">
        <w:rPr>
          <w:rFonts w:eastAsia="Calibri"/>
          <w:i/>
          <w:iCs/>
          <w:color w:val="000000" w:themeColor="text1"/>
          <w:sz w:val="24"/>
          <w:szCs w:val="24"/>
        </w:rPr>
        <w:t>et al.</w:t>
      </w:r>
      <w:r w:rsidRPr="0082704F">
        <w:rPr>
          <w:rFonts w:eastAsia="Calibri"/>
          <w:color w:val="000000" w:themeColor="text1"/>
          <w:sz w:val="24"/>
          <w:szCs w:val="24"/>
        </w:rPr>
        <w:t> CRISPR Cas9- and Cas12a-mediated </w:t>
      </w:r>
      <w:proofErr w:type="spellStart"/>
      <w:r w:rsidRPr="0082704F">
        <w:rPr>
          <w:rFonts w:eastAsia="Calibri"/>
          <w:i/>
          <w:iCs/>
          <w:color w:val="000000" w:themeColor="text1"/>
          <w:sz w:val="24"/>
          <w:szCs w:val="24"/>
        </w:rPr>
        <w:t>gusA</w:t>
      </w:r>
      <w:proofErr w:type="spellEnd"/>
      <w:r w:rsidRPr="0082704F">
        <w:rPr>
          <w:rFonts w:eastAsia="Calibri"/>
          <w:color w:val="000000" w:themeColor="text1"/>
          <w:sz w:val="24"/>
          <w:szCs w:val="24"/>
        </w:rPr>
        <w:t> editing in transgenic blueberry. </w:t>
      </w:r>
      <w:r w:rsidRPr="0082704F">
        <w:rPr>
          <w:rFonts w:eastAsia="Calibri"/>
          <w:i/>
          <w:iCs/>
          <w:color w:val="000000" w:themeColor="text1"/>
          <w:sz w:val="24"/>
          <w:szCs w:val="24"/>
        </w:rPr>
        <w:t xml:space="preserve">Plant Cell </w:t>
      </w:r>
      <w:proofErr w:type="spellStart"/>
      <w:r w:rsidRPr="0082704F">
        <w:rPr>
          <w:rFonts w:eastAsia="Calibri"/>
          <w:i/>
          <w:iCs/>
          <w:color w:val="000000" w:themeColor="text1"/>
          <w:sz w:val="24"/>
          <w:szCs w:val="24"/>
        </w:rPr>
        <w:t>Tiss</w:t>
      </w:r>
      <w:proofErr w:type="spellEnd"/>
      <w:r w:rsidRPr="0082704F">
        <w:rPr>
          <w:rFonts w:eastAsia="Calibri"/>
          <w:i/>
          <w:iCs/>
          <w:color w:val="000000" w:themeColor="text1"/>
          <w:sz w:val="24"/>
          <w:szCs w:val="24"/>
        </w:rPr>
        <w:t xml:space="preserve"> Organ Cult</w:t>
      </w:r>
      <w:r w:rsidRPr="0082704F">
        <w:rPr>
          <w:rFonts w:eastAsia="Calibri"/>
          <w:color w:val="000000" w:themeColor="text1"/>
          <w:sz w:val="24"/>
          <w:szCs w:val="24"/>
        </w:rPr>
        <w:t> </w:t>
      </w:r>
      <w:r w:rsidRPr="0082704F">
        <w:rPr>
          <w:rFonts w:eastAsia="Calibri"/>
          <w:b/>
          <w:bCs/>
          <w:color w:val="000000" w:themeColor="text1"/>
          <w:sz w:val="24"/>
          <w:szCs w:val="24"/>
        </w:rPr>
        <w:t>148</w:t>
      </w:r>
      <w:r w:rsidRPr="0082704F">
        <w:rPr>
          <w:rFonts w:eastAsia="Calibri"/>
          <w:color w:val="000000" w:themeColor="text1"/>
          <w:sz w:val="24"/>
          <w:szCs w:val="24"/>
        </w:rPr>
        <w:t xml:space="preserve">, 217–229 (2022). </w:t>
      </w:r>
      <w:hyperlink r:id="rId16" w:history="1">
        <w:r w:rsidRPr="002243E1">
          <w:rPr>
            <w:rStyle w:val="Hyperlink"/>
            <w:rFonts w:eastAsia="Calibri"/>
            <w:sz w:val="24"/>
            <w:szCs w:val="24"/>
          </w:rPr>
          <w:t>https://doi.org/10.1007/s11240-021-02177-1</w:t>
        </w:r>
      </w:hyperlink>
    </w:p>
    <w:p w14:paraId="2F9ABD92" w14:textId="77777777" w:rsidR="0082704F" w:rsidRPr="009C0DE7"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Khan A, Gutierrez B, Chao CT, Singh J (2021) Origin of the Domesticated Apples. In: Korban SS (ed) The Apple Genome. Springer International Publishing, Cham, pp 383–394</w:t>
      </w:r>
    </w:p>
    <w:p w14:paraId="39BDFD10" w14:textId="77777777" w:rsidR="00277111" w:rsidRPr="00277111" w:rsidRDefault="00277111" w:rsidP="00277111">
      <w:pPr>
        <w:widowControl/>
        <w:tabs>
          <w:tab w:val="left" w:pos="540"/>
        </w:tabs>
        <w:autoSpaceDE/>
        <w:autoSpaceDN/>
        <w:ind w:left="540" w:hanging="540"/>
        <w:rPr>
          <w:rFonts w:eastAsia="Calibri"/>
          <w:color w:val="000000" w:themeColor="text1"/>
          <w:sz w:val="24"/>
          <w:szCs w:val="24"/>
        </w:rPr>
      </w:pPr>
      <w:r w:rsidRPr="00277111">
        <w:rPr>
          <w:rFonts w:eastAsia="Calibri"/>
          <w:color w:val="000000" w:themeColor="text1"/>
          <w:sz w:val="24"/>
          <w:szCs w:val="24"/>
        </w:rPr>
        <w:t xml:space="preserve">Labate, J.A. (2021). DNA Variation in a Diversity Panel of Tomato Genetic Resources. Journal of the American Society for Horticultural Science 146, 339–345. </w:t>
      </w:r>
    </w:p>
    <w:p w14:paraId="5E675604" w14:textId="7624EFE4" w:rsid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Migicovsky, Z., Gardner, K., Richards, C.M., Chao, T., Schwaninger, H., Fazio, G., Zhong, G., Myles, S. 2021. Genomic consequences of apple improvement. Horticulture Research. https://doi.org/10.1038/s41438-020-00441-7.</w:t>
      </w:r>
    </w:p>
    <w:p w14:paraId="25B76785" w14:textId="77777777" w:rsidR="00277111" w:rsidRPr="00277111" w:rsidRDefault="00277111" w:rsidP="00277111">
      <w:pPr>
        <w:widowControl/>
        <w:tabs>
          <w:tab w:val="left" w:pos="540"/>
        </w:tabs>
        <w:autoSpaceDE/>
        <w:autoSpaceDN/>
        <w:ind w:left="540" w:hanging="540"/>
        <w:rPr>
          <w:rFonts w:eastAsia="Calibri"/>
          <w:bCs/>
          <w:color w:val="000000" w:themeColor="text1"/>
          <w:sz w:val="24"/>
          <w:szCs w:val="24"/>
        </w:rPr>
      </w:pPr>
      <w:r w:rsidRPr="00277111">
        <w:rPr>
          <w:rFonts w:eastAsia="Calibri"/>
          <w:bCs/>
          <w:color w:val="000000" w:themeColor="text1"/>
          <w:sz w:val="24"/>
          <w:szCs w:val="24"/>
        </w:rPr>
        <w:t xml:space="preserve">Stansell, Z., and </w:t>
      </w:r>
      <w:proofErr w:type="spellStart"/>
      <w:r w:rsidRPr="00277111">
        <w:rPr>
          <w:rFonts w:eastAsia="Calibri"/>
          <w:bCs/>
          <w:color w:val="000000" w:themeColor="text1"/>
          <w:sz w:val="24"/>
          <w:szCs w:val="24"/>
        </w:rPr>
        <w:t>Osatuke</w:t>
      </w:r>
      <w:proofErr w:type="spellEnd"/>
      <w:r w:rsidRPr="00277111">
        <w:rPr>
          <w:rFonts w:eastAsia="Calibri"/>
          <w:bCs/>
          <w:color w:val="000000" w:themeColor="text1"/>
          <w:sz w:val="24"/>
          <w:szCs w:val="24"/>
        </w:rPr>
        <w:t xml:space="preserve">, A. (2021a). Cooperative approaches to standardize hemp phenotyping. </w:t>
      </w:r>
      <w:proofErr w:type="spellStart"/>
      <w:r w:rsidRPr="00277111">
        <w:rPr>
          <w:rFonts w:eastAsia="Calibri"/>
          <w:bCs/>
          <w:color w:val="000000" w:themeColor="text1"/>
          <w:sz w:val="24"/>
          <w:szCs w:val="24"/>
        </w:rPr>
        <w:t>Chronica</w:t>
      </w:r>
      <w:proofErr w:type="spellEnd"/>
      <w:r w:rsidRPr="00277111">
        <w:rPr>
          <w:rFonts w:eastAsia="Calibri"/>
          <w:bCs/>
          <w:color w:val="000000" w:themeColor="text1"/>
          <w:sz w:val="24"/>
          <w:szCs w:val="24"/>
        </w:rPr>
        <w:t xml:space="preserve"> </w:t>
      </w:r>
      <w:proofErr w:type="spellStart"/>
      <w:r w:rsidRPr="00277111">
        <w:rPr>
          <w:rFonts w:eastAsia="Calibri"/>
          <w:bCs/>
          <w:color w:val="000000" w:themeColor="text1"/>
          <w:sz w:val="24"/>
          <w:szCs w:val="24"/>
        </w:rPr>
        <w:t>Horticulturae</w:t>
      </w:r>
      <w:proofErr w:type="spellEnd"/>
      <w:r w:rsidRPr="00277111">
        <w:rPr>
          <w:rFonts w:eastAsia="Calibri"/>
          <w:bCs/>
          <w:color w:val="000000" w:themeColor="text1"/>
          <w:sz w:val="24"/>
          <w:szCs w:val="24"/>
        </w:rPr>
        <w:t xml:space="preserve"> 61.</w:t>
      </w:r>
    </w:p>
    <w:p w14:paraId="3D5BC3D6" w14:textId="45576617" w:rsidR="0082704F" w:rsidRPr="009C0DE7"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Thapa R, Singh J, Gutierrez B, Arro J, Khan A (2021) Genome-wide association mapping identifies novel loci underlying fire blight resistance in apple. The Plant Genome n/</w:t>
      </w:r>
      <w:proofErr w:type="gramStart"/>
      <w:r w:rsidRPr="009C0DE7">
        <w:rPr>
          <w:rFonts w:eastAsia="Calibri"/>
          <w:color w:val="000000" w:themeColor="text1"/>
          <w:sz w:val="24"/>
          <w:szCs w:val="24"/>
        </w:rPr>
        <w:t>a:e</w:t>
      </w:r>
      <w:proofErr w:type="gramEnd"/>
      <w:r w:rsidRPr="009C0DE7">
        <w:rPr>
          <w:rFonts w:eastAsia="Calibri"/>
          <w:color w:val="000000" w:themeColor="text1"/>
          <w:sz w:val="24"/>
          <w:szCs w:val="24"/>
        </w:rPr>
        <w:t xml:space="preserve">20087. </w:t>
      </w:r>
      <w:hyperlink r:id="rId17" w:history="1">
        <w:r w:rsidRPr="009C0DE7">
          <w:rPr>
            <w:rStyle w:val="Hyperlink"/>
            <w:rFonts w:eastAsia="Calibri"/>
            <w:sz w:val="24"/>
            <w:szCs w:val="24"/>
          </w:rPr>
          <w:t>https://doi.org/10.1002/tpg2.20087</w:t>
        </w:r>
      </w:hyperlink>
    </w:p>
    <w:p w14:paraId="0474CBF4" w14:textId="77777777" w:rsidR="0082704F" w:rsidRDefault="0082704F" w:rsidP="009C0DE7">
      <w:pPr>
        <w:widowControl/>
        <w:tabs>
          <w:tab w:val="left" w:pos="540"/>
        </w:tabs>
        <w:autoSpaceDE/>
        <w:autoSpaceDN/>
        <w:ind w:left="540" w:hanging="540"/>
        <w:rPr>
          <w:rFonts w:eastAsia="Calibri"/>
          <w:color w:val="000000" w:themeColor="text1"/>
          <w:sz w:val="24"/>
          <w:szCs w:val="24"/>
        </w:rPr>
      </w:pPr>
      <w:r w:rsidRPr="009C0DE7">
        <w:rPr>
          <w:rFonts w:eastAsia="Calibri"/>
          <w:color w:val="000000" w:themeColor="text1"/>
          <w:sz w:val="24"/>
          <w:szCs w:val="24"/>
        </w:rPr>
        <w:t>Volk GM, Cornille A, Durel C-E, Gutierrez B (2021) Botany, Taxonomy, and Origins of the Apple. In: Korban SS (ed) The Apple Genome. Springer International Publishing, Cham, pp 19–32</w:t>
      </w:r>
    </w:p>
    <w:p w14:paraId="4E1B0C98" w14:textId="77777777" w:rsidR="009C0DE7" w:rsidRPr="009C0DE7" w:rsidRDefault="009C0DE7" w:rsidP="009C0DE7">
      <w:pPr>
        <w:widowControl/>
        <w:tabs>
          <w:tab w:val="left" w:pos="540"/>
        </w:tabs>
        <w:autoSpaceDE/>
        <w:autoSpaceDN/>
        <w:ind w:left="540" w:hanging="540"/>
        <w:rPr>
          <w:rFonts w:eastAsia="Calibri"/>
          <w:color w:val="000000" w:themeColor="text1"/>
          <w:sz w:val="24"/>
          <w:szCs w:val="24"/>
        </w:rPr>
      </w:pPr>
    </w:p>
    <w:p w14:paraId="7E065043" w14:textId="1B363CBB" w:rsidR="009C0DE7" w:rsidRDefault="009C0DE7" w:rsidP="009C0DE7">
      <w:pPr>
        <w:pStyle w:val="BodyText"/>
        <w:spacing w:before="76"/>
        <w:ind w:left="0"/>
        <w:rPr>
          <w:b/>
          <w:color w:val="000000" w:themeColor="text1"/>
        </w:rPr>
      </w:pPr>
      <w:r>
        <w:rPr>
          <w:b/>
          <w:color w:val="000000" w:themeColor="text1"/>
        </w:rPr>
        <w:t>2022</w:t>
      </w:r>
    </w:p>
    <w:p w14:paraId="131D5214" w14:textId="11135C99" w:rsidR="00277111" w:rsidRPr="00277111" w:rsidRDefault="00277111" w:rsidP="00277111">
      <w:pPr>
        <w:widowControl/>
        <w:tabs>
          <w:tab w:val="left" w:pos="540"/>
        </w:tabs>
        <w:autoSpaceDE/>
        <w:autoSpaceDN/>
        <w:ind w:left="540" w:hanging="540"/>
        <w:rPr>
          <w:rFonts w:eastAsia="Calibri"/>
          <w:bCs/>
          <w:color w:val="000000" w:themeColor="text1"/>
          <w:sz w:val="24"/>
          <w:szCs w:val="24"/>
        </w:rPr>
      </w:pPr>
      <w:r w:rsidRPr="00277111">
        <w:rPr>
          <w:rFonts w:eastAsia="Calibri"/>
          <w:bCs/>
          <w:color w:val="000000" w:themeColor="text1"/>
          <w:sz w:val="24"/>
          <w:szCs w:val="24"/>
        </w:rPr>
        <w:t>Arro, J., and Labate, J.A. (2022). Genetic variation in a radish (Raphanus sativus L.) geodiversity collection. Genet Resour Crop Evol 69, 163–171.</w:t>
      </w:r>
    </w:p>
    <w:p w14:paraId="35F7723D" w14:textId="0BDC07A1" w:rsidR="0082704F" w:rsidRP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lastRenderedPageBreak/>
        <w:t xml:space="preserve">Brillouet J-M, </w:t>
      </w:r>
      <w:proofErr w:type="spellStart"/>
      <w:r w:rsidRPr="0082704F">
        <w:rPr>
          <w:rFonts w:eastAsia="Calibri"/>
          <w:color w:val="000000" w:themeColor="text1"/>
          <w:sz w:val="24"/>
          <w:szCs w:val="24"/>
        </w:rPr>
        <w:t>Romieu</w:t>
      </w:r>
      <w:proofErr w:type="spellEnd"/>
      <w:r w:rsidRPr="0082704F">
        <w:rPr>
          <w:rFonts w:eastAsia="Calibri"/>
          <w:color w:val="000000" w:themeColor="text1"/>
          <w:sz w:val="24"/>
          <w:szCs w:val="24"/>
        </w:rPr>
        <w:t xml:space="preserve"> C, </w:t>
      </w:r>
      <w:proofErr w:type="spellStart"/>
      <w:r w:rsidRPr="0082704F">
        <w:rPr>
          <w:rFonts w:eastAsia="Calibri"/>
          <w:color w:val="000000" w:themeColor="text1"/>
          <w:sz w:val="24"/>
          <w:szCs w:val="24"/>
        </w:rPr>
        <w:t>Bacilieri</w:t>
      </w:r>
      <w:proofErr w:type="spellEnd"/>
      <w:r w:rsidRPr="0082704F">
        <w:rPr>
          <w:rFonts w:eastAsia="Calibri"/>
          <w:color w:val="000000" w:themeColor="text1"/>
          <w:sz w:val="24"/>
          <w:szCs w:val="24"/>
        </w:rPr>
        <w:t xml:space="preserve"> R, Nick P, </w:t>
      </w:r>
      <w:proofErr w:type="spellStart"/>
      <w:r w:rsidRPr="0082704F">
        <w:rPr>
          <w:rFonts w:eastAsia="Calibri"/>
          <w:color w:val="000000" w:themeColor="text1"/>
          <w:sz w:val="24"/>
          <w:szCs w:val="24"/>
        </w:rPr>
        <w:t>Trias</w:t>
      </w:r>
      <w:proofErr w:type="spellEnd"/>
      <w:r w:rsidRPr="0082704F">
        <w:rPr>
          <w:rFonts w:eastAsia="Calibri"/>
          <w:color w:val="000000" w:themeColor="text1"/>
          <w:sz w:val="24"/>
          <w:szCs w:val="24"/>
        </w:rPr>
        <w:t xml:space="preserve">-Blasi A, Maul E, et al. (2022) Tannin phenotyping of the Vitaceae reveals a phylogenetic linkage of epigallocatechin in berries and leaves. Annals of Botany mcac077. </w:t>
      </w:r>
      <w:hyperlink r:id="rId18" w:history="1">
        <w:r w:rsidRPr="0082704F">
          <w:rPr>
            <w:rStyle w:val="Hyperlink"/>
            <w:rFonts w:eastAsia="Calibri"/>
            <w:sz w:val="24"/>
            <w:szCs w:val="24"/>
          </w:rPr>
          <w:t>https://doi.org/10.1093/aob/mcac077</w:t>
        </w:r>
      </w:hyperlink>
    </w:p>
    <w:p w14:paraId="70E65604" w14:textId="77777777" w:rsidR="0082704F" w:rsidRP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 xml:space="preserve">Kinard, G.R., </w:t>
      </w:r>
      <w:proofErr w:type="spellStart"/>
      <w:r w:rsidRPr="0082704F">
        <w:rPr>
          <w:rFonts w:eastAsia="Calibri"/>
          <w:color w:val="000000" w:themeColor="text1"/>
          <w:sz w:val="24"/>
          <w:szCs w:val="24"/>
        </w:rPr>
        <w:t>Bassil</w:t>
      </w:r>
      <w:proofErr w:type="spellEnd"/>
      <w:r w:rsidRPr="0082704F">
        <w:rPr>
          <w:rFonts w:eastAsia="Calibri"/>
          <w:color w:val="000000" w:themeColor="text1"/>
          <w:sz w:val="24"/>
          <w:szCs w:val="24"/>
        </w:rPr>
        <w:t>, N.V., Hummer, K.E., Reinhold, L.A., Aradhya, M.K., Smith, J.L., Galarneau, E.R., Gutierrez, B.L. 2022. Conserving fruit and nut germplasm in the U.S. National Plant Germplasm System: foundation for our food supply. Pomona. Volume LV, No. 1, Winter 2022:31-33.</w:t>
      </w:r>
    </w:p>
    <w:p w14:paraId="4F7EB8B6" w14:textId="77777777" w:rsidR="0082704F" w:rsidRPr="00191B29" w:rsidRDefault="0082704F" w:rsidP="009C0DE7">
      <w:pPr>
        <w:widowControl/>
        <w:tabs>
          <w:tab w:val="left" w:pos="540"/>
        </w:tabs>
        <w:autoSpaceDE/>
        <w:autoSpaceDN/>
        <w:ind w:left="540" w:hanging="540"/>
        <w:rPr>
          <w:bCs/>
          <w:color w:val="000000" w:themeColor="text1"/>
          <w:sz w:val="24"/>
          <w:szCs w:val="24"/>
        </w:rPr>
      </w:pPr>
      <w:r w:rsidRPr="00191B29">
        <w:rPr>
          <w:bCs/>
          <w:color w:val="000000" w:themeColor="text1"/>
          <w:sz w:val="24"/>
          <w:szCs w:val="24"/>
        </w:rPr>
        <w:t xml:space="preserve">Song, G.-Q.; Urban, G.; </w:t>
      </w:r>
      <w:proofErr w:type="spellStart"/>
      <w:r w:rsidRPr="00191B29">
        <w:rPr>
          <w:bCs/>
          <w:color w:val="000000" w:themeColor="text1"/>
          <w:sz w:val="24"/>
          <w:szCs w:val="24"/>
        </w:rPr>
        <w:t>Ryner</w:t>
      </w:r>
      <w:proofErr w:type="spellEnd"/>
      <w:r w:rsidRPr="00191B29">
        <w:rPr>
          <w:bCs/>
          <w:color w:val="000000" w:themeColor="text1"/>
          <w:sz w:val="24"/>
          <w:szCs w:val="24"/>
        </w:rPr>
        <w:t>, J.T.; Zhong, G.-Y. Gene Editing Profiles in 94 CRISPR-Cas9 Expressing T</w:t>
      </w:r>
      <w:r w:rsidRPr="00191B29">
        <w:rPr>
          <w:bCs/>
          <w:color w:val="000000" w:themeColor="text1"/>
          <w:sz w:val="24"/>
          <w:szCs w:val="24"/>
          <w:vertAlign w:val="subscript"/>
        </w:rPr>
        <w:t>0</w:t>
      </w:r>
      <w:r w:rsidRPr="00191B29">
        <w:rPr>
          <w:bCs/>
          <w:color w:val="000000" w:themeColor="text1"/>
          <w:sz w:val="24"/>
          <w:szCs w:val="24"/>
        </w:rPr>
        <w:t> Transgenic Tobacco Lines Reveal High Frequencies of Chimeric Editing of the Target Gene. </w:t>
      </w:r>
      <w:r w:rsidRPr="00191B29">
        <w:rPr>
          <w:bCs/>
          <w:i/>
          <w:iCs/>
          <w:color w:val="000000" w:themeColor="text1"/>
          <w:sz w:val="24"/>
          <w:szCs w:val="24"/>
        </w:rPr>
        <w:t>Plants</w:t>
      </w:r>
      <w:r w:rsidRPr="00191B29">
        <w:rPr>
          <w:bCs/>
          <w:color w:val="000000" w:themeColor="text1"/>
          <w:sz w:val="24"/>
          <w:szCs w:val="24"/>
        </w:rPr>
        <w:t> </w:t>
      </w:r>
      <w:r w:rsidRPr="00191B29">
        <w:rPr>
          <w:b/>
          <w:bCs/>
          <w:color w:val="000000" w:themeColor="text1"/>
          <w:sz w:val="24"/>
          <w:szCs w:val="24"/>
        </w:rPr>
        <w:t>2022</w:t>
      </w:r>
      <w:r w:rsidRPr="00191B29">
        <w:rPr>
          <w:bCs/>
          <w:color w:val="000000" w:themeColor="text1"/>
          <w:sz w:val="24"/>
          <w:szCs w:val="24"/>
        </w:rPr>
        <w:t>, </w:t>
      </w:r>
      <w:r w:rsidRPr="00191B29">
        <w:rPr>
          <w:bCs/>
          <w:i/>
          <w:iCs/>
          <w:color w:val="000000" w:themeColor="text1"/>
          <w:sz w:val="24"/>
          <w:szCs w:val="24"/>
        </w:rPr>
        <w:t>11</w:t>
      </w:r>
      <w:r w:rsidRPr="00191B29">
        <w:rPr>
          <w:bCs/>
          <w:color w:val="000000" w:themeColor="text1"/>
          <w:sz w:val="24"/>
          <w:szCs w:val="24"/>
        </w:rPr>
        <w:t xml:space="preserve">, 3494. </w:t>
      </w:r>
      <w:hyperlink r:id="rId19" w:history="1">
        <w:r w:rsidRPr="00191B29">
          <w:rPr>
            <w:rStyle w:val="Hyperlink"/>
            <w:bCs/>
            <w:sz w:val="24"/>
            <w:szCs w:val="24"/>
          </w:rPr>
          <w:t>https://doi.org/10.3390/plants11243494</w:t>
        </w:r>
      </w:hyperlink>
    </w:p>
    <w:p w14:paraId="4B80EF44" w14:textId="77777777" w:rsidR="0082704F" w:rsidRPr="0082704F" w:rsidRDefault="0082704F" w:rsidP="009C0DE7">
      <w:pPr>
        <w:widowControl/>
        <w:tabs>
          <w:tab w:val="left" w:pos="540"/>
        </w:tabs>
        <w:autoSpaceDE/>
        <w:autoSpaceDN/>
        <w:ind w:left="540" w:hanging="540"/>
        <w:rPr>
          <w:rFonts w:eastAsia="Calibri"/>
          <w:color w:val="000000" w:themeColor="text1"/>
          <w:sz w:val="24"/>
          <w:szCs w:val="24"/>
        </w:rPr>
      </w:pPr>
      <w:r w:rsidRPr="0082704F">
        <w:rPr>
          <w:rFonts w:eastAsia="Calibri"/>
          <w:color w:val="000000" w:themeColor="text1"/>
          <w:sz w:val="24"/>
          <w:szCs w:val="24"/>
        </w:rPr>
        <w:t xml:space="preserve">Volk, G.M., </w:t>
      </w:r>
      <w:proofErr w:type="spellStart"/>
      <w:r w:rsidRPr="0082704F">
        <w:rPr>
          <w:rFonts w:eastAsia="Calibri"/>
          <w:color w:val="000000" w:themeColor="text1"/>
          <w:sz w:val="24"/>
          <w:szCs w:val="24"/>
        </w:rPr>
        <w:t>Dempewolf</w:t>
      </w:r>
      <w:proofErr w:type="spellEnd"/>
      <w:r w:rsidRPr="0082704F">
        <w:rPr>
          <w:rFonts w:eastAsia="Calibri"/>
          <w:color w:val="000000" w:themeColor="text1"/>
          <w:sz w:val="24"/>
          <w:szCs w:val="24"/>
        </w:rPr>
        <w:t>, H., Bramel, P., Meakem, V.M., Gutierrez, B.L. 2022. The USDA National Plant Germplasm System apple collection within the context of global crop conservation strategies. Journal of American Pomological Society. 76(2):50-58.</w:t>
      </w:r>
    </w:p>
    <w:p w14:paraId="2C67D2AE" w14:textId="77777777" w:rsidR="0082704F" w:rsidRPr="00191B29" w:rsidRDefault="0082704F" w:rsidP="009C0DE7">
      <w:pPr>
        <w:widowControl/>
        <w:tabs>
          <w:tab w:val="left" w:pos="540"/>
        </w:tabs>
        <w:autoSpaceDE/>
        <w:autoSpaceDN/>
        <w:ind w:left="540" w:hanging="540"/>
        <w:rPr>
          <w:bCs/>
          <w:color w:val="000000" w:themeColor="text1"/>
          <w:sz w:val="24"/>
          <w:szCs w:val="24"/>
        </w:rPr>
      </w:pPr>
      <w:r w:rsidRPr="00191B29">
        <w:rPr>
          <w:bCs/>
          <w:color w:val="000000" w:themeColor="text1"/>
          <w:sz w:val="24"/>
          <w:szCs w:val="24"/>
        </w:rPr>
        <w:t xml:space="preserve">Wallis, C.M., Gorman, Z.J., Galarneau, E.R., Baumgartner, K. 2022. Mixed infections of fungal trunk pathogens and induced systemic phenolic compound production in grapevines. Frontiers in Fungal Biology. </w:t>
      </w:r>
      <w:hyperlink r:id="rId20" w:history="1">
        <w:r w:rsidRPr="00191B29">
          <w:rPr>
            <w:rStyle w:val="Hyperlink"/>
            <w:bCs/>
            <w:sz w:val="24"/>
            <w:szCs w:val="24"/>
          </w:rPr>
          <w:t>https://doi.org/10.3389/ffunb.2022.1001143</w:t>
        </w:r>
      </w:hyperlink>
      <w:r w:rsidRPr="00191B29">
        <w:rPr>
          <w:bCs/>
          <w:color w:val="000000" w:themeColor="text1"/>
          <w:sz w:val="24"/>
          <w:szCs w:val="24"/>
        </w:rPr>
        <w:t>.</w:t>
      </w:r>
    </w:p>
    <w:p w14:paraId="260A21EC" w14:textId="77777777" w:rsidR="0082704F" w:rsidRPr="00191B29" w:rsidRDefault="0082704F" w:rsidP="00191B29">
      <w:pPr>
        <w:widowControl/>
        <w:tabs>
          <w:tab w:val="left" w:pos="540"/>
        </w:tabs>
        <w:autoSpaceDE/>
        <w:autoSpaceDN/>
        <w:ind w:left="540" w:hanging="540"/>
        <w:rPr>
          <w:bCs/>
          <w:color w:val="000000" w:themeColor="text1"/>
        </w:rPr>
      </w:pPr>
      <w:r w:rsidRPr="0082704F">
        <w:rPr>
          <w:bCs/>
          <w:color w:val="000000" w:themeColor="text1"/>
          <w:sz w:val="24"/>
          <w:szCs w:val="24"/>
        </w:rPr>
        <w:t>Yang, Y., Ke, J., Han, X., Wuddineh, W., Song, G., Zhong, G. 2022. Removal of a 10-kb Gret1 transposon from VvMybA1 of Vitis vinifera cv. Chardonnay. Theoretical and Applied Genetics. https://doi.org/10.1093/hr/uhac201.</w:t>
      </w:r>
    </w:p>
    <w:p w14:paraId="479073CD" w14:textId="77777777" w:rsidR="009C0DE7" w:rsidRDefault="009C0DE7" w:rsidP="009C0DE7">
      <w:pPr>
        <w:pStyle w:val="BodyText"/>
        <w:spacing w:before="76"/>
        <w:ind w:left="0"/>
        <w:rPr>
          <w:b/>
          <w:color w:val="000000" w:themeColor="text1"/>
          <w:u w:val="thick"/>
        </w:rPr>
      </w:pPr>
    </w:p>
    <w:p w14:paraId="25BC40B9" w14:textId="149887C3" w:rsidR="00C3517F" w:rsidRPr="00AB6211" w:rsidRDefault="004710C6" w:rsidP="009C0DE7">
      <w:pPr>
        <w:spacing w:before="76"/>
        <w:rPr>
          <w:b/>
          <w:color w:val="000000" w:themeColor="text1"/>
          <w:sz w:val="24"/>
          <w:u w:val="thick"/>
        </w:rPr>
      </w:pPr>
      <w:r w:rsidRPr="00AB6211">
        <w:rPr>
          <w:b/>
          <w:color w:val="000000" w:themeColor="text1"/>
          <w:sz w:val="24"/>
          <w:u w:val="thick"/>
        </w:rPr>
        <w:t xml:space="preserve">Appendix </w:t>
      </w:r>
      <w:r w:rsidR="007814CA">
        <w:rPr>
          <w:b/>
          <w:color w:val="000000" w:themeColor="text1"/>
          <w:sz w:val="24"/>
          <w:u w:val="thick"/>
        </w:rPr>
        <w:t>C</w:t>
      </w:r>
      <w:r w:rsidRPr="00AB6211">
        <w:rPr>
          <w:b/>
          <w:color w:val="000000" w:themeColor="text1"/>
          <w:sz w:val="24"/>
          <w:u w:val="thick"/>
        </w:rPr>
        <w:t>:</w:t>
      </w:r>
      <w:r w:rsidRPr="00AB6211">
        <w:rPr>
          <w:b/>
          <w:color w:val="000000" w:themeColor="text1"/>
          <w:sz w:val="24"/>
        </w:rPr>
        <w:t xml:space="preserve"> </w:t>
      </w:r>
      <w:r w:rsidRPr="00AB6211">
        <w:rPr>
          <w:color w:val="000000" w:themeColor="text1"/>
          <w:sz w:val="24"/>
        </w:rPr>
        <w:t>Facilities and Equipment</w:t>
      </w:r>
    </w:p>
    <w:p w14:paraId="5A0B4C46" w14:textId="77777777" w:rsidR="00C3517F" w:rsidRPr="00AB6211" w:rsidRDefault="004710C6" w:rsidP="009C0DE7">
      <w:pPr>
        <w:pStyle w:val="BodyText"/>
        <w:spacing w:before="91"/>
        <w:ind w:left="0"/>
        <w:rPr>
          <w:color w:val="000000" w:themeColor="text1"/>
        </w:rPr>
      </w:pPr>
      <w:r w:rsidRPr="00AB6211">
        <w:rPr>
          <w:color w:val="000000" w:themeColor="text1"/>
          <w:u w:val="single"/>
        </w:rPr>
        <w:t>Facilities</w:t>
      </w:r>
    </w:p>
    <w:p w14:paraId="277C2F7B" w14:textId="77777777" w:rsidR="00C3517F" w:rsidRPr="00AB6211" w:rsidRDefault="004710C6" w:rsidP="009C0DE7">
      <w:pPr>
        <w:pStyle w:val="ListParagraph"/>
        <w:numPr>
          <w:ilvl w:val="0"/>
          <w:numId w:val="7"/>
        </w:numPr>
        <w:tabs>
          <w:tab w:val="left" w:pos="490"/>
        </w:tabs>
        <w:spacing w:before="90"/>
        <w:ind w:right="306"/>
        <w:rPr>
          <w:color w:val="000000" w:themeColor="text1"/>
          <w:sz w:val="24"/>
        </w:rPr>
      </w:pPr>
      <w:r w:rsidRPr="00AB6211">
        <w:rPr>
          <w:color w:val="000000" w:themeColor="text1"/>
          <w:sz w:val="24"/>
        </w:rPr>
        <w:t>PGRU is divided between three buildings located on the campus of the New York State Agriculture Experiment Station, Cornell University, Geneva, New</w:t>
      </w:r>
      <w:r w:rsidRPr="00AB6211">
        <w:rPr>
          <w:color w:val="000000" w:themeColor="text1"/>
          <w:spacing w:val="-3"/>
          <w:sz w:val="24"/>
        </w:rPr>
        <w:t xml:space="preserve"> </w:t>
      </w:r>
      <w:r w:rsidRPr="00AB6211">
        <w:rPr>
          <w:color w:val="000000" w:themeColor="text1"/>
          <w:sz w:val="24"/>
        </w:rPr>
        <w:t>York.</w:t>
      </w:r>
    </w:p>
    <w:p w14:paraId="623652D4" w14:textId="77777777" w:rsidR="00C3517F" w:rsidRPr="00AB6211" w:rsidRDefault="00C3517F" w:rsidP="009C0DE7">
      <w:pPr>
        <w:pStyle w:val="BodyText"/>
        <w:spacing w:before="11"/>
        <w:ind w:left="0"/>
        <w:rPr>
          <w:color w:val="000000" w:themeColor="text1"/>
          <w:sz w:val="23"/>
        </w:rPr>
      </w:pPr>
    </w:p>
    <w:p w14:paraId="5914845A" w14:textId="77777777" w:rsidR="00C3517F" w:rsidRPr="00AB6211" w:rsidRDefault="004710C6" w:rsidP="009C0DE7">
      <w:pPr>
        <w:pStyle w:val="ListParagraph"/>
        <w:numPr>
          <w:ilvl w:val="1"/>
          <w:numId w:val="2"/>
        </w:numPr>
        <w:tabs>
          <w:tab w:val="left" w:pos="940"/>
        </w:tabs>
        <w:ind w:right="1384"/>
        <w:rPr>
          <w:color w:val="000000" w:themeColor="text1"/>
          <w:sz w:val="24"/>
        </w:rPr>
      </w:pPr>
      <w:r w:rsidRPr="00AB6211">
        <w:rPr>
          <w:color w:val="000000" w:themeColor="text1"/>
          <w:sz w:val="24"/>
        </w:rPr>
        <w:t>USDA Building (592 m² or 6,372 sq ft) houses the laboratory, administration, components as well as facilities for clonal</w:t>
      </w:r>
      <w:r w:rsidRPr="00AB6211">
        <w:rPr>
          <w:color w:val="000000" w:themeColor="text1"/>
          <w:spacing w:val="-1"/>
          <w:sz w:val="24"/>
        </w:rPr>
        <w:t xml:space="preserve"> </w:t>
      </w:r>
      <w:r w:rsidRPr="00AB6211">
        <w:rPr>
          <w:color w:val="000000" w:themeColor="text1"/>
          <w:sz w:val="24"/>
        </w:rPr>
        <w:t>crops</w:t>
      </w:r>
    </w:p>
    <w:p w14:paraId="03265BC6" w14:textId="77777777" w:rsidR="00C3517F" w:rsidRPr="00AB6211" w:rsidRDefault="00C3517F" w:rsidP="009C0DE7">
      <w:pPr>
        <w:pStyle w:val="BodyText"/>
        <w:ind w:left="0"/>
        <w:rPr>
          <w:color w:val="000000" w:themeColor="text1"/>
        </w:rPr>
      </w:pPr>
    </w:p>
    <w:p w14:paraId="719B5DB2" w14:textId="77777777" w:rsidR="00C3517F" w:rsidRPr="00AB6211" w:rsidRDefault="004710C6" w:rsidP="009C0DE7">
      <w:pPr>
        <w:pStyle w:val="ListParagraph"/>
        <w:numPr>
          <w:ilvl w:val="2"/>
          <w:numId w:val="2"/>
        </w:numPr>
        <w:tabs>
          <w:tab w:val="left" w:pos="1300"/>
        </w:tabs>
        <w:ind w:right="293"/>
        <w:jc w:val="left"/>
        <w:rPr>
          <w:color w:val="000000" w:themeColor="text1"/>
          <w:sz w:val="24"/>
        </w:rPr>
      </w:pPr>
      <w:r w:rsidRPr="00AB6211">
        <w:rPr>
          <w:color w:val="000000" w:themeColor="text1"/>
          <w:sz w:val="24"/>
        </w:rPr>
        <w:t>Five offices (114 m² or 1,227 sq ft), including Research Leader, Computer Specialist, Molecular Biologist, Computer support staff and Administrative Support</w:t>
      </w:r>
      <w:r w:rsidRPr="00AB6211">
        <w:rPr>
          <w:color w:val="000000" w:themeColor="text1"/>
          <w:spacing w:val="-6"/>
          <w:sz w:val="24"/>
        </w:rPr>
        <w:t xml:space="preserve"> </w:t>
      </w:r>
      <w:r w:rsidRPr="00AB6211">
        <w:rPr>
          <w:color w:val="000000" w:themeColor="text1"/>
          <w:sz w:val="24"/>
        </w:rPr>
        <w:t>Staff.</w:t>
      </w:r>
    </w:p>
    <w:p w14:paraId="21A2DDEB" w14:textId="77777777" w:rsidR="00C3517F" w:rsidRPr="00AB6211" w:rsidRDefault="004710C6" w:rsidP="009C0DE7">
      <w:pPr>
        <w:pStyle w:val="ListParagraph"/>
        <w:numPr>
          <w:ilvl w:val="2"/>
          <w:numId w:val="2"/>
        </w:numPr>
        <w:tabs>
          <w:tab w:val="left" w:pos="1300"/>
        </w:tabs>
        <w:ind w:hanging="266"/>
        <w:jc w:val="left"/>
        <w:rPr>
          <w:color w:val="000000" w:themeColor="text1"/>
          <w:sz w:val="24"/>
        </w:rPr>
      </w:pPr>
      <w:r w:rsidRPr="00AB6211">
        <w:rPr>
          <w:color w:val="000000" w:themeColor="text1"/>
          <w:sz w:val="24"/>
        </w:rPr>
        <w:t>Laboratory Space (157 m</w:t>
      </w:r>
      <w:r w:rsidRPr="00AB6211">
        <w:rPr>
          <w:color w:val="000000" w:themeColor="text1"/>
          <w:sz w:val="24"/>
          <w:vertAlign w:val="superscript"/>
        </w:rPr>
        <w:t>2</w:t>
      </w:r>
      <w:r w:rsidRPr="00AB6211">
        <w:rPr>
          <w:color w:val="000000" w:themeColor="text1"/>
          <w:sz w:val="24"/>
        </w:rPr>
        <w:t xml:space="preserve"> or 1,690 sq </w:t>
      </w:r>
      <w:proofErr w:type="gramStart"/>
      <w:r w:rsidRPr="00AB6211">
        <w:rPr>
          <w:color w:val="000000" w:themeColor="text1"/>
          <w:sz w:val="24"/>
        </w:rPr>
        <w:t>ft</w:t>
      </w:r>
      <w:r w:rsidRPr="00AB6211">
        <w:rPr>
          <w:color w:val="000000" w:themeColor="text1"/>
          <w:spacing w:val="-37"/>
          <w:sz w:val="24"/>
        </w:rPr>
        <w:t xml:space="preserve"> </w:t>
      </w:r>
      <w:r w:rsidRPr="00AB6211">
        <w:rPr>
          <w:color w:val="000000" w:themeColor="text1"/>
          <w:sz w:val="24"/>
        </w:rPr>
        <w:t>)</w:t>
      </w:r>
      <w:proofErr w:type="gramEnd"/>
    </w:p>
    <w:p w14:paraId="22FD8AA0" w14:textId="77777777" w:rsidR="00C3517F" w:rsidRPr="00AB6211" w:rsidRDefault="004710C6" w:rsidP="009C0DE7">
      <w:pPr>
        <w:pStyle w:val="ListParagraph"/>
        <w:numPr>
          <w:ilvl w:val="2"/>
          <w:numId w:val="2"/>
        </w:numPr>
        <w:tabs>
          <w:tab w:val="left" w:pos="1300"/>
        </w:tabs>
        <w:ind w:hanging="333"/>
        <w:jc w:val="left"/>
        <w:rPr>
          <w:color w:val="000000" w:themeColor="text1"/>
          <w:sz w:val="24"/>
        </w:rPr>
      </w:pPr>
      <w:r w:rsidRPr="00AB6211">
        <w:rPr>
          <w:color w:val="000000" w:themeColor="text1"/>
          <w:sz w:val="24"/>
        </w:rPr>
        <w:t>Three Clonal Greenhouses (160 m</w:t>
      </w:r>
      <w:r w:rsidRPr="00AB6211">
        <w:rPr>
          <w:color w:val="000000" w:themeColor="text1"/>
          <w:sz w:val="24"/>
          <w:vertAlign w:val="superscript"/>
        </w:rPr>
        <w:t>2</w:t>
      </w:r>
      <w:r w:rsidRPr="00AB6211">
        <w:rPr>
          <w:color w:val="000000" w:themeColor="text1"/>
          <w:sz w:val="24"/>
        </w:rPr>
        <w:t xml:space="preserve"> or 1,722 sq</w:t>
      </w:r>
      <w:r w:rsidRPr="00AB6211">
        <w:rPr>
          <w:color w:val="000000" w:themeColor="text1"/>
          <w:spacing w:val="-35"/>
          <w:sz w:val="24"/>
        </w:rPr>
        <w:t xml:space="preserve"> </w:t>
      </w:r>
      <w:r w:rsidRPr="00AB6211">
        <w:rPr>
          <w:color w:val="000000" w:themeColor="text1"/>
          <w:sz w:val="24"/>
        </w:rPr>
        <w:t>ft)</w:t>
      </w:r>
    </w:p>
    <w:p w14:paraId="08D892D5" w14:textId="77777777" w:rsidR="00C3517F" w:rsidRPr="00AB6211" w:rsidRDefault="004710C6" w:rsidP="009C0DE7">
      <w:pPr>
        <w:pStyle w:val="ListParagraph"/>
        <w:numPr>
          <w:ilvl w:val="2"/>
          <w:numId w:val="2"/>
        </w:numPr>
        <w:tabs>
          <w:tab w:val="left" w:pos="1300"/>
        </w:tabs>
        <w:ind w:hanging="320"/>
        <w:jc w:val="left"/>
        <w:rPr>
          <w:color w:val="000000" w:themeColor="text1"/>
          <w:sz w:val="24"/>
        </w:rPr>
      </w:pPr>
      <w:r w:rsidRPr="00AB6211">
        <w:rPr>
          <w:color w:val="000000" w:themeColor="text1"/>
          <w:sz w:val="24"/>
        </w:rPr>
        <w:t>Headhouse (92 m² or 990 sq</w:t>
      </w:r>
      <w:r w:rsidRPr="00AB6211">
        <w:rPr>
          <w:color w:val="000000" w:themeColor="text1"/>
          <w:spacing w:val="-1"/>
          <w:sz w:val="24"/>
        </w:rPr>
        <w:t xml:space="preserve"> </w:t>
      </w:r>
      <w:r w:rsidRPr="00AB6211">
        <w:rPr>
          <w:color w:val="000000" w:themeColor="text1"/>
          <w:sz w:val="24"/>
        </w:rPr>
        <w:t>ft)</w:t>
      </w:r>
    </w:p>
    <w:p w14:paraId="5E4CA3FD" w14:textId="77777777" w:rsidR="00C3517F" w:rsidRPr="00AB6211" w:rsidRDefault="004710C6" w:rsidP="009C0DE7">
      <w:pPr>
        <w:pStyle w:val="ListParagraph"/>
        <w:numPr>
          <w:ilvl w:val="2"/>
          <w:numId w:val="2"/>
        </w:numPr>
        <w:tabs>
          <w:tab w:val="left" w:pos="1300"/>
        </w:tabs>
        <w:ind w:hanging="252"/>
        <w:jc w:val="left"/>
        <w:rPr>
          <w:color w:val="000000" w:themeColor="text1"/>
          <w:sz w:val="24"/>
        </w:rPr>
      </w:pPr>
      <w:r w:rsidRPr="00AB6211">
        <w:rPr>
          <w:color w:val="000000" w:themeColor="text1"/>
          <w:sz w:val="24"/>
        </w:rPr>
        <w:t xml:space="preserve">Characterization </w:t>
      </w:r>
      <w:proofErr w:type="gramStart"/>
      <w:r w:rsidRPr="00AB6211">
        <w:rPr>
          <w:color w:val="000000" w:themeColor="text1"/>
          <w:sz w:val="24"/>
        </w:rPr>
        <w:t>room  (</w:t>
      </w:r>
      <w:proofErr w:type="gramEnd"/>
      <w:r w:rsidRPr="00AB6211">
        <w:rPr>
          <w:color w:val="000000" w:themeColor="text1"/>
          <w:sz w:val="24"/>
        </w:rPr>
        <w:t>30 m² or 323 sq</w:t>
      </w:r>
      <w:r w:rsidRPr="00AB6211">
        <w:rPr>
          <w:color w:val="000000" w:themeColor="text1"/>
          <w:spacing w:val="-5"/>
          <w:sz w:val="24"/>
        </w:rPr>
        <w:t xml:space="preserve"> </w:t>
      </w:r>
      <w:r w:rsidRPr="00AB6211">
        <w:rPr>
          <w:color w:val="000000" w:themeColor="text1"/>
          <w:sz w:val="24"/>
        </w:rPr>
        <w:t>ft)</w:t>
      </w:r>
    </w:p>
    <w:p w14:paraId="68EB5EEA" w14:textId="77777777" w:rsidR="00C3517F" w:rsidRPr="00AB6211" w:rsidRDefault="004710C6" w:rsidP="009C0DE7">
      <w:pPr>
        <w:pStyle w:val="ListParagraph"/>
        <w:numPr>
          <w:ilvl w:val="2"/>
          <w:numId w:val="2"/>
        </w:numPr>
        <w:tabs>
          <w:tab w:val="left" w:pos="1300"/>
        </w:tabs>
        <w:ind w:hanging="386"/>
        <w:jc w:val="left"/>
        <w:rPr>
          <w:color w:val="000000" w:themeColor="text1"/>
          <w:sz w:val="24"/>
        </w:rPr>
      </w:pPr>
      <w:r w:rsidRPr="00AB6211">
        <w:rPr>
          <w:color w:val="000000" w:themeColor="text1"/>
          <w:sz w:val="24"/>
        </w:rPr>
        <w:t>Cold Storage (26 m² or 280 sq</w:t>
      </w:r>
      <w:r w:rsidRPr="00AB6211">
        <w:rPr>
          <w:color w:val="000000" w:themeColor="text1"/>
          <w:spacing w:val="-1"/>
          <w:sz w:val="24"/>
        </w:rPr>
        <w:t xml:space="preserve"> </w:t>
      </w:r>
      <w:r w:rsidRPr="00AB6211">
        <w:rPr>
          <w:color w:val="000000" w:themeColor="text1"/>
          <w:sz w:val="24"/>
        </w:rPr>
        <w:t>ft)</w:t>
      </w:r>
    </w:p>
    <w:p w14:paraId="28A52D06" w14:textId="77777777" w:rsidR="00C3517F" w:rsidRPr="00AB6211" w:rsidRDefault="00C3517F" w:rsidP="009C0DE7">
      <w:pPr>
        <w:pStyle w:val="BodyText"/>
        <w:ind w:left="0"/>
        <w:rPr>
          <w:color w:val="000000" w:themeColor="text1"/>
        </w:rPr>
      </w:pPr>
    </w:p>
    <w:p w14:paraId="63BCF5E0" w14:textId="77777777" w:rsidR="00C3517F" w:rsidRPr="00AB6211" w:rsidRDefault="004710C6" w:rsidP="009C0DE7">
      <w:pPr>
        <w:pStyle w:val="ListParagraph"/>
        <w:numPr>
          <w:ilvl w:val="1"/>
          <w:numId w:val="2"/>
        </w:numPr>
        <w:tabs>
          <w:tab w:val="left" w:pos="940"/>
        </w:tabs>
        <w:ind w:right="425"/>
        <w:rPr>
          <w:color w:val="000000" w:themeColor="text1"/>
          <w:sz w:val="24"/>
        </w:rPr>
      </w:pPr>
      <w:r w:rsidRPr="00AB6211">
        <w:rPr>
          <w:color w:val="000000" w:themeColor="text1"/>
          <w:sz w:val="24"/>
        </w:rPr>
        <w:t>Clonal Office Building was finished in July 2001 with 4 scientist offices at 100 sq ft each. Technician room with 10 cubicle workstations for the clonal program technicians and breeding program technicians at 400 sq ft. One unisex bathroom and open storage area.</w:t>
      </w:r>
    </w:p>
    <w:p w14:paraId="63318324" w14:textId="77777777" w:rsidR="00C3517F" w:rsidRPr="00AB6211" w:rsidRDefault="00C3517F" w:rsidP="009C0DE7">
      <w:pPr>
        <w:pStyle w:val="BodyText"/>
        <w:ind w:left="0"/>
        <w:rPr>
          <w:color w:val="000000" w:themeColor="text1"/>
        </w:rPr>
      </w:pPr>
    </w:p>
    <w:p w14:paraId="7D80E413" w14:textId="77777777" w:rsidR="00C3517F" w:rsidRPr="00AB6211" w:rsidRDefault="004710C6" w:rsidP="009C0DE7">
      <w:pPr>
        <w:pStyle w:val="ListParagraph"/>
        <w:numPr>
          <w:ilvl w:val="1"/>
          <w:numId w:val="2"/>
        </w:numPr>
        <w:tabs>
          <w:tab w:val="left" w:pos="940"/>
        </w:tabs>
        <w:ind w:right="592"/>
        <w:rPr>
          <w:color w:val="000000" w:themeColor="text1"/>
          <w:sz w:val="24"/>
        </w:rPr>
      </w:pPr>
      <w:r w:rsidRPr="00AB6211">
        <w:rPr>
          <w:color w:val="000000" w:themeColor="text1"/>
          <w:sz w:val="24"/>
        </w:rPr>
        <w:t>The Seed Processing Building houses the NERPIS office, seed processing and storage facilities</w:t>
      </w:r>
    </w:p>
    <w:p w14:paraId="54BAB199" w14:textId="77777777" w:rsidR="00C3517F" w:rsidRPr="00AB6211" w:rsidRDefault="00C3517F" w:rsidP="009C0DE7">
      <w:pPr>
        <w:pStyle w:val="BodyText"/>
        <w:ind w:left="0"/>
        <w:rPr>
          <w:color w:val="000000" w:themeColor="text1"/>
        </w:rPr>
      </w:pPr>
    </w:p>
    <w:p w14:paraId="193C2ECC" w14:textId="77777777" w:rsidR="00C3517F" w:rsidRPr="00AB6211" w:rsidRDefault="004710C6" w:rsidP="009C0DE7">
      <w:pPr>
        <w:pStyle w:val="ListParagraph"/>
        <w:numPr>
          <w:ilvl w:val="2"/>
          <w:numId w:val="2"/>
        </w:numPr>
        <w:tabs>
          <w:tab w:val="left" w:pos="1300"/>
        </w:tabs>
        <w:ind w:right="885"/>
        <w:jc w:val="left"/>
        <w:rPr>
          <w:color w:val="000000" w:themeColor="text1"/>
          <w:sz w:val="24"/>
        </w:rPr>
      </w:pPr>
      <w:proofErr w:type="gramStart"/>
      <w:r w:rsidRPr="00AB6211">
        <w:rPr>
          <w:color w:val="000000" w:themeColor="text1"/>
          <w:sz w:val="24"/>
        </w:rPr>
        <w:t>Office space (858 sq ft),</w:t>
      </w:r>
      <w:proofErr w:type="gramEnd"/>
      <w:r w:rsidRPr="00AB6211">
        <w:rPr>
          <w:color w:val="000000" w:themeColor="text1"/>
          <w:sz w:val="24"/>
        </w:rPr>
        <w:t xml:space="preserve"> contains three enclosed offices for Vegetable Curator/Horticulturist, Statistician and the Operations Manager. Desk space for Greenhouse Manager, three Agricultural Science Technicians and a Biological Science Aid.</w:t>
      </w:r>
    </w:p>
    <w:p w14:paraId="7A79EB2E" w14:textId="77777777" w:rsidR="00C3517F" w:rsidRPr="00AB6211" w:rsidRDefault="004710C6" w:rsidP="009C0DE7">
      <w:pPr>
        <w:pStyle w:val="ListParagraph"/>
        <w:numPr>
          <w:ilvl w:val="2"/>
          <w:numId w:val="2"/>
        </w:numPr>
        <w:tabs>
          <w:tab w:val="left" w:pos="1300"/>
        </w:tabs>
        <w:ind w:hanging="266"/>
        <w:jc w:val="left"/>
        <w:rPr>
          <w:color w:val="000000" w:themeColor="text1"/>
          <w:sz w:val="24"/>
        </w:rPr>
      </w:pPr>
      <w:r w:rsidRPr="00AB6211">
        <w:rPr>
          <w:color w:val="000000" w:themeColor="text1"/>
          <w:sz w:val="24"/>
        </w:rPr>
        <w:t>Vernalization chamber (291 sq ft) held at 20 °C and ambient</w:t>
      </w:r>
      <w:r w:rsidRPr="00AB6211">
        <w:rPr>
          <w:color w:val="000000" w:themeColor="text1"/>
          <w:spacing w:val="-3"/>
          <w:sz w:val="24"/>
        </w:rPr>
        <w:t xml:space="preserve"> </w:t>
      </w:r>
      <w:r w:rsidRPr="00AB6211">
        <w:rPr>
          <w:color w:val="000000" w:themeColor="text1"/>
          <w:sz w:val="24"/>
        </w:rPr>
        <w:t>humidity.</w:t>
      </w:r>
    </w:p>
    <w:p w14:paraId="674090C1" w14:textId="77777777" w:rsidR="00C3517F" w:rsidRPr="00AB6211" w:rsidRDefault="004710C6" w:rsidP="009C0DE7">
      <w:pPr>
        <w:pStyle w:val="ListParagraph"/>
        <w:numPr>
          <w:ilvl w:val="2"/>
          <w:numId w:val="2"/>
        </w:numPr>
        <w:tabs>
          <w:tab w:val="left" w:pos="1300"/>
        </w:tabs>
        <w:ind w:hanging="333"/>
        <w:jc w:val="left"/>
        <w:rPr>
          <w:color w:val="000000" w:themeColor="text1"/>
          <w:sz w:val="24"/>
        </w:rPr>
      </w:pPr>
      <w:r w:rsidRPr="00AB6211">
        <w:rPr>
          <w:color w:val="000000" w:themeColor="text1"/>
          <w:sz w:val="24"/>
        </w:rPr>
        <w:t>Seed cold storage room (47 m</w:t>
      </w:r>
      <w:r w:rsidRPr="00AB6211">
        <w:rPr>
          <w:color w:val="000000" w:themeColor="text1"/>
          <w:sz w:val="24"/>
          <w:vertAlign w:val="superscript"/>
        </w:rPr>
        <w:t>2</w:t>
      </w:r>
      <w:r w:rsidRPr="00AB6211">
        <w:rPr>
          <w:color w:val="000000" w:themeColor="text1"/>
          <w:sz w:val="24"/>
        </w:rPr>
        <w:t xml:space="preserve"> or 529 sq ft) held at 0° C and 20% relative</w:t>
      </w:r>
      <w:r w:rsidRPr="00AB6211">
        <w:rPr>
          <w:color w:val="000000" w:themeColor="text1"/>
          <w:spacing w:val="-23"/>
          <w:sz w:val="24"/>
        </w:rPr>
        <w:t xml:space="preserve"> </w:t>
      </w:r>
      <w:r w:rsidRPr="00AB6211">
        <w:rPr>
          <w:color w:val="000000" w:themeColor="text1"/>
          <w:sz w:val="24"/>
        </w:rPr>
        <w:t>humidity.</w:t>
      </w:r>
    </w:p>
    <w:p w14:paraId="25D6CC6D" w14:textId="77777777" w:rsidR="00EC57F4" w:rsidRDefault="004710C6" w:rsidP="009C0DE7">
      <w:pPr>
        <w:pStyle w:val="ListParagraph"/>
        <w:numPr>
          <w:ilvl w:val="2"/>
          <w:numId w:val="2"/>
        </w:numPr>
        <w:tabs>
          <w:tab w:val="left" w:pos="1300"/>
        </w:tabs>
        <w:ind w:hanging="320"/>
        <w:jc w:val="left"/>
        <w:rPr>
          <w:color w:val="000000" w:themeColor="text1"/>
          <w:sz w:val="24"/>
        </w:rPr>
      </w:pPr>
      <w:r w:rsidRPr="00AB6211">
        <w:rPr>
          <w:color w:val="000000" w:themeColor="text1"/>
          <w:sz w:val="24"/>
        </w:rPr>
        <w:lastRenderedPageBreak/>
        <w:t>Cold storage anteroom (27 m</w:t>
      </w:r>
      <w:r w:rsidRPr="00AB6211">
        <w:rPr>
          <w:color w:val="000000" w:themeColor="text1"/>
          <w:sz w:val="24"/>
          <w:vertAlign w:val="superscript"/>
        </w:rPr>
        <w:t>2</w:t>
      </w:r>
      <w:r w:rsidRPr="00AB6211">
        <w:rPr>
          <w:color w:val="000000" w:themeColor="text1"/>
          <w:spacing w:val="-44"/>
          <w:sz w:val="24"/>
        </w:rPr>
        <w:t xml:space="preserve"> </w:t>
      </w:r>
      <w:r w:rsidRPr="00AB6211">
        <w:rPr>
          <w:color w:val="000000" w:themeColor="text1"/>
          <w:sz w:val="24"/>
        </w:rPr>
        <w:t>or 330 sq ft) held at 4° C and 30% relative humidity.</w:t>
      </w:r>
    </w:p>
    <w:p w14:paraId="2DB8F333" w14:textId="3C6D4691" w:rsidR="00C3517F" w:rsidRPr="00EC57F4" w:rsidRDefault="004710C6" w:rsidP="009C0DE7">
      <w:pPr>
        <w:pStyle w:val="ListParagraph"/>
        <w:numPr>
          <w:ilvl w:val="2"/>
          <w:numId w:val="2"/>
        </w:numPr>
        <w:tabs>
          <w:tab w:val="left" w:pos="1300"/>
        </w:tabs>
        <w:ind w:hanging="320"/>
        <w:jc w:val="left"/>
        <w:rPr>
          <w:color w:val="000000" w:themeColor="text1"/>
          <w:sz w:val="24"/>
        </w:rPr>
      </w:pPr>
      <w:r w:rsidRPr="00EC57F4">
        <w:rPr>
          <w:color w:val="000000" w:themeColor="text1"/>
          <w:sz w:val="24"/>
        </w:rPr>
        <w:t>Restrooms (47 m</w:t>
      </w:r>
      <w:r w:rsidRPr="00EC57F4">
        <w:rPr>
          <w:color w:val="000000" w:themeColor="text1"/>
          <w:sz w:val="24"/>
          <w:vertAlign w:val="superscript"/>
        </w:rPr>
        <w:t>2</w:t>
      </w:r>
      <w:r w:rsidRPr="00EC57F4">
        <w:rPr>
          <w:color w:val="000000" w:themeColor="text1"/>
          <w:sz w:val="24"/>
        </w:rPr>
        <w:t xml:space="preserve"> or 506 sq ft) handicap equipped, separate for male and</w:t>
      </w:r>
      <w:r w:rsidRPr="00EC57F4">
        <w:rPr>
          <w:color w:val="000000" w:themeColor="text1"/>
          <w:spacing w:val="-39"/>
          <w:sz w:val="24"/>
        </w:rPr>
        <w:t xml:space="preserve"> </w:t>
      </w:r>
      <w:r w:rsidRPr="00EC57F4">
        <w:rPr>
          <w:color w:val="000000" w:themeColor="text1"/>
          <w:sz w:val="24"/>
        </w:rPr>
        <w:t>female.</w:t>
      </w:r>
    </w:p>
    <w:p w14:paraId="7E9E8ABC" w14:textId="77777777" w:rsidR="00C3517F" w:rsidRPr="00AB6211" w:rsidRDefault="00C3517F" w:rsidP="009C0DE7">
      <w:pPr>
        <w:pStyle w:val="BodyText"/>
        <w:spacing w:before="11"/>
        <w:ind w:left="0"/>
        <w:rPr>
          <w:color w:val="000000" w:themeColor="text1"/>
          <w:sz w:val="23"/>
        </w:rPr>
      </w:pPr>
    </w:p>
    <w:p w14:paraId="233D413D" w14:textId="77777777" w:rsidR="00C3517F" w:rsidRPr="00AB6211" w:rsidRDefault="004710C6" w:rsidP="009C0DE7">
      <w:pPr>
        <w:pStyle w:val="ListParagraph"/>
        <w:numPr>
          <w:ilvl w:val="0"/>
          <w:numId w:val="2"/>
        </w:numPr>
        <w:tabs>
          <w:tab w:val="left" w:pos="490"/>
        </w:tabs>
        <w:ind w:right="744" w:hanging="720"/>
        <w:rPr>
          <w:color w:val="000000" w:themeColor="text1"/>
          <w:sz w:val="24"/>
        </w:rPr>
      </w:pPr>
      <w:r w:rsidRPr="00AB6211">
        <w:rPr>
          <w:color w:val="000000" w:themeColor="text1"/>
          <w:sz w:val="24"/>
        </w:rPr>
        <w:t>Crop and seed production facilities include approximately 24.1 ha of land and 0.10 ha</w:t>
      </w:r>
      <w:r w:rsidRPr="00AB6211">
        <w:rPr>
          <w:color w:val="000000" w:themeColor="text1"/>
          <w:spacing w:val="-6"/>
          <w:sz w:val="24"/>
        </w:rPr>
        <w:t xml:space="preserve"> </w:t>
      </w:r>
      <w:r w:rsidRPr="00AB6211">
        <w:rPr>
          <w:color w:val="000000" w:themeColor="text1"/>
          <w:sz w:val="24"/>
        </w:rPr>
        <w:t>of greenhouses.</w:t>
      </w:r>
    </w:p>
    <w:p w14:paraId="7FFC8D35" w14:textId="77777777" w:rsidR="00C3517F" w:rsidRPr="00AB6211" w:rsidRDefault="00C3517F" w:rsidP="009C0DE7">
      <w:pPr>
        <w:pStyle w:val="BodyText"/>
        <w:ind w:left="0"/>
        <w:rPr>
          <w:color w:val="000000" w:themeColor="text1"/>
        </w:rPr>
      </w:pPr>
    </w:p>
    <w:p w14:paraId="16C23878" w14:textId="77777777" w:rsidR="00C3517F" w:rsidRPr="00AB6211" w:rsidRDefault="004710C6" w:rsidP="009C0DE7">
      <w:pPr>
        <w:pStyle w:val="ListParagraph"/>
        <w:numPr>
          <w:ilvl w:val="1"/>
          <w:numId w:val="2"/>
        </w:numPr>
        <w:tabs>
          <w:tab w:val="left" w:pos="940"/>
        </w:tabs>
        <w:ind w:right="364"/>
        <w:rPr>
          <w:color w:val="000000" w:themeColor="text1"/>
          <w:sz w:val="24"/>
        </w:rPr>
      </w:pPr>
      <w:proofErr w:type="gramStart"/>
      <w:r w:rsidRPr="00AB6211">
        <w:rPr>
          <w:color w:val="000000" w:themeColor="text1"/>
          <w:sz w:val="24"/>
        </w:rPr>
        <w:t>Wellington farm (14 ha or 34.58 acres),</w:t>
      </w:r>
      <w:proofErr w:type="gramEnd"/>
      <w:r w:rsidRPr="00AB6211">
        <w:rPr>
          <w:color w:val="000000" w:themeColor="text1"/>
          <w:sz w:val="24"/>
        </w:rPr>
        <w:t xml:space="preserve"> is located 1.2 km (a</w:t>
      </w:r>
      <w:r w:rsidR="00C0420A" w:rsidRPr="00AB6211">
        <w:rPr>
          <w:color w:val="000000" w:themeColor="text1"/>
          <w:sz w:val="24"/>
        </w:rPr>
        <w:t xml:space="preserve">bout 1 mile) north of the Cornell </w:t>
      </w:r>
      <w:proofErr w:type="spellStart"/>
      <w:r w:rsidR="00C0420A" w:rsidRPr="00AB6211">
        <w:rPr>
          <w:color w:val="000000" w:themeColor="text1"/>
          <w:sz w:val="24"/>
        </w:rPr>
        <w:t>Agritec</w:t>
      </w:r>
      <w:r w:rsidR="00D71B7A" w:rsidRPr="00AB6211">
        <w:rPr>
          <w:color w:val="000000" w:themeColor="text1"/>
          <w:sz w:val="24"/>
        </w:rPr>
        <w:t>h</w:t>
      </w:r>
      <w:proofErr w:type="spellEnd"/>
      <w:r w:rsidR="00C0420A" w:rsidRPr="00AB6211">
        <w:rPr>
          <w:color w:val="000000" w:themeColor="text1"/>
          <w:sz w:val="24"/>
        </w:rPr>
        <w:t xml:space="preserve"> campus</w:t>
      </w:r>
      <w:r w:rsidRPr="00AB6211">
        <w:rPr>
          <w:color w:val="000000" w:themeColor="text1"/>
          <w:sz w:val="24"/>
        </w:rPr>
        <w:t>. The PGRU has a lease-to-own contract with Cornell University. The following site improvements have been</w:t>
      </w:r>
      <w:r w:rsidRPr="00AB6211">
        <w:rPr>
          <w:color w:val="000000" w:themeColor="text1"/>
          <w:spacing w:val="-1"/>
          <w:sz w:val="24"/>
        </w:rPr>
        <w:t xml:space="preserve"> </w:t>
      </w:r>
      <w:r w:rsidRPr="00AB6211">
        <w:rPr>
          <w:color w:val="000000" w:themeColor="text1"/>
          <w:sz w:val="24"/>
        </w:rPr>
        <w:t>made:</w:t>
      </w:r>
    </w:p>
    <w:p w14:paraId="33FD2425" w14:textId="77777777" w:rsidR="00C3517F" w:rsidRPr="00AB6211" w:rsidRDefault="00C3517F" w:rsidP="009C0DE7">
      <w:pPr>
        <w:pStyle w:val="BodyText"/>
        <w:ind w:left="0"/>
        <w:rPr>
          <w:color w:val="000000" w:themeColor="text1"/>
        </w:rPr>
      </w:pPr>
    </w:p>
    <w:p w14:paraId="11605D09" w14:textId="77777777" w:rsidR="00C3517F" w:rsidRPr="00AB6211" w:rsidRDefault="004710C6" w:rsidP="009C0DE7">
      <w:pPr>
        <w:pStyle w:val="ListParagraph"/>
        <w:numPr>
          <w:ilvl w:val="2"/>
          <w:numId w:val="2"/>
        </w:numPr>
        <w:tabs>
          <w:tab w:val="left" w:pos="1300"/>
        </w:tabs>
        <w:jc w:val="left"/>
        <w:rPr>
          <w:color w:val="000000" w:themeColor="text1"/>
          <w:sz w:val="24"/>
        </w:rPr>
      </w:pPr>
      <w:r w:rsidRPr="00AB6211">
        <w:rPr>
          <w:color w:val="000000" w:themeColor="text1"/>
          <w:sz w:val="24"/>
        </w:rPr>
        <w:t>Comprehensive field drainage system was installed in</w:t>
      </w:r>
      <w:r w:rsidRPr="00AB6211">
        <w:rPr>
          <w:color w:val="000000" w:themeColor="text1"/>
          <w:spacing w:val="-3"/>
          <w:sz w:val="24"/>
        </w:rPr>
        <w:t xml:space="preserve"> </w:t>
      </w:r>
      <w:r w:rsidRPr="00AB6211">
        <w:rPr>
          <w:color w:val="000000" w:themeColor="text1"/>
          <w:sz w:val="24"/>
        </w:rPr>
        <w:t>1988.</w:t>
      </w:r>
    </w:p>
    <w:p w14:paraId="3323FDA0" w14:textId="77777777" w:rsidR="00C3517F" w:rsidRPr="00AB6211" w:rsidRDefault="004710C6" w:rsidP="009C0DE7">
      <w:pPr>
        <w:pStyle w:val="ListParagraph"/>
        <w:numPr>
          <w:ilvl w:val="2"/>
          <w:numId w:val="2"/>
        </w:numPr>
        <w:tabs>
          <w:tab w:val="left" w:pos="1300"/>
        </w:tabs>
        <w:ind w:right="451" w:hanging="266"/>
        <w:jc w:val="left"/>
        <w:rPr>
          <w:color w:val="000000" w:themeColor="text1"/>
          <w:sz w:val="24"/>
        </w:rPr>
      </w:pPr>
      <w:r w:rsidRPr="00AB6211">
        <w:rPr>
          <w:color w:val="000000" w:themeColor="text1"/>
          <w:sz w:val="24"/>
        </w:rPr>
        <w:t>1105 m</w:t>
      </w:r>
      <w:r w:rsidRPr="00AB6211">
        <w:rPr>
          <w:color w:val="000000" w:themeColor="text1"/>
          <w:sz w:val="24"/>
          <w:vertAlign w:val="superscript"/>
        </w:rPr>
        <w:t>2</w:t>
      </w:r>
      <w:r w:rsidRPr="00AB6211">
        <w:rPr>
          <w:color w:val="000000" w:themeColor="text1"/>
          <w:sz w:val="24"/>
        </w:rPr>
        <w:t xml:space="preserve"> (11,895 sq ft) field laboratory which includes a 277 m</w:t>
      </w:r>
      <w:r w:rsidRPr="00AB6211">
        <w:rPr>
          <w:color w:val="000000" w:themeColor="text1"/>
          <w:sz w:val="24"/>
          <w:vertAlign w:val="superscript"/>
        </w:rPr>
        <w:t>2</w:t>
      </w:r>
      <w:r w:rsidRPr="00AB6211">
        <w:rPr>
          <w:color w:val="000000" w:themeColor="text1"/>
          <w:sz w:val="24"/>
        </w:rPr>
        <w:t xml:space="preserve"> (2,982 sq ft) rodent proof storage area for pollination cages and bee keeping equipment, an 483 m</w:t>
      </w:r>
      <w:r w:rsidRPr="00AB6211">
        <w:rPr>
          <w:color w:val="000000" w:themeColor="text1"/>
          <w:sz w:val="24"/>
          <w:vertAlign w:val="superscript"/>
        </w:rPr>
        <w:t>2</w:t>
      </w:r>
      <w:r w:rsidRPr="00AB6211">
        <w:rPr>
          <w:color w:val="000000" w:themeColor="text1"/>
          <w:sz w:val="24"/>
        </w:rPr>
        <w:t xml:space="preserve"> (5,200 sq ft) farm equipment storage and workshop area and a 350 m</w:t>
      </w:r>
      <w:r w:rsidRPr="00AB6211">
        <w:rPr>
          <w:color w:val="000000" w:themeColor="text1"/>
          <w:sz w:val="24"/>
          <w:vertAlign w:val="superscript"/>
        </w:rPr>
        <w:t>2</w:t>
      </w:r>
      <w:r w:rsidRPr="00AB6211">
        <w:rPr>
          <w:color w:val="000000" w:themeColor="text1"/>
          <w:sz w:val="24"/>
        </w:rPr>
        <w:t xml:space="preserve"> (3,768 sq ft) heated field lab for planting, harvesting and seed cleaning operations was built in 1989.</w:t>
      </w:r>
    </w:p>
    <w:p w14:paraId="6B06205E" w14:textId="77777777" w:rsidR="00C3517F" w:rsidRPr="00AB6211" w:rsidRDefault="004710C6" w:rsidP="009C0DE7">
      <w:pPr>
        <w:pStyle w:val="ListParagraph"/>
        <w:numPr>
          <w:ilvl w:val="2"/>
          <w:numId w:val="2"/>
        </w:numPr>
        <w:tabs>
          <w:tab w:val="left" w:pos="1300"/>
        </w:tabs>
        <w:ind w:hanging="333"/>
        <w:jc w:val="left"/>
        <w:rPr>
          <w:color w:val="000000" w:themeColor="text1"/>
          <w:sz w:val="24"/>
        </w:rPr>
      </w:pPr>
      <w:r w:rsidRPr="00AB6211">
        <w:rPr>
          <w:color w:val="000000" w:themeColor="text1"/>
          <w:sz w:val="24"/>
        </w:rPr>
        <w:t>Twenty-five hive apiary on a gravel pad was established in</w:t>
      </w:r>
      <w:r w:rsidRPr="00AB6211">
        <w:rPr>
          <w:color w:val="000000" w:themeColor="text1"/>
          <w:spacing w:val="-10"/>
          <w:sz w:val="24"/>
        </w:rPr>
        <w:t xml:space="preserve"> </w:t>
      </w:r>
      <w:r w:rsidRPr="00AB6211">
        <w:rPr>
          <w:color w:val="000000" w:themeColor="text1"/>
          <w:sz w:val="24"/>
        </w:rPr>
        <w:t>1992.</w:t>
      </w:r>
    </w:p>
    <w:p w14:paraId="61A2661F" w14:textId="77777777" w:rsidR="00C3517F" w:rsidRPr="00AB6211" w:rsidRDefault="004710C6" w:rsidP="009C0DE7">
      <w:pPr>
        <w:pStyle w:val="ListParagraph"/>
        <w:numPr>
          <w:ilvl w:val="2"/>
          <w:numId w:val="2"/>
        </w:numPr>
        <w:tabs>
          <w:tab w:val="left" w:pos="1300"/>
        </w:tabs>
        <w:ind w:right="366" w:hanging="320"/>
        <w:jc w:val="left"/>
        <w:rPr>
          <w:color w:val="000000" w:themeColor="text1"/>
          <w:sz w:val="24"/>
        </w:rPr>
      </w:pPr>
      <w:r w:rsidRPr="00AB6211">
        <w:rPr>
          <w:color w:val="000000" w:themeColor="text1"/>
          <w:sz w:val="24"/>
        </w:rPr>
        <w:t>Trickle irrigation was installed in 1992. The farm was divided into 8 irrigation zones which can be individually scheduled using electronic timers. The system includes a 18,920 liter (4,000 gallon) water storage tank and an injection fertigation</w:t>
      </w:r>
      <w:r w:rsidRPr="00AB6211">
        <w:rPr>
          <w:color w:val="000000" w:themeColor="text1"/>
          <w:spacing w:val="-8"/>
          <w:sz w:val="24"/>
        </w:rPr>
        <w:t xml:space="preserve"> </w:t>
      </w:r>
      <w:r w:rsidRPr="00AB6211">
        <w:rPr>
          <w:color w:val="000000" w:themeColor="text1"/>
          <w:sz w:val="24"/>
        </w:rPr>
        <w:t>system.</w:t>
      </w:r>
    </w:p>
    <w:p w14:paraId="318BCAD1" w14:textId="77777777" w:rsidR="00C3517F" w:rsidRPr="00AB6211" w:rsidRDefault="004710C6" w:rsidP="009C0DE7">
      <w:pPr>
        <w:pStyle w:val="ListParagraph"/>
        <w:numPr>
          <w:ilvl w:val="2"/>
          <w:numId w:val="2"/>
        </w:numPr>
        <w:tabs>
          <w:tab w:val="left" w:pos="1300"/>
        </w:tabs>
        <w:ind w:right="806" w:hanging="252"/>
        <w:jc w:val="left"/>
        <w:rPr>
          <w:color w:val="000000" w:themeColor="text1"/>
          <w:sz w:val="24"/>
        </w:rPr>
      </w:pPr>
      <w:r w:rsidRPr="00AB6211">
        <w:rPr>
          <w:color w:val="000000" w:themeColor="text1"/>
          <w:sz w:val="24"/>
        </w:rPr>
        <w:t>Electrified deer fence was installed in 1992. A deer fence now encloses both the Wellington Farm and the adjacent McCarthy Farm which is used by the</w:t>
      </w:r>
      <w:r w:rsidRPr="00AB6211">
        <w:rPr>
          <w:color w:val="000000" w:themeColor="text1"/>
          <w:spacing w:val="-12"/>
          <w:sz w:val="24"/>
        </w:rPr>
        <w:t xml:space="preserve"> </w:t>
      </w:r>
      <w:r w:rsidRPr="00AB6211">
        <w:rPr>
          <w:color w:val="000000" w:themeColor="text1"/>
          <w:sz w:val="24"/>
        </w:rPr>
        <w:t>NCGR.</w:t>
      </w:r>
    </w:p>
    <w:p w14:paraId="5717256C" w14:textId="77777777" w:rsidR="00C3517F" w:rsidRPr="00AB6211" w:rsidRDefault="004710C6" w:rsidP="009C0DE7">
      <w:pPr>
        <w:pStyle w:val="ListParagraph"/>
        <w:numPr>
          <w:ilvl w:val="2"/>
          <w:numId w:val="2"/>
        </w:numPr>
        <w:tabs>
          <w:tab w:val="left" w:pos="1300"/>
        </w:tabs>
        <w:ind w:hanging="320"/>
        <w:jc w:val="left"/>
        <w:rPr>
          <w:color w:val="000000" w:themeColor="text1"/>
          <w:sz w:val="24"/>
        </w:rPr>
      </w:pPr>
      <w:r w:rsidRPr="00AB6211">
        <w:rPr>
          <w:color w:val="000000" w:themeColor="text1"/>
          <w:sz w:val="24"/>
        </w:rPr>
        <w:t>3-sided equipment</w:t>
      </w:r>
      <w:r w:rsidRPr="00AB6211">
        <w:rPr>
          <w:color w:val="000000" w:themeColor="text1"/>
          <w:spacing w:val="-3"/>
          <w:sz w:val="24"/>
        </w:rPr>
        <w:t xml:space="preserve"> </w:t>
      </w:r>
      <w:r w:rsidRPr="00AB6211">
        <w:rPr>
          <w:color w:val="000000" w:themeColor="text1"/>
          <w:sz w:val="24"/>
        </w:rPr>
        <w:t>shed</w:t>
      </w:r>
    </w:p>
    <w:p w14:paraId="2E03750E" w14:textId="77777777" w:rsidR="00C3517F" w:rsidRPr="00AB6211" w:rsidRDefault="00C3517F" w:rsidP="009C0DE7">
      <w:pPr>
        <w:pStyle w:val="BodyText"/>
        <w:ind w:left="0"/>
        <w:rPr>
          <w:color w:val="000000" w:themeColor="text1"/>
        </w:rPr>
      </w:pPr>
    </w:p>
    <w:p w14:paraId="55AE653D" w14:textId="77777777" w:rsidR="00C3517F" w:rsidRPr="00AB6211" w:rsidRDefault="004710C6" w:rsidP="009C0DE7">
      <w:pPr>
        <w:pStyle w:val="ListParagraph"/>
        <w:numPr>
          <w:ilvl w:val="1"/>
          <w:numId w:val="2"/>
        </w:numPr>
        <w:tabs>
          <w:tab w:val="left" w:pos="940"/>
        </w:tabs>
        <w:ind w:right="676"/>
        <w:rPr>
          <w:color w:val="000000" w:themeColor="text1"/>
          <w:sz w:val="24"/>
        </w:rPr>
      </w:pPr>
      <w:r w:rsidRPr="00AB6211">
        <w:rPr>
          <w:color w:val="000000" w:themeColor="text1"/>
          <w:sz w:val="24"/>
        </w:rPr>
        <w:t>McCarthy Farm (Approximately 20 ha or 50 acres) is located 1.3 km (about 1 mile) North of the NYSAES Campus. The PGRU maintains a long-term lease with Cornell University for this</w:t>
      </w:r>
      <w:r w:rsidRPr="00AB6211">
        <w:rPr>
          <w:color w:val="000000" w:themeColor="text1"/>
          <w:spacing w:val="-1"/>
          <w:sz w:val="24"/>
        </w:rPr>
        <w:t xml:space="preserve"> </w:t>
      </w:r>
      <w:r w:rsidRPr="00AB6211">
        <w:rPr>
          <w:color w:val="000000" w:themeColor="text1"/>
          <w:sz w:val="24"/>
        </w:rPr>
        <w:t>property.</w:t>
      </w:r>
    </w:p>
    <w:p w14:paraId="1E6EB61F" w14:textId="77777777" w:rsidR="00C3517F" w:rsidRPr="00AB6211" w:rsidRDefault="00C3517F" w:rsidP="009C0DE7">
      <w:pPr>
        <w:pStyle w:val="BodyText"/>
        <w:ind w:left="0"/>
        <w:rPr>
          <w:color w:val="000000" w:themeColor="text1"/>
        </w:rPr>
      </w:pPr>
    </w:p>
    <w:p w14:paraId="184D7863" w14:textId="77777777" w:rsidR="00C3517F" w:rsidRPr="00AB6211" w:rsidRDefault="004710C6" w:rsidP="009C0DE7">
      <w:pPr>
        <w:pStyle w:val="ListParagraph"/>
        <w:numPr>
          <w:ilvl w:val="2"/>
          <w:numId w:val="2"/>
        </w:numPr>
        <w:tabs>
          <w:tab w:val="left" w:pos="1300"/>
        </w:tabs>
        <w:jc w:val="left"/>
        <w:rPr>
          <w:color w:val="000000" w:themeColor="text1"/>
          <w:sz w:val="24"/>
        </w:rPr>
      </w:pPr>
      <w:r w:rsidRPr="00AB6211">
        <w:rPr>
          <w:color w:val="000000" w:themeColor="text1"/>
          <w:sz w:val="24"/>
        </w:rPr>
        <w:t>Comprehensive field drainage system was installed in</w:t>
      </w:r>
      <w:r w:rsidRPr="00AB6211">
        <w:rPr>
          <w:color w:val="000000" w:themeColor="text1"/>
          <w:spacing w:val="-3"/>
          <w:sz w:val="24"/>
        </w:rPr>
        <w:t xml:space="preserve"> </w:t>
      </w:r>
      <w:r w:rsidRPr="00AB6211">
        <w:rPr>
          <w:color w:val="000000" w:themeColor="text1"/>
          <w:sz w:val="24"/>
        </w:rPr>
        <w:t>1984-85.</w:t>
      </w:r>
    </w:p>
    <w:p w14:paraId="5D6069DD" w14:textId="77777777" w:rsidR="00C3517F" w:rsidRPr="00AB6211" w:rsidRDefault="004710C6" w:rsidP="009C0DE7">
      <w:pPr>
        <w:pStyle w:val="ListParagraph"/>
        <w:numPr>
          <w:ilvl w:val="2"/>
          <w:numId w:val="2"/>
        </w:numPr>
        <w:tabs>
          <w:tab w:val="left" w:pos="1300"/>
        </w:tabs>
        <w:ind w:right="333" w:hanging="266"/>
        <w:jc w:val="left"/>
        <w:rPr>
          <w:color w:val="000000" w:themeColor="text1"/>
          <w:sz w:val="24"/>
        </w:rPr>
      </w:pPr>
      <w:r w:rsidRPr="00AB6211">
        <w:rPr>
          <w:color w:val="000000" w:themeColor="text1"/>
          <w:sz w:val="24"/>
        </w:rPr>
        <w:t>Trickle irrigation was installed in 1984-85. There are 9 risers from the system which are normally</w:t>
      </w:r>
      <w:r w:rsidRPr="00AB6211">
        <w:rPr>
          <w:color w:val="000000" w:themeColor="text1"/>
          <w:spacing w:val="-1"/>
          <w:sz w:val="24"/>
        </w:rPr>
        <w:t xml:space="preserve"> </w:t>
      </w:r>
      <w:r w:rsidRPr="00AB6211">
        <w:rPr>
          <w:color w:val="000000" w:themeColor="text1"/>
          <w:sz w:val="24"/>
        </w:rPr>
        <w:t>controlled.</w:t>
      </w:r>
    </w:p>
    <w:p w14:paraId="224DABFD" w14:textId="77777777" w:rsidR="00C3517F" w:rsidRPr="00AB6211" w:rsidRDefault="004710C6" w:rsidP="009C0DE7">
      <w:pPr>
        <w:pStyle w:val="ListParagraph"/>
        <w:numPr>
          <w:ilvl w:val="2"/>
          <w:numId w:val="2"/>
        </w:numPr>
        <w:tabs>
          <w:tab w:val="left" w:pos="1300"/>
        </w:tabs>
        <w:ind w:hanging="333"/>
        <w:jc w:val="left"/>
        <w:rPr>
          <w:color w:val="000000" w:themeColor="text1"/>
          <w:sz w:val="24"/>
        </w:rPr>
      </w:pPr>
      <w:r w:rsidRPr="00AB6211">
        <w:rPr>
          <w:color w:val="000000" w:themeColor="text1"/>
          <w:sz w:val="24"/>
        </w:rPr>
        <w:t>Electrified deer fenced was installed in 1984-85. The fence was modified/extended</w:t>
      </w:r>
      <w:r w:rsidRPr="00AB6211">
        <w:rPr>
          <w:color w:val="000000" w:themeColor="text1"/>
          <w:spacing w:val="-11"/>
          <w:sz w:val="24"/>
        </w:rPr>
        <w:t xml:space="preserve"> </w:t>
      </w:r>
      <w:r w:rsidRPr="00AB6211">
        <w:rPr>
          <w:color w:val="000000" w:themeColor="text1"/>
          <w:sz w:val="24"/>
        </w:rPr>
        <w:t>in</w:t>
      </w:r>
    </w:p>
    <w:p w14:paraId="5F23044D" w14:textId="77777777" w:rsidR="00C3517F" w:rsidRPr="00AB6211" w:rsidRDefault="004710C6" w:rsidP="009C0DE7">
      <w:pPr>
        <w:pStyle w:val="BodyText"/>
        <w:spacing w:before="76"/>
        <w:ind w:left="1300"/>
        <w:rPr>
          <w:color w:val="000000" w:themeColor="text1"/>
        </w:rPr>
      </w:pPr>
      <w:r w:rsidRPr="00AB6211">
        <w:rPr>
          <w:color w:val="000000" w:themeColor="text1"/>
        </w:rPr>
        <w:t>1992 to encompass the Wellington Farm.</w:t>
      </w:r>
    </w:p>
    <w:p w14:paraId="1E08EBC0" w14:textId="77777777" w:rsidR="00C3517F" w:rsidRPr="00AB6211" w:rsidRDefault="004710C6" w:rsidP="009C0DE7">
      <w:pPr>
        <w:pStyle w:val="ListParagraph"/>
        <w:numPr>
          <w:ilvl w:val="2"/>
          <w:numId w:val="2"/>
        </w:numPr>
        <w:tabs>
          <w:tab w:val="left" w:pos="1300"/>
        </w:tabs>
        <w:ind w:right="447" w:hanging="320"/>
        <w:jc w:val="left"/>
        <w:rPr>
          <w:color w:val="000000" w:themeColor="text1"/>
          <w:sz w:val="24"/>
        </w:rPr>
      </w:pPr>
      <w:r w:rsidRPr="00AB6211">
        <w:rPr>
          <w:color w:val="000000" w:themeColor="text1"/>
          <w:sz w:val="24"/>
        </w:rPr>
        <w:t>4.05 ha (10 acres) are leased from Cornell University on the Station Nursery Farm which is located 0.4 km (0.2 mile) north of the Wellington farm. Site</w:t>
      </w:r>
      <w:r w:rsidRPr="00AB6211">
        <w:rPr>
          <w:color w:val="000000" w:themeColor="text1"/>
          <w:spacing w:val="-12"/>
          <w:sz w:val="24"/>
        </w:rPr>
        <w:t xml:space="preserve"> </w:t>
      </w:r>
      <w:r w:rsidRPr="00AB6211">
        <w:rPr>
          <w:color w:val="000000" w:themeColor="text1"/>
          <w:sz w:val="24"/>
        </w:rPr>
        <w:t>improvements include trickle irrigation and field tile</w:t>
      </w:r>
      <w:r w:rsidRPr="00AB6211">
        <w:rPr>
          <w:color w:val="000000" w:themeColor="text1"/>
          <w:spacing w:val="-7"/>
          <w:sz w:val="24"/>
        </w:rPr>
        <w:t xml:space="preserve"> </w:t>
      </w:r>
      <w:r w:rsidRPr="00AB6211">
        <w:rPr>
          <w:color w:val="000000" w:themeColor="text1"/>
          <w:sz w:val="24"/>
        </w:rPr>
        <w:t>drainage.</w:t>
      </w:r>
    </w:p>
    <w:p w14:paraId="5748D993" w14:textId="77777777" w:rsidR="00C3517F" w:rsidRPr="00AB6211" w:rsidRDefault="00C3517F" w:rsidP="009C0DE7">
      <w:pPr>
        <w:pStyle w:val="BodyText"/>
        <w:ind w:left="0"/>
        <w:rPr>
          <w:color w:val="000000" w:themeColor="text1"/>
        </w:rPr>
      </w:pPr>
    </w:p>
    <w:p w14:paraId="20CFB86B" w14:textId="77777777" w:rsidR="00C3517F" w:rsidRPr="00AB6211" w:rsidRDefault="004710C6" w:rsidP="009C0DE7">
      <w:pPr>
        <w:pStyle w:val="ListParagraph"/>
        <w:numPr>
          <w:ilvl w:val="1"/>
          <w:numId w:val="2"/>
        </w:numPr>
        <w:tabs>
          <w:tab w:val="left" w:pos="940"/>
        </w:tabs>
        <w:spacing w:before="1"/>
        <w:rPr>
          <w:color w:val="000000" w:themeColor="text1"/>
          <w:sz w:val="24"/>
        </w:rPr>
      </w:pPr>
      <w:r w:rsidRPr="00AB6211">
        <w:rPr>
          <w:color w:val="000000" w:themeColor="text1"/>
          <w:sz w:val="24"/>
        </w:rPr>
        <w:t>Greenhouse</w:t>
      </w:r>
      <w:r w:rsidRPr="00AB6211">
        <w:rPr>
          <w:color w:val="000000" w:themeColor="text1"/>
          <w:spacing w:val="-2"/>
          <w:sz w:val="24"/>
        </w:rPr>
        <w:t xml:space="preserve"> </w:t>
      </w:r>
      <w:r w:rsidRPr="00AB6211">
        <w:rPr>
          <w:color w:val="000000" w:themeColor="text1"/>
          <w:sz w:val="24"/>
        </w:rPr>
        <w:t>Facilities</w:t>
      </w:r>
    </w:p>
    <w:p w14:paraId="5BE29672" w14:textId="77777777" w:rsidR="00C3517F" w:rsidRPr="00AB6211" w:rsidRDefault="00C3517F" w:rsidP="009C0DE7">
      <w:pPr>
        <w:pStyle w:val="BodyText"/>
        <w:spacing w:before="11"/>
        <w:ind w:left="0"/>
        <w:rPr>
          <w:color w:val="000000" w:themeColor="text1"/>
          <w:sz w:val="23"/>
        </w:rPr>
      </w:pPr>
    </w:p>
    <w:p w14:paraId="73336F03" w14:textId="77777777" w:rsidR="00C3517F" w:rsidRPr="00AB6211" w:rsidRDefault="004710C6" w:rsidP="009C0DE7">
      <w:pPr>
        <w:pStyle w:val="ListParagraph"/>
        <w:numPr>
          <w:ilvl w:val="2"/>
          <w:numId w:val="2"/>
        </w:numPr>
        <w:tabs>
          <w:tab w:val="left" w:pos="1300"/>
        </w:tabs>
        <w:ind w:right="340" w:hanging="266"/>
        <w:jc w:val="left"/>
        <w:rPr>
          <w:color w:val="000000" w:themeColor="text1"/>
          <w:sz w:val="24"/>
        </w:rPr>
      </w:pPr>
      <w:r w:rsidRPr="00AB6211">
        <w:rPr>
          <w:color w:val="000000" w:themeColor="text1"/>
          <w:sz w:val="24"/>
        </w:rPr>
        <w:t>Construction was completed on two permanent USDA, ARS greenhouses (450 m</w:t>
      </w:r>
      <w:r w:rsidRPr="00AB6211">
        <w:rPr>
          <w:color w:val="000000" w:themeColor="text1"/>
          <w:sz w:val="24"/>
          <w:vertAlign w:val="superscript"/>
        </w:rPr>
        <w:t>2</w:t>
      </w:r>
      <w:r w:rsidRPr="00AB6211">
        <w:rPr>
          <w:color w:val="000000" w:themeColor="text1"/>
          <w:sz w:val="24"/>
        </w:rPr>
        <w:t xml:space="preserve"> or 5,000 sq ft) in 1992. One house (PGH-1) is equipped with aluminum-framed rolling benches, the other (PGH-2), has sand bed floors to accommodate pollination cages. Both greenhouses contain computerized environmental controls, automated drip irrigation systems, </w:t>
      </w:r>
      <w:proofErr w:type="spellStart"/>
      <w:r w:rsidRPr="00AB6211">
        <w:rPr>
          <w:color w:val="000000" w:themeColor="text1"/>
          <w:sz w:val="24"/>
        </w:rPr>
        <w:t>ratio:feeder</w:t>
      </w:r>
      <w:proofErr w:type="spellEnd"/>
      <w:r w:rsidRPr="00AB6211">
        <w:rPr>
          <w:color w:val="000000" w:themeColor="text1"/>
          <w:sz w:val="24"/>
        </w:rPr>
        <w:t xml:space="preserve"> fertilizer injector, hot water bottom heat for benches and ground beds and 1,000 watt sodium lights and are heated with steam. Approximate capacity is 5,000 1-gallon</w:t>
      </w:r>
      <w:r w:rsidRPr="00AB6211">
        <w:rPr>
          <w:color w:val="000000" w:themeColor="text1"/>
          <w:spacing w:val="-6"/>
          <w:sz w:val="24"/>
        </w:rPr>
        <w:t xml:space="preserve"> </w:t>
      </w:r>
      <w:r w:rsidRPr="00AB6211">
        <w:rPr>
          <w:color w:val="000000" w:themeColor="text1"/>
          <w:sz w:val="24"/>
        </w:rPr>
        <w:t>pots.</w:t>
      </w:r>
    </w:p>
    <w:p w14:paraId="2BBDF8DB" w14:textId="77777777" w:rsidR="00C3517F" w:rsidRPr="00AB6211" w:rsidRDefault="004710C6" w:rsidP="009C0DE7">
      <w:pPr>
        <w:pStyle w:val="ListParagraph"/>
        <w:numPr>
          <w:ilvl w:val="2"/>
          <w:numId w:val="2"/>
        </w:numPr>
        <w:tabs>
          <w:tab w:val="left" w:pos="1300"/>
        </w:tabs>
        <w:ind w:right="423" w:hanging="333"/>
        <w:jc w:val="left"/>
        <w:rPr>
          <w:color w:val="000000" w:themeColor="text1"/>
          <w:sz w:val="24"/>
        </w:rPr>
      </w:pPr>
      <w:r w:rsidRPr="00AB6211">
        <w:rPr>
          <w:color w:val="000000" w:themeColor="text1"/>
          <w:sz w:val="24"/>
        </w:rPr>
        <w:t>Construction was complete in 2002 on a permanent USDA, ARS greenhouse (2,000 sq ft). The house (PGH-3) is equipped with sand bed floors and computerized environmental</w:t>
      </w:r>
      <w:r w:rsidRPr="00AB6211">
        <w:rPr>
          <w:color w:val="000000" w:themeColor="text1"/>
          <w:spacing w:val="-1"/>
          <w:sz w:val="24"/>
        </w:rPr>
        <w:t xml:space="preserve"> </w:t>
      </w:r>
      <w:r w:rsidRPr="00AB6211">
        <w:rPr>
          <w:color w:val="000000" w:themeColor="text1"/>
          <w:sz w:val="24"/>
        </w:rPr>
        <w:t>controls.</w:t>
      </w:r>
    </w:p>
    <w:p w14:paraId="60CB2371" w14:textId="77777777" w:rsidR="00C3517F" w:rsidRPr="00AB6211" w:rsidRDefault="004710C6" w:rsidP="009C0DE7">
      <w:pPr>
        <w:pStyle w:val="ListParagraph"/>
        <w:numPr>
          <w:ilvl w:val="2"/>
          <w:numId w:val="2"/>
        </w:numPr>
        <w:tabs>
          <w:tab w:val="left" w:pos="1300"/>
        </w:tabs>
        <w:ind w:right="232" w:hanging="320"/>
        <w:jc w:val="left"/>
        <w:rPr>
          <w:color w:val="000000" w:themeColor="text1"/>
          <w:sz w:val="24"/>
        </w:rPr>
      </w:pPr>
      <w:r w:rsidRPr="00AB6211">
        <w:rPr>
          <w:color w:val="000000" w:themeColor="text1"/>
          <w:sz w:val="24"/>
        </w:rPr>
        <w:t>Adjoining headhouse (148 m</w:t>
      </w:r>
      <w:r w:rsidRPr="00AB6211">
        <w:rPr>
          <w:color w:val="000000" w:themeColor="text1"/>
          <w:sz w:val="24"/>
          <w:vertAlign w:val="superscript"/>
        </w:rPr>
        <w:t>2</w:t>
      </w:r>
      <w:r w:rsidRPr="00AB6211">
        <w:rPr>
          <w:color w:val="000000" w:themeColor="text1"/>
          <w:sz w:val="24"/>
        </w:rPr>
        <w:t xml:space="preserve"> or 1,600 sq ft) contains 12.43 m</w:t>
      </w:r>
      <w:r w:rsidRPr="00AB6211">
        <w:rPr>
          <w:color w:val="000000" w:themeColor="text1"/>
          <w:sz w:val="24"/>
          <w:vertAlign w:val="superscript"/>
        </w:rPr>
        <w:t>2</w:t>
      </w:r>
      <w:r w:rsidRPr="00AB6211">
        <w:rPr>
          <w:color w:val="000000" w:themeColor="text1"/>
          <w:sz w:val="24"/>
        </w:rPr>
        <w:t xml:space="preserve"> (134 sq ft) potting bench space, 11 soil bins (4.5 hl), 2 walk-in vernalization coolers (92 m</w:t>
      </w:r>
      <w:r w:rsidRPr="00AB6211">
        <w:rPr>
          <w:color w:val="000000" w:themeColor="text1"/>
          <w:sz w:val="24"/>
          <w:vertAlign w:val="superscript"/>
        </w:rPr>
        <w:t>2</w:t>
      </w:r>
      <w:r w:rsidRPr="00AB6211">
        <w:rPr>
          <w:color w:val="000000" w:themeColor="text1"/>
          <w:sz w:val="24"/>
        </w:rPr>
        <w:t xml:space="preserve"> or 990 sq ft), </w:t>
      </w:r>
      <w:r w:rsidRPr="00AB6211">
        <w:rPr>
          <w:color w:val="000000" w:themeColor="text1"/>
          <w:sz w:val="24"/>
        </w:rPr>
        <w:lastRenderedPageBreak/>
        <w:t>steel shelving (30 m</w:t>
      </w:r>
      <w:r w:rsidRPr="00AB6211">
        <w:rPr>
          <w:color w:val="000000" w:themeColor="text1"/>
          <w:sz w:val="24"/>
          <w:vertAlign w:val="superscript"/>
        </w:rPr>
        <w:t>2</w:t>
      </w:r>
      <w:r w:rsidRPr="00AB6211">
        <w:rPr>
          <w:color w:val="000000" w:themeColor="text1"/>
          <w:sz w:val="24"/>
        </w:rPr>
        <w:t xml:space="preserve"> or 323 sq ft) for storage, and vented steel chemical storage cabinet for pesticide storage and was completed in</w:t>
      </w:r>
      <w:r w:rsidRPr="00AB6211">
        <w:rPr>
          <w:color w:val="000000" w:themeColor="text1"/>
          <w:spacing w:val="-1"/>
          <w:sz w:val="24"/>
        </w:rPr>
        <w:t xml:space="preserve"> </w:t>
      </w:r>
      <w:r w:rsidRPr="00AB6211">
        <w:rPr>
          <w:color w:val="000000" w:themeColor="text1"/>
          <w:sz w:val="24"/>
        </w:rPr>
        <w:t>2004.</w:t>
      </w:r>
    </w:p>
    <w:p w14:paraId="6C1B9AF0" w14:textId="77777777" w:rsidR="00C3517F" w:rsidRPr="00AB6211" w:rsidRDefault="00C3517F" w:rsidP="009C0DE7">
      <w:pPr>
        <w:pStyle w:val="BodyText"/>
        <w:spacing w:before="11"/>
        <w:ind w:left="0"/>
        <w:rPr>
          <w:color w:val="000000" w:themeColor="text1"/>
          <w:sz w:val="23"/>
        </w:rPr>
      </w:pPr>
    </w:p>
    <w:p w14:paraId="532C9D56" w14:textId="0D58210C" w:rsidR="007814CA" w:rsidRPr="007814CA" w:rsidRDefault="004710C6" w:rsidP="007814CA">
      <w:pPr>
        <w:tabs>
          <w:tab w:val="left" w:pos="490"/>
        </w:tabs>
        <w:rPr>
          <w:b/>
          <w:bCs/>
          <w:color w:val="000000" w:themeColor="text1"/>
          <w:sz w:val="24"/>
          <w:szCs w:val="24"/>
        </w:rPr>
      </w:pPr>
      <w:r w:rsidRPr="00AB6211">
        <w:rPr>
          <w:color w:val="000000" w:themeColor="text1"/>
          <w:sz w:val="24"/>
          <w:u w:val="single"/>
        </w:rPr>
        <w:t>Information</w:t>
      </w:r>
      <w:r w:rsidRPr="00AB6211">
        <w:rPr>
          <w:color w:val="000000" w:themeColor="text1"/>
          <w:spacing w:val="-1"/>
          <w:sz w:val="24"/>
          <w:u w:val="single"/>
        </w:rPr>
        <w:t xml:space="preserve"> </w:t>
      </w:r>
      <w:r w:rsidRPr="00AB6211">
        <w:rPr>
          <w:color w:val="000000" w:themeColor="text1"/>
          <w:sz w:val="24"/>
          <w:u w:val="single"/>
        </w:rPr>
        <w:t>Management</w:t>
      </w:r>
    </w:p>
    <w:p w14:paraId="719CC5EE" w14:textId="77777777" w:rsidR="007814CA" w:rsidRPr="007814CA" w:rsidRDefault="007814CA" w:rsidP="007814CA">
      <w:pPr>
        <w:tabs>
          <w:tab w:val="left" w:pos="490"/>
        </w:tabs>
        <w:rPr>
          <w:color w:val="000000" w:themeColor="text1"/>
          <w:sz w:val="24"/>
          <w:szCs w:val="24"/>
        </w:rPr>
      </w:pPr>
      <w:r w:rsidRPr="007814CA">
        <w:rPr>
          <w:color w:val="000000" w:themeColor="text1"/>
          <w:sz w:val="24"/>
          <w:szCs w:val="24"/>
        </w:rPr>
        <w:t>Computer resources include a Dell server [PowerEdge R510 (4TB and 8TB HD, 64GB RAM, 1GB Network)] and Red Barn server [Supermicro SYS-8027R-TRF+ (20TB HD, 512GB RAM, 10GB Network)] housed by the Cornell University Computational Biology Service Unit for bioinformatics. Cloud storage solutions are available, allowing for the maximization of research and information security. An onsite USDA IT specialist is at the location, which helps to bridge the gap between university and USDA IT systems. Cornell University supplies high-speed Internet2 rated traffic. Our collaboration tools use voice over internet protocol (VoIP), Microsoft Teams, and Zoom.</w:t>
      </w:r>
    </w:p>
    <w:p w14:paraId="16ED7C27" w14:textId="77777777" w:rsidR="00E32355" w:rsidRDefault="00E32355" w:rsidP="009C0DE7">
      <w:pPr>
        <w:rPr>
          <w:color w:val="000000" w:themeColor="text1"/>
          <w:sz w:val="24"/>
          <w:szCs w:val="24"/>
          <w:u w:val="single"/>
        </w:rPr>
      </w:pPr>
    </w:p>
    <w:p w14:paraId="44A490F8" w14:textId="28065B68" w:rsidR="00995933" w:rsidRPr="00AB6211" w:rsidRDefault="00135CAE" w:rsidP="009C0DE7">
      <w:pPr>
        <w:rPr>
          <w:color w:val="000000" w:themeColor="text1"/>
          <w:sz w:val="24"/>
          <w:szCs w:val="24"/>
          <w:u w:val="single"/>
        </w:rPr>
      </w:pPr>
      <w:r w:rsidRPr="00AB6211">
        <w:rPr>
          <w:color w:val="000000" w:themeColor="text1"/>
          <w:sz w:val="24"/>
          <w:szCs w:val="24"/>
          <w:u w:val="single"/>
        </w:rPr>
        <w:t xml:space="preserve">Field </w:t>
      </w:r>
      <w:r w:rsidR="00995933" w:rsidRPr="00AB6211">
        <w:rPr>
          <w:color w:val="000000" w:themeColor="text1"/>
          <w:sz w:val="24"/>
          <w:szCs w:val="24"/>
          <w:u w:val="single"/>
        </w:rPr>
        <w:t>Equipment</w:t>
      </w:r>
    </w:p>
    <w:p w14:paraId="3B923229" w14:textId="77777777" w:rsidR="00FC79B9" w:rsidRPr="00AB6211" w:rsidRDefault="00FC79B9" w:rsidP="009C0DE7">
      <w:pPr>
        <w:rPr>
          <w:color w:val="000000" w:themeColor="text1"/>
          <w:sz w:val="24"/>
        </w:rPr>
      </w:pPr>
      <w:r w:rsidRPr="00AB6211">
        <w:rPr>
          <w:color w:val="000000" w:themeColor="text1"/>
          <w:sz w:val="24"/>
        </w:rPr>
        <w:t xml:space="preserve">Equipment used for field maintenance and distribution of seed and clonal collections are listed below: </w:t>
      </w:r>
    </w:p>
    <w:p w14:paraId="729B2FED" w14:textId="77777777" w:rsidR="00FC79B9" w:rsidRPr="00AB6211" w:rsidRDefault="00FC79B9" w:rsidP="009C0DE7">
      <w:pPr>
        <w:rPr>
          <w:color w:val="000000" w:themeColor="text1"/>
          <w:sz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330"/>
        <w:gridCol w:w="3240"/>
      </w:tblGrid>
      <w:tr w:rsidR="00AB6211" w:rsidRPr="00AB6211" w14:paraId="0CC1CB64" w14:textId="77777777" w:rsidTr="00D71B7A">
        <w:tc>
          <w:tcPr>
            <w:tcW w:w="3415" w:type="dxa"/>
            <w:tcMar>
              <w:left w:w="0" w:type="dxa"/>
              <w:right w:w="0" w:type="dxa"/>
            </w:tcMar>
          </w:tcPr>
          <w:p w14:paraId="468A798E"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3 pt. hitch Spinner Spreader</w:t>
            </w:r>
          </w:p>
        </w:tc>
        <w:tc>
          <w:tcPr>
            <w:tcW w:w="3330" w:type="dxa"/>
            <w:tcMar>
              <w:left w:w="0" w:type="dxa"/>
              <w:right w:w="0" w:type="dxa"/>
            </w:tcMar>
          </w:tcPr>
          <w:p w14:paraId="49660A23" w14:textId="77777777" w:rsidR="00827477" w:rsidRPr="00AB6211" w:rsidRDefault="00827477" w:rsidP="009C0DE7">
            <w:pPr>
              <w:pStyle w:val="ListParagraph"/>
              <w:numPr>
                <w:ilvl w:val="0"/>
                <w:numId w:val="9"/>
              </w:numPr>
              <w:rPr>
                <w:color w:val="000000" w:themeColor="text1"/>
                <w:sz w:val="24"/>
              </w:rPr>
            </w:pPr>
            <w:proofErr w:type="spellStart"/>
            <w:r w:rsidRPr="00AB6211">
              <w:rPr>
                <w:color w:val="000000" w:themeColor="text1"/>
                <w:sz w:val="24"/>
              </w:rPr>
              <w:t>Debarder</w:t>
            </w:r>
            <w:proofErr w:type="spellEnd"/>
          </w:p>
        </w:tc>
        <w:tc>
          <w:tcPr>
            <w:tcW w:w="3240" w:type="dxa"/>
            <w:tcMar>
              <w:left w:w="0" w:type="dxa"/>
              <w:right w:w="0" w:type="dxa"/>
            </w:tcMar>
          </w:tcPr>
          <w:p w14:paraId="6A9FBA7A"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Rotary mower</w:t>
            </w:r>
          </w:p>
        </w:tc>
      </w:tr>
      <w:tr w:rsidR="00AB6211" w:rsidRPr="00AB6211" w14:paraId="7259BB0F" w14:textId="77777777" w:rsidTr="00D71B7A">
        <w:tc>
          <w:tcPr>
            <w:tcW w:w="3415" w:type="dxa"/>
            <w:tcMar>
              <w:left w:w="0" w:type="dxa"/>
              <w:right w:w="0" w:type="dxa"/>
            </w:tcMar>
          </w:tcPr>
          <w:p w14:paraId="01A4727B"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4 Bottom Plow</w:t>
            </w:r>
          </w:p>
        </w:tc>
        <w:tc>
          <w:tcPr>
            <w:tcW w:w="3330" w:type="dxa"/>
            <w:tcMar>
              <w:left w:w="0" w:type="dxa"/>
              <w:right w:w="0" w:type="dxa"/>
            </w:tcMar>
          </w:tcPr>
          <w:p w14:paraId="1CC8802C"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Disk</w:t>
            </w:r>
          </w:p>
        </w:tc>
        <w:tc>
          <w:tcPr>
            <w:tcW w:w="3240" w:type="dxa"/>
            <w:tcMar>
              <w:left w:w="0" w:type="dxa"/>
              <w:right w:w="0" w:type="dxa"/>
            </w:tcMar>
          </w:tcPr>
          <w:p w14:paraId="52E9E742"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Rotovator</w:t>
            </w:r>
          </w:p>
        </w:tc>
      </w:tr>
      <w:tr w:rsidR="00AB6211" w:rsidRPr="00AB6211" w14:paraId="38B91AA6" w14:textId="77777777" w:rsidTr="00D71B7A">
        <w:tc>
          <w:tcPr>
            <w:tcW w:w="3415" w:type="dxa"/>
            <w:tcMar>
              <w:left w:w="0" w:type="dxa"/>
              <w:right w:w="0" w:type="dxa"/>
            </w:tcMar>
          </w:tcPr>
          <w:p w14:paraId="776A1C24"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Air blast sprayer</w:t>
            </w:r>
          </w:p>
        </w:tc>
        <w:tc>
          <w:tcPr>
            <w:tcW w:w="3330" w:type="dxa"/>
            <w:tcMar>
              <w:left w:w="0" w:type="dxa"/>
              <w:right w:w="0" w:type="dxa"/>
            </w:tcMar>
          </w:tcPr>
          <w:p w14:paraId="3CC68E49"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Drill</w:t>
            </w:r>
          </w:p>
        </w:tc>
        <w:tc>
          <w:tcPr>
            <w:tcW w:w="3240" w:type="dxa"/>
            <w:tcMar>
              <w:left w:w="0" w:type="dxa"/>
              <w:right w:w="0" w:type="dxa"/>
            </w:tcMar>
          </w:tcPr>
          <w:p w14:paraId="284D4E14"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Seed Counter</w:t>
            </w:r>
          </w:p>
        </w:tc>
      </w:tr>
      <w:tr w:rsidR="00AB6211" w:rsidRPr="00AB6211" w14:paraId="58D1F501" w14:textId="77777777" w:rsidTr="00D71B7A">
        <w:tc>
          <w:tcPr>
            <w:tcW w:w="3415" w:type="dxa"/>
            <w:tcMar>
              <w:left w:w="0" w:type="dxa"/>
              <w:right w:w="0" w:type="dxa"/>
            </w:tcMar>
          </w:tcPr>
          <w:p w14:paraId="304033CA"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Air Column (5)</w:t>
            </w:r>
          </w:p>
        </w:tc>
        <w:tc>
          <w:tcPr>
            <w:tcW w:w="3330" w:type="dxa"/>
            <w:tcMar>
              <w:left w:w="0" w:type="dxa"/>
              <w:right w:w="0" w:type="dxa"/>
            </w:tcMar>
          </w:tcPr>
          <w:p w14:paraId="2A0F8BEC" w14:textId="77777777" w:rsidR="00827477" w:rsidRPr="00AB6211" w:rsidRDefault="00135CAE" w:rsidP="009C0DE7">
            <w:pPr>
              <w:pStyle w:val="ListParagraph"/>
              <w:numPr>
                <w:ilvl w:val="0"/>
                <w:numId w:val="9"/>
              </w:numPr>
              <w:rPr>
                <w:color w:val="000000" w:themeColor="text1"/>
                <w:sz w:val="24"/>
              </w:rPr>
            </w:pPr>
            <w:r w:rsidRPr="00AB6211">
              <w:rPr>
                <w:color w:val="000000" w:themeColor="text1"/>
                <w:sz w:val="24"/>
              </w:rPr>
              <w:t>Flatbed trucks (5)</w:t>
            </w:r>
          </w:p>
        </w:tc>
        <w:tc>
          <w:tcPr>
            <w:tcW w:w="3240" w:type="dxa"/>
            <w:tcMar>
              <w:left w:w="0" w:type="dxa"/>
              <w:right w:w="0" w:type="dxa"/>
            </w:tcMar>
          </w:tcPr>
          <w:p w14:paraId="3177B7C6" w14:textId="77777777" w:rsidR="00827477" w:rsidRPr="00AB6211" w:rsidRDefault="00827477" w:rsidP="009C0DE7">
            <w:pPr>
              <w:pStyle w:val="ListParagraph"/>
              <w:numPr>
                <w:ilvl w:val="0"/>
                <w:numId w:val="9"/>
              </w:numPr>
              <w:rPr>
                <w:color w:val="000000" w:themeColor="text1"/>
                <w:sz w:val="24"/>
              </w:rPr>
            </w:pPr>
            <w:r w:rsidRPr="00AB6211">
              <w:rPr>
                <w:color w:val="000000" w:themeColor="text1"/>
                <w:sz w:val="24"/>
              </w:rPr>
              <w:t>Snowmobile</w:t>
            </w:r>
          </w:p>
        </w:tc>
      </w:tr>
      <w:tr w:rsidR="00AB6211" w:rsidRPr="00AB6211" w14:paraId="04921D9A" w14:textId="77777777" w:rsidTr="00D71B7A">
        <w:tc>
          <w:tcPr>
            <w:tcW w:w="3415" w:type="dxa"/>
            <w:tcMar>
              <w:left w:w="0" w:type="dxa"/>
              <w:right w:w="0" w:type="dxa"/>
            </w:tcMar>
          </w:tcPr>
          <w:p w14:paraId="09B10B8C"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ATV (4)</w:t>
            </w:r>
          </w:p>
        </w:tc>
        <w:tc>
          <w:tcPr>
            <w:tcW w:w="3330" w:type="dxa"/>
            <w:tcMar>
              <w:left w:w="0" w:type="dxa"/>
              <w:right w:w="0" w:type="dxa"/>
            </w:tcMar>
          </w:tcPr>
          <w:p w14:paraId="6814A7B7"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Forklift</w:t>
            </w:r>
          </w:p>
        </w:tc>
        <w:tc>
          <w:tcPr>
            <w:tcW w:w="3240" w:type="dxa"/>
            <w:tcMar>
              <w:left w:w="0" w:type="dxa"/>
              <w:right w:w="0" w:type="dxa"/>
            </w:tcMar>
          </w:tcPr>
          <w:p w14:paraId="7B72F79C"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Sprayer</w:t>
            </w:r>
          </w:p>
        </w:tc>
      </w:tr>
      <w:tr w:rsidR="00AB6211" w:rsidRPr="00AB6211" w14:paraId="2FE5EA35" w14:textId="77777777" w:rsidTr="00D71B7A">
        <w:tc>
          <w:tcPr>
            <w:tcW w:w="3415" w:type="dxa"/>
            <w:tcMar>
              <w:left w:w="0" w:type="dxa"/>
              <w:right w:w="0" w:type="dxa"/>
            </w:tcMar>
          </w:tcPr>
          <w:p w14:paraId="74864F38"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Auger</w:t>
            </w:r>
          </w:p>
        </w:tc>
        <w:tc>
          <w:tcPr>
            <w:tcW w:w="3330" w:type="dxa"/>
            <w:tcMar>
              <w:left w:w="0" w:type="dxa"/>
              <w:right w:w="0" w:type="dxa"/>
            </w:tcMar>
          </w:tcPr>
          <w:p w14:paraId="5F9A12F9"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Generator</w:t>
            </w:r>
          </w:p>
        </w:tc>
        <w:tc>
          <w:tcPr>
            <w:tcW w:w="3240" w:type="dxa"/>
            <w:tcMar>
              <w:left w:w="0" w:type="dxa"/>
              <w:right w:w="0" w:type="dxa"/>
            </w:tcMar>
          </w:tcPr>
          <w:p w14:paraId="34D6CF92"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Straw Mulcher</w:t>
            </w:r>
          </w:p>
        </w:tc>
      </w:tr>
      <w:tr w:rsidR="00AB6211" w:rsidRPr="00AB6211" w14:paraId="3D97D162" w14:textId="77777777" w:rsidTr="00D71B7A">
        <w:tc>
          <w:tcPr>
            <w:tcW w:w="3415" w:type="dxa"/>
            <w:tcMar>
              <w:left w:w="0" w:type="dxa"/>
              <w:right w:w="0" w:type="dxa"/>
            </w:tcMar>
          </w:tcPr>
          <w:p w14:paraId="2256C8C0"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Boom Sprayer 110 gallon</w:t>
            </w:r>
          </w:p>
        </w:tc>
        <w:tc>
          <w:tcPr>
            <w:tcW w:w="3330" w:type="dxa"/>
            <w:tcMar>
              <w:left w:w="0" w:type="dxa"/>
              <w:right w:w="0" w:type="dxa"/>
            </w:tcMar>
          </w:tcPr>
          <w:p w14:paraId="76602AE3" w14:textId="77777777" w:rsidR="00135CAE" w:rsidRPr="00AB6211" w:rsidRDefault="00135CAE" w:rsidP="009C0DE7">
            <w:pPr>
              <w:pStyle w:val="ListParagraph"/>
              <w:numPr>
                <w:ilvl w:val="0"/>
                <w:numId w:val="9"/>
              </w:numPr>
              <w:rPr>
                <w:color w:val="000000" w:themeColor="text1"/>
                <w:sz w:val="24"/>
              </w:rPr>
            </w:pPr>
            <w:r w:rsidRPr="00AB6211">
              <w:rPr>
                <w:color w:val="000000" w:themeColor="text1"/>
                <w:sz w:val="24"/>
              </w:rPr>
              <w:t>Gravity Separator</w:t>
            </w:r>
          </w:p>
        </w:tc>
        <w:tc>
          <w:tcPr>
            <w:tcW w:w="3240" w:type="dxa"/>
            <w:tcMar>
              <w:left w:w="0" w:type="dxa"/>
              <w:right w:w="0" w:type="dxa"/>
            </w:tcMar>
          </w:tcPr>
          <w:p w14:paraId="625A4F0F" w14:textId="5587FE29" w:rsidR="00135CAE" w:rsidRPr="00AB6211" w:rsidRDefault="00E32355" w:rsidP="009C0DE7">
            <w:pPr>
              <w:pStyle w:val="ListParagraph"/>
              <w:numPr>
                <w:ilvl w:val="0"/>
                <w:numId w:val="9"/>
              </w:numPr>
              <w:rPr>
                <w:color w:val="000000" w:themeColor="text1"/>
                <w:sz w:val="24"/>
              </w:rPr>
            </w:pPr>
            <w:r w:rsidRPr="00AB6211">
              <w:rPr>
                <w:color w:val="000000" w:themeColor="text1"/>
                <w:sz w:val="24"/>
              </w:rPr>
              <w:t>Thresher (3)</w:t>
            </w:r>
          </w:p>
        </w:tc>
      </w:tr>
      <w:tr w:rsidR="00AB6211" w:rsidRPr="00AB6211" w14:paraId="5D6D1234" w14:textId="77777777" w:rsidTr="00D71B7A">
        <w:tc>
          <w:tcPr>
            <w:tcW w:w="3415" w:type="dxa"/>
            <w:tcMar>
              <w:left w:w="0" w:type="dxa"/>
              <w:right w:w="0" w:type="dxa"/>
            </w:tcMar>
          </w:tcPr>
          <w:p w14:paraId="04487BC4"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Brush Chopper, 5’</w:t>
            </w:r>
          </w:p>
        </w:tc>
        <w:tc>
          <w:tcPr>
            <w:tcW w:w="3330" w:type="dxa"/>
            <w:tcMar>
              <w:left w:w="0" w:type="dxa"/>
              <w:right w:w="0" w:type="dxa"/>
            </w:tcMar>
          </w:tcPr>
          <w:p w14:paraId="6BC0B58A"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Herbicide Sprayer (2)</w:t>
            </w:r>
          </w:p>
        </w:tc>
        <w:tc>
          <w:tcPr>
            <w:tcW w:w="3240" w:type="dxa"/>
            <w:tcMar>
              <w:left w:w="0" w:type="dxa"/>
              <w:right w:w="0" w:type="dxa"/>
            </w:tcMar>
          </w:tcPr>
          <w:p w14:paraId="5B0156D5" w14:textId="5D2E51C5" w:rsidR="00E32355" w:rsidRPr="00AB6211" w:rsidRDefault="00E32355" w:rsidP="009C0DE7">
            <w:pPr>
              <w:pStyle w:val="ListParagraph"/>
              <w:numPr>
                <w:ilvl w:val="0"/>
                <w:numId w:val="9"/>
              </w:numPr>
              <w:rPr>
                <w:color w:val="000000" w:themeColor="text1"/>
                <w:sz w:val="24"/>
              </w:rPr>
            </w:pPr>
            <w:r w:rsidRPr="00AB6211">
              <w:rPr>
                <w:color w:val="000000" w:themeColor="text1"/>
                <w:sz w:val="24"/>
              </w:rPr>
              <w:t>Tiller, 42” Rotovator</w:t>
            </w:r>
          </w:p>
        </w:tc>
      </w:tr>
      <w:tr w:rsidR="00AB6211" w:rsidRPr="00AB6211" w14:paraId="3347B938" w14:textId="77777777" w:rsidTr="00D71B7A">
        <w:tc>
          <w:tcPr>
            <w:tcW w:w="3415" w:type="dxa"/>
            <w:tcMar>
              <w:left w:w="0" w:type="dxa"/>
              <w:right w:w="0" w:type="dxa"/>
            </w:tcMar>
          </w:tcPr>
          <w:p w14:paraId="3C603327"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Brush Machine</w:t>
            </w:r>
          </w:p>
        </w:tc>
        <w:tc>
          <w:tcPr>
            <w:tcW w:w="3330" w:type="dxa"/>
            <w:tcMar>
              <w:left w:w="0" w:type="dxa"/>
              <w:right w:w="0" w:type="dxa"/>
            </w:tcMar>
          </w:tcPr>
          <w:p w14:paraId="519725F9"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Mower (2)</w:t>
            </w:r>
          </w:p>
        </w:tc>
        <w:tc>
          <w:tcPr>
            <w:tcW w:w="3240" w:type="dxa"/>
            <w:tcMar>
              <w:left w:w="0" w:type="dxa"/>
              <w:right w:w="0" w:type="dxa"/>
            </w:tcMar>
          </w:tcPr>
          <w:p w14:paraId="2E98B440" w14:textId="5503DB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Tiller, 68" Rotovator</w:t>
            </w:r>
          </w:p>
        </w:tc>
      </w:tr>
      <w:tr w:rsidR="00AB6211" w:rsidRPr="00AB6211" w14:paraId="195C9236" w14:textId="77777777" w:rsidTr="00D71B7A">
        <w:tc>
          <w:tcPr>
            <w:tcW w:w="3415" w:type="dxa"/>
            <w:tcMar>
              <w:left w:w="0" w:type="dxa"/>
              <w:right w:w="0" w:type="dxa"/>
            </w:tcMar>
          </w:tcPr>
          <w:p w14:paraId="61995523"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Cargo van</w:t>
            </w:r>
          </w:p>
        </w:tc>
        <w:tc>
          <w:tcPr>
            <w:tcW w:w="3330" w:type="dxa"/>
            <w:tcMar>
              <w:left w:w="0" w:type="dxa"/>
              <w:right w:w="0" w:type="dxa"/>
            </w:tcMar>
          </w:tcPr>
          <w:p w14:paraId="5263F79B"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Mower Walk Behind</w:t>
            </w:r>
          </w:p>
        </w:tc>
        <w:tc>
          <w:tcPr>
            <w:tcW w:w="3240" w:type="dxa"/>
            <w:tcMar>
              <w:left w:w="0" w:type="dxa"/>
              <w:right w:w="0" w:type="dxa"/>
            </w:tcMar>
          </w:tcPr>
          <w:p w14:paraId="601ED19E" w14:textId="10074976" w:rsidR="00E32355" w:rsidRPr="00AB6211" w:rsidRDefault="00E32355" w:rsidP="009C0DE7">
            <w:pPr>
              <w:pStyle w:val="ListParagraph"/>
              <w:numPr>
                <w:ilvl w:val="0"/>
                <w:numId w:val="9"/>
              </w:numPr>
              <w:rPr>
                <w:color w:val="000000" w:themeColor="text1"/>
                <w:sz w:val="24"/>
              </w:rPr>
            </w:pPr>
            <w:r w:rsidRPr="00AB6211">
              <w:rPr>
                <w:color w:val="000000" w:themeColor="text1"/>
                <w:sz w:val="24"/>
              </w:rPr>
              <w:t>Tractor (14)</w:t>
            </w:r>
          </w:p>
        </w:tc>
      </w:tr>
      <w:tr w:rsidR="00AB6211" w:rsidRPr="00AB6211" w14:paraId="41044319" w14:textId="77777777" w:rsidTr="00D71B7A">
        <w:tc>
          <w:tcPr>
            <w:tcW w:w="3415" w:type="dxa"/>
            <w:tcMar>
              <w:left w:w="0" w:type="dxa"/>
              <w:right w:w="0" w:type="dxa"/>
            </w:tcMar>
          </w:tcPr>
          <w:p w14:paraId="0F61E61B"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Cleaner &amp; Tester Mill Seed</w:t>
            </w:r>
          </w:p>
        </w:tc>
        <w:tc>
          <w:tcPr>
            <w:tcW w:w="3330" w:type="dxa"/>
            <w:tcMar>
              <w:left w:w="0" w:type="dxa"/>
              <w:right w:w="0" w:type="dxa"/>
            </w:tcMar>
          </w:tcPr>
          <w:p w14:paraId="39C54E09"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Mulch Layer</w:t>
            </w:r>
          </w:p>
        </w:tc>
        <w:tc>
          <w:tcPr>
            <w:tcW w:w="3240" w:type="dxa"/>
            <w:tcMar>
              <w:left w:w="0" w:type="dxa"/>
              <w:right w:w="0" w:type="dxa"/>
            </w:tcMar>
          </w:tcPr>
          <w:p w14:paraId="614F79E5" w14:textId="44F520C6" w:rsidR="00E32355" w:rsidRPr="00AB6211" w:rsidRDefault="00E32355" w:rsidP="009C0DE7">
            <w:pPr>
              <w:pStyle w:val="ListParagraph"/>
              <w:numPr>
                <w:ilvl w:val="0"/>
                <w:numId w:val="9"/>
              </w:numPr>
              <w:rPr>
                <w:color w:val="000000" w:themeColor="text1"/>
                <w:sz w:val="24"/>
              </w:rPr>
            </w:pPr>
            <w:r w:rsidRPr="00AB6211">
              <w:rPr>
                <w:color w:val="000000" w:themeColor="text1"/>
                <w:sz w:val="24"/>
              </w:rPr>
              <w:t>Tractor Wagon</w:t>
            </w:r>
          </w:p>
        </w:tc>
      </w:tr>
      <w:tr w:rsidR="00AB6211" w:rsidRPr="00AB6211" w14:paraId="409F65EB" w14:textId="77777777" w:rsidTr="00D71B7A">
        <w:tc>
          <w:tcPr>
            <w:tcW w:w="3415" w:type="dxa"/>
            <w:tcMar>
              <w:left w:w="0" w:type="dxa"/>
              <w:right w:w="0" w:type="dxa"/>
            </w:tcMar>
          </w:tcPr>
          <w:p w14:paraId="5B8EE80D"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Clipper (2)</w:t>
            </w:r>
          </w:p>
        </w:tc>
        <w:tc>
          <w:tcPr>
            <w:tcW w:w="3330" w:type="dxa"/>
            <w:tcMar>
              <w:left w:w="0" w:type="dxa"/>
              <w:right w:w="0" w:type="dxa"/>
            </w:tcMar>
          </w:tcPr>
          <w:p w14:paraId="14692FFD"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 xml:space="preserve">Mulch </w:t>
            </w:r>
            <w:proofErr w:type="spellStart"/>
            <w:r w:rsidRPr="00AB6211">
              <w:rPr>
                <w:color w:val="000000" w:themeColor="text1"/>
                <w:sz w:val="24"/>
              </w:rPr>
              <w:t>Transplantor</w:t>
            </w:r>
            <w:proofErr w:type="spellEnd"/>
          </w:p>
        </w:tc>
        <w:tc>
          <w:tcPr>
            <w:tcW w:w="3240" w:type="dxa"/>
            <w:tcMar>
              <w:left w:w="0" w:type="dxa"/>
              <w:right w:w="0" w:type="dxa"/>
            </w:tcMar>
          </w:tcPr>
          <w:p w14:paraId="2262BAA7" w14:textId="0AF7307D" w:rsidR="00E32355" w:rsidRPr="00AB6211" w:rsidRDefault="00E32355" w:rsidP="009C0DE7">
            <w:pPr>
              <w:pStyle w:val="ListParagraph"/>
              <w:numPr>
                <w:ilvl w:val="0"/>
                <w:numId w:val="9"/>
              </w:numPr>
              <w:rPr>
                <w:color w:val="000000" w:themeColor="text1"/>
                <w:sz w:val="24"/>
              </w:rPr>
            </w:pPr>
            <w:r w:rsidRPr="00AB6211">
              <w:rPr>
                <w:color w:val="000000" w:themeColor="text1"/>
                <w:sz w:val="24"/>
              </w:rPr>
              <w:t>Trailer (2)</w:t>
            </w:r>
          </w:p>
        </w:tc>
      </w:tr>
      <w:tr w:rsidR="00AB6211" w:rsidRPr="00AB6211" w14:paraId="7145C2D6" w14:textId="77777777" w:rsidTr="00D71B7A">
        <w:tc>
          <w:tcPr>
            <w:tcW w:w="3415" w:type="dxa"/>
            <w:tcMar>
              <w:left w:w="0" w:type="dxa"/>
              <w:right w:w="0" w:type="dxa"/>
            </w:tcMar>
          </w:tcPr>
          <w:p w14:paraId="3E15CCA0"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Crop care Mulch lifter</w:t>
            </w:r>
          </w:p>
        </w:tc>
        <w:tc>
          <w:tcPr>
            <w:tcW w:w="3330" w:type="dxa"/>
            <w:tcMar>
              <w:left w:w="0" w:type="dxa"/>
              <w:right w:w="0" w:type="dxa"/>
            </w:tcMar>
          </w:tcPr>
          <w:p w14:paraId="6557F150"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 xml:space="preserve">Mulcher </w:t>
            </w:r>
            <w:proofErr w:type="spellStart"/>
            <w:r w:rsidRPr="00AB6211">
              <w:rPr>
                <w:color w:val="000000" w:themeColor="text1"/>
                <w:sz w:val="24"/>
              </w:rPr>
              <w:t>Pulvi</w:t>
            </w:r>
            <w:proofErr w:type="spellEnd"/>
            <w:r w:rsidRPr="00AB6211">
              <w:rPr>
                <w:color w:val="000000" w:themeColor="text1"/>
                <w:sz w:val="24"/>
              </w:rPr>
              <w:t>/Teeth Notched</w:t>
            </w:r>
          </w:p>
        </w:tc>
        <w:tc>
          <w:tcPr>
            <w:tcW w:w="3240" w:type="dxa"/>
            <w:tcMar>
              <w:left w:w="0" w:type="dxa"/>
              <w:right w:w="0" w:type="dxa"/>
            </w:tcMar>
          </w:tcPr>
          <w:p w14:paraId="79D16612" w14:textId="480BD5BF" w:rsidR="00E32355" w:rsidRPr="00AB6211" w:rsidRDefault="00E32355" w:rsidP="009C0DE7">
            <w:pPr>
              <w:pStyle w:val="ListParagraph"/>
              <w:numPr>
                <w:ilvl w:val="0"/>
                <w:numId w:val="9"/>
              </w:numPr>
              <w:rPr>
                <w:color w:val="000000" w:themeColor="text1"/>
                <w:sz w:val="24"/>
              </w:rPr>
            </w:pPr>
            <w:r w:rsidRPr="00AB6211">
              <w:rPr>
                <w:color w:val="000000" w:themeColor="text1"/>
                <w:sz w:val="24"/>
              </w:rPr>
              <w:t>Vegetable Seed Separator (2)</w:t>
            </w:r>
          </w:p>
        </w:tc>
      </w:tr>
      <w:tr w:rsidR="00AB6211" w:rsidRPr="00AB6211" w14:paraId="1CBD643E" w14:textId="77777777" w:rsidTr="00D71B7A">
        <w:tc>
          <w:tcPr>
            <w:tcW w:w="3415" w:type="dxa"/>
            <w:tcMar>
              <w:left w:w="0" w:type="dxa"/>
              <w:right w:w="0" w:type="dxa"/>
            </w:tcMar>
          </w:tcPr>
          <w:p w14:paraId="1C508727"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Cultivator</w:t>
            </w:r>
          </w:p>
        </w:tc>
        <w:tc>
          <w:tcPr>
            <w:tcW w:w="3330" w:type="dxa"/>
            <w:tcMar>
              <w:left w:w="0" w:type="dxa"/>
              <w:right w:w="0" w:type="dxa"/>
            </w:tcMar>
          </w:tcPr>
          <w:p w14:paraId="585D9CF0"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Multi-Crop Shredder</w:t>
            </w:r>
          </w:p>
        </w:tc>
        <w:tc>
          <w:tcPr>
            <w:tcW w:w="3240" w:type="dxa"/>
            <w:tcMar>
              <w:left w:w="0" w:type="dxa"/>
              <w:right w:w="0" w:type="dxa"/>
            </w:tcMar>
          </w:tcPr>
          <w:p w14:paraId="1A5A7EC1" w14:textId="0913CBEB" w:rsidR="00E32355" w:rsidRPr="00AB6211" w:rsidRDefault="00E32355" w:rsidP="009C0DE7">
            <w:pPr>
              <w:pStyle w:val="ListParagraph"/>
              <w:numPr>
                <w:ilvl w:val="0"/>
                <w:numId w:val="9"/>
              </w:numPr>
              <w:rPr>
                <w:color w:val="000000" w:themeColor="text1"/>
                <w:sz w:val="24"/>
              </w:rPr>
            </w:pPr>
            <w:r w:rsidRPr="00AB6211">
              <w:rPr>
                <w:color w:val="000000" w:themeColor="text1"/>
                <w:sz w:val="24"/>
              </w:rPr>
              <w:t>Ventilation bin controller</w:t>
            </w:r>
          </w:p>
        </w:tc>
      </w:tr>
      <w:tr w:rsidR="00AB6211" w:rsidRPr="00AB6211" w14:paraId="79E4DB54" w14:textId="77777777" w:rsidTr="00D71B7A">
        <w:tc>
          <w:tcPr>
            <w:tcW w:w="3415" w:type="dxa"/>
            <w:tcMar>
              <w:left w:w="0" w:type="dxa"/>
              <w:right w:w="0" w:type="dxa"/>
            </w:tcMar>
          </w:tcPr>
          <w:p w14:paraId="28BB65DB"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Cultivator - Vineyard</w:t>
            </w:r>
          </w:p>
        </w:tc>
        <w:tc>
          <w:tcPr>
            <w:tcW w:w="3330" w:type="dxa"/>
            <w:tcMar>
              <w:left w:w="0" w:type="dxa"/>
              <w:right w:w="0" w:type="dxa"/>
            </w:tcMar>
          </w:tcPr>
          <w:p w14:paraId="383F5967"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Plow Coulter-Chisels SL</w:t>
            </w:r>
          </w:p>
        </w:tc>
        <w:tc>
          <w:tcPr>
            <w:tcW w:w="3240" w:type="dxa"/>
            <w:tcMar>
              <w:left w:w="0" w:type="dxa"/>
              <w:right w:w="0" w:type="dxa"/>
            </w:tcMar>
          </w:tcPr>
          <w:p w14:paraId="71558BE6" w14:textId="5782AD71" w:rsidR="00E32355" w:rsidRPr="00AB6211" w:rsidRDefault="00E32355" w:rsidP="009C0DE7">
            <w:pPr>
              <w:pStyle w:val="ListParagraph"/>
              <w:ind w:left="360" w:firstLine="0"/>
              <w:rPr>
                <w:color w:val="000000" w:themeColor="text1"/>
                <w:sz w:val="24"/>
              </w:rPr>
            </w:pPr>
          </w:p>
        </w:tc>
      </w:tr>
      <w:tr w:rsidR="00E32355" w:rsidRPr="00AB6211" w14:paraId="2468A220" w14:textId="77777777" w:rsidTr="00827477">
        <w:tc>
          <w:tcPr>
            <w:tcW w:w="3415" w:type="dxa"/>
            <w:tcMar>
              <w:left w:w="0" w:type="dxa"/>
              <w:right w:w="0" w:type="dxa"/>
            </w:tcMar>
          </w:tcPr>
          <w:p w14:paraId="5BBF318E"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Cutter Mower – Sickle-bar</w:t>
            </w:r>
          </w:p>
        </w:tc>
        <w:tc>
          <w:tcPr>
            <w:tcW w:w="3330" w:type="dxa"/>
            <w:tcMar>
              <w:left w:w="0" w:type="dxa"/>
              <w:right w:w="0" w:type="dxa"/>
            </w:tcMar>
          </w:tcPr>
          <w:p w14:paraId="50DD0128" w14:textId="77777777" w:rsidR="00E32355" w:rsidRPr="00AB6211" w:rsidRDefault="00E32355" w:rsidP="009C0DE7">
            <w:pPr>
              <w:pStyle w:val="ListParagraph"/>
              <w:numPr>
                <w:ilvl w:val="0"/>
                <w:numId w:val="9"/>
              </w:numPr>
              <w:rPr>
                <w:color w:val="000000" w:themeColor="text1"/>
                <w:sz w:val="24"/>
              </w:rPr>
            </w:pPr>
            <w:r w:rsidRPr="00AB6211">
              <w:rPr>
                <w:color w:val="000000" w:themeColor="text1"/>
                <w:sz w:val="24"/>
              </w:rPr>
              <w:t>Power Pruners</w:t>
            </w:r>
          </w:p>
        </w:tc>
        <w:tc>
          <w:tcPr>
            <w:tcW w:w="3240" w:type="dxa"/>
            <w:tcMar>
              <w:left w:w="0" w:type="dxa"/>
              <w:right w:w="0" w:type="dxa"/>
            </w:tcMar>
          </w:tcPr>
          <w:p w14:paraId="49823CF0" w14:textId="77777777" w:rsidR="00E32355" w:rsidRPr="00AB6211" w:rsidRDefault="00E32355" w:rsidP="009C0DE7">
            <w:pPr>
              <w:pStyle w:val="ListParagraph"/>
              <w:ind w:left="360" w:firstLine="0"/>
              <w:rPr>
                <w:color w:val="000000" w:themeColor="text1"/>
                <w:sz w:val="24"/>
              </w:rPr>
            </w:pPr>
          </w:p>
        </w:tc>
      </w:tr>
    </w:tbl>
    <w:p w14:paraId="5D205E6B" w14:textId="77777777" w:rsidR="00827477" w:rsidRPr="00AB6211" w:rsidRDefault="00827477" w:rsidP="009C0DE7">
      <w:pPr>
        <w:widowControl/>
        <w:autoSpaceDE/>
        <w:autoSpaceDN/>
        <w:rPr>
          <w:color w:val="000000" w:themeColor="text1"/>
          <w:sz w:val="24"/>
        </w:rPr>
      </w:pPr>
    </w:p>
    <w:p w14:paraId="3DD322EF" w14:textId="77777777" w:rsidR="00827477" w:rsidRPr="00AB6211" w:rsidRDefault="00C0420A" w:rsidP="009C0DE7">
      <w:pPr>
        <w:widowControl/>
        <w:autoSpaceDE/>
        <w:autoSpaceDN/>
        <w:rPr>
          <w:color w:val="000000" w:themeColor="text1"/>
          <w:sz w:val="24"/>
          <w:szCs w:val="24"/>
          <w:u w:val="single"/>
        </w:rPr>
      </w:pPr>
      <w:r w:rsidRPr="00AB6211">
        <w:rPr>
          <w:color w:val="000000" w:themeColor="text1"/>
          <w:sz w:val="24"/>
          <w:szCs w:val="24"/>
          <w:u w:val="single"/>
        </w:rPr>
        <w:t>Laboratory and Characterization Equipment</w:t>
      </w:r>
    </w:p>
    <w:p w14:paraId="00038782" w14:textId="77777777" w:rsidR="00827477" w:rsidRPr="00AB6211" w:rsidRDefault="00827477" w:rsidP="009C0DE7">
      <w:pPr>
        <w:widowControl/>
        <w:autoSpaceDE/>
        <w:autoSpaceDN/>
        <w:rPr>
          <w:color w:val="000000" w:themeColor="text1"/>
          <w:sz w:val="24"/>
          <w:szCs w:val="24"/>
        </w:rPr>
      </w:pPr>
      <w:r w:rsidRPr="00AB6211">
        <w:rPr>
          <w:color w:val="000000" w:themeColor="text1"/>
          <w:sz w:val="24"/>
          <w:szCs w:val="24"/>
        </w:rPr>
        <w:t>Equipment used for characterization and research of seed and clonal collections are listed below:</w:t>
      </w:r>
    </w:p>
    <w:p w14:paraId="22723E20" w14:textId="77777777" w:rsidR="00C0420A" w:rsidRPr="00AB6211" w:rsidRDefault="00C0420A" w:rsidP="009C0DE7">
      <w:pPr>
        <w:widowControl/>
        <w:autoSpaceDE/>
        <w:autoSpaceDN/>
        <w:rPr>
          <w:color w:val="000000" w:themeColor="text1"/>
          <w:sz w:val="24"/>
          <w:szCs w:val="24"/>
        </w:rPr>
      </w:pPr>
    </w:p>
    <w:tbl>
      <w:tblPr>
        <w:tblStyle w:val="TableGrid"/>
        <w:tblW w:w="1081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330"/>
        <w:gridCol w:w="4045"/>
      </w:tblGrid>
      <w:tr w:rsidR="00AB6211" w:rsidRPr="00AB6211" w14:paraId="261DCA40" w14:textId="77777777" w:rsidTr="00D71B7A">
        <w:tc>
          <w:tcPr>
            <w:tcW w:w="3443" w:type="dxa"/>
          </w:tcPr>
          <w:p w14:paraId="13C61870" w14:textId="77777777" w:rsidR="00E93961" w:rsidRPr="00AB6211" w:rsidRDefault="00E93961" w:rsidP="009C0DE7">
            <w:pPr>
              <w:pStyle w:val="ListParagraph"/>
              <w:numPr>
                <w:ilvl w:val="0"/>
                <w:numId w:val="10"/>
              </w:numPr>
              <w:rPr>
                <w:color w:val="000000" w:themeColor="text1"/>
                <w:sz w:val="24"/>
                <w:szCs w:val="24"/>
              </w:rPr>
            </w:pPr>
            <w:r w:rsidRPr="00AB6211">
              <w:rPr>
                <w:color w:val="000000" w:themeColor="text1"/>
                <w:sz w:val="24"/>
                <w:szCs w:val="24"/>
              </w:rPr>
              <w:t>Autoclave</w:t>
            </w:r>
          </w:p>
        </w:tc>
        <w:tc>
          <w:tcPr>
            <w:tcW w:w="3330" w:type="dxa"/>
          </w:tcPr>
          <w:p w14:paraId="31A43494" w14:textId="24EEC056" w:rsidR="00E93961" w:rsidRPr="00AB6211" w:rsidRDefault="00E93961" w:rsidP="009C0DE7">
            <w:pPr>
              <w:pStyle w:val="ListParagraph"/>
              <w:numPr>
                <w:ilvl w:val="0"/>
                <w:numId w:val="10"/>
              </w:numPr>
              <w:rPr>
                <w:color w:val="000000" w:themeColor="text1"/>
                <w:sz w:val="24"/>
                <w:szCs w:val="24"/>
              </w:rPr>
            </w:pPr>
            <w:r w:rsidRPr="00AB6211">
              <w:rPr>
                <w:color w:val="000000" w:themeColor="text1"/>
                <w:sz w:val="24"/>
                <w:szCs w:val="24"/>
              </w:rPr>
              <w:t>HPLC System</w:t>
            </w:r>
            <w:r w:rsidR="00F61212">
              <w:rPr>
                <w:color w:val="000000" w:themeColor="text1"/>
                <w:sz w:val="24"/>
                <w:szCs w:val="24"/>
              </w:rPr>
              <w:t>s</w:t>
            </w:r>
            <w:r w:rsidR="007814CA">
              <w:rPr>
                <w:color w:val="000000" w:themeColor="text1"/>
                <w:sz w:val="24"/>
                <w:szCs w:val="24"/>
              </w:rPr>
              <w:t xml:space="preserve"> (3)</w:t>
            </w:r>
          </w:p>
        </w:tc>
        <w:tc>
          <w:tcPr>
            <w:tcW w:w="4045" w:type="dxa"/>
          </w:tcPr>
          <w:p w14:paraId="0381D039" w14:textId="77777777" w:rsidR="00E93961" w:rsidRPr="00AB6211" w:rsidRDefault="00E93961" w:rsidP="009C0DE7">
            <w:pPr>
              <w:pStyle w:val="ListParagraph"/>
              <w:numPr>
                <w:ilvl w:val="0"/>
                <w:numId w:val="10"/>
              </w:numPr>
              <w:rPr>
                <w:color w:val="000000" w:themeColor="text1"/>
                <w:sz w:val="24"/>
                <w:szCs w:val="24"/>
              </w:rPr>
            </w:pPr>
            <w:r w:rsidRPr="00AB6211">
              <w:rPr>
                <w:color w:val="000000" w:themeColor="text1"/>
                <w:sz w:val="24"/>
                <w:szCs w:val="24"/>
              </w:rPr>
              <w:t>Refractometer (2)</w:t>
            </w:r>
          </w:p>
        </w:tc>
      </w:tr>
      <w:tr w:rsidR="00AB6211" w:rsidRPr="00AB6211" w14:paraId="2603D122" w14:textId="77777777" w:rsidTr="00D71B7A">
        <w:tc>
          <w:tcPr>
            <w:tcW w:w="3443" w:type="dxa"/>
          </w:tcPr>
          <w:p w14:paraId="5FE4C989" w14:textId="77777777" w:rsidR="00E93961" w:rsidRPr="00AB6211" w:rsidRDefault="00E93961" w:rsidP="009C0DE7">
            <w:pPr>
              <w:pStyle w:val="ListParagraph"/>
              <w:numPr>
                <w:ilvl w:val="0"/>
                <w:numId w:val="10"/>
              </w:numPr>
              <w:rPr>
                <w:color w:val="000000" w:themeColor="text1"/>
                <w:sz w:val="24"/>
                <w:szCs w:val="24"/>
              </w:rPr>
            </w:pPr>
            <w:r w:rsidRPr="00AB6211">
              <w:rPr>
                <w:color w:val="000000" w:themeColor="text1"/>
                <w:sz w:val="24"/>
                <w:szCs w:val="24"/>
              </w:rPr>
              <w:t>Balance (3)</w:t>
            </w:r>
          </w:p>
        </w:tc>
        <w:tc>
          <w:tcPr>
            <w:tcW w:w="3330" w:type="dxa"/>
          </w:tcPr>
          <w:p w14:paraId="67146B84" w14:textId="77777777" w:rsidR="00E93961" w:rsidRPr="00AB6211" w:rsidRDefault="00E93961" w:rsidP="009C0DE7">
            <w:pPr>
              <w:pStyle w:val="ListParagraph"/>
              <w:numPr>
                <w:ilvl w:val="0"/>
                <w:numId w:val="10"/>
              </w:numPr>
              <w:rPr>
                <w:color w:val="000000" w:themeColor="text1"/>
                <w:sz w:val="24"/>
                <w:szCs w:val="24"/>
              </w:rPr>
            </w:pPr>
            <w:r w:rsidRPr="00AB6211">
              <w:rPr>
                <w:color w:val="000000" w:themeColor="text1"/>
                <w:sz w:val="24"/>
                <w:szCs w:val="24"/>
              </w:rPr>
              <w:t>Hybridization oven (2)</w:t>
            </w:r>
          </w:p>
        </w:tc>
        <w:tc>
          <w:tcPr>
            <w:tcW w:w="4045" w:type="dxa"/>
          </w:tcPr>
          <w:p w14:paraId="156D87EA" w14:textId="77777777" w:rsidR="00E93961"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Repeater Thin/Thin</w:t>
            </w:r>
          </w:p>
        </w:tc>
      </w:tr>
      <w:tr w:rsidR="00AB6211" w:rsidRPr="00AB6211" w14:paraId="1140F8ED" w14:textId="77777777" w:rsidTr="00D71B7A">
        <w:tc>
          <w:tcPr>
            <w:tcW w:w="3443" w:type="dxa"/>
          </w:tcPr>
          <w:p w14:paraId="7B7AD6DF"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Calculator, DNA/RNA</w:t>
            </w:r>
          </w:p>
        </w:tc>
        <w:tc>
          <w:tcPr>
            <w:tcW w:w="3330" w:type="dxa"/>
          </w:tcPr>
          <w:p w14:paraId="32921AD4"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 xml:space="preserve">Ice machine </w:t>
            </w:r>
          </w:p>
        </w:tc>
        <w:tc>
          <w:tcPr>
            <w:tcW w:w="4045" w:type="dxa"/>
          </w:tcPr>
          <w:p w14:paraId="2A1C0D8F"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Rotor (8)</w:t>
            </w:r>
          </w:p>
        </w:tc>
      </w:tr>
      <w:tr w:rsidR="00AB6211" w:rsidRPr="00AB6211" w14:paraId="13FEE3DF" w14:textId="77777777" w:rsidTr="00D71B7A">
        <w:tc>
          <w:tcPr>
            <w:tcW w:w="3443" w:type="dxa"/>
          </w:tcPr>
          <w:p w14:paraId="049A44A3"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Centrifuge (7)</w:t>
            </w:r>
          </w:p>
        </w:tc>
        <w:tc>
          <w:tcPr>
            <w:tcW w:w="3330" w:type="dxa"/>
          </w:tcPr>
          <w:p w14:paraId="2D47DEF5"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Incubator (2)</w:t>
            </w:r>
          </w:p>
        </w:tc>
        <w:tc>
          <w:tcPr>
            <w:tcW w:w="4045" w:type="dxa"/>
          </w:tcPr>
          <w:p w14:paraId="39412A41"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Shaker, Environmental (2)</w:t>
            </w:r>
          </w:p>
        </w:tc>
      </w:tr>
      <w:tr w:rsidR="00AB6211" w:rsidRPr="00AB6211" w14:paraId="5EB672B1" w14:textId="77777777" w:rsidTr="00D71B7A">
        <w:tc>
          <w:tcPr>
            <w:tcW w:w="3443" w:type="dxa"/>
          </w:tcPr>
          <w:p w14:paraId="347896D6"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Centrifuge (refrigerated)</w:t>
            </w:r>
          </w:p>
        </w:tc>
        <w:tc>
          <w:tcPr>
            <w:tcW w:w="3330" w:type="dxa"/>
          </w:tcPr>
          <w:p w14:paraId="113F6BC2"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Laminar Flow Hood (2)</w:t>
            </w:r>
          </w:p>
        </w:tc>
        <w:tc>
          <w:tcPr>
            <w:tcW w:w="4045" w:type="dxa"/>
          </w:tcPr>
          <w:p w14:paraId="4915A70D"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Shaker, Junior Orbital (2)</w:t>
            </w:r>
          </w:p>
        </w:tc>
      </w:tr>
      <w:tr w:rsidR="00AB6211" w:rsidRPr="00AB6211" w14:paraId="68902C59" w14:textId="77777777" w:rsidTr="00D71B7A">
        <w:tc>
          <w:tcPr>
            <w:tcW w:w="3443" w:type="dxa"/>
          </w:tcPr>
          <w:p w14:paraId="185AC965"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Cold Chamber (2)</w:t>
            </w:r>
          </w:p>
        </w:tc>
        <w:tc>
          <w:tcPr>
            <w:tcW w:w="3330" w:type="dxa"/>
          </w:tcPr>
          <w:p w14:paraId="6DECDA0A"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Liquid nitrogen tank</w:t>
            </w:r>
          </w:p>
        </w:tc>
        <w:tc>
          <w:tcPr>
            <w:tcW w:w="4045" w:type="dxa"/>
          </w:tcPr>
          <w:p w14:paraId="3275B43C" w14:textId="77777777" w:rsidR="00135CAE" w:rsidRPr="00AB6211" w:rsidRDefault="00135CAE" w:rsidP="009C0DE7">
            <w:pPr>
              <w:pStyle w:val="ListParagraph"/>
              <w:numPr>
                <w:ilvl w:val="0"/>
                <w:numId w:val="10"/>
              </w:numPr>
              <w:rPr>
                <w:color w:val="000000" w:themeColor="text1"/>
                <w:sz w:val="24"/>
                <w:szCs w:val="24"/>
              </w:rPr>
            </w:pPr>
            <w:proofErr w:type="spellStart"/>
            <w:r w:rsidRPr="00AB6211">
              <w:rPr>
                <w:color w:val="000000" w:themeColor="text1"/>
                <w:sz w:val="24"/>
                <w:szCs w:val="24"/>
              </w:rPr>
              <w:t>Speedvac</w:t>
            </w:r>
            <w:proofErr w:type="spellEnd"/>
            <w:r w:rsidRPr="00AB6211">
              <w:rPr>
                <w:color w:val="000000" w:themeColor="text1"/>
                <w:sz w:val="24"/>
                <w:szCs w:val="24"/>
              </w:rPr>
              <w:t xml:space="preserve"> (2)</w:t>
            </w:r>
          </w:p>
        </w:tc>
      </w:tr>
      <w:tr w:rsidR="00AB6211" w:rsidRPr="00AB6211" w14:paraId="4BCAD45E" w14:textId="77777777" w:rsidTr="00D71B7A">
        <w:tc>
          <w:tcPr>
            <w:tcW w:w="3443" w:type="dxa"/>
          </w:tcPr>
          <w:p w14:paraId="7E024844"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Digital imager/Analysis</w:t>
            </w:r>
          </w:p>
        </w:tc>
        <w:tc>
          <w:tcPr>
            <w:tcW w:w="3330" w:type="dxa"/>
          </w:tcPr>
          <w:p w14:paraId="389B5529" w14:textId="77777777" w:rsidR="00135CAE" w:rsidRPr="00AB6211" w:rsidRDefault="00135CAE" w:rsidP="009C0DE7">
            <w:pPr>
              <w:pStyle w:val="ListParagraph"/>
              <w:numPr>
                <w:ilvl w:val="0"/>
                <w:numId w:val="10"/>
              </w:numPr>
              <w:rPr>
                <w:color w:val="000000" w:themeColor="text1"/>
                <w:sz w:val="24"/>
                <w:szCs w:val="24"/>
              </w:rPr>
            </w:pPr>
            <w:proofErr w:type="spellStart"/>
            <w:r w:rsidRPr="00AB6211">
              <w:rPr>
                <w:color w:val="000000" w:themeColor="text1"/>
                <w:sz w:val="24"/>
                <w:szCs w:val="24"/>
              </w:rPr>
              <w:t>Lyophilizer</w:t>
            </w:r>
            <w:proofErr w:type="spellEnd"/>
            <w:r w:rsidRPr="00AB6211">
              <w:rPr>
                <w:color w:val="000000" w:themeColor="text1"/>
                <w:sz w:val="24"/>
                <w:szCs w:val="24"/>
              </w:rPr>
              <w:t xml:space="preserve"> system</w:t>
            </w:r>
          </w:p>
        </w:tc>
        <w:tc>
          <w:tcPr>
            <w:tcW w:w="4045" w:type="dxa"/>
          </w:tcPr>
          <w:p w14:paraId="3A1ED47F"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Still</w:t>
            </w:r>
          </w:p>
        </w:tc>
      </w:tr>
      <w:tr w:rsidR="00AB6211" w:rsidRPr="00AB6211" w14:paraId="3A1BF216" w14:textId="77777777" w:rsidTr="00D71B7A">
        <w:tc>
          <w:tcPr>
            <w:tcW w:w="3443" w:type="dxa"/>
          </w:tcPr>
          <w:p w14:paraId="3F41F7E2"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Dishwasher</w:t>
            </w:r>
          </w:p>
        </w:tc>
        <w:tc>
          <w:tcPr>
            <w:tcW w:w="3330" w:type="dxa"/>
          </w:tcPr>
          <w:p w14:paraId="60CF7BDB"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Microplate Reader</w:t>
            </w:r>
          </w:p>
        </w:tc>
        <w:tc>
          <w:tcPr>
            <w:tcW w:w="4045" w:type="dxa"/>
          </w:tcPr>
          <w:p w14:paraId="12CF69D6"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Titrator, automated</w:t>
            </w:r>
          </w:p>
        </w:tc>
      </w:tr>
      <w:tr w:rsidR="00AB6211" w:rsidRPr="00AB6211" w14:paraId="2753642A" w14:textId="77777777" w:rsidTr="00D71B7A">
        <w:tc>
          <w:tcPr>
            <w:tcW w:w="3443" w:type="dxa"/>
          </w:tcPr>
          <w:p w14:paraId="5D230A6F"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DJI Phantom Drone</w:t>
            </w:r>
          </w:p>
        </w:tc>
        <w:tc>
          <w:tcPr>
            <w:tcW w:w="3330" w:type="dxa"/>
          </w:tcPr>
          <w:p w14:paraId="2454395D"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Oven (2)</w:t>
            </w:r>
          </w:p>
        </w:tc>
        <w:tc>
          <w:tcPr>
            <w:tcW w:w="4045" w:type="dxa"/>
          </w:tcPr>
          <w:p w14:paraId="4E2973FC"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Transfer lamp</w:t>
            </w:r>
          </w:p>
        </w:tc>
      </w:tr>
      <w:tr w:rsidR="00AB6211" w:rsidRPr="00AB6211" w14:paraId="3ACA926A" w14:textId="77777777" w:rsidTr="00D71B7A">
        <w:tc>
          <w:tcPr>
            <w:tcW w:w="3443" w:type="dxa"/>
          </w:tcPr>
          <w:p w14:paraId="45365C06" w14:textId="77777777" w:rsidR="00135CAE" w:rsidRPr="00AB6211" w:rsidRDefault="00135CAE" w:rsidP="009C0DE7">
            <w:pPr>
              <w:pStyle w:val="ListParagraph"/>
              <w:numPr>
                <w:ilvl w:val="0"/>
                <w:numId w:val="10"/>
              </w:numPr>
              <w:rPr>
                <w:color w:val="000000" w:themeColor="text1"/>
                <w:sz w:val="24"/>
                <w:szCs w:val="24"/>
              </w:rPr>
            </w:pPr>
            <w:proofErr w:type="spellStart"/>
            <w:r w:rsidRPr="00AB6211">
              <w:rPr>
                <w:color w:val="000000" w:themeColor="text1"/>
                <w:sz w:val="24"/>
                <w:szCs w:val="24"/>
              </w:rPr>
              <w:t>Fotosystem</w:t>
            </w:r>
            <w:proofErr w:type="spellEnd"/>
            <w:r w:rsidRPr="00AB6211">
              <w:rPr>
                <w:color w:val="000000" w:themeColor="text1"/>
                <w:sz w:val="24"/>
                <w:szCs w:val="24"/>
              </w:rPr>
              <w:t xml:space="preserve"> 1000</w:t>
            </w:r>
          </w:p>
        </w:tc>
        <w:tc>
          <w:tcPr>
            <w:tcW w:w="3330" w:type="dxa"/>
          </w:tcPr>
          <w:p w14:paraId="517537EE"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PCR Machine (8)</w:t>
            </w:r>
          </w:p>
        </w:tc>
        <w:tc>
          <w:tcPr>
            <w:tcW w:w="4045" w:type="dxa"/>
          </w:tcPr>
          <w:p w14:paraId="18EF98EE"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Tristimulus Colorimeter (3)</w:t>
            </w:r>
          </w:p>
        </w:tc>
      </w:tr>
      <w:tr w:rsidR="00AB6211" w:rsidRPr="00AB6211" w14:paraId="2084BD4B" w14:textId="77777777" w:rsidTr="00D71B7A">
        <w:tc>
          <w:tcPr>
            <w:tcW w:w="3443" w:type="dxa"/>
          </w:tcPr>
          <w:p w14:paraId="085FCFF1"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Freezer, -20℃ (2)</w:t>
            </w:r>
          </w:p>
        </w:tc>
        <w:tc>
          <w:tcPr>
            <w:tcW w:w="3330" w:type="dxa"/>
          </w:tcPr>
          <w:p w14:paraId="5EB90573"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Penetrometer, digital</w:t>
            </w:r>
          </w:p>
        </w:tc>
        <w:tc>
          <w:tcPr>
            <w:tcW w:w="4045" w:type="dxa"/>
          </w:tcPr>
          <w:p w14:paraId="7B12EFC1"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Uninterrupted Power Supply (2)</w:t>
            </w:r>
          </w:p>
        </w:tc>
      </w:tr>
      <w:tr w:rsidR="00AB6211" w:rsidRPr="00AB6211" w14:paraId="0D575FDE" w14:textId="77777777" w:rsidTr="00D71B7A">
        <w:tc>
          <w:tcPr>
            <w:tcW w:w="3443" w:type="dxa"/>
          </w:tcPr>
          <w:p w14:paraId="1F5EBB97"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Freezer, -80℃ (9)</w:t>
            </w:r>
          </w:p>
        </w:tc>
        <w:tc>
          <w:tcPr>
            <w:tcW w:w="3330" w:type="dxa"/>
          </w:tcPr>
          <w:p w14:paraId="104F656D"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pH meter (2)</w:t>
            </w:r>
          </w:p>
        </w:tc>
        <w:tc>
          <w:tcPr>
            <w:tcW w:w="4045" w:type="dxa"/>
          </w:tcPr>
          <w:p w14:paraId="50F2CAB5"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Vacuum Centrifuge</w:t>
            </w:r>
          </w:p>
        </w:tc>
      </w:tr>
      <w:tr w:rsidR="00AB6211" w:rsidRPr="00AB6211" w14:paraId="2355F191" w14:textId="77777777" w:rsidTr="00D71B7A">
        <w:tc>
          <w:tcPr>
            <w:tcW w:w="3443" w:type="dxa"/>
          </w:tcPr>
          <w:p w14:paraId="6C058084"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Genetic Analyzer</w:t>
            </w:r>
          </w:p>
        </w:tc>
        <w:tc>
          <w:tcPr>
            <w:tcW w:w="3330" w:type="dxa"/>
          </w:tcPr>
          <w:p w14:paraId="2A2042FD"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Plate reader</w:t>
            </w:r>
          </w:p>
        </w:tc>
        <w:tc>
          <w:tcPr>
            <w:tcW w:w="4045" w:type="dxa"/>
          </w:tcPr>
          <w:p w14:paraId="32B6A147"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Vacuum Manifold</w:t>
            </w:r>
          </w:p>
        </w:tc>
      </w:tr>
      <w:tr w:rsidR="00AB6211" w:rsidRPr="00AB6211" w14:paraId="44974F4F" w14:textId="77777777" w:rsidTr="00D71B7A">
        <w:trPr>
          <w:trHeight w:val="180"/>
        </w:trPr>
        <w:tc>
          <w:tcPr>
            <w:tcW w:w="3443" w:type="dxa"/>
          </w:tcPr>
          <w:p w14:paraId="33211A2C" w14:textId="77777777" w:rsidR="00135CAE" w:rsidRPr="00AB6211" w:rsidRDefault="00135CAE" w:rsidP="009C0DE7">
            <w:pPr>
              <w:pStyle w:val="ListParagraph"/>
              <w:numPr>
                <w:ilvl w:val="0"/>
                <w:numId w:val="10"/>
              </w:numPr>
              <w:rPr>
                <w:color w:val="000000" w:themeColor="text1"/>
                <w:sz w:val="24"/>
                <w:szCs w:val="24"/>
              </w:rPr>
            </w:pPr>
            <w:proofErr w:type="spellStart"/>
            <w:r w:rsidRPr="00AB6211">
              <w:rPr>
                <w:color w:val="000000" w:themeColor="text1"/>
                <w:sz w:val="24"/>
                <w:szCs w:val="24"/>
              </w:rPr>
              <w:t>GenoGrinder</w:t>
            </w:r>
            <w:proofErr w:type="spellEnd"/>
            <w:r w:rsidRPr="00AB6211">
              <w:rPr>
                <w:color w:val="000000" w:themeColor="text1"/>
                <w:sz w:val="24"/>
                <w:szCs w:val="24"/>
              </w:rPr>
              <w:t xml:space="preserve"> (2)</w:t>
            </w:r>
          </w:p>
        </w:tc>
        <w:tc>
          <w:tcPr>
            <w:tcW w:w="3330" w:type="dxa"/>
          </w:tcPr>
          <w:p w14:paraId="17F5E34D"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Printer</w:t>
            </w:r>
          </w:p>
        </w:tc>
        <w:tc>
          <w:tcPr>
            <w:tcW w:w="4045" w:type="dxa"/>
          </w:tcPr>
          <w:p w14:paraId="4F1DC83B" w14:textId="77777777" w:rsidR="00135CAE" w:rsidRPr="00AB6211" w:rsidRDefault="00135CAE" w:rsidP="009C0DE7">
            <w:pPr>
              <w:pStyle w:val="ListParagraph"/>
              <w:numPr>
                <w:ilvl w:val="0"/>
                <w:numId w:val="10"/>
              </w:numPr>
              <w:rPr>
                <w:color w:val="000000" w:themeColor="text1"/>
                <w:sz w:val="24"/>
                <w:szCs w:val="24"/>
              </w:rPr>
            </w:pPr>
            <w:r w:rsidRPr="00AB6211">
              <w:rPr>
                <w:color w:val="000000" w:themeColor="text1"/>
                <w:sz w:val="24"/>
                <w:szCs w:val="24"/>
              </w:rPr>
              <w:t>Water Filtration System</w:t>
            </w:r>
          </w:p>
        </w:tc>
      </w:tr>
    </w:tbl>
    <w:p w14:paraId="6C146010" w14:textId="77777777" w:rsidR="007814CA" w:rsidRDefault="007814CA" w:rsidP="00191B29">
      <w:pPr>
        <w:pStyle w:val="BodyText"/>
      </w:pPr>
    </w:p>
    <w:p w14:paraId="67CA79AB" w14:textId="77777777" w:rsidR="007814CA" w:rsidRDefault="007814CA" w:rsidP="00191B29">
      <w:pPr>
        <w:pStyle w:val="BodyText"/>
      </w:pPr>
    </w:p>
    <w:p w14:paraId="6EFF76C4" w14:textId="4D636674" w:rsidR="00C3517F" w:rsidRPr="00AB6211" w:rsidRDefault="007A7CE8" w:rsidP="009C0DE7">
      <w:pPr>
        <w:pStyle w:val="Heading1"/>
        <w:spacing w:before="0"/>
        <w:ind w:left="0"/>
        <w:rPr>
          <w:color w:val="000000" w:themeColor="text1"/>
          <w:u w:val="none"/>
        </w:rPr>
      </w:pPr>
      <w:r w:rsidRPr="00AB6211">
        <w:rPr>
          <w:color w:val="000000" w:themeColor="text1"/>
          <w:u w:val="thick"/>
        </w:rPr>
        <w:t>A</w:t>
      </w:r>
      <w:r w:rsidR="004710C6" w:rsidRPr="00AB6211">
        <w:rPr>
          <w:color w:val="000000" w:themeColor="text1"/>
          <w:u w:val="thick"/>
        </w:rPr>
        <w:t xml:space="preserve">PPENDIX </w:t>
      </w:r>
      <w:r w:rsidR="007814CA">
        <w:rPr>
          <w:color w:val="000000" w:themeColor="text1"/>
          <w:u w:val="thick"/>
        </w:rPr>
        <w:t>D</w:t>
      </w:r>
      <w:r w:rsidR="004710C6" w:rsidRPr="00AB6211">
        <w:rPr>
          <w:color w:val="000000" w:themeColor="text1"/>
          <w:u w:val="thick"/>
        </w:rPr>
        <w:t>:</w:t>
      </w:r>
      <w:r w:rsidR="004710C6" w:rsidRPr="00AB6211">
        <w:rPr>
          <w:color w:val="000000" w:themeColor="text1"/>
          <w:u w:val="none"/>
        </w:rPr>
        <w:t xml:space="preserve"> Project participants for the NE-9 Regional Research Project</w:t>
      </w:r>
    </w:p>
    <w:p w14:paraId="597C4040" w14:textId="77777777" w:rsidR="00C3517F" w:rsidRPr="00AB6211" w:rsidRDefault="00C3517F" w:rsidP="009C0DE7">
      <w:pPr>
        <w:pStyle w:val="BodyText"/>
        <w:spacing w:before="11"/>
        <w:ind w:left="0"/>
        <w:rPr>
          <w:b/>
          <w:color w:val="000000" w:themeColor="text1"/>
          <w:sz w:val="15"/>
        </w:rPr>
      </w:pPr>
    </w:p>
    <w:p w14:paraId="0EB9CB9E" w14:textId="77777777" w:rsidR="00C3517F" w:rsidRPr="00AB6211" w:rsidRDefault="004710C6" w:rsidP="009C0DE7">
      <w:pPr>
        <w:pStyle w:val="ListParagraph"/>
        <w:numPr>
          <w:ilvl w:val="0"/>
          <w:numId w:val="1"/>
        </w:numPr>
        <w:tabs>
          <w:tab w:val="left" w:pos="540"/>
        </w:tabs>
        <w:spacing w:before="90"/>
        <w:ind w:firstLine="0"/>
        <w:rPr>
          <w:color w:val="000000" w:themeColor="text1"/>
          <w:sz w:val="24"/>
        </w:rPr>
      </w:pPr>
      <w:r w:rsidRPr="00AB6211">
        <w:rPr>
          <w:color w:val="000000" w:themeColor="text1"/>
          <w:sz w:val="24"/>
        </w:rPr>
        <w:t>Administrative</w:t>
      </w:r>
      <w:r w:rsidRPr="00AB6211">
        <w:rPr>
          <w:color w:val="000000" w:themeColor="text1"/>
          <w:spacing w:val="-1"/>
          <w:sz w:val="24"/>
        </w:rPr>
        <w:t xml:space="preserve"> </w:t>
      </w:r>
      <w:r w:rsidRPr="00AB6211">
        <w:rPr>
          <w:color w:val="000000" w:themeColor="text1"/>
          <w:sz w:val="24"/>
        </w:rPr>
        <w:t>Advisor</w:t>
      </w:r>
    </w:p>
    <w:p w14:paraId="08C52340" w14:textId="77777777" w:rsidR="00C3517F" w:rsidRPr="00AB6211" w:rsidRDefault="00C3517F" w:rsidP="009C0DE7">
      <w:pPr>
        <w:pStyle w:val="BodyText"/>
        <w:ind w:left="0"/>
        <w:rPr>
          <w:color w:val="000000" w:themeColor="text1"/>
        </w:rPr>
      </w:pPr>
    </w:p>
    <w:p w14:paraId="2EF6D2FF" w14:textId="3434523B" w:rsidR="005F033B" w:rsidRPr="00AB6211" w:rsidRDefault="00165F3E" w:rsidP="009C0DE7">
      <w:pPr>
        <w:pStyle w:val="BodyText"/>
        <w:ind w:right="7700"/>
        <w:rPr>
          <w:color w:val="000000" w:themeColor="text1"/>
        </w:rPr>
      </w:pPr>
      <w:r w:rsidRPr="00AB6211">
        <w:rPr>
          <w:color w:val="000000" w:themeColor="text1"/>
        </w:rPr>
        <w:t xml:space="preserve">Dr. </w:t>
      </w:r>
      <w:r w:rsidR="00A95ED2">
        <w:rPr>
          <w:color w:val="000000" w:themeColor="text1"/>
        </w:rPr>
        <w:t>Olga Padilla-Zakour</w:t>
      </w:r>
    </w:p>
    <w:p w14:paraId="0DE6003B" w14:textId="77777777" w:rsidR="00C3517F" w:rsidRPr="00AB6211" w:rsidRDefault="004710C6" w:rsidP="009C0DE7">
      <w:pPr>
        <w:pStyle w:val="BodyText"/>
        <w:ind w:right="7700"/>
        <w:rPr>
          <w:color w:val="000000" w:themeColor="text1"/>
        </w:rPr>
      </w:pPr>
      <w:r w:rsidRPr="00AB6211">
        <w:rPr>
          <w:color w:val="000000" w:themeColor="text1"/>
        </w:rPr>
        <w:t>Director</w:t>
      </w:r>
    </w:p>
    <w:p w14:paraId="12C2C660" w14:textId="4AAE29BA" w:rsidR="00165F3E" w:rsidRPr="00AB6211" w:rsidRDefault="00165F3E" w:rsidP="009C0DE7">
      <w:pPr>
        <w:pStyle w:val="BodyText"/>
        <w:ind w:right="4861"/>
        <w:rPr>
          <w:color w:val="000000" w:themeColor="text1"/>
        </w:rPr>
      </w:pPr>
      <w:r w:rsidRPr="00AB6211">
        <w:rPr>
          <w:color w:val="000000" w:themeColor="text1"/>
        </w:rPr>
        <w:t>Cornell AgriTech at NYSAES</w:t>
      </w:r>
    </w:p>
    <w:p w14:paraId="5D8B5426" w14:textId="77777777" w:rsidR="005F033B" w:rsidRPr="00AB6211" w:rsidRDefault="004710C6" w:rsidP="009C0DE7">
      <w:pPr>
        <w:pStyle w:val="BodyText"/>
        <w:ind w:right="7700"/>
        <w:rPr>
          <w:color w:val="000000" w:themeColor="text1"/>
        </w:rPr>
      </w:pPr>
      <w:r w:rsidRPr="00AB6211">
        <w:rPr>
          <w:color w:val="000000" w:themeColor="text1"/>
        </w:rPr>
        <w:t xml:space="preserve">Geneva, NY 14456 </w:t>
      </w:r>
    </w:p>
    <w:p w14:paraId="5CF7F419" w14:textId="56437DAB" w:rsidR="00C3517F" w:rsidRPr="00AB6211" w:rsidRDefault="00000000" w:rsidP="009C0DE7">
      <w:pPr>
        <w:pStyle w:val="BodyText"/>
        <w:ind w:right="7700"/>
        <w:rPr>
          <w:color w:val="000000" w:themeColor="text1"/>
        </w:rPr>
      </w:pPr>
      <w:hyperlink r:id="rId21" w:history="1">
        <w:r w:rsidR="00A95ED2">
          <w:rPr>
            <w:rStyle w:val="Hyperlink"/>
            <w:color w:val="000000" w:themeColor="text1"/>
          </w:rPr>
          <w:t>oip1</w:t>
        </w:r>
        <w:r w:rsidR="00A95ED2" w:rsidRPr="00AB6211">
          <w:rPr>
            <w:rStyle w:val="Hyperlink"/>
            <w:color w:val="000000" w:themeColor="text1"/>
          </w:rPr>
          <w:t>@cornell.edu</w:t>
        </w:r>
      </w:hyperlink>
    </w:p>
    <w:p w14:paraId="2F5C502E" w14:textId="77777777" w:rsidR="00C3517F" w:rsidRPr="00AB6211" w:rsidRDefault="004710C6" w:rsidP="009C0DE7">
      <w:pPr>
        <w:pStyle w:val="ListParagraph"/>
        <w:numPr>
          <w:ilvl w:val="0"/>
          <w:numId w:val="1"/>
        </w:numPr>
        <w:tabs>
          <w:tab w:val="left" w:pos="540"/>
        </w:tabs>
        <w:spacing w:before="2" w:line="550" w:lineRule="atLeast"/>
        <w:ind w:right="3527" w:firstLine="0"/>
        <w:rPr>
          <w:color w:val="000000" w:themeColor="text1"/>
          <w:sz w:val="24"/>
        </w:rPr>
      </w:pPr>
      <w:r w:rsidRPr="00AB6211">
        <w:rPr>
          <w:color w:val="000000" w:themeColor="text1"/>
          <w:sz w:val="24"/>
        </w:rPr>
        <w:t>State Agricultural Experiment Stations of the</w:t>
      </w:r>
      <w:r w:rsidRPr="00AB6211">
        <w:rPr>
          <w:color w:val="000000" w:themeColor="text1"/>
          <w:spacing w:val="-6"/>
          <w:sz w:val="24"/>
        </w:rPr>
        <w:t xml:space="preserve"> </w:t>
      </w:r>
      <w:r w:rsidRPr="00AB6211">
        <w:rPr>
          <w:color w:val="000000" w:themeColor="text1"/>
          <w:sz w:val="24"/>
        </w:rPr>
        <w:t xml:space="preserve">Northeast </w:t>
      </w:r>
      <w:r w:rsidRPr="00AF282B">
        <w:rPr>
          <w:color w:val="000000" w:themeColor="text1"/>
          <w:sz w:val="24"/>
          <w:u w:val="single"/>
        </w:rPr>
        <w:t>Connecticut</w:t>
      </w:r>
    </w:p>
    <w:p w14:paraId="421D3534" w14:textId="77777777" w:rsidR="00C3517F" w:rsidRPr="00AB6211" w:rsidRDefault="004710C6" w:rsidP="009C0DE7">
      <w:pPr>
        <w:pStyle w:val="BodyText"/>
        <w:ind w:left="219"/>
        <w:rPr>
          <w:color w:val="000000" w:themeColor="text1"/>
        </w:rPr>
      </w:pPr>
      <w:r w:rsidRPr="00AB6211">
        <w:rPr>
          <w:color w:val="000000" w:themeColor="text1"/>
        </w:rPr>
        <w:t>VACANT</w:t>
      </w:r>
    </w:p>
    <w:p w14:paraId="758ED671" w14:textId="77777777" w:rsidR="00C3517F" w:rsidRPr="00AB6211" w:rsidRDefault="004710C6" w:rsidP="009C0DE7">
      <w:pPr>
        <w:pStyle w:val="BodyText"/>
        <w:ind w:left="219" w:right="7341"/>
        <w:rPr>
          <w:color w:val="000000" w:themeColor="text1"/>
        </w:rPr>
      </w:pPr>
      <w:r w:rsidRPr="00AB6211">
        <w:rPr>
          <w:color w:val="000000" w:themeColor="text1"/>
        </w:rPr>
        <w:t xml:space="preserve">Storrs </w:t>
      </w:r>
      <w:proofErr w:type="spellStart"/>
      <w:r w:rsidRPr="00AB6211">
        <w:rPr>
          <w:color w:val="000000" w:themeColor="text1"/>
        </w:rPr>
        <w:t>Agr</w:t>
      </w:r>
      <w:proofErr w:type="spellEnd"/>
      <w:r w:rsidRPr="00AB6211">
        <w:rPr>
          <w:color w:val="000000" w:themeColor="text1"/>
        </w:rPr>
        <w:t>. Exp. Sta. Univ. of Connecticut Storrs, CT 06269-4010</w:t>
      </w:r>
    </w:p>
    <w:p w14:paraId="03C5A2FE" w14:textId="77777777" w:rsidR="00C3517F" w:rsidRPr="00AB6211" w:rsidRDefault="00C3517F" w:rsidP="009C0DE7">
      <w:pPr>
        <w:pStyle w:val="BodyText"/>
        <w:ind w:left="0"/>
        <w:rPr>
          <w:color w:val="000000" w:themeColor="text1"/>
        </w:rPr>
      </w:pPr>
    </w:p>
    <w:p w14:paraId="500A9A27" w14:textId="77777777" w:rsidR="00C3517F" w:rsidRPr="00AF282B" w:rsidRDefault="004710C6" w:rsidP="009C0DE7">
      <w:pPr>
        <w:pStyle w:val="BodyText"/>
        <w:spacing w:line="275" w:lineRule="exact"/>
        <w:ind w:left="219"/>
        <w:rPr>
          <w:color w:val="000000" w:themeColor="text1"/>
          <w:u w:val="single"/>
        </w:rPr>
      </w:pPr>
      <w:r w:rsidRPr="00AF282B">
        <w:rPr>
          <w:color w:val="000000" w:themeColor="text1"/>
          <w:u w:val="single"/>
        </w:rPr>
        <w:t>Delaware</w:t>
      </w:r>
    </w:p>
    <w:p w14:paraId="28FC63C1" w14:textId="758BA499" w:rsidR="00A71383" w:rsidRPr="00AB6211" w:rsidRDefault="00A71383" w:rsidP="009C0DE7">
      <w:pPr>
        <w:pStyle w:val="BodyText"/>
        <w:spacing w:line="275" w:lineRule="exact"/>
        <w:ind w:left="219"/>
        <w:rPr>
          <w:color w:val="000000" w:themeColor="text1"/>
        </w:rPr>
      </w:pPr>
      <w:r w:rsidRPr="00AB6211">
        <w:rPr>
          <w:color w:val="000000" w:themeColor="text1"/>
        </w:rPr>
        <w:t>VACANT</w:t>
      </w:r>
    </w:p>
    <w:p w14:paraId="49AD4DDF" w14:textId="1E55D8F0" w:rsidR="00C3517F" w:rsidRPr="00AB6211" w:rsidRDefault="004710C6" w:rsidP="009C0DE7">
      <w:pPr>
        <w:pStyle w:val="BodyText"/>
        <w:ind w:left="219" w:right="6321"/>
        <w:rPr>
          <w:color w:val="000000" w:themeColor="text1"/>
        </w:rPr>
      </w:pPr>
      <w:r w:rsidRPr="00AB6211">
        <w:rPr>
          <w:color w:val="000000" w:themeColor="text1"/>
        </w:rPr>
        <w:t>University of Delaware</w:t>
      </w:r>
    </w:p>
    <w:p w14:paraId="1891469F" w14:textId="12C89913" w:rsidR="00C3517F" w:rsidRPr="00AB6211" w:rsidRDefault="004710C6" w:rsidP="009C0DE7">
      <w:pPr>
        <w:pStyle w:val="BodyText"/>
        <w:ind w:left="219" w:right="6214"/>
        <w:rPr>
          <w:color w:val="000000" w:themeColor="text1"/>
        </w:rPr>
      </w:pPr>
      <w:r w:rsidRPr="00AB6211">
        <w:rPr>
          <w:color w:val="000000" w:themeColor="text1"/>
        </w:rPr>
        <w:t xml:space="preserve">Newark, DE 19711 </w:t>
      </w:r>
    </w:p>
    <w:p w14:paraId="2F01049C" w14:textId="77777777" w:rsidR="00C3517F" w:rsidRPr="00AB6211" w:rsidRDefault="00C3517F" w:rsidP="009C0DE7">
      <w:pPr>
        <w:pStyle w:val="BodyText"/>
        <w:ind w:left="0"/>
        <w:rPr>
          <w:color w:val="000000" w:themeColor="text1"/>
        </w:rPr>
      </w:pPr>
    </w:p>
    <w:p w14:paraId="551A8E4A" w14:textId="77777777" w:rsidR="00C3517F" w:rsidRPr="00AF282B" w:rsidRDefault="004710C6" w:rsidP="009C0DE7">
      <w:pPr>
        <w:pStyle w:val="BodyText"/>
        <w:ind w:left="219"/>
        <w:rPr>
          <w:color w:val="000000" w:themeColor="text1"/>
          <w:u w:val="single"/>
        </w:rPr>
      </w:pPr>
      <w:r w:rsidRPr="00AF282B">
        <w:rPr>
          <w:color w:val="000000" w:themeColor="text1"/>
          <w:u w:val="single"/>
        </w:rPr>
        <w:t>Maine</w:t>
      </w:r>
    </w:p>
    <w:p w14:paraId="2CCFAB8D" w14:textId="35F51CC3" w:rsidR="00A71383" w:rsidRDefault="00A71383" w:rsidP="009C0DE7">
      <w:pPr>
        <w:pStyle w:val="BodyText"/>
        <w:ind w:left="219"/>
        <w:rPr>
          <w:color w:val="000000" w:themeColor="text1"/>
        </w:rPr>
      </w:pPr>
      <w:r w:rsidRPr="00AB6211">
        <w:rPr>
          <w:color w:val="000000" w:themeColor="text1"/>
        </w:rPr>
        <w:t>VACANT</w:t>
      </w:r>
    </w:p>
    <w:p w14:paraId="168391E6" w14:textId="5080E96A" w:rsidR="00517C49" w:rsidRPr="00AB6211" w:rsidRDefault="00517C49" w:rsidP="009C0DE7">
      <w:pPr>
        <w:pStyle w:val="BodyText"/>
        <w:ind w:left="219"/>
        <w:rPr>
          <w:color w:val="000000" w:themeColor="text1"/>
        </w:rPr>
      </w:pPr>
      <w:r>
        <w:rPr>
          <w:color w:val="000000" w:themeColor="text1"/>
        </w:rPr>
        <w:t>University of Maine</w:t>
      </w:r>
    </w:p>
    <w:p w14:paraId="63156BBE" w14:textId="2A4521AC" w:rsidR="00C3517F" w:rsidRPr="00AB6211" w:rsidRDefault="004710C6" w:rsidP="009C0DE7">
      <w:pPr>
        <w:pStyle w:val="BodyText"/>
        <w:ind w:left="219" w:right="7081"/>
        <w:rPr>
          <w:color w:val="000000" w:themeColor="text1"/>
        </w:rPr>
      </w:pPr>
      <w:r w:rsidRPr="00AB6211">
        <w:rPr>
          <w:color w:val="000000" w:themeColor="text1"/>
        </w:rPr>
        <w:t>Orono, ME 04469</w:t>
      </w:r>
    </w:p>
    <w:p w14:paraId="71C3C067" w14:textId="77777777" w:rsidR="00C3517F" w:rsidRPr="00AB6211" w:rsidRDefault="00C3517F" w:rsidP="009C0DE7">
      <w:pPr>
        <w:pStyle w:val="BodyText"/>
        <w:spacing w:before="7"/>
        <w:ind w:left="0"/>
        <w:rPr>
          <w:color w:val="000000" w:themeColor="text1"/>
          <w:sz w:val="10"/>
        </w:rPr>
      </w:pPr>
    </w:p>
    <w:p w14:paraId="7DB910D2" w14:textId="77777777" w:rsidR="00C3517F" w:rsidRPr="00AB6211" w:rsidRDefault="004710C6" w:rsidP="009C0DE7">
      <w:pPr>
        <w:pStyle w:val="BodyText"/>
        <w:spacing w:before="90"/>
        <w:ind w:right="8560"/>
        <w:rPr>
          <w:color w:val="000000" w:themeColor="text1"/>
        </w:rPr>
      </w:pPr>
      <w:r w:rsidRPr="00AF282B">
        <w:rPr>
          <w:color w:val="000000" w:themeColor="text1"/>
          <w:u w:val="single"/>
        </w:rPr>
        <w:t xml:space="preserve">Maryland </w:t>
      </w:r>
      <w:r w:rsidRPr="00AB6211">
        <w:rPr>
          <w:color w:val="000000" w:themeColor="text1"/>
        </w:rPr>
        <w:t>VACANT</w:t>
      </w:r>
    </w:p>
    <w:p w14:paraId="3FC74D96" w14:textId="09497013" w:rsidR="00C3517F" w:rsidRPr="00AB6211" w:rsidRDefault="004710C6" w:rsidP="009C0DE7">
      <w:pPr>
        <w:pStyle w:val="BodyText"/>
        <w:ind w:right="6934"/>
        <w:rPr>
          <w:color w:val="000000" w:themeColor="text1"/>
        </w:rPr>
      </w:pPr>
      <w:r w:rsidRPr="00AB6211">
        <w:rPr>
          <w:color w:val="000000" w:themeColor="text1"/>
        </w:rPr>
        <w:t>University of Maryland College Park, MD 20742</w:t>
      </w:r>
    </w:p>
    <w:p w14:paraId="5BF852BA" w14:textId="77777777" w:rsidR="00C3517F" w:rsidRPr="00AB6211" w:rsidRDefault="00C3517F" w:rsidP="009C0DE7">
      <w:pPr>
        <w:pStyle w:val="BodyText"/>
        <w:ind w:left="0"/>
        <w:rPr>
          <w:color w:val="000000" w:themeColor="text1"/>
        </w:rPr>
      </w:pPr>
    </w:p>
    <w:p w14:paraId="608A7E3D" w14:textId="77777777" w:rsidR="00C3517F" w:rsidRPr="00AF282B" w:rsidRDefault="004710C6" w:rsidP="009C0DE7">
      <w:pPr>
        <w:pStyle w:val="BodyText"/>
        <w:spacing w:before="1"/>
        <w:rPr>
          <w:color w:val="000000" w:themeColor="text1"/>
          <w:u w:val="single"/>
        </w:rPr>
      </w:pPr>
      <w:r w:rsidRPr="00AF282B">
        <w:rPr>
          <w:color w:val="000000" w:themeColor="text1"/>
          <w:u w:val="single"/>
        </w:rPr>
        <w:t>Massachusetts</w:t>
      </w:r>
    </w:p>
    <w:p w14:paraId="3C19CDBE" w14:textId="7638F9F6" w:rsidR="00C3517F" w:rsidRPr="00AB6211" w:rsidRDefault="00A95ED2" w:rsidP="009C0DE7">
      <w:pPr>
        <w:pStyle w:val="BodyText"/>
        <w:rPr>
          <w:color w:val="000000" w:themeColor="text1"/>
        </w:rPr>
      </w:pPr>
      <w:r>
        <w:rPr>
          <w:color w:val="000000" w:themeColor="text1"/>
        </w:rPr>
        <w:t>VACANT</w:t>
      </w:r>
    </w:p>
    <w:p w14:paraId="478536A9" w14:textId="77777777" w:rsidR="00C3517F" w:rsidRPr="00AB6211" w:rsidRDefault="004710C6" w:rsidP="009C0DE7">
      <w:pPr>
        <w:pStyle w:val="BodyText"/>
        <w:ind w:right="6832"/>
        <w:rPr>
          <w:color w:val="000000" w:themeColor="text1"/>
        </w:rPr>
      </w:pPr>
      <w:r w:rsidRPr="00AB6211">
        <w:rPr>
          <w:color w:val="000000" w:themeColor="text1"/>
        </w:rPr>
        <w:t xml:space="preserve">University of Massachusetts Amherst, MA 01003-0910 </w:t>
      </w:r>
      <w:hyperlink r:id="rId22">
        <w:r w:rsidRPr="00AB6211">
          <w:rPr>
            <w:color w:val="000000" w:themeColor="text1"/>
          </w:rPr>
          <w:t>fmangan@umext.umass.edu</w:t>
        </w:r>
      </w:hyperlink>
    </w:p>
    <w:p w14:paraId="5C8EC9F5" w14:textId="77777777" w:rsidR="00C3517F" w:rsidRPr="00AB6211" w:rsidRDefault="00C3517F" w:rsidP="009C0DE7">
      <w:pPr>
        <w:pStyle w:val="BodyText"/>
        <w:ind w:left="0"/>
        <w:rPr>
          <w:color w:val="000000" w:themeColor="text1"/>
        </w:rPr>
      </w:pPr>
    </w:p>
    <w:p w14:paraId="6CE6B0AA" w14:textId="77777777" w:rsidR="00C3517F" w:rsidRPr="00AF282B" w:rsidRDefault="004710C6" w:rsidP="009C0DE7">
      <w:pPr>
        <w:pStyle w:val="BodyText"/>
        <w:rPr>
          <w:color w:val="000000" w:themeColor="text1"/>
          <w:u w:val="single"/>
        </w:rPr>
      </w:pPr>
      <w:r w:rsidRPr="00AF282B">
        <w:rPr>
          <w:color w:val="000000" w:themeColor="text1"/>
          <w:u w:val="single"/>
        </w:rPr>
        <w:t>New Hampshire</w:t>
      </w:r>
    </w:p>
    <w:p w14:paraId="691462D7" w14:textId="23E2E887" w:rsidR="00C3517F" w:rsidRPr="00AB6211" w:rsidRDefault="004710C6" w:rsidP="009C0DE7">
      <w:pPr>
        <w:pStyle w:val="BodyText"/>
        <w:ind w:right="6380"/>
        <w:rPr>
          <w:color w:val="000000" w:themeColor="text1"/>
        </w:rPr>
      </w:pPr>
      <w:r w:rsidRPr="00AB6211">
        <w:rPr>
          <w:color w:val="000000" w:themeColor="text1"/>
        </w:rPr>
        <w:t xml:space="preserve">Dr. </w:t>
      </w:r>
      <w:r w:rsidR="00A95ED2">
        <w:rPr>
          <w:color w:val="000000" w:themeColor="text1"/>
        </w:rPr>
        <w:t>Christopher Hernandez</w:t>
      </w:r>
      <w:r w:rsidRPr="00AB6211">
        <w:rPr>
          <w:color w:val="000000" w:themeColor="text1"/>
        </w:rPr>
        <w:t xml:space="preserve"> Department of Plant Biology University of New Hampshire Durham, NH 03824 </w:t>
      </w:r>
    </w:p>
    <w:p w14:paraId="789E373E" w14:textId="77777777" w:rsidR="00A71383" w:rsidRPr="00AB6211" w:rsidRDefault="00A71383" w:rsidP="009C0DE7">
      <w:pPr>
        <w:pStyle w:val="BodyText"/>
        <w:ind w:right="6380"/>
        <w:rPr>
          <w:color w:val="000000" w:themeColor="text1"/>
        </w:rPr>
      </w:pPr>
    </w:p>
    <w:p w14:paraId="68BA3278" w14:textId="258837E8" w:rsidR="00A71383" w:rsidRPr="00AB6211" w:rsidRDefault="00A71383" w:rsidP="009C0DE7">
      <w:pPr>
        <w:pStyle w:val="BodyText"/>
        <w:ind w:right="3680"/>
        <w:rPr>
          <w:color w:val="000000" w:themeColor="text1"/>
        </w:rPr>
      </w:pPr>
      <w:r w:rsidRPr="00AB6211">
        <w:rPr>
          <w:color w:val="000000" w:themeColor="text1"/>
        </w:rPr>
        <w:t>Dr. Iago L. Hale (Agriculture, Nutrition, and Food System)</w:t>
      </w:r>
    </w:p>
    <w:p w14:paraId="16FC1BAA" w14:textId="77777777" w:rsidR="00535F54" w:rsidRDefault="00A71383" w:rsidP="009C0DE7">
      <w:pPr>
        <w:pStyle w:val="BodyText"/>
        <w:ind w:right="3680"/>
        <w:rPr>
          <w:color w:val="000000" w:themeColor="text1"/>
        </w:rPr>
      </w:pPr>
      <w:r w:rsidRPr="00AB6211">
        <w:rPr>
          <w:color w:val="000000" w:themeColor="text1"/>
        </w:rPr>
        <w:t>385 Rudman Hall</w:t>
      </w:r>
    </w:p>
    <w:p w14:paraId="4A2F03A1" w14:textId="60BE09F2" w:rsidR="00A71383" w:rsidRPr="00AB6211" w:rsidRDefault="00A71383" w:rsidP="009C0DE7">
      <w:pPr>
        <w:pStyle w:val="BodyText"/>
        <w:ind w:right="3680"/>
        <w:rPr>
          <w:color w:val="000000" w:themeColor="text1"/>
        </w:rPr>
      </w:pPr>
      <w:r w:rsidRPr="00AB6211">
        <w:rPr>
          <w:color w:val="000000" w:themeColor="text1"/>
        </w:rPr>
        <w:t>University of New Hampshire</w:t>
      </w:r>
    </w:p>
    <w:p w14:paraId="2C753263" w14:textId="4A137F40" w:rsidR="00A71383" w:rsidRPr="00AB6211" w:rsidRDefault="00A71383" w:rsidP="009C0DE7">
      <w:pPr>
        <w:pStyle w:val="BodyText"/>
        <w:ind w:right="6380"/>
        <w:rPr>
          <w:color w:val="000000" w:themeColor="text1"/>
        </w:rPr>
      </w:pPr>
      <w:r w:rsidRPr="00AB6211">
        <w:rPr>
          <w:color w:val="000000" w:themeColor="text1"/>
        </w:rPr>
        <w:lastRenderedPageBreak/>
        <w:t>Durham, NH 03824</w:t>
      </w:r>
    </w:p>
    <w:p w14:paraId="4A877800" w14:textId="5DD85746" w:rsidR="00A71383" w:rsidRPr="00AB6211" w:rsidRDefault="00A71383" w:rsidP="009C0DE7">
      <w:pPr>
        <w:pStyle w:val="BodyText"/>
        <w:ind w:right="6380"/>
        <w:rPr>
          <w:color w:val="000000" w:themeColor="text1"/>
        </w:rPr>
      </w:pPr>
      <w:r w:rsidRPr="00AB6211">
        <w:rPr>
          <w:color w:val="000000" w:themeColor="text1"/>
        </w:rPr>
        <w:t>Iago.hale@unh.edu</w:t>
      </w:r>
    </w:p>
    <w:p w14:paraId="4E20C053" w14:textId="77777777" w:rsidR="00C3517F" w:rsidRPr="00AB6211" w:rsidRDefault="00C3517F" w:rsidP="009C0DE7">
      <w:pPr>
        <w:pStyle w:val="BodyText"/>
        <w:ind w:left="0"/>
        <w:rPr>
          <w:color w:val="000000" w:themeColor="text1"/>
        </w:rPr>
      </w:pPr>
    </w:p>
    <w:p w14:paraId="597F1168" w14:textId="77777777" w:rsidR="00C3517F" w:rsidRPr="00AF282B" w:rsidRDefault="004710C6" w:rsidP="009C0DE7">
      <w:pPr>
        <w:pStyle w:val="BodyText"/>
        <w:rPr>
          <w:color w:val="000000" w:themeColor="text1"/>
          <w:u w:val="single"/>
        </w:rPr>
      </w:pPr>
      <w:r w:rsidRPr="00AF282B">
        <w:rPr>
          <w:color w:val="000000" w:themeColor="text1"/>
          <w:u w:val="single"/>
        </w:rPr>
        <w:t>New Jersey</w:t>
      </w:r>
    </w:p>
    <w:p w14:paraId="7ACBBA24" w14:textId="77777777" w:rsidR="00C3517F" w:rsidRPr="00AB6211" w:rsidRDefault="004710C6" w:rsidP="009C0DE7">
      <w:pPr>
        <w:pStyle w:val="BodyText"/>
        <w:ind w:right="4648"/>
        <w:rPr>
          <w:color w:val="000000" w:themeColor="text1"/>
        </w:rPr>
      </w:pPr>
      <w:r w:rsidRPr="00AB6211">
        <w:rPr>
          <w:color w:val="000000" w:themeColor="text1"/>
        </w:rPr>
        <w:t xml:space="preserve">Dr. Joseph </w:t>
      </w:r>
      <w:proofErr w:type="spellStart"/>
      <w:r w:rsidRPr="00AB6211">
        <w:rPr>
          <w:color w:val="000000" w:themeColor="text1"/>
        </w:rPr>
        <w:t>Goffreda</w:t>
      </w:r>
      <w:proofErr w:type="spellEnd"/>
      <w:r w:rsidRPr="00AB6211">
        <w:rPr>
          <w:color w:val="000000" w:themeColor="text1"/>
        </w:rPr>
        <w:t xml:space="preserve"> (Plant Breeding and Genetics) Department of Horticulture and Forestry</w:t>
      </w:r>
    </w:p>
    <w:p w14:paraId="74B0DE7A" w14:textId="77777777" w:rsidR="00C3517F" w:rsidRPr="00AB6211" w:rsidRDefault="004710C6" w:rsidP="009C0DE7">
      <w:pPr>
        <w:pStyle w:val="BodyText"/>
        <w:spacing w:line="275" w:lineRule="exact"/>
        <w:rPr>
          <w:color w:val="000000" w:themeColor="text1"/>
        </w:rPr>
      </w:pPr>
      <w:r w:rsidRPr="00AB6211">
        <w:rPr>
          <w:color w:val="000000" w:themeColor="text1"/>
        </w:rPr>
        <w:t>Rutgers University</w:t>
      </w:r>
    </w:p>
    <w:p w14:paraId="4053E1A3" w14:textId="77777777" w:rsidR="00C3517F" w:rsidRPr="00AB6211" w:rsidRDefault="004710C6" w:rsidP="009C0DE7">
      <w:pPr>
        <w:pStyle w:val="BodyText"/>
        <w:ind w:right="6846"/>
        <w:rPr>
          <w:color w:val="000000" w:themeColor="text1"/>
        </w:rPr>
      </w:pPr>
      <w:r w:rsidRPr="00AB6211">
        <w:rPr>
          <w:color w:val="000000" w:themeColor="text1"/>
        </w:rPr>
        <w:t xml:space="preserve">New Brunswick, NJ 08903 </w:t>
      </w:r>
      <w:hyperlink r:id="rId23">
        <w:r w:rsidRPr="00AB6211">
          <w:rPr>
            <w:color w:val="000000" w:themeColor="text1"/>
          </w:rPr>
          <w:t>goffreda@aesop.rutgers.edu</w:t>
        </w:r>
      </w:hyperlink>
    </w:p>
    <w:p w14:paraId="6D03F2AB" w14:textId="77777777" w:rsidR="00C3517F" w:rsidRPr="00AB6211" w:rsidRDefault="00C3517F" w:rsidP="009C0DE7">
      <w:pPr>
        <w:pStyle w:val="BodyText"/>
        <w:spacing w:before="11"/>
        <w:ind w:left="0"/>
        <w:rPr>
          <w:color w:val="000000" w:themeColor="text1"/>
          <w:sz w:val="23"/>
        </w:rPr>
      </w:pPr>
    </w:p>
    <w:p w14:paraId="4B817CC3" w14:textId="77777777" w:rsidR="00C3517F" w:rsidRPr="00AF282B" w:rsidRDefault="004710C6" w:rsidP="009C0DE7">
      <w:pPr>
        <w:pStyle w:val="BodyText"/>
        <w:rPr>
          <w:color w:val="000000" w:themeColor="text1"/>
          <w:u w:val="single"/>
        </w:rPr>
      </w:pPr>
      <w:r w:rsidRPr="00AF282B">
        <w:rPr>
          <w:color w:val="000000" w:themeColor="text1"/>
          <w:u w:val="single"/>
        </w:rPr>
        <w:t>New York</w:t>
      </w:r>
    </w:p>
    <w:p w14:paraId="01802CDE" w14:textId="21DA2204" w:rsidR="005F033B" w:rsidRPr="00AB6211" w:rsidRDefault="005F033B" w:rsidP="009C0DE7">
      <w:pPr>
        <w:pStyle w:val="BodyText"/>
        <w:ind w:right="3441"/>
        <w:rPr>
          <w:color w:val="000000" w:themeColor="text1"/>
        </w:rPr>
      </w:pPr>
      <w:r w:rsidRPr="00AB6211">
        <w:rPr>
          <w:color w:val="000000" w:themeColor="text1"/>
        </w:rPr>
        <w:t>Dr. Susan Brown (Horticulture)</w:t>
      </w:r>
    </w:p>
    <w:p w14:paraId="7069B1E2" w14:textId="6732B88B" w:rsidR="005F033B" w:rsidRPr="00AB6211" w:rsidRDefault="005F033B" w:rsidP="009C0DE7">
      <w:pPr>
        <w:pStyle w:val="BodyText"/>
        <w:ind w:right="3441"/>
        <w:rPr>
          <w:color w:val="000000" w:themeColor="text1"/>
        </w:rPr>
      </w:pPr>
      <w:r w:rsidRPr="00AB6211">
        <w:rPr>
          <w:color w:val="000000" w:themeColor="text1"/>
        </w:rPr>
        <w:t>120 Hedrick Hall</w:t>
      </w:r>
    </w:p>
    <w:p w14:paraId="0A2382CA" w14:textId="77777777" w:rsidR="00165F3E" w:rsidRPr="00AB6211" w:rsidRDefault="00165F3E" w:rsidP="009C0DE7">
      <w:pPr>
        <w:pStyle w:val="BodyText"/>
        <w:ind w:right="3441"/>
        <w:rPr>
          <w:color w:val="000000" w:themeColor="text1"/>
        </w:rPr>
      </w:pPr>
      <w:r w:rsidRPr="00AB6211">
        <w:rPr>
          <w:color w:val="000000" w:themeColor="text1"/>
        </w:rPr>
        <w:t>Cornell AgriTech at NYSAES</w:t>
      </w:r>
    </w:p>
    <w:p w14:paraId="1FDE94E0" w14:textId="1E3FC330" w:rsidR="005F033B" w:rsidRPr="00AB6211" w:rsidRDefault="005F033B" w:rsidP="009C0DE7">
      <w:pPr>
        <w:pStyle w:val="BodyText"/>
        <w:ind w:right="3441"/>
        <w:rPr>
          <w:color w:val="000000" w:themeColor="text1"/>
        </w:rPr>
      </w:pPr>
      <w:r w:rsidRPr="00AB6211">
        <w:rPr>
          <w:color w:val="000000" w:themeColor="text1"/>
        </w:rPr>
        <w:t>Geneva, NY 14456</w:t>
      </w:r>
    </w:p>
    <w:p w14:paraId="0F2FD29F" w14:textId="7586C78A" w:rsidR="005F033B" w:rsidRPr="00AB6211" w:rsidRDefault="005F033B" w:rsidP="009C0DE7">
      <w:pPr>
        <w:pStyle w:val="BodyText"/>
        <w:ind w:right="3441"/>
        <w:rPr>
          <w:color w:val="000000" w:themeColor="text1"/>
        </w:rPr>
      </w:pPr>
      <w:r w:rsidRPr="00AB6211">
        <w:rPr>
          <w:color w:val="000000" w:themeColor="text1"/>
        </w:rPr>
        <w:t>Skb3@cornell.edu</w:t>
      </w:r>
    </w:p>
    <w:p w14:paraId="7000DDCE" w14:textId="77777777" w:rsidR="005F033B" w:rsidRPr="00AB6211" w:rsidRDefault="005F033B" w:rsidP="009C0DE7">
      <w:pPr>
        <w:pStyle w:val="BodyText"/>
        <w:ind w:right="3441"/>
        <w:rPr>
          <w:color w:val="000000" w:themeColor="text1"/>
        </w:rPr>
      </w:pPr>
    </w:p>
    <w:p w14:paraId="1A68592D" w14:textId="66CA49CA" w:rsidR="005F033B" w:rsidRPr="00AB6211" w:rsidRDefault="004710C6" w:rsidP="009C0DE7">
      <w:pPr>
        <w:pStyle w:val="BodyText"/>
        <w:ind w:right="3441"/>
        <w:rPr>
          <w:color w:val="000000" w:themeColor="text1"/>
        </w:rPr>
      </w:pPr>
      <w:r w:rsidRPr="00AB6211">
        <w:rPr>
          <w:color w:val="000000" w:themeColor="text1"/>
        </w:rPr>
        <w:t xml:space="preserve">Dr. Phillip Griffiths (Horticultural) </w:t>
      </w:r>
      <w:r w:rsidR="005E43AB" w:rsidRPr="00AB6211">
        <w:rPr>
          <w:color w:val="000000" w:themeColor="text1"/>
        </w:rPr>
        <w:t>314 Hedrick Hall</w:t>
      </w:r>
    </w:p>
    <w:p w14:paraId="327F335B" w14:textId="77777777" w:rsidR="00165F3E" w:rsidRPr="00AB6211" w:rsidRDefault="00165F3E" w:rsidP="009C0DE7">
      <w:pPr>
        <w:pStyle w:val="BodyText"/>
        <w:ind w:right="3441"/>
        <w:rPr>
          <w:color w:val="000000" w:themeColor="text1"/>
        </w:rPr>
      </w:pPr>
      <w:r w:rsidRPr="00AB6211">
        <w:rPr>
          <w:color w:val="000000" w:themeColor="text1"/>
        </w:rPr>
        <w:t>Cornell AgriTech at NYSAES</w:t>
      </w:r>
    </w:p>
    <w:p w14:paraId="1CD35093" w14:textId="64C4285C" w:rsidR="00C3517F" w:rsidRPr="00AB6211" w:rsidRDefault="004710C6" w:rsidP="009C0DE7">
      <w:pPr>
        <w:pStyle w:val="BodyText"/>
        <w:ind w:right="3441"/>
        <w:rPr>
          <w:color w:val="000000" w:themeColor="text1"/>
        </w:rPr>
      </w:pPr>
      <w:r w:rsidRPr="00AB6211">
        <w:rPr>
          <w:color w:val="000000" w:themeColor="text1"/>
        </w:rPr>
        <w:t>Geneva, NY 14456</w:t>
      </w:r>
    </w:p>
    <w:p w14:paraId="71C6E64D" w14:textId="77777777" w:rsidR="00C3517F" w:rsidRPr="00AB6211" w:rsidRDefault="00000000" w:rsidP="009C0DE7">
      <w:pPr>
        <w:pStyle w:val="BodyText"/>
        <w:rPr>
          <w:color w:val="000000" w:themeColor="text1"/>
        </w:rPr>
      </w:pPr>
      <w:hyperlink r:id="rId24">
        <w:r w:rsidR="004710C6" w:rsidRPr="00AB6211">
          <w:rPr>
            <w:color w:val="000000" w:themeColor="text1"/>
          </w:rPr>
          <w:t>pdg8@cornell.edu</w:t>
        </w:r>
      </w:hyperlink>
    </w:p>
    <w:p w14:paraId="767DFC13" w14:textId="77777777" w:rsidR="00C3517F" w:rsidRPr="00AB6211" w:rsidRDefault="00C3517F" w:rsidP="009C0DE7">
      <w:pPr>
        <w:pStyle w:val="BodyText"/>
        <w:ind w:left="0"/>
        <w:rPr>
          <w:color w:val="000000" w:themeColor="text1"/>
        </w:rPr>
      </w:pPr>
    </w:p>
    <w:p w14:paraId="5B285CBA" w14:textId="4CF8F93F" w:rsidR="005E43AB" w:rsidRPr="00AB6211" w:rsidRDefault="005E43AB" w:rsidP="009C0DE7">
      <w:pPr>
        <w:pStyle w:val="BodyText"/>
        <w:ind w:right="3761"/>
        <w:rPr>
          <w:color w:val="000000" w:themeColor="text1"/>
        </w:rPr>
      </w:pPr>
      <w:r w:rsidRPr="00AB6211">
        <w:rPr>
          <w:color w:val="000000" w:themeColor="text1"/>
        </w:rPr>
        <w:t xml:space="preserve">Dr. Michael R. </w:t>
      </w:r>
      <w:proofErr w:type="spellStart"/>
      <w:r w:rsidRPr="00AB6211">
        <w:rPr>
          <w:color w:val="000000" w:themeColor="text1"/>
        </w:rPr>
        <w:t>Mazourek</w:t>
      </w:r>
      <w:proofErr w:type="spellEnd"/>
      <w:r w:rsidRPr="00AB6211">
        <w:rPr>
          <w:color w:val="000000" w:themeColor="text1"/>
        </w:rPr>
        <w:t xml:space="preserve"> (Horticulture)</w:t>
      </w:r>
    </w:p>
    <w:p w14:paraId="367A3EF6" w14:textId="4A56F42B" w:rsidR="005E43AB" w:rsidRPr="00AB6211" w:rsidRDefault="005E43AB" w:rsidP="009C0DE7">
      <w:pPr>
        <w:pStyle w:val="BodyText"/>
        <w:ind w:right="3761"/>
        <w:rPr>
          <w:color w:val="000000" w:themeColor="text1"/>
        </w:rPr>
      </w:pPr>
      <w:r w:rsidRPr="00AB6211">
        <w:rPr>
          <w:color w:val="000000" w:themeColor="text1"/>
        </w:rPr>
        <w:t>248 Emerson Hall</w:t>
      </w:r>
    </w:p>
    <w:p w14:paraId="067ED250" w14:textId="1D034F10" w:rsidR="005E43AB" w:rsidRPr="00AB6211" w:rsidRDefault="005E43AB" w:rsidP="009C0DE7">
      <w:pPr>
        <w:pStyle w:val="BodyText"/>
        <w:ind w:right="3761"/>
        <w:rPr>
          <w:color w:val="000000" w:themeColor="text1"/>
        </w:rPr>
      </w:pPr>
      <w:r w:rsidRPr="00AB6211">
        <w:rPr>
          <w:color w:val="000000" w:themeColor="text1"/>
        </w:rPr>
        <w:t>Cornell University</w:t>
      </w:r>
    </w:p>
    <w:p w14:paraId="6CABFC84" w14:textId="59B9E796" w:rsidR="005E43AB" w:rsidRPr="00AB6211" w:rsidRDefault="005E43AB" w:rsidP="009C0DE7">
      <w:pPr>
        <w:pStyle w:val="BodyText"/>
        <w:ind w:right="3761"/>
        <w:rPr>
          <w:color w:val="000000" w:themeColor="text1"/>
        </w:rPr>
      </w:pPr>
      <w:r w:rsidRPr="00AB6211">
        <w:rPr>
          <w:color w:val="000000" w:themeColor="text1"/>
        </w:rPr>
        <w:t>Ithaca, NY 14853</w:t>
      </w:r>
    </w:p>
    <w:p w14:paraId="4BF63C7C" w14:textId="269208CD" w:rsidR="005E43AB" w:rsidRPr="00AB6211" w:rsidRDefault="00000000" w:rsidP="009C0DE7">
      <w:pPr>
        <w:pStyle w:val="BodyText"/>
        <w:ind w:right="3761"/>
        <w:rPr>
          <w:color w:val="000000" w:themeColor="text1"/>
        </w:rPr>
      </w:pPr>
      <w:hyperlink r:id="rId25" w:history="1">
        <w:r w:rsidR="005E43AB" w:rsidRPr="00AB6211">
          <w:rPr>
            <w:rStyle w:val="Hyperlink"/>
            <w:color w:val="000000" w:themeColor="text1"/>
          </w:rPr>
          <w:t>mm284@cornell.edu</w:t>
        </w:r>
      </w:hyperlink>
    </w:p>
    <w:p w14:paraId="35DAEF4D" w14:textId="77777777" w:rsidR="005E43AB" w:rsidRPr="00AB6211" w:rsidRDefault="005E43AB" w:rsidP="009C0DE7">
      <w:pPr>
        <w:pStyle w:val="BodyText"/>
        <w:ind w:right="3761"/>
        <w:rPr>
          <w:color w:val="000000" w:themeColor="text1"/>
        </w:rPr>
      </w:pPr>
    </w:p>
    <w:p w14:paraId="0E6EA131" w14:textId="4F41A62C" w:rsidR="005E43AB" w:rsidRPr="00AB6211" w:rsidRDefault="005E43AB" w:rsidP="009C0DE7">
      <w:pPr>
        <w:pStyle w:val="BodyText"/>
        <w:ind w:right="3320"/>
        <w:rPr>
          <w:color w:val="000000" w:themeColor="text1"/>
        </w:rPr>
      </w:pPr>
      <w:r w:rsidRPr="00AB6211">
        <w:rPr>
          <w:color w:val="000000" w:themeColor="text1"/>
        </w:rPr>
        <w:t>Dr. Marc Fuchs (Plant Pathology and Plant-Microbe Biology)</w:t>
      </w:r>
    </w:p>
    <w:p w14:paraId="454D51CA" w14:textId="3B2633AF" w:rsidR="005E43AB" w:rsidRPr="00AB6211" w:rsidRDefault="005E43AB" w:rsidP="009C0DE7">
      <w:pPr>
        <w:pStyle w:val="BodyText"/>
        <w:ind w:right="3320"/>
        <w:rPr>
          <w:color w:val="000000" w:themeColor="text1"/>
        </w:rPr>
      </w:pPr>
      <w:r w:rsidRPr="00AB6211">
        <w:rPr>
          <w:color w:val="000000" w:themeColor="text1"/>
        </w:rPr>
        <w:t>Barton Laboratory</w:t>
      </w:r>
    </w:p>
    <w:p w14:paraId="37533AB1" w14:textId="77777777" w:rsidR="00165F3E" w:rsidRPr="00AB6211" w:rsidRDefault="00165F3E" w:rsidP="009C0DE7">
      <w:pPr>
        <w:pStyle w:val="BodyText"/>
        <w:ind w:right="3320"/>
        <w:rPr>
          <w:color w:val="000000" w:themeColor="text1"/>
        </w:rPr>
      </w:pPr>
      <w:r w:rsidRPr="00AB6211">
        <w:rPr>
          <w:color w:val="000000" w:themeColor="text1"/>
        </w:rPr>
        <w:t>Cornell AgriTech at NYSAES</w:t>
      </w:r>
    </w:p>
    <w:p w14:paraId="4C1ACC8E" w14:textId="037114A5" w:rsidR="005E43AB" w:rsidRPr="00AB6211" w:rsidRDefault="005E43AB" w:rsidP="009C0DE7">
      <w:pPr>
        <w:pStyle w:val="BodyText"/>
        <w:ind w:right="3320"/>
        <w:rPr>
          <w:color w:val="000000" w:themeColor="text1"/>
        </w:rPr>
      </w:pPr>
      <w:r w:rsidRPr="00AB6211">
        <w:rPr>
          <w:color w:val="000000" w:themeColor="text1"/>
        </w:rPr>
        <w:t>Geneva, NY 14456</w:t>
      </w:r>
    </w:p>
    <w:p w14:paraId="25D583F6" w14:textId="4A588963" w:rsidR="005E43AB" w:rsidRPr="00AB6211" w:rsidRDefault="005E43AB" w:rsidP="009C0DE7">
      <w:pPr>
        <w:pStyle w:val="BodyText"/>
        <w:ind w:right="3320"/>
        <w:rPr>
          <w:color w:val="000000" w:themeColor="text1"/>
        </w:rPr>
      </w:pPr>
      <w:r w:rsidRPr="00AB6211">
        <w:rPr>
          <w:color w:val="000000" w:themeColor="text1"/>
        </w:rPr>
        <w:t>mf13@cornell.edu</w:t>
      </w:r>
    </w:p>
    <w:p w14:paraId="452A8401" w14:textId="77777777" w:rsidR="005E43AB" w:rsidRPr="00AB6211" w:rsidRDefault="005E43AB" w:rsidP="009C0DE7">
      <w:pPr>
        <w:pStyle w:val="BodyText"/>
        <w:ind w:right="3761"/>
        <w:rPr>
          <w:color w:val="000000" w:themeColor="text1"/>
        </w:rPr>
      </w:pPr>
    </w:p>
    <w:p w14:paraId="5500816E" w14:textId="419B82AA" w:rsidR="005E43AB" w:rsidRPr="00AB6211" w:rsidRDefault="005E43AB" w:rsidP="009C0DE7">
      <w:pPr>
        <w:pStyle w:val="BodyText"/>
        <w:ind w:right="3140"/>
        <w:rPr>
          <w:color w:val="000000" w:themeColor="text1"/>
        </w:rPr>
      </w:pPr>
      <w:r w:rsidRPr="00AB6211">
        <w:rPr>
          <w:color w:val="000000" w:themeColor="text1"/>
        </w:rPr>
        <w:t>Dr. Awais Khan (Plant Pathology and Plant-Microbe Biology)</w:t>
      </w:r>
    </w:p>
    <w:p w14:paraId="5DC987E1" w14:textId="0A31A32A" w:rsidR="005E43AB" w:rsidRPr="00AB6211" w:rsidRDefault="005E43AB" w:rsidP="009C0DE7">
      <w:pPr>
        <w:pStyle w:val="BodyText"/>
        <w:ind w:right="3140"/>
        <w:rPr>
          <w:color w:val="000000" w:themeColor="text1"/>
        </w:rPr>
      </w:pPr>
      <w:r w:rsidRPr="00AB6211">
        <w:rPr>
          <w:color w:val="000000" w:themeColor="text1"/>
        </w:rPr>
        <w:t>112 Barton Hall</w:t>
      </w:r>
    </w:p>
    <w:p w14:paraId="780E76B0" w14:textId="77777777" w:rsidR="00165F3E" w:rsidRPr="00AB6211" w:rsidRDefault="00165F3E" w:rsidP="009C0DE7">
      <w:pPr>
        <w:pStyle w:val="BodyText"/>
        <w:ind w:right="3140"/>
        <w:rPr>
          <w:color w:val="000000" w:themeColor="text1"/>
        </w:rPr>
      </w:pPr>
      <w:r w:rsidRPr="00AB6211">
        <w:rPr>
          <w:color w:val="000000" w:themeColor="text1"/>
        </w:rPr>
        <w:t>Cornell AgriTech at NYSAES</w:t>
      </w:r>
    </w:p>
    <w:p w14:paraId="27578725" w14:textId="2A3FECA0" w:rsidR="005E43AB" w:rsidRPr="00AB6211" w:rsidRDefault="005E43AB" w:rsidP="009C0DE7">
      <w:pPr>
        <w:pStyle w:val="BodyText"/>
        <w:ind w:right="3140"/>
        <w:rPr>
          <w:color w:val="000000" w:themeColor="text1"/>
        </w:rPr>
      </w:pPr>
      <w:r w:rsidRPr="00AB6211">
        <w:rPr>
          <w:color w:val="000000" w:themeColor="text1"/>
        </w:rPr>
        <w:t>Geneva, NY 14456</w:t>
      </w:r>
    </w:p>
    <w:p w14:paraId="62EC9C95" w14:textId="48C85854" w:rsidR="005E43AB" w:rsidRPr="00AB6211" w:rsidRDefault="005E43AB" w:rsidP="009C0DE7">
      <w:pPr>
        <w:pStyle w:val="BodyText"/>
        <w:ind w:right="3140"/>
        <w:rPr>
          <w:color w:val="000000" w:themeColor="text1"/>
        </w:rPr>
      </w:pPr>
      <w:r w:rsidRPr="00AB6211">
        <w:rPr>
          <w:color w:val="000000" w:themeColor="text1"/>
        </w:rPr>
        <w:t>mak427@cornell.edu</w:t>
      </w:r>
    </w:p>
    <w:p w14:paraId="0F722DA2" w14:textId="77777777" w:rsidR="005E43AB" w:rsidRPr="00AB6211" w:rsidRDefault="005E43AB" w:rsidP="009C0DE7">
      <w:pPr>
        <w:pStyle w:val="BodyText"/>
        <w:ind w:right="3761"/>
        <w:rPr>
          <w:color w:val="000000" w:themeColor="text1"/>
        </w:rPr>
      </w:pPr>
    </w:p>
    <w:p w14:paraId="727DC39C" w14:textId="066F9C99" w:rsidR="005E43AB" w:rsidRPr="00AB6211" w:rsidRDefault="005E43AB" w:rsidP="009C0DE7">
      <w:pPr>
        <w:pStyle w:val="BodyText"/>
        <w:ind w:right="3761"/>
        <w:rPr>
          <w:color w:val="000000" w:themeColor="text1"/>
        </w:rPr>
      </w:pPr>
      <w:r w:rsidRPr="00AB6211">
        <w:rPr>
          <w:color w:val="000000" w:themeColor="text1"/>
        </w:rPr>
        <w:t>Dr. Greg Peck</w:t>
      </w:r>
      <w:r w:rsidR="00511B86" w:rsidRPr="00AB6211">
        <w:rPr>
          <w:color w:val="000000" w:themeColor="text1"/>
        </w:rPr>
        <w:t xml:space="preserve"> (Horticulture)</w:t>
      </w:r>
    </w:p>
    <w:p w14:paraId="1616DED7" w14:textId="1B82A9CB" w:rsidR="00511B86" w:rsidRPr="00AB6211" w:rsidRDefault="00511B86" w:rsidP="009C0DE7">
      <w:pPr>
        <w:pStyle w:val="BodyText"/>
        <w:ind w:right="3761"/>
        <w:rPr>
          <w:color w:val="000000" w:themeColor="text1"/>
        </w:rPr>
      </w:pPr>
      <w:r w:rsidRPr="00AB6211">
        <w:rPr>
          <w:color w:val="000000" w:themeColor="text1"/>
        </w:rPr>
        <w:t>121 Plant Science</w:t>
      </w:r>
    </w:p>
    <w:p w14:paraId="02D75FCB" w14:textId="0878DE97" w:rsidR="00511B86" w:rsidRPr="00AB6211" w:rsidRDefault="00511B86" w:rsidP="009C0DE7">
      <w:pPr>
        <w:pStyle w:val="BodyText"/>
        <w:ind w:right="3761"/>
        <w:rPr>
          <w:color w:val="000000" w:themeColor="text1"/>
        </w:rPr>
      </w:pPr>
      <w:r w:rsidRPr="00AB6211">
        <w:rPr>
          <w:color w:val="000000" w:themeColor="text1"/>
        </w:rPr>
        <w:t>Cornell University</w:t>
      </w:r>
    </w:p>
    <w:p w14:paraId="7EB88951" w14:textId="734EFD76" w:rsidR="00511B86" w:rsidRPr="00AB6211" w:rsidRDefault="00511B86" w:rsidP="009C0DE7">
      <w:pPr>
        <w:pStyle w:val="BodyText"/>
        <w:ind w:right="3761"/>
        <w:rPr>
          <w:color w:val="000000" w:themeColor="text1"/>
        </w:rPr>
      </w:pPr>
      <w:r w:rsidRPr="00AB6211">
        <w:rPr>
          <w:color w:val="000000" w:themeColor="text1"/>
        </w:rPr>
        <w:t>Ithaca, NY 14853</w:t>
      </w:r>
    </w:p>
    <w:p w14:paraId="3CC882CE" w14:textId="4C84101F" w:rsidR="00511B86" w:rsidRPr="00AB6211" w:rsidRDefault="00511B86" w:rsidP="009C0DE7">
      <w:pPr>
        <w:pStyle w:val="BodyText"/>
        <w:ind w:right="3761"/>
        <w:rPr>
          <w:color w:val="000000" w:themeColor="text1"/>
        </w:rPr>
      </w:pPr>
      <w:r w:rsidRPr="00AB6211">
        <w:rPr>
          <w:color w:val="000000" w:themeColor="text1"/>
        </w:rPr>
        <w:t>gmp32@cornell.edu</w:t>
      </w:r>
    </w:p>
    <w:p w14:paraId="79730D5E" w14:textId="77777777" w:rsidR="005E43AB" w:rsidRPr="00AB6211" w:rsidRDefault="005E43AB" w:rsidP="009C0DE7">
      <w:pPr>
        <w:pStyle w:val="BodyText"/>
        <w:ind w:right="3761"/>
        <w:rPr>
          <w:color w:val="000000" w:themeColor="text1"/>
        </w:rPr>
      </w:pPr>
    </w:p>
    <w:p w14:paraId="4DD4B99F" w14:textId="715C5B21" w:rsidR="005E43AB" w:rsidRPr="00AB6211" w:rsidRDefault="005E43AB" w:rsidP="009C0DE7">
      <w:pPr>
        <w:pStyle w:val="BodyText"/>
        <w:ind w:right="3761"/>
        <w:rPr>
          <w:color w:val="000000" w:themeColor="text1"/>
        </w:rPr>
      </w:pPr>
      <w:r w:rsidRPr="00AB6211">
        <w:rPr>
          <w:color w:val="000000" w:themeColor="text1"/>
        </w:rPr>
        <w:t>Dr. Bruce Reisch</w:t>
      </w:r>
      <w:r w:rsidR="003739FA" w:rsidRPr="00AB6211">
        <w:rPr>
          <w:color w:val="000000" w:themeColor="text1"/>
        </w:rPr>
        <w:t xml:space="preserve"> (Horticulture)</w:t>
      </w:r>
    </w:p>
    <w:p w14:paraId="64998A52" w14:textId="2FBECBFB" w:rsidR="003739FA" w:rsidRPr="00AB6211" w:rsidRDefault="003739FA" w:rsidP="009C0DE7">
      <w:pPr>
        <w:pStyle w:val="BodyText"/>
        <w:ind w:right="3761"/>
        <w:rPr>
          <w:color w:val="000000" w:themeColor="text1"/>
        </w:rPr>
      </w:pPr>
      <w:r w:rsidRPr="00AB6211">
        <w:rPr>
          <w:color w:val="000000" w:themeColor="text1"/>
        </w:rPr>
        <w:t>204 Hedrick</w:t>
      </w:r>
    </w:p>
    <w:p w14:paraId="774F9E62" w14:textId="77777777" w:rsidR="00165F3E" w:rsidRPr="00AB6211" w:rsidRDefault="00165F3E" w:rsidP="009C0DE7">
      <w:pPr>
        <w:pStyle w:val="BodyText"/>
        <w:ind w:right="3761"/>
        <w:rPr>
          <w:color w:val="000000" w:themeColor="text1"/>
        </w:rPr>
      </w:pPr>
      <w:r w:rsidRPr="00AB6211">
        <w:rPr>
          <w:color w:val="000000" w:themeColor="text1"/>
        </w:rPr>
        <w:t>Cornell AgriTech at NYSAES</w:t>
      </w:r>
    </w:p>
    <w:p w14:paraId="2F1889D2" w14:textId="3629085B" w:rsidR="003739FA" w:rsidRPr="00AB6211" w:rsidRDefault="003739FA" w:rsidP="009C0DE7">
      <w:pPr>
        <w:pStyle w:val="BodyText"/>
        <w:ind w:right="3761"/>
        <w:rPr>
          <w:color w:val="000000" w:themeColor="text1"/>
        </w:rPr>
      </w:pPr>
      <w:r w:rsidRPr="00AB6211">
        <w:rPr>
          <w:color w:val="000000" w:themeColor="text1"/>
        </w:rPr>
        <w:t>Geneva, NY 14456</w:t>
      </w:r>
    </w:p>
    <w:p w14:paraId="5ABD95CF" w14:textId="210D7A5E" w:rsidR="003739FA" w:rsidRPr="00AB6211" w:rsidRDefault="003739FA" w:rsidP="009C0DE7">
      <w:pPr>
        <w:pStyle w:val="BodyText"/>
        <w:ind w:right="3761"/>
        <w:rPr>
          <w:color w:val="000000" w:themeColor="text1"/>
        </w:rPr>
      </w:pPr>
      <w:r w:rsidRPr="00AB6211">
        <w:rPr>
          <w:color w:val="000000" w:themeColor="text1"/>
        </w:rPr>
        <w:lastRenderedPageBreak/>
        <w:t>bir1@cornell.eud</w:t>
      </w:r>
    </w:p>
    <w:p w14:paraId="74E1E6F2" w14:textId="77777777" w:rsidR="005E43AB" w:rsidRPr="00AB6211" w:rsidRDefault="005E43AB" w:rsidP="009C0DE7">
      <w:pPr>
        <w:pStyle w:val="BodyText"/>
        <w:ind w:right="3761"/>
        <w:rPr>
          <w:color w:val="000000" w:themeColor="text1"/>
        </w:rPr>
      </w:pPr>
    </w:p>
    <w:p w14:paraId="53D7245E" w14:textId="5F9DDE45" w:rsidR="005E43AB" w:rsidRPr="00AB6211" w:rsidRDefault="005E43AB" w:rsidP="009C0DE7">
      <w:pPr>
        <w:pStyle w:val="BodyText"/>
        <w:ind w:right="3761"/>
        <w:rPr>
          <w:color w:val="000000" w:themeColor="text1"/>
        </w:rPr>
      </w:pPr>
      <w:r w:rsidRPr="00AB6211">
        <w:rPr>
          <w:color w:val="000000" w:themeColor="text1"/>
        </w:rPr>
        <w:t>Dr. Kenong Xu</w:t>
      </w:r>
      <w:r w:rsidR="003739FA" w:rsidRPr="00AB6211">
        <w:rPr>
          <w:color w:val="000000" w:themeColor="text1"/>
        </w:rPr>
        <w:t xml:space="preserve"> (Horticulture)</w:t>
      </w:r>
    </w:p>
    <w:p w14:paraId="1D1C3EB1" w14:textId="29B1649F" w:rsidR="003739FA" w:rsidRPr="00AB6211" w:rsidRDefault="003739FA" w:rsidP="009C0DE7">
      <w:pPr>
        <w:pStyle w:val="BodyText"/>
        <w:ind w:right="3761"/>
        <w:rPr>
          <w:color w:val="000000" w:themeColor="text1"/>
        </w:rPr>
      </w:pPr>
      <w:r w:rsidRPr="00AB6211">
        <w:rPr>
          <w:color w:val="000000" w:themeColor="text1"/>
        </w:rPr>
        <w:t>109B Surge Laboratory</w:t>
      </w:r>
    </w:p>
    <w:p w14:paraId="38D376E5" w14:textId="77777777" w:rsidR="00165F3E" w:rsidRPr="00AB6211" w:rsidRDefault="00165F3E" w:rsidP="009C0DE7">
      <w:pPr>
        <w:pStyle w:val="BodyText"/>
        <w:ind w:right="3761"/>
        <w:rPr>
          <w:color w:val="000000" w:themeColor="text1"/>
        </w:rPr>
      </w:pPr>
      <w:r w:rsidRPr="00AB6211">
        <w:rPr>
          <w:color w:val="000000" w:themeColor="text1"/>
        </w:rPr>
        <w:t>Cornell AgriTech at NYSAES</w:t>
      </w:r>
    </w:p>
    <w:p w14:paraId="36130328" w14:textId="2AF0A04B" w:rsidR="003739FA" w:rsidRPr="00AB6211" w:rsidRDefault="003739FA" w:rsidP="009C0DE7">
      <w:pPr>
        <w:pStyle w:val="BodyText"/>
        <w:ind w:right="3761"/>
        <w:rPr>
          <w:color w:val="000000" w:themeColor="text1"/>
        </w:rPr>
      </w:pPr>
      <w:r w:rsidRPr="00AB6211">
        <w:rPr>
          <w:color w:val="000000" w:themeColor="text1"/>
        </w:rPr>
        <w:t>Geneva, NY 14456</w:t>
      </w:r>
    </w:p>
    <w:p w14:paraId="156F43E4" w14:textId="60567530" w:rsidR="00535F54" w:rsidRPr="00517C49" w:rsidRDefault="00000000" w:rsidP="009C0DE7">
      <w:pPr>
        <w:pStyle w:val="BodyText"/>
        <w:ind w:right="3761"/>
      </w:pPr>
      <w:hyperlink r:id="rId26" w:history="1">
        <w:r w:rsidR="00535F54" w:rsidRPr="00517C49">
          <w:rPr>
            <w:rStyle w:val="Hyperlink"/>
            <w:color w:val="auto"/>
            <w:u w:val="none"/>
          </w:rPr>
          <w:t>kx27@cornell.edu</w:t>
        </w:r>
      </w:hyperlink>
    </w:p>
    <w:p w14:paraId="6FDAAD3E" w14:textId="77777777" w:rsidR="00535F54" w:rsidRDefault="00535F54" w:rsidP="009C0DE7">
      <w:pPr>
        <w:pStyle w:val="BodyText"/>
        <w:ind w:right="3761"/>
        <w:rPr>
          <w:color w:val="000000" w:themeColor="text1"/>
        </w:rPr>
      </w:pPr>
    </w:p>
    <w:p w14:paraId="5C77C111" w14:textId="688C4B7B" w:rsidR="00C3517F" w:rsidRPr="00AF282B" w:rsidRDefault="004710C6" w:rsidP="009C0DE7">
      <w:pPr>
        <w:pStyle w:val="BodyText"/>
        <w:ind w:right="3761"/>
        <w:rPr>
          <w:color w:val="000000" w:themeColor="text1"/>
          <w:u w:val="single"/>
        </w:rPr>
      </w:pPr>
      <w:r w:rsidRPr="00AF282B">
        <w:rPr>
          <w:color w:val="000000" w:themeColor="text1"/>
          <w:u w:val="single"/>
        </w:rPr>
        <w:t>Pennsylvania</w:t>
      </w:r>
    </w:p>
    <w:p w14:paraId="79367E97" w14:textId="77777777" w:rsidR="00C3517F" w:rsidRPr="00AB6211" w:rsidRDefault="004710C6" w:rsidP="009C0DE7">
      <w:pPr>
        <w:pStyle w:val="BodyText"/>
        <w:ind w:right="6934"/>
        <w:rPr>
          <w:color w:val="000000" w:themeColor="text1"/>
        </w:rPr>
      </w:pPr>
      <w:r w:rsidRPr="00AB6211">
        <w:rPr>
          <w:color w:val="000000" w:themeColor="text1"/>
        </w:rPr>
        <w:t xml:space="preserve">Dr. Majid </w:t>
      </w:r>
      <w:proofErr w:type="spellStart"/>
      <w:r w:rsidRPr="00AB6211">
        <w:rPr>
          <w:color w:val="000000" w:themeColor="text1"/>
        </w:rPr>
        <w:t>Foolad</w:t>
      </w:r>
      <w:proofErr w:type="spellEnd"/>
      <w:r w:rsidRPr="00AB6211">
        <w:rPr>
          <w:color w:val="000000" w:themeColor="text1"/>
        </w:rPr>
        <w:t xml:space="preserve"> Department of Horticulture</w:t>
      </w:r>
    </w:p>
    <w:p w14:paraId="3AA369C1" w14:textId="77777777" w:rsidR="00C3517F" w:rsidRPr="00AB6211" w:rsidRDefault="004710C6" w:rsidP="009C0DE7">
      <w:pPr>
        <w:pStyle w:val="BodyText"/>
        <w:ind w:right="6667"/>
        <w:rPr>
          <w:color w:val="000000" w:themeColor="text1"/>
        </w:rPr>
      </w:pPr>
      <w:r w:rsidRPr="00AB6211">
        <w:rPr>
          <w:color w:val="000000" w:themeColor="text1"/>
        </w:rPr>
        <w:t xml:space="preserve">Pennsylvania State University </w:t>
      </w:r>
      <w:proofErr w:type="spellStart"/>
      <w:r w:rsidRPr="00AB6211">
        <w:rPr>
          <w:color w:val="000000" w:themeColor="text1"/>
        </w:rPr>
        <w:t>University</w:t>
      </w:r>
      <w:proofErr w:type="spellEnd"/>
      <w:r w:rsidRPr="00AB6211">
        <w:rPr>
          <w:color w:val="000000" w:themeColor="text1"/>
        </w:rPr>
        <w:t xml:space="preserve"> Park, PA 16802</w:t>
      </w:r>
      <w:hyperlink r:id="rId27">
        <w:r w:rsidRPr="00AB6211">
          <w:rPr>
            <w:color w:val="000000" w:themeColor="text1"/>
          </w:rPr>
          <w:t xml:space="preserve"> mrf5@psu.edu</w:t>
        </w:r>
      </w:hyperlink>
    </w:p>
    <w:p w14:paraId="2A1CF78B" w14:textId="77777777" w:rsidR="00C3517F" w:rsidRPr="00AB6211" w:rsidRDefault="00C3517F" w:rsidP="009C0DE7">
      <w:pPr>
        <w:pStyle w:val="BodyText"/>
        <w:spacing w:before="11"/>
        <w:ind w:left="0"/>
        <w:rPr>
          <w:color w:val="000000" w:themeColor="text1"/>
          <w:sz w:val="23"/>
        </w:rPr>
      </w:pPr>
    </w:p>
    <w:p w14:paraId="34514E96" w14:textId="77777777" w:rsidR="00C3517F" w:rsidRPr="00AB6211" w:rsidRDefault="004710C6" w:rsidP="009C0DE7">
      <w:pPr>
        <w:pStyle w:val="BodyText"/>
        <w:ind w:right="8286"/>
        <w:rPr>
          <w:color w:val="000000" w:themeColor="text1"/>
        </w:rPr>
      </w:pPr>
      <w:r w:rsidRPr="00AF282B">
        <w:rPr>
          <w:color w:val="000000" w:themeColor="text1"/>
          <w:u w:val="single"/>
        </w:rPr>
        <w:t xml:space="preserve">Rhode Island </w:t>
      </w:r>
      <w:r w:rsidRPr="00AB6211">
        <w:rPr>
          <w:color w:val="000000" w:themeColor="text1"/>
        </w:rPr>
        <w:t>VACANT</w:t>
      </w:r>
    </w:p>
    <w:p w14:paraId="2E40A816" w14:textId="42A56896" w:rsidR="00C3517F" w:rsidRPr="00AB6211" w:rsidRDefault="004710C6" w:rsidP="009C0DE7">
      <w:pPr>
        <w:pStyle w:val="BodyText"/>
        <w:ind w:right="6714"/>
        <w:rPr>
          <w:color w:val="000000" w:themeColor="text1"/>
        </w:rPr>
      </w:pPr>
      <w:r w:rsidRPr="00AB6211">
        <w:rPr>
          <w:color w:val="000000" w:themeColor="text1"/>
        </w:rPr>
        <w:t>University of Rhode Island Kingston, RI</w:t>
      </w:r>
      <w:r w:rsidRPr="00AB6211">
        <w:rPr>
          <w:color w:val="000000" w:themeColor="text1"/>
          <w:spacing w:val="58"/>
        </w:rPr>
        <w:t xml:space="preserve"> </w:t>
      </w:r>
      <w:r w:rsidRPr="00AB6211">
        <w:rPr>
          <w:color w:val="000000" w:themeColor="text1"/>
        </w:rPr>
        <w:t>02881</w:t>
      </w:r>
    </w:p>
    <w:p w14:paraId="017D146F" w14:textId="77777777" w:rsidR="00C3517F" w:rsidRPr="00AB6211" w:rsidRDefault="00C3517F" w:rsidP="009C0DE7">
      <w:pPr>
        <w:pStyle w:val="BodyText"/>
        <w:ind w:left="0"/>
        <w:rPr>
          <w:color w:val="000000" w:themeColor="text1"/>
        </w:rPr>
      </w:pPr>
    </w:p>
    <w:p w14:paraId="3685A1E5" w14:textId="77777777" w:rsidR="00C3517F" w:rsidRPr="00AB6211" w:rsidRDefault="004710C6" w:rsidP="009C0DE7">
      <w:pPr>
        <w:pStyle w:val="BodyText"/>
        <w:ind w:right="8560"/>
        <w:rPr>
          <w:color w:val="000000" w:themeColor="text1"/>
        </w:rPr>
      </w:pPr>
      <w:r w:rsidRPr="00AF282B">
        <w:rPr>
          <w:color w:val="000000" w:themeColor="text1"/>
          <w:u w:val="single"/>
        </w:rPr>
        <w:t xml:space="preserve">Vermont </w:t>
      </w:r>
      <w:r w:rsidRPr="00AB6211">
        <w:rPr>
          <w:color w:val="000000" w:themeColor="text1"/>
        </w:rPr>
        <w:t>VACANT</w:t>
      </w:r>
    </w:p>
    <w:p w14:paraId="3FA0912E" w14:textId="5EAA0FAB" w:rsidR="00C3517F" w:rsidRPr="00AB6211" w:rsidRDefault="004710C6" w:rsidP="00191B29">
      <w:pPr>
        <w:pStyle w:val="BodyText"/>
        <w:ind w:right="7393"/>
        <w:rPr>
          <w:color w:val="000000" w:themeColor="text1"/>
        </w:rPr>
      </w:pPr>
      <w:r w:rsidRPr="00AB6211">
        <w:rPr>
          <w:color w:val="000000" w:themeColor="text1"/>
        </w:rPr>
        <w:t>University of Vermont Burlington, VT 05405</w:t>
      </w:r>
    </w:p>
    <w:p w14:paraId="0DEE5F7D" w14:textId="77777777" w:rsidR="00C3517F" w:rsidRPr="00AB6211" w:rsidRDefault="00C3517F" w:rsidP="009C0DE7">
      <w:pPr>
        <w:pStyle w:val="BodyText"/>
        <w:ind w:left="0"/>
        <w:rPr>
          <w:color w:val="000000" w:themeColor="text1"/>
        </w:rPr>
      </w:pPr>
    </w:p>
    <w:p w14:paraId="0CD206B8" w14:textId="77777777" w:rsidR="00C3517F" w:rsidRPr="00AF282B" w:rsidRDefault="004710C6" w:rsidP="009C0DE7">
      <w:pPr>
        <w:pStyle w:val="BodyText"/>
        <w:rPr>
          <w:color w:val="000000" w:themeColor="text1"/>
          <w:u w:val="single"/>
        </w:rPr>
      </w:pPr>
      <w:r w:rsidRPr="00AF282B">
        <w:rPr>
          <w:color w:val="000000" w:themeColor="text1"/>
          <w:u w:val="single"/>
        </w:rPr>
        <w:t>West Virginia</w:t>
      </w:r>
    </w:p>
    <w:p w14:paraId="70587F2E" w14:textId="77777777" w:rsidR="00C3517F" w:rsidRPr="00AB6211" w:rsidRDefault="004710C6" w:rsidP="009C0DE7">
      <w:pPr>
        <w:pStyle w:val="BodyText"/>
        <w:ind w:right="6720"/>
        <w:rPr>
          <w:color w:val="000000" w:themeColor="text1"/>
        </w:rPr>
      </w:pPr>
      <w:r w:rsidRPr="00AB6211">
        <w:rPr>
          <w:color w:val="000000" w:themeColor="text1"/>
        </w:rPr>
        <w:t xml:space="preserve">Dr. Barbara E. </w:t>
      </w:r>
      <w:proofErr w:type="spellStart"/>
      <w:r w:rsidRPr="00AB6211">
        <w:rPr>
          <w:color w:val="000000" w:themeColor="text1"/>
        </w:rPr>
        <w:t>Liedl</w:t>
      </w:r>
      <w:proofErr w:type="spellEnd"/>
      <w:r w:rsidRPr="00AB6211">
        <w:rPr>
          <w:color w:val="000000" w:themeColor="text1"/>
        </w:rPr>
        <w:t xml:space="preserve"> Associate Research Professor</w:t>
      </w:r>
    </w:p>
    <w:p w14:paraId="0E140CB6" w14:textId="77777777" w:rsidR="00C3517F" w:rsidRPr="00AB6211" w:rsidRDefault="004710C6" w:rsidP="009C0DE7">
      <w:pPr>
        <w:pStyle w:val="BodyText"/>
        <w:spacing w:before="1" w:line="275" w:lineRule="exact"/>
        <w:rPr>
          <w:color w:val="000000" w:themeColor="text1"/>
        </w:rPr>
      </w:pPr>
      <w:r w:rsidRPr="00AB6211">
        <w:rPr>
          <w:color w:val="000000" w:themeColor="text1"/>
        </w:rPr>
        <w:t>West Virginia State University</w:t>
      </w:r>
    </w:p>
    <w:p w14:paraId="3238657B" w14:textId="77777777" w:rsidR="00C3517F" w:rsidRPr="00AB6211" w:rsidRDefault="004710C6" w:rsidP="009C0DE7">
      <w:pPr>
        <w:pStyle w:val="BodyText"/>
        <w:ind w:right="4814"/>
        <w:rPr>
          <w:color w:val="000000" w:themeColor="text1"/>
        </w:rPr>
      </w:pPr>
      <w:r w:rsidRPr="00AB6211">
        <w:rPr>
          <w:color w:val="000000" w:themeColor="text1"/>
        </w:rPr>
        <w:t>Gus R. Douglass Land-Grant Institute Agricultural and Environmental Research Station 129 Hamblin Hall</w:t>
      </w:r>
    </w:p>
    <w:p w14:paraId="3899DE79" w14:textId="77777777" w:rsidR="00C3517F" w:rsidRPr="00AB6211" w:rsidRDefault="004710C6" w:rsidP="009C0DE7">
      <w:pPr>
        <w:pStyle w:val="BodyText"/>
        <w:ind w:right="7033"/>
        <w:rPr>
          <w:color w:val="000000" w:themeColor="text1"/>
        </w:rPr>
      </w:pPr>
      <w:r w:rsidRPr="00AB6211">
        <w:rPr>
          <w:color w:val="000000" w:themeColor="text1"/>
        </w:rPr>
        <w:t xml:space="preserve">Institute, WV 25112-1000 </w:t>
      </w:r>
      <w:hyperlink r:id="rId28">
        <w:r w:rsidRPr="00AB6211">
          <w:rPr>
            <w:color w:val="000000" w:themeColor="text1"/>
          </w:rPr>
          <w:t>liedlbe@wvstateu.edu</w:t>
        </w:r>
      </w:hyperlink>
    </w:p>
    <w:p w14:paraId="01F8AA0B" w14:textId="77777777" w:rsidR="00C3517F" w:rsidRPr="00AB6211" w:rsidRDefault="00C3517F" w:rsidP="009C0DE7">
      <w:pPr>
        <w:pStyle w:val="BodyText"/>
        <w:spacing w:before="10"/>
        <w:ind w:left="0"/>
        <w:rPr>
          <w:color w:val="000000" w:themeColor="text1"/>
          <w:sz w:val="23"/>
        </w:rPr>
      </w:pPr>
    </w:p>
    <w:p w14:paraId="3BA0128E" w14:textId="4117B894" w:rsidR="00C3517F" w:rsidRPr="005B5252" w:rsidRDefault="005B5252" w:rsidP="009C0DE7">
      <w:pPr>
        <w:tabs>
          <w:tab w:val="left" w:pos="939"/>
          <w:tab w:val="left" w:pos="940"/>
        </w:tabs>
        <w:spacing w:before="1"/>
        <w:ind w:left="180"/>
        <w:rPr>
          <w:color w:val="000000" w:themeColor="text1"/>
          <w:sz w:val="24"/>
        </w:rPr>
      </w:pPr>
      <w:r>
        <w:rPr>
          <w:color w:val="000000" w:themeColor="text1"/>
          <w:sz w:val="24"/>
        </w:rPr>
        <w:t xml:space="preserve">III.  </w:t>
      </w:r>
      <w:r w:rsidR="004710C6" w:rsidRPr="005B5252">
        <w:rPr>
          <w:color w:val="000000" w:themeColor="text1"/>
          <w:sz w:val="24"/>
        </w:rPr>
        <w:t>Federal</w:t>
      </w:r>
      <w:r w:rsidR="004710C6" w:rsidRPr="005B5252">
        <w:rPr>
          <w:color w:val="000000" w:themeColor="text1"/>
          <w:spacing w:val="-1"/>
          <w:sz w:val="24"/>
        </w:rPr>
        <w:t xml:space="preserve"> </w:t>
      </w:r>
      <w:r w:rsidR="004710C6" w:rsidRPr="005B5252">
        <w:rPr>
          <w:color w:val="000000" w:themeColor="text1"/>
          <w:sz w:val="24"/>
        </w:rPr>
        <w:t>Cooperators</w:t>
      </w:r>
    </w:p>
    <w:p w14:paraId="06F4B206" w14:textId="77777777" w:rsidR="00C3517F" w:rsidRPr="00AB6211" w:rsidRDefault="00C3517F" w:rsidP="009C0DE7">
      <w:pPr>
        <w:pStyle w:val="BodyText"/>
        <w:spacing w:before="11"/>
        <w:ind w:left="0"/>
        <w:rPr>
          <w:color w:val="000000" w:themeColor="text1"/>
          <w:sz w:val="23"/>
        </w:rPr>
      </w:pPr>
    </w:p>
    <w:p w14:paraId="745E51E4" w14:textId="02228068" w:rsidR="00C3517F" w:rsidRPr="00AB6211" w:rsidRDefault="004710C6" w:rsidP="009C0DE7">
      <w:pPr>
        <w:pStyle w:val="BodyText"/>
        <w:ind w:right="6667"/>
        <w:rPr>
          <w:color w:val="000000" w:themeColor="text1"/>
        </w:rPr>
      </w:pPr>
      <w:r w:rsidRPr="00AF282B">
        <w:rPr>
          <w:color w:val="000000" w:themeColor="text1"/>
          <w:u w:val="single"/>
        </w:rPr>
        <w:t xml:space="preserve">Agricultural Research Service </w:t>
      </w:r>
      <w:r w:rsidRPr="00AB6211">
        <w:rPr>
          <w:color w:val="000000" w:themeColor="text1"/>
        </w:rPr>
        <w:t xml:space="preserve">Dr. </w:t>
      </w:r>
      <w:r w:rsidR="00A95ED2">
        <w:rPr>
          <w:color w:val="000000" w:themeColor="text1"/>
        </w:rPr>
        <w:t xml:space="preserve">Thomas </w:t>
      </w:r>
      <w:proofErr w:type="spellStart"/>
      <w:r w:rsidR="00A95ED2">
        <w:rPr>
          <w:color w:val="000000" w:themeColor="text1"/>
        </w:rPr>
        <w:t>Shanower</w:t>
      </w:r>
      <w:proofErr w:type="spellEnd"/>
    </w:p>
    <w:p w14:paraId="75C0C209" w14:textId="7EE0D9D6" w:rsidR="00061C61" w:rsidRPr="00AB6211" w:rsidRDefault="00061C61" w:rsidP="009C0DE7">
      <w:pPr>
        <w:pStyle w:val="BodyText"/>
        <w:ind w:right="6667"/>
        <w:rPr>
          <w:color w:val="000000" w:themeColor="text1"/>
        </w:rPr>
      </w:pPr>
      <w:r w:rsidRPr="00AB6211">
        <w:rPr>
          <w:color w:val="000000" w:themeColor="text1"/>
        </w:rPr>
        <w:t>Area Director</w:t>
      </w:r>
    </w:p>
    <w:p w14:paraId="50448FBD" w14:textId="3D27F068" w:rsidR="00061C61" w:rsidRPr="00AB6211" w:rsidRDefault="004710C6" w:rsidP="009C0DE7">
      <w:pPr>
        <w:pStyle w:val="BodyText"/>
        <w:ind w:right="7241"/>
        <w:rPr>
          <w:color w:val="000000" w:themeColor="text1"/>
        </w:rPr>
      </w:pPr>
      <w:r w:rsidRPr="00AB6211">
        <w:rPr>
          <w:color w:val="000000" w:themeColor="text1"/>
        </w:rPr>
        <w:t>North</w:t>
      </w:r>
      <w:r w:rsidR="00061C61" w:rsidRPr="00AB6211">
        <w:rPr>
          <w:color w:val="000000" w:themeColor="text1"/>
        </w:rPr>
        <w:t>east</w:t>
      </w:r>
      <w:r w:rsidRPr="00AB6211">
        <w:rPr>
          <w:color w:val="000000" w:themeColor="text1"/>
        </w:rPr>
        <w:t xml:space="preserve"> Area </w:t>
      </w:r>
    </w:p>
    <w:p w14:paraId="61787D21" w14:textId="403EA517" w:rsidR="00C3517F" w:rsidRPr="00AB6211" w:rsidRDefault="00061C61" w:rsidP="009C0DE7">
      <w:pPr>
        <w:pStyle w:val="BodyText"/>
        <w:ind w:right="7241"/>
        <w:rPr>
          <w:color w:val="000000" w:themeColor="text1"/>
        </w:rPr>
      </w:pPr>
      <w:r w:rsidRPr="00AB6211">
        <w:rPr>
          <w:color w:val="000000" w:themeColor="text1"/>
        </w:rPr>
        <w:t>USDA-ARS</w:t>
      </w:r>
    </w:p>
    <w:p w14:paraId="1311EFA4" w14:textId="278D75BC" w:rsidR="00061C61" w:rsidRPr="00AB6211" w:rsidRDefault="00061C61" w:rsidP="009C0DE7">
      <w:pPr>
        <w:pStyle w:val="BodyText"/>
        <w:ind w:right="5972"/>
        <w:rPr>
          <w:color w:val="000000" w:themeColor="text1"/>
        </w:rPr>
      </w:pPr>
      <w:r w:rsidRPr="00AB6211">
        <w:rPr>
          <w:color w:val="000000" w:themeColor="text1"/>
        </w:rPr>
        <w:t>Beltsville, MD 20705</w:t>
      </w:r>
      <w:r w:rsidR="004710C6" w:rsidRPr="00AB6211">
        <w:rPr>
          <w:color w:val="000000" w:themeColor="text1"/>
        </w:rPr>
        <w:t xml:space="preserve"> </w:t>
      </w:r>
    </w:p>
    <w:p w14:paraId="56FB5468" w14:textId="00A4BA80" w:rsidR="00C3517F" w:rsidRPr="00AB6211" w:rsidRDefault="00000000" w:rsidP="009C0DE7">
      <w:pPr>
        <w:pStyle w:val="BodyText"/>
        <w:ind w:right="5972"/>
        <w:rPr>
          <w:color w:val="000000" w:themeColor="text1"/>
        </w:rPr>
      </w:pPr>
      <w:hyperlink r:id="rId29">
        <w:r w:rsidR="00A95ED2">
          <w:rPr>
            <w:color w:val="000000" w:themeColor="text1"/>
          </w:rPr>
          <w:t>tom.shanower@USDA.GOV</w:t>
        </w:r>
      </w:hyperlink>
    </w:p>
    <w:p w14:paraId="02E1FAF8" w14:textId="77777777" w:rsidR="00C3517F" w:rsidRPr="00AB6211" w:rsidRDefault="00C3517F" w:rsidP="009C0DE7">
      <w:pPr>
        <w:pStyle w:val="BodyText"/>
        <w:ind w:left="0"/>
        <w:rPr>
          <w:color w:val="000000" w:themeColor="text1"/>
        </w:rPr>
      </w:pPr>
    </w:p>
    <w:p w14:paraId="32659FC3" w14:textId="77777777" w:rsidR="00C3517F" w:rsidRPr="00AB6211" w:rsidRDefault="004710C6" w:rsidP="009C0DE7">
      <w:pPr>
        <w:pStyle w:val="BodyText"/>
        <w:ind w:right="7847"/>
        <w:rPr>
          <w:color w:val="000000" w:themeColor="text1"/>
        </w:rPr>
      </w:pPr>
      <w:r w:rsidRPr="00AB6211">
        <w:rPr>
          <w:color w:val="000000" w:themeColor="text1"/>
        </w:rPr>
        <w:t>Dr. Peter Bretting USDA, ARS</w:t>
      </w:r>
    </w:p>
    <w:p w14:paraId="1C36170B" w14:textId="4A937421" w:rsidR="00C3517F" w:rsidRPr="00AB6211" w:rsidRDefault="004710C6" w:rsidP="009C0DE7">
      <w:pPr>
        <w:pStyle w:val="BodyText"/>
        <w:ind w:right="5266"/>
        <w:rPr>
          <w:color w:val="000000" w:themeColor="text1"/>
        </w:rPr>
      </w:pPr>
      <w:r w:rsidRPr="00AB6211">
        <w:rPr>
          <w:color w:val="000000" w:themeColor="text1"/>
        </w:rPr>
        <w:t>National Program Leader - Plant Germplasm BARC-</w:t>
      </w:r>
      <w:proofErr w:type="spellStart"/>
      <w:r w:rsidRPr="00AB6211">
        <w:rPr>
          <w:color w:val="000000" w:themeColor="text1"/>
        </w:rPr>
        <w:t>WestBeltsville</w:t>
      </w:r>
      <w:proofErr w:type="spellEnd"/>
      <w:r w:rsidRPr="00AB6211">
        <w:rPr>
          <w:color w:val="000000" w:themeColor="text1"/>
        </w:rPr>
        <w:t xml:space="preserve">, MD 20705 </w:t>
      </w:r>
      <w:hyperlink r:id="rId30">
        <w:r w:rsidRPr="00AB6211">
          <w:rPr>
            <w:color w:val="000000" w:themeColor="text1"/>
          </w:rPr>
          <w:t>peter.bretting@</w:t>
        </w:r>
        <w:r w:rsidR="00A95ED2">
          <w:rPr>
            <w:color w:val="000000" w:themeColor="text1"/>
          </w:rPr>
          <w:t>usda.gov</w:t>
        </w:r>
      </w:hyperlink>
    </w:p>
    <w:p w14:paraId="621EBC6A" w14:textId="77777777" w:rsidR="00C3517F" w:rsidRPr="00AB6211" w:rsidRDefault="00C3517F" w:rsidP="009C0DE7">
      <w:pPr>
        <w:pStyle w:val="BodyText"/>
        <w:ind w:left="0"/>
        <w:rPr>
          <w:color w:val="000000" w:themeColor="text1"/>
        </w:rPr>
      </w:pPr>
    </w:p>
    <w:p w14:paraId="502F09EB" w14:textId="77777777" w:rsidR="00C3517F" w:rsidRPr="00AB6211" w:rsidRDefault="004710C6" w:rsidP="009C0DE7">
      <w:pPr>
        <w:pStyle w:val="BodyText"/>
        <w:spacing w:before="1"/>
        <w:ind w:right="7980"/>
        <w:rPr>
          <w:color w:val="000000" w:themeColor="text1"/>
        </w:rPr>
      </w:pPr>
      <w:r w:rsidRPr="00AB6211">
        <w:rPr>
          <w:color w:val="000000" w:themeColor="text1"/>
        </w:rPr>
        <w:t>Dr. Gary Kinard USDA, ARS</w:t>
      </w:r>
    </w:p>
    <w:p w14:paraId="379C6D4A" w14:textId="77777777" w:rsidR="00C3517F" w:rsidRPr="00AB6211" w:rsidRDefault="004710C6" w:rsidP="009C0DE7">
      <w:pPr>
        <w:pStyle w:val="BodyText"/>
        <w:ind w:right="5572"/>
        <w:rPr>
          <w:color w:val="000000" w:themeColor="text1"/>
        </w:rPr>
      </w:pPr>
      <w:r w:rsidRPr="00AB6211">
        <w:rPr>
          <w:color w:val="000000" w:themeColor="text1"/>
        </w:rPr>
        <w:t>National Germplasm Services Laboratory BARC-West</w:t>
      </w:r>
    </w:p>
    <w:p w14:paraId="07197F76" w14:textId="15DAE63C" w:rsidR="00C3517F" w:rsidRPr="00AB6211" w:rsidRDefault="004710C6" w:rsidP="009C0DE7">
      <w:pPr>
        <w:pStyle w:val="BodyText"/>
        <w:ind w:right="7039"/>
        <w:rPr>
          <w:color w:val="000000" w:themeColor="text1"/>
        </w:rPr>
      </w:pPr>
      <w:r w:rsidRPr="00AB6211">
        <w:rPr>
          <w:color w:val="000000" w:themeColor="text1"/>
        </w:rPr>
        <w:t xml:space="preserve">Beltsville, MD 20705 </w:t>
      </w:r>
      <w:hyperlink r:id="rId31">
        <w:r w:rsidRPr="00AB6211">
          <w:rPr>
            <w:color w:val="000000" w:themeColor="text1"/>
          </w:rPr>
          <w:t>gary.kinard@</w:t>
        </w:r>
        <w:r w:rsidR="00A95ED2">
          <w:rPr>
            <w:color w:val="000000" w:themeColor="text1"/>
          </w:rPr>
          <w:t>usda.gov</w:t>
        </w:r>
      </w:hyperlink>
    </w:p>
    <w:p w14:paraId="783B8198" w14:textId="77777777" w:rsidR="00C3517F" w:rsidRPr="00AB6211" w:rsidRDefault="00C3517F" w:rsidP="009C0DE7">
      <w:pPr>
        <w:pStyle w:val="BodyText"/>
        <w:spacing w:before="11"/>
        <w:ind w:left="0"/>
        <w:rPr>
          <w:color w:val="000000" w:themeColor="text1"/>
          <w:sz w:val="23"/>
        </w:rPr>
      </w:pPr>
    </w:p>
    <w:p w14:paraId="0E34C0E1" w14:textId="77777777" w:rsidR="00C3517F" w:rsidRPr="00AB6211" w:rsidRDefault="004710C6" w:rsidP="009C0DE7">
      <w:pPr>
        <w:pStyle w:val="BodyText"/>
        <w:ind w:right="7660"/>
        <w:rPr>
          <w:color w:val="000000" w:themeColor="text1"/>
        </w:rPr>
      </w:pPr>
      <w:r w:rsidRPr="00AB6211">
        <w:rPr>
          <w:color w:val="000000" w:themeColor="text1"/>
        </w:rPr>
        <w:t>Dr. Karen Williams USDA, ARS</w:t>
      </w:r>
    </w:p>
    <w:p w14:paraId="18D821A0" w14:textId="77777777" w:rsidR="00C3517F" w:rsidRPr="00AB6211" w:rsidRDefault="004710C6" w:rsidP="009C0DE7">
      <w:pPr>
        <w:pStyle w:val="BodyText"/>
        <w:ind w:right="5572"/>
        <w:rPr>
          <w:color w:val="000000" w:themeColor="text1"/>
        </w:rPr>
      </w:pPr>
      <w:r w:rsidRPr="00AB6211">
        <w:rPr>
          <w:color w:val="000000" w:themeColor="text1"/>
        </w:rPr>
        <w:t>National Germplasm Services Laboratory BARC-West</w:t>
      </w:r>
    </w:p>
    <w:p w14:paraId="368EBF35" w14:textId="77777777" w:rsidR="00C3517F" w:rsidRPr="00AB6211" w:rsidRDefault="004710C6" w:rsidP="009C0DE7">
      <w:pPr>
        <w:pStyle w:val="BodyText"/>
        <w:ind w:right="6769"/>
        <w:rPr>
          <w:color w:val="000000" w:themeColor="text1"/>
        </w:rPr>
      </w:pPr>
      <w:r w:rsidRPr="00AB6211">
        <w:rPr>
          <w:color w:val="000000" w:themeColor="text1"/>
        </w:rPr>
        <w:t xml:space="preserve">Beltsville, MD 20705 </w:t>
      </w:r>
      <w:hyperlink r:id="rId32">
        <w:r w:rsidRPr="00AB6211">
          <w:rPr>
            <w:color w:val="000000" w:themeColor="text1"/>
          </w:rPr>
          <w:t>karen.williams@ars-grin.gov</w:t>
        </w:r>
      </w:hyperlink>
    </w:p>
    <w:p w14:paraId="1D4A240E" w14:textId="77777777" w:rsidR="00C3517F" w:rsidRPr="00AB6211" w:rsidRDefault="00C3517F" w:rsidP="009C0DE7">
      <w:pPr>
        <w:pStyle w:val="BodyText"/>
        <w:spacing w:before="11"/>
        <w:ind w:left="0"/>
        <w:rPr>
          <w:color w:val="000000" w:themeColor="text1"/>
          <w:sz w:val="23"/>
        </w:rPr>
      </w:pPr>
    </w:p>
    <w:p w14:paraId="4055F1B8" w14:textId="77777777" w:rsidR="00C3517F" w:rsidRPr="00AB6211" w:rsidRDefault="004710C6" w:rsidP="009C0DE7">
      <w:pPr>
        <w:pStyle w:val="BodyText"/>
        <w:ind w:right="7500"/>
        <w:rPr>
          <w:color w:val="000000" w:themeColor="text1"/>
        </w:rPr>
      </w:pPr>
      <w:r w:rsidRPr="00AB6211">
        <w:rPr>
          <w:color w:val="000000" w:themeColor="text1"/>
        </w:rPr>
        <w:t>Dr. Christina Walters USDA, ARS</w:t>
      </w:r>
    </w:p>
    <w:p w14:paraId="3C27085F" w14:textId="77777777" w:rsidR="00C3517F" w:rsidRPr="00AB6211" w:rsidRDefault="004710C6" w:rsidP="009C0DE7">
      <w:pPr>
        <w:pStyle w:val="BodyText"/>
        <w:ind w:right="4581"/>
        <w:rPr>
          <w:color w:val="000000" w:themeColor="text1"/>
        </w:rPr>
      </w:pPr>
      <w:r w:rsidRPr="00AB6211">
        <w:rPr>
          <w:color w:val="000000" w:themeColor="text1"/>
        </w:rPr>
        <w:t>National Center for Genetic Resources Preservation Colorado State University</w:t>
      </w:r>
    </w:p>
    <w:p w14:paraId="4078E6E6" w14:textId="77777777" w:rsidR="00C3517F" w:rsidRPr="00AB6211" w:rsidRDefault="004710C6" w:rsidP="009C0DE7">
      <w:pPr>
        <w:pStyle w:val="BodyText"/>
        <w:ind w:right="7246"/>
        <w:rPr>
          <w:color w:val="000000" w:themeColor="text1"/>
        </w:rPr>
      </w:pPr>
      <w:r w:rsidRPr="00AB6211">
        <w:rPr>
          <w:color w:val="000000" w:themeColor="text1"/>
        </w:rPr>
        <w:t>111 South Mason Street Fort Collins, CO 80523</w:t>
      </w:r>
    </w:p>
    <w:p w14:paraId="793EDCD8" w14:textId="45722AF0" w:rsidR="00C3517F" w:rsidRPr="00AB6211" w:rsidRDefault="00000000" w:rsidP="009C0DE7">
      <w:pPr>
        <w:pStyle w:val="BodyText"/>
        <w:rPr>
          <w:color w:val="000000" w:themeColor="text1"/>
        </w:rPr>
      </w:pPr>
      <w:hyperlink r:id="rId33">
        <w:r w:rsidR="004710C6" w:rsidRPr="00AB6211">
          <w:rPr>
            <w:color w:val="000000" w:themeColor="text1"/>
          </w:rPr>
          <w:t>christina.walters@</w:t>
        </w:r>
        <w:r w:rsidR="00A95ED2">
          <w:rPr>
            <w:color w:val="000000" w:themeColor="text1"/>
          </w:rPr>
          <w:t>usda.gov</w:t>
        </w:r>
      </w:hyperlink>
    </w:p>
    <w:p w14:paraId="732073E4" w14:textId="77777777" w:rsidR="00C3517F" w:rsidRPr="00AB6211" w:rsidRDefault="00C3517F" w:rsidP="009C0DE7">
      <w:pPr>
        <w:pStyle w:val="BodyText"/>
        <w:spacing w:before="7"/>
        <w:ind w:left="0"/>
        <w:rPr>
          <w:color w:val="000000" w:themeColor="text1"/>
          <w:sz w:val="10"/>
        </w:rPr>
      </w:pPr>
    </w:p>
    <w:p w14:paraId="06831DC8" w14:textId="7542D5D9" w:rsidR="00A95ED2" w:rsidRDefault="00A95ED2" w:rsidP="00A95ED2">
      <w:pPr>
        <w:pStyle w:val="BodyText"/>
        <w:spacing w:before="90"/>
        <w:ind w:right="6650"/>
        <w:rPr>
          <w:color w:val="000000" w:themeColor="text1"/>
        </w:rPr>
      </w:pPr>
      <w:r>
        <w:rPr>
          <w:color w:val="000000" w:themeColor="text1"/>
        </w:rPr>
        <w:t>Dr. Oscar Hurtado-Gonzales</w:t>
      </w:r>
    </w:p>
    <w:p w14:paraId="64382A5A" w14:textId="71620B68" w:rsidR="00A95ED2" w:rsidRDefault="00A95ED2" w:rsidP="00A95ED2">
      <w:pPr>
        <w:pStyle w:val="BodyText"/>
        <w:spacing w:before="90"/>
        <w:ind w:right="6650"/>
        <w:rPr>
          <w:color w:val="000000" w:themeColor="text1"/>
        </w:rPr>
      </w:pPr>
      <w:r w:rsidRPr="00A95ED2">
        <w:rPr>
          <w:color w:val="000000" w:themeColor="text1"/>
        </w:rPr>
        <w:t xml:space="preserve">Lead Plant Pathologist, Pome Quarantine </w:t>
      </w:r>
      <w:proofErr w:type="spellStart"/>
      <w:r w:rsidRPr="00A95ED2">
        <w:rPr>
          <w:color w:val="000000" w:themeColor="text1"/>
        </w:rPr>
        <w:t>ProgramMRP</w:t>
      </w:r>
      <w:proofErr w:type="spellEnd"/>
      <w:r w:rsidRPr="00A95ED2">
        <w:rPr>
          <w:color w:val="000000" w:themeColor="text1"/>
        </w:rPr>
        <w:t>-APHIS-Field Operations</w:t>
      </w:r>
    </w:p>
    <w:p w14:paraId="595C888B" w14:textId="4E1D2E19" w:rsidR="00A95ED2" w:rsidRDefault="00A95ED2" w:rsidP="00191B29">
      <w:pPr>
        <w:pStyle w:val="BodyText"/>
        <w:spacing w:before="90"/>
        <w:ind w:right="5750"/>
        <w:rPr>
          <w:color w:val="000000" w:themeColor="text1"/>
        </w:rPr>
      </w:pPr>
      <w:r w:rsidRPr="00A95ED2">
        <w:rPr>
          <w:color w:val="000000" w:themeColor="text1"/>
        </w:rPr>
        <w:t>oscar.hurtado-gonzales@usda.gov</w:t>
      </w:r>
    </w:p>
    <w:p w14:paraId="05C9F0DF" w14:textId="77777777" w:rsidR="00A95ED2" w:rsidRDefault="00A95ED2" w:rsidP="00191B29">
      <w:pPr>
        <w:pStyle w:val="BodyText"/>
        <w:spacing w:before="90"/>
        <w:ind w:right="6650"/>
        <w:rPr>
          <w:color w:val="000000" w:themeColor="text1"/>
        </w:rPr>
      </w:pPr>
    </w:p>
    <w:p w14:paraId="3F0AD9C1" w14:textId="35C5F635" w:rsidR="00C3517F" w:rsidRPr="00AB6211" w:rsidRDefault="004710C6" w:rsidP="009C0DE7">
      <w:pPr>
        <w:pStyle w:val="BodyText"/>
        <w:spacing w:before="90"/>
        <w:ind w:right="8073"/>
        <w:rPr>
          <w:color w:val="000000" w:themeColor="text1"/>
        </w:rPr>
      </w:pPr>
      <w:r w:rsidRPr="00AB6211">
        <w:rPr>
          <w:color w:val="000000" w:themeColor="text1"/>
        </w:rPr>
        <w:t>Dr. Gayle Volk USDA, ARS</w:t>
      </w:r>
    </w:p>
    <w:p w14:paraId="1E50988F" w14:textId="77777777" w:rsidR="00C3517F" w:rsidRPr="00AB6211" w:rsidRDefault="004710C6" w:rsidP="009C0DE7">
      <w:pPr>
        <w:pStyle w:val="BodyText"/>
        <w:ind w:right="4581"/>
        <w:rPr>
          <w:color w:val="000000" w:themeColor="text1"/>
        </w:rPr>
      </w:pPr>
      <w:r w:rsidRPr="00AB6211">
        <w:rPr>
          <w:color w:val="000000" w:themeColor="text1"/>
        </w:rPr>
        <w:t>National Center for Genetic Resources Preservation Colorado State University</w:t>
      </w:r>
    </w:p>
    <w:p w14:paraId="14F95874" w14:textId="47E6192C" w:rsidR="00C3517F" w:rsidRPr="00AB6211" w:rsidRDefault="004710C6" w:rsidP="009C0DE7">
      <w:pPr>
        <w:pStyle w:val="BodyText"/>
        <w:spacing w:before="1"/>
        <w:ind w:right="7132"/>
        <w:rPr>
          <w:color w:val="000000" w:themeColor="text1"/>
        </w:rPr>
      </w:pPr>
      <w:r w:rsidRPr="00AB6211">
        <w:rPr>
          <w:color w:val="000000" w:themeColor="text1"/>
        </w:rPr>
        <w:t xml:space="preserve">111 South Mason Street Fort Collins, CO 80523 </w:t>
      </w:r>
      <w:hyperlink r:id="rId34">
        <w:r w:rsidRPr="00AB6211">
          <w:rPr>
            <w:color w:val="000000" w:themeColor="text1"/>
          </w:rPr>
          <w:t>gayle.volk@</w:t>
        </w:r>
        <w:r w:rsidR="00A95ED2">
          <w:rPr>
            <w:color w:val="000000" w:themeColor="text1"/>
          </w:rPr>
          <w:t>usda.gov</w:t>
        </w:r>
      </w:hyperlink>
    </w:p>
    <w:p w14:paraId="3CC31DF4" w14:textId="77777777" w:rsidR="00C3517F" w:rsidRPr="00AB6211" w:rsidRDefault="00C3517F" w:rsidP="009C0DE7">
      <w:pPr>
        <w:pStyle w:val="BodyText"/>
        <w:spacing w:before="11"/>
        <w:ind w:left="0"/>
        <w:rPr>
          <w:color w:val="000000" w:themeColor="text1"/>
          <w:sz w:val="23"/>
        </w:rPr>
      </w:pPr>
    </w:p>
    <w:p w14:paraId="2460DBE1" w14:textId="77777777" w:rsidR="00C3517F" w:rsidRPr="00AB6211" w:rsidRDefault="004710C6" w:rsidP="009C0DE7">
      <w:pPr>
        <w:pStyle w:val="BodyText"/>
        <w:ind w:right="7140"/>
        <w:rPr>
          <w:color w:val="000000" w:themeColor="text1"/>
        </w:rPr>
      </w:pPr>
      <w:r w:rsidRPr="00AB6211">
        <w:rPr>
          <w:color w:val="000000" w:themeColor="text1"/>
        </w:rPr>
        <w:t>Dr. Christopher Richards USDA, ARS</w:t>
      </w:r>
    </w:p>
    <w:p w14:paraId="32E01018" w14:textId="77777777" w:rsidR="00C3517F" w:rsidRPr="00AB6211" w:rsidRDefault="004710C6" w:rsidP="009C0DE7">
      <w:pPr>
        <w:pStyle w:val="BodyText"/>
        <w:ind w:right="4581"/>
        <w:rPr>
          <w:color w:val="000000" w:themeColor="text1"/>
        </w:rPr>
      </w:pPr>
      <w:r w:rsidRPr="00AB6211">
        <w:rPr>
          <w:color w:val="000000" w:themeColor="text1"/>
        </w:rPr>
        <w:t>National Center for Genetic Resources Preservation Colorado State University</w:t>
      </w:r>
    </w:p>
    <w:p w14:paraId="58D63BE3" w14:textId="77777777" w:rsidR="00C3517F" w:rsidRPr="00AB6211" w:rsidRDefault="004710C6" w:rsidP="009C0DE7">
      <w:pPr>
        <w:pStyle w:val="BodyText"/>
        <w:ind w:right="7246"/>
        <w:rPr>
          <w:color w:val="000000" w:themeColor="text1"/>
        </w:rPr>
      </w:pPr>
      <w:r w:rsidRPr="00AB6211">
        <w:rPr>
          <w:color w:val="000000" w:themeColor="text1"/>
        </w:rPr>
        <w:t>111 South Mason Street Fort Collins, CO 80523</w:t>
      </w:r>
    </w:p>
    <w:p w14:paraId="2DC46522" w14:textId="61607A9C" w:rsidR="00C3517F" w:rsidRPr="00AB6211" w:rsidRDefault="00000000" w:rsidP="009C0DE7">
      <w:pPr>
        <w:pStyle w:val="BodyText"/>
        <w:rPr>
          <w:color w:val="000000" w:themeColor="text1"/>
        </w:rPr>
      </w:pPr>
      <w:hyperlink r:id="rId35">
        <w:r w:rsidR="004710C6" w:rsidRPr="00AB6211">
          <w:rPr>
            <w:color w:val="000000" w:themeColor="text1"/>
          </w:rPr>
          <w:t>christopher.richards@</w:t>
        </w:r>
        <w:r w:rsidR="00A95ED2">
          <w:rPr>
            <w:color w:val="000000" w:themeColor="text1"/>
          </w:rPr>
          <w:t>usda.gov</w:t>
        </w:r>
      </w:hyperlink>
    </w:p>
    <w:p w14:paraId="5AD12589" w14:textId="77777777" w:rsidR="007B6C55" w:rsidRPr="00AB6211" w:rsidRDefault="007B6C55" w:rsidP="009C0DE7">
      <w:pPr>
        <w:pStyle w:val="BodyText"/>
        <w:rPr>
          <w:color w:val="000000" w:themeColor="text1"/>
        </w:rPr>
      </w:pPr>
    </w:p>
    <w:p w14:paraId="40C6EC4B" w14:textId="77777777" w:rsidR="00A95ED2" w:rsidRDefault="004E6E48" w:rsidP="009C0DE7">
      <w:pPr>
        <w:pStyle w:val="BodyText"/>
        <w:rPr>
          <w:color w:val="000000" w:themeColor="text1"/>
        </w:rPr>
      </w:pPr>
      <w:r w:rsidRPr="00AB6211">
        <w:rPr>
          <w:color w:val="000000" w:themeColor="text1"/>
        </w:rPr>
        <w:t xml:space="preserve">Dr. Benjamin Gutierrez </w:t>
      </w:r>
    </w:p>
    <w:p w14:paraId="175E3808" w14:textId="43D3AABD" w:rsidR="004E6E48" w:rsidRPr="00AB6211" w:rsidRDefault="004E6E48" w:rsidP="00A95ED2">
      <w:pPr>
        <w:pStyle w:val="BodyText"/>
        <w:rPr>
          <w:color w:val="000000" w:themeColor="text1"/>
        </w:rPr>
      </w:pPr>
      <w:r w:rsidRPr="00AB6211">
        <w:rPr>
          <w:color w:val="000000" w:themeColor="text1"/>
        </w:rPr>
        <w:t>USDA, ARS</w:t>
      </w:r>
      <w:r w:rsidR="00A95ED2">
        <w:rPr>
          <w:color w:val="000000" w:themeColor="text1"/>
        </w:rPr>
        <w:t xml:space="preserve"> -- </w:t>
      </w:r>
      <w:r w:rsidRPr="00AB6211">
        <w:rPr>
          <w:color w:val="000000" w:themeColor="text1"/>
        </w:rPr>
        <w:t>Plant Genetic Resources Unit</w:t>
      </w:r>
    </w:p>
    <w:p w14:paraId="1B02219A" w14:textId="64734E7B" w:rsidR="004E6E48" w:rsidRPr="00AB6211" w:rsidRDefault="004E6E48" w:rsidP="009C0DE7">
      <w:pPr>
        <w:pStyle w:val="BodyText"/>
        <w:rPr>
          <w:color w:val="000000" w:themeColor="text1"/>
        </w:rPr>
      </w:pPr>
      <w:r w:rsidRPr="00AB6211">
        <w:rPr>
          <w:color w:val="000000" w:themeColor="text1"/>
        </w:rPr>
        <w:t>Cornell University</w:t>
      </w:r>
    </w:p>
    <w:p w14:paraId="2C30BA99" w14:textId="4CD61AA2" w:rsidR="004E6E48" w:rsidRPr="00AB6211" w:rsidRDefault="004E6E48" w:rsidP="009C0DE7">
      <w:pPr>
        <w:pStyle w:val="BodyText"/>
        <w:rPr>
          <w:color w:val="000000" w:themeColor="text1"/>
        </w:rPr>
      </w:pPr>
      <w:r w:rsidRPr="00AB6211">
        <w:rPr>
          <w:color w:val="000000" w:themeColor="text1"/>
        </w:rPr>
        <w:t>Geneva, NY 14456</w:t>
      </w:r>
    </w:p>
    <w:p w14:paraId="3696A8CA" w14:textId="0896CA90" w:rsidR="004E6E48" w:rsidRPr="00AB6211" w:rsidRDefault="00F862AA" w:rsidP="009C0DE7">
      <w:pPr>
        <w:pStyle w:val="BodyText"/>
        <w:rPr>
          <w:color w:val="000000" w:themeColor="text1"/>
        </w:rPr>
      </w:pPr>
      <w:r w:rsidRPr="00AB6211">
        <w:rPr>
          <w:color w:val="000000" w:themeColor="text1"/>
        </w:rPr>
        <w:lastRenderedPageBreak/>
        <w:t>(</w:t>
      </w:r>
      <w:r w:rsidR="004E6E48" w:rsidRPr="00AB6211">
        <w:rPr>
          <w:color w:val="000000" w:themeColor="text1"/>
        </w:rPr>
        <w:t>315</w:t>
      </w:r>
      <w:r w:rsidRPr="00AB6211">
        <w:rPr>
          <w:color w:val="000000" w:themeColor="text1"/>
        </w:rPr>
        <w:t>)</w:t>
      </w:r>
      <w:r w:rsidR="004E6E48" w:rsidRPr="00AB6211">
        <w:rPr>
          <w:color w:val="000000" w:themeColor="text1"/>
        </w:rPr>
        <w:t>-787-2439</w:t>
      </w:r>
    </w:p>
    <w:p w14:paraId="4CC89D1B" w14:textId="2A49EAD4" w:rsidR="004E6E48" w:rsidRPr="00AB6211" w:rsidRDefault="004E6E48" w:rsidP="009C0DE7">
      <w:pPr>
        <w:pStyle w:val="BodyText"/>
        <w:rPr>
          <w:color w:val="000000" w:themeColor="text1"/>
        </w:rPr>
      </w:pPr>
      <w:r w:rsidRPr="00AB6211">
        <w:rPr>
          <w:color w:val="000000" w:themeColor="text1"/>
        </w:rPr>
        <w:t>Ben.Gutierrez@</w:t>
      </w:r>
      <w:r w:rsidR="00A95ED2">
        <w:rPr>
          <w:color w:val="000000" w:themeColor="text1"/>
        </w:rPr>
        <w:t>usda.gov</w:t>
      </w:r>
    </w:p>
    <w:p w14:paraId="1E4E27C1" w14:textId="77777777" w:rsidR="00C3517F" w:rsidRPr="00AB6211" w:rsidRDefault="00C3517F" w:rsidP="009C0DE7">
      <w:pPr>
        <w:pStyle w:val="BodyText"/>
        <w:ind w:left="0"/>
        <w:rPr>
          <w:color w:val="000000" w:themeColor="text1"/>
        </w:rPr>
      </w:pPr>
    </w:p>
    <w:p w14:paraId="3757C98A" w14:textId="77777777" w:rsidR="00C3517F" w:rsidRPr="00AB6211" w:rsidRDefault="004710C6" w:rsidP="009C0DE7">
      <w:pPr>
        <w:pStyle w:val="BodyText"/>
        <w:ind w:right="5675"/>
        <w:rPr>
          <w:color w:val="000000" w:themeColor="text1"/>
        </w:rPr>
      </w:pPr>
      <w:r w:rsidRPr="00AB6211">
        <w:rPr>
          <w:color w:val="000000" w:themeColor="text1"/>
        </w:rPr>
        <w:t>Dr. Gan-Yuan Zhong (Research Leader) USDA, ARS</w:t>
      </w:r>
    </w:p>
    <w:p w14:paraId="3DDB9657" w14:textId="77777777" w:rsidR="00C3517F" w:rsidRPr="00AB6211" w:rsidRDefault="004710C6" w:rsidP="009C0DE7">
      <w:pPr>
        <w:pStyle w:val="BodyText"/>
        <w:ind w:right="6727"/>
        <w:rPr>
          <w:color w:val="000000" w:themeColor="text1"/>
        </w:rPr>
      </w:pPr>
      <w:r w:rsidRPr="00AB6211">
        <w:rPr>
          <w:color w:val="000000" w:themeColor="text1"/>
        </w:rPr>
        <w:t>Plant Genetic Resources Unit Cornell University</w:t>
      </w:r>
    </w:p>
    <w:p w14:paraId="2C234DF7" w14:textId="77777777" w:rsidR="00C3517F" w:rsidRPr="00AB6211" w:rsidRDefault="004710C6" w:rsidP="009C0DE7">
      <w:pPr>
        <w:pStyle w:val="BodyText"/>
        <w:spacing w:line="275" w:lineRule="exact"/>
        <w:rPr>
          <w:color w:val="000000" w:themeColor="text1"/>
        </w:rPr>
      </w:pPr>
      <w:r w:rsidRPr="00AB6211">
        <w:rPr>
          <w:color w:val="000000" w:themeColor="text1"/>
        </w:rPr>
        <w:t>Geneva, NY 14456</w:t>
      </w:r>
    </w:p>
    <w:p w14:paraId="6172C5B5" w14:textId="77777777" w:rsidR="00C3517F" w:rsidRPr="00AB6211" w:rsidRDefault="004710C6" w:rsidP="009C0DE7">
      <w:pPr>
        <w:pStyle w:val="BodyText"/>
        <w:spacing w:line="275" w:lineRule="exact"/>
        <w:rPr>
          <w:color w:val="000000" w:themeColor="text1"/>
        </w:rPr>
      </w:pPr>
      <w:r w:rsidRPr="00AB6211">
        <w:rPr>
          <w:color w:val="000000" w:themeColor="text1"/>
        </w:rPr>
        <w:t>(315) 787-2482</w:t>
      </w:r>
    </w:p>
    <w:p w14:paraId="0B17ADD0" w14:textId="77777777" w:rsidR="00C3517F" w:rsidRPr="00AB6211" w:rsidRDefault="004710C6" w:rsidP="009C0DE7">
      <w:pPr>
        <w:pStyle w:val="BodyText"/>
        <w:rPr>
          <w:color w:val="000000" w:themeColor="text1"/>
        </w:rPr>
      </w:pPr>
      <w:r w:rsidRPr="00AB6211">
        <w:rPr>
          <w:color w:val="000000" w:themeColor="text1"/>
        </w:rPr>
        <w:t>Fax: (315) 787-2339</w:t>
      </w:r>
    </w:p>
    <w:p w14:paraId="2673BE1C" w14:textId="2F1E9E33" w:rsidR="00C3517F" w:rsidRPr="00AB6211" w:rsidRDefault="00000000" w:rsidP="009C0DE7">
      <w:pPr>
        <w:pStyle w:val="BodyText"/>
        <w:rPr>
          <w:color w:val="000000" w:themeColor="text1"/>
        </w:rPr>
      </w:pPr>
      <w:hyperlink r:id="rId36">
        <w:r w:rsidR="004710C6" w:rsidRPr="00AB6211">
          <w:rPr>
            <w:color w:val="000000" w:themeColor="text1"/>
          </w:rPr>
          <w:t>GanYuan.Zhong@</w:t>
        </w:r>
        <w:r w:rsidR="00A95ED2">
          <w:rPr>
            <w:color w:val="000000" w:themeColor="text1"/>
          </w:rPr>
          <w:t>usda.gov</w:t>
        </w:r>
      </w:hyperlink>
    </w:p>
    <w:p w14:paraId="04F3AEEA" w14:textId="77777777" w:rsidR="00C3517F" w:rsidRDefault="00C3517F" w:rsidP="009C0DE7">
      <w:pPr>
        <w:rPr>
          <w:color w:val="000000" w:themeColor="text1"/>
          <w:sz w:val="17"/>
        </w:rPr>
      </w:pPr>
    </w:p>
    <w:p w14:paraId="28820ECE" w14:textId="77777777" w:rsidR="00A95ED2" w:rsidRDefault="00A95ED2" w:rsidP="009C0DE7">
      <w:pPr>
        <w:rPr>
          <w:color w:val="000000" w:themeColor="text1"/>
          <w:sz w:val="17"/>
        </w:rPr>
      </w:pPr>
    </w:p>
    <w:p w14:paraId="61392031" w14:textId="77777777" w:rsidR="00A95ED2" w:rsidRDefault="00A95ED2" w:rsidP="00A95ED2">
      <w:pPr>
        <w:pStyle w:val="BodyText"/>
        <w:ind w:right="5675"/>
        <w:rPr>
          <w:color w:val="000000" w:themeColor="text1"/>
        </w:rPr>
      </w:pPr>
      <w:r w:rsidRPr="00AB6211">
        <w:rPr>
          <w:color w:val="000000" w:themeColor="text1"/>
        </w:rPr>
        <w:t xml:space="preserve">Dr. </w:t>
      </w:r>
      <w:r>
        <w:rPr>
          <w:color w:val="000000" w:themeColor="text1"/>
        </w:rPr>
        <w:t>Zachary Stansell</w:t>
      </w:r>
    </w:p>
    <w:p w14:paraId="0821128A" w14:textId="5CE1E5C8" w:rsidR="00A95ED2" w:rsidRPr="00AB6211" w:rsidRDefault="00A95ED2" w:rsidP="00A95ED2">
      <w:pPr>
        <w:pStyle w:val="BodyText"/>
        <w:ind w:right="5675"/>
        <w:rPr>
          <w:color w:val="000000" w:themeColor="text1"/>
        </w:rPr>
      </w:pPr>
      <w:r w:rsidRPr="00AB6211">
        <w:rPr>
          <w:color w:val="000000" w:themeColor="text1"/>
        </w:rPr>
        <w:t>USDA, ARS</w:t>
      </w:r>
    </w:p>
    <w:p w14:paraId="77D0FA37" w14:textId="77777777" w:rsidR="00A95ED2" w:rsidRPr="00AB6211" w:rsidRDefault="00A95ED2" w:rsidP="00A95ED2">
      <w:pPr>
        <w:pStyle w:val="BodyText"/>
        <w:ind w:right="6727"/>
        <w:rPr>
          <w:color w:val="000000" w:themeColor="text1"/>
        </w:rPr>
      </w:pPr>
      <w:r w:rsidRPr="00AB6211">
        <w:rPr>
          <w:color w:val="000000" w:themeColor="text1"/>
        </w:rPr>
        <w:t>Plant Genetic Resources Unit Cornell University</w:t>
      </w:r>
    </w:p>
    <w:p w14:paraId="271C1821" w14:textId="77777777" w:rsidR="00A95ED2" w:rsidRPr="00AB6211" w:rsidRDefault="00A95ED2" w:rsidP="00A95ED2">
      <w:pPr>
        <w:pStyle w:val="BodyText"/>
        <w:spacing w:line="275" w:lineRule="exact"/>
        <w:rPr>
          <w:color w:val="000000" w:themeColor="text1"/>
        </w:rPr>
      </w:pPr>
      <w:r w:rsidRPr="00AB6211">
        <w:rPr>
          <w:color w:val="000000" w:themeColor="text1"/>
        </w:rPr>
        <w:t>Geneva, NY 14456</w:t>
      </w:r>
    </w:p>
    <w:p w14:paraId="7D3BF01E" w14:textId="77777777" w:rsidR="00A95ED2" w:rsidRDefault="00A95ED2" w:rsidP="009C0DE7">
      <w:pPr>
        <w:rPr>
          <w:color w:val="000000" w:themeColor="text1"/>
          <w:sz w:val="17"/>
        </w:rPr>
      </w:pPr>
    </w:p>
    <w:p w14:paraId="62DD036E" w14:textId="77777777" w:rsidR="00A95ED2" w:rsidRDefault="00A95ED2" w:rsidP="00A95ED2">
      <w:pPr>
        <w:pStyle w:val="BodyText"/>
        <w:ind w:right="5675"/>
        <w:rPr>
          <w:color w:val="000000" w:themeColor="text1"/>
        </w:rPr>
      </w:pPr>
      <w:r w:rsidRPr="00AB6211">
        <w:rPr>
          <w:color w:val="000000" w:themeColor="text1"/>
        </w:rPr>
        <w:t xml:space="preserve">Dr. </w:t>
      </w:r>
      <w:r>
        <w:rPr>
          <w:color w:val="000000" w:themeColor="text1"/>
        </w:rPr>
        <w:t xml:space="preserve">Erin Galarneau </w:t>
      </w:r>
    </w:p>
    <w:p w14:paraId="19916A21" w14:textId="05B744F4" w:rsidR="00A95ED2" w:rsidRPr="00AB6211" w:rsidRDefault="00A95ED2" w:rsidP="00A95ED2">
      <w:pPr>
        <w:pStyle w:val="BodyText"/>
        <w:ind w:right="5675"/>
        <w:rPr>
          <w:color w:val="000000" w:themeColor="text1"/>
        </w:rPr>
      </w:pPr>
      <w:r w:rsidRPr="00AB6211">
        <w:rPr>
          <w:color w:val="000000" w:themeColor="text1"/>
        </w:rPr>
        <w:t>USDA, ARS</w:t>
      </w:r>
    </w:p>
    <w:p w14:paraId="7AA1285C" w14:textId="77777777" w:rsidR="00A95ED2" w:rsidRPr="00AB6211" w:rsidRDefault="00A95ED2" w:rsidP="00A95ED2">
      <w:pPr>
        <w:pStyle w:val="BodyText"/>
        <w:ind w:right="6727"/>
        <w:rPr>
          <w:color w:val="000000" w:themeColor="text1"/>
        </w:rPr>
      </w:pPr>
      <w:r w:rsidRPr="00AB6211">
        <w:rPr>
          <w:color w:val="000000" w:themeColor="text1"/>
        </w:rPr>
        <w:t>Plant Genetic Resources Unit Cornell University</w:t>
      </w:r>
    </w:p>
    <w:p w14:paraId="1396505A" w14:textId="77777777" w:rsidR="00A95ED2" w:rsidRPr="00AB6211" w:rsidRDefault="00A95ED2" w:rsidP="00A95ED2">
      <w:pPr>
        <w:pStyle w:val="BodyText"/>
        <w:spacing w:line="275" w:lineRule="exact"/>
        <w:rPr>
          <w:color w:val="000000" w:themeColor="text1"/>
        </w:rPr>
      </w:pPr>
      <w:r w:rsidRPr="00AB6211">
        <w:rPr>
          <w:color w:val="000000" w:themeColor="text1"/>
        </w:rPr>
        <w:t>Geneva, NY 14456</w:t>
      </w:r>
    </w:p>
    <w:p w14:paraId="319B0439" w14:textId="4E6113A8" w:rsidR="00A95ED2" w:rsidRPr="00AB6211" w:rsidRDefault="00A95ED2" w:rsidP="009C0DE7">
      <w:pPr>
        <w:rPr>
          <w:color w:val="000000" w:themeColor="text1"/>
          <w:sz w:val="17"/>
        </w:rPr>
        <w:sectPr w:rsidR="00A95ED2" w:rsidRPr="00AB6211" w:rsidSect="00F50D22">
          <w:pgSz w:w="12240" w:h="15840"/>
          <w:pgMar w:top="1500" w:right="1220" w:bottom="280" w:left="1220" w:header="720" w:footer="720" w:gutter="0"/>
          <w:cols w:space="720"/>
        </w:sectPr>
      </w:pPr>
    </w:p>
    <w:p w14:paraId="22FDB9C1" w14:textId="77777777" w:rsidR="00C3517F" w:rsidRPr="00AB6211" w:rsidRDefault="00C3517F" w:rsidP="009C0DE7">
      <w:pPr>
        <w:pStyle w:val="BodyText"/>
        <w:spacing w:before="11"/>
        <w:ind w:left="0"/>
        <w:rPr>
          <w:color w:val="000000" w:themeColor="text1"/>
          <w:sz w:val="17"/>
        </w:rPr>
      </w:pPr>
    </w:p>
    <w:p w14:paraId="7ACBD9AE" w14:textId="44A7E8CA" w:rsidR="00C3517F" w:rsidRPr="00AB6211" w:rsidRDefault="004710C6" w:rsidP="009C0DE7">
      <w:pPr>
        <w:pStyle w:val="BodyText"/>
        <w:spacing w:before="90"/>
        <w:rPr>
          <w:color w:val="000000" w:themeColor="text1"/>
        </w:rPr>
      </w:pPr>
      <w:r w:rsidRPr="00AB6211">
        <w:rPr>
          <w:b/>
          <w:color w:val="000000" w:themeColor="text1"/>
          <w:u w:val="thick"/>
        </w:rPr>
        <w:t xml:space="preserve">APPENDIX </w:t>
      </w:r>
      <w:r w:rsidR="007814CA">
        <w:rPr>
          <w:b/>
          <w:color w:val="000000" w:themeColor="text1"/>
          <w:u w:val="thick"/>
        </w:rPr>
        <w:t>E</w:t>
      </w:r>
      <w:r w:rsidRPr="00AB6211">
        <w:rPr>
          <w:b/>
          <w:color w:val="000000" w:themeColor="text1"/>
          <w:u w:val="thick"/>
        </w:rPr>
        <w:t>:</w:t>
      </w:r>
      <w:r w:rsidRPr="00AB6211">
        <w:rPr>
          <w:b/>
          <w:color w:val="000000" w:themeColor="text1"/>
        </w:rPr>
        <w:t xml:space="preserve"> </w:t>
      </w:r>
      <w:r w:rsidRPr="00AB6211">
        <w:rPr>
          <w:color w:val="000000" w:themeColor="text1"/>
        </w:rPr>
        <w:t>Projected participation, allocation of resources of state and federal participants f</w:t>
      </w:r>
      <w:r w:rsidR="00604BC5">
        <w:rPr>
          <w:color w:val="000000" w:themeColor="text1"/>
        </w:rPr>
        <w:t>or Regional Research Project NE</w:t>
      </w:r>
      <w:r w:rsidRPr="00AB6211">
        <w:rPr>
          <w:color w:val="000000" w:themeColor="text1"/>
        </w:rPr>
        <w:t>9: Plant Genetic Resources Conservation and Utilization.</w:t>
      </w:r>
    </w:p>
    <w:p w14:paraId="796AEDBB" w14:textId="77777777" w:rsidR="00C3517F" w:rsidRPr="00AB6211" w:rsidRDefault="00C3517F" w:rsidP="009C0DE7">
      <w:pPr>
        <w:pStyle w:val="BodyText"/>
        <w:spacing w:before="3"/>
        <w:ind w:left="0"/>
        <w:rPr>
          <w:color w:val="000000" w:themeColor="text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1272"/>
        <w:gridCol w:w="2560"/>
        <w:gridCol w:w="1170"/>
        <w:gridCol w:w="812"/>
        <w:gridCol w:w="728"/>
        <w:gridCol w:w="655"/>
        <w:gridCol w:w="656"/>
        <w:gridCol w:w="445"/>
        <w:gridCol w:w="445"/>
        <w:gridCol w:w="445"/>
        <w:gridCol w:w="421"/>
        <w:gridCol w:w="23"/>
      </w:tblGrid>
      <w:tr w:rsidR="00064B06" w:rsidRPr="00AB6211" w14:paraId="743234BB" w14:textId="77777777" w:rsidTr="00B458D9">
        <w:trPr>
          <w:gridAfter w:val="1"/>
          <w:wAfter w:w="23" w:type="dxa"/>
          <w:trHeight w:val="460"/>
        </w:trPr>
        <w:tc>
          <w:tcPr>
            <w:tcW w:w="3126" w:type="dxa"/>
            <w:vMerge w:val="restart"/>
          </w:tcPr>
          <w:p w14:paraId="162F1326" w14:textId="77777777" w:rsidR="00064B06" w:rsidRPr="00AB6211" w:rsidRDefault="00064B06" w:rsidP="009C0DE7">
            <w:pPr>
              <w:pStyle w:val="TableParagraph"/>
              <w:spacing w:line="240" w:lineRule="auto"/>
              <w:ind w:left="729" w:right="96" w:hanging="607"/>
              <w:rPr>
                <w:b/>
                <w:color w:val="000000" w:themeColor="text1"/>
                <w:sz w:val="20"/>
              </w:rPr>
            </w:pPr>
            <w:r w:rsidRPr="00AB6211">
              <w:rPr>
                <w:b/>
                <w:color w:val="000000" w:themeColor="text1"/>
                <w:sz w:val="20"/>
              </w:rPr>
              <w:t>Participant Name, Email Address and Phone Number</w:t>
            </w:r>
          </w:p>
        </w:tc>
        <w:tc>
          <w:tcPr>
            <w:tcW w:w="1272" w:type="dxa"/>
            <w:vMerge w:val="restart"/>
          </w:tcPr>
          <w:p w14:paraId="26FE6828" w14:textId="77777777" w:rsidR="00064B06" w:rsidRPr="00AB6211" w:rsidRDefault="00064B06" w:rsidP="009C0DE7">
            <w:pPr>
              <w:pStyle w:val="TableParagraph"/>
              <w:spacing w:before="11" w:line="240" w:lineRule="auto"/>
              <w:ind w:left="0"/>
              <w:rPr>
                <w:color w:val="000000" w:themeColor="text1"/>
                <w:sz w:val="19"/>
              </w:rPr>
            </w:pPr>
          </w:p>
          <w:p w14:paraId="08EE87B9" w14:textId="77777777" w:rsidR="00064B06" w:rsidRPr="00AB6211" w:rsidRDefault="00064B06" w:rsidP="00191B29">
            <w:pPr>
              <w:pStyle w:val="TableParagraph"/>
              <w:spacing w:line="240" w:lineRule="auto"/>
              <w:ind w:left="98" w:right="88"/>
              <w:rPr>
                <w:b/>
                <w:color w:val="000000" w:themeColor="text1"/>
                <w:sz w:val="20"/>
              </w:rPr>
            </w:pPr>
            <w:r w:rsidRPr="00AB6211">
              <w:rPr>
                <w:b/>
                <w:color w:val="000000" w:themeColor="text1"/>
                <w:sz w:val="20"/>
              </w:rPr>
              <w:t>Institution and Department</w:t>
            </w:r>
          </w:p>
        </w:tc>
        <w:tc>
          <w:tcPr>
            <w:tcW w:w="6581" w:type="dxa"/>
            <w:gridSpan w:val="6"/>
          </w:tcPr>
          <w:p w14:paraId="41D978BB" w14:textId="77777777" w:rsidR="00064B06" w:rsidRPr="00AB6211" w:rsidRDefault="00064B06" w:rsidP="009C0DE7">
            <w:pPr>
              <w:pStyle w:val="TableParagraph"/>
              <w:spacing w:before="11" w:line="240" w:lineRule="auto"/>
              <w:ind w:left="0"/>
              <w:rPr>
                <w:color w:val="000000" w:themeColor="text1"/>
                <w:sz w:val="19"/>
              </w:rPr>
            </w:pPr>
          </w:p>
          <w:p w14:paraId="4EF9846F" w14:textId="77777777" w:rsidR="00064B06" w:rsidRPr="00AB6211" w:rsidRDefault="00064B06" w:rsidP="00191B29">
            <w:pPr>
              <w:pStyle w:val="TableParagraph"/>
              <w:spacing w:line="211" w:lineRule="exact"/>
              <w:ind w:left="2876" w:right="2866"/>
              <w:rPr>
                <w:b/>
                <w:color w:val="000000" w:themeColor="text1"/>
                <w:sz w:val="20"/>
              </w:rPr>
            </w:pPr>
            <w:r w:rsidRPr="00AB6211">
              <w:rPr>
                <w:b/>
                <w:color w:val="000000" w:themeColor="text1"/>
                <w:sz w:val="20"/>
              </w:rPr>
              <w:t>Research</w:t>
            </w:r>
          </w:p>
        </w:tc>
        <w:tc>
          <w:tcPr>
            <w:tcW w:w="1756" w:type="dxa"/>
            <w:gridSpan w:val="4"/>
            <w:vMerge w:val="restart"/>
          </w:tcPr>
          <w:p w14:paraId="128D4443" w14:textId="45D1DFE7" w:rsidR="00064B06" w:rsidRPr="00AB6211" w:rsidRDefault="00064B06" w:rsidP="009C0DE7">
            <w:pPr>
              <w:pStyle w:val="TableParagraph"/>
              <w:spacing w:line="240" w:lineRule="auto"/>
              <w:ind w:left="648"/>
              <w:rPr>
                <w:b/>
                <w:color w:val="000000" w:themeColor="text1"/>
                <w:sz w:val="20"/>
              </w:rPr>
            </w:pPr>
            <w:r w:rsidRPr="00AB6211">
              <w:rPr>
                <w:b/>
                <w:color w:val="000000" w:themeColor="text1"/>
                <w:sz w:val="20"/>
              </w:rPr>
              <w:t>Objectives</w:t>
            </w:r>
          </w:p>
        </w:tc>
      </w:tr>
      <w:tr w:rsidR="00064B06" w:rsidRPr="00AB6211" w14:paraId="19275CB4" w14:textId="77777777" w:rsidTr="00B458D9">
        <w:trPr>
          <w:gridAfter w:val="1"/>
          <w:wAfter w:w="23" w:type="dxa"/>
          <w:trHeight w:val="230"/>
        </w:trPr>
        <w:tc>
          <w:tcPr>
            <w:tcW w:w="3126" w:type="dxa"/>
            <w:vMerge/>
            <w:tcBorders>
              <w:top w:val="nil"/>
            </w:tcBorders>
          </w:tcPr>
          <w:p w14:paraId="451DEEB5" w14:textId="77777777" w:rsidR="00064B06" w:rsidRPr="00AB6211" w:rsidRDefault="00064B06" w:rsidP="009C0DE7">
            <w:pPr>
              <w:rPr>
                <w:color w:val="000000" w:themeColor="text1"/>
                <w:sz w:val="2"/>
                <w:szCs w:val="2"/>
              </w:rPr>
            </w:pPr>
          </w:p>
        </w:tc>
        <w:tc>
          <w:tcPr>
            <w:tcW w:w="1272" w:type="dxa"/>
            <w:vMerge/>
            <w:tcBorders>
              <w:top w:val="nil"/>
            </w:tcBorders>
          </w:tcPr>
          <w:p w14:paraId="285B6A80" w14:textId="77777777" w:rsidR="00064B06" w:rsidRPr="00AB6211" w:rsidRDefault="00064B06" w:rsidP="009C0DE7">
            <w:pPr>
              <w:rPr>
                <w:color w:val="000000" w:themeColor="text1"/>
                <w:sz w:val="2"/>
                <w:szCs w:val="2"/>
              </w:rPr>
            </w:pPr>
          </w:p>
        </w:tc>
        <w:tc>
          <w:tcPr>
            <w:tcW w:w="4542" w:type="dxa"/>
            <w:gridSpan w:val="3"/>
          </w:tcPr>
          <w:p w14:paraId="561174AF" w14:textId="77777777" w:rsidR="00064B06" w:rsidRPr="00AB6211" w:rsidRDefault="00064B06" w:rsidP="00191B29">
            <w:pPr>
              <w:pStyle w:val="TableParagraph"/>
              <w:spacing w:line="210" w:lineRule="exact"/>
              <w:ind w:left="1633" w:right="1622"/>
              <w:rPr>
                <w:color w:val="000000" w:themeColor="text1"/>
                <w:sz w:val="20"/>
              </w:rPr>
            </w:pPr>
            <w:r w:rsidRPr="00AB6211">
              <w:rPr>
                <w:color w:val="000000" w:themeColor="text1"/>
                <w:sz w:val="20"/>
              </w:rPr>
              <w:t>CRIS Codes</w:t>
            </w:r>
          </w:p>
        </w:tc>
        <w:tc>
          <w:tcPr>
            <w:tcW w:w="2039" w:type="dxa"/>
            <w:gridSpan w:val="3"/>
          </w:tcPr>
          <w:p w14:paraId="76B642A6" w14:textId="77777777" w:rsidR="00064B06" w:rsidRPr="00AB6211" w:rsidRDefault="00064B06" w:rsidP="009C0DE7">
            <w:pPr>
              <w:pStyle w:val="TableParagraph"/>
              <w:spacing w:line="210" w:lineRule="exact"/>
              <w:ind w:left="625"/>
              <w:rPr>
                <w:color w:val="000000" w:themeColor="text1"/>
                <w:sz w:val="20"/>
              </w:rPr>
            </w:pPr>
            <w:r w:rsidRPr="00AB6211">
              <w:rPr>
                <w:color w:val="000000" w:themeColor="text1"/>
                <w:sz w:val="20"/>
              </w:rPr>
              <w:t>Personnel</w:t>
            </w:r>
          </w:p>
        </w:tc>
        <w:tc>
          <w:tcPr>
            <w:tcW w:w="1756" w:type="dxa"/>
            <w:gridSpan w:val="4"/>
            <w:vMerge/>
          </w:tcPr>
          <w:p w14:paraId="6CA3079E" w14:textId="77777777" w:rsidR="00064B06" w:rsidRPr="00AB6211" w:rsidRDefault="00064B06" w:rsidP="009C0DE7">
            <w:pPr>
              <w:rPr>
                <w:color w:val="000000" w:themeColor="text1"/>
                <w:sz w:val="2"/>
                <w:szCs w:val="2"/>
              </w:rPr>
            </w:pPr>
          </w:p>
        </w:tc>
      </w:tr>
      <w:tr w:rsidR="00064B06" w:rsidRPr="00AB6211" w14:paraId="052BCD31" w14:textId="77777777">
        <w:trPr>
          <w:trHeight w:val="230"/>
        </w:trPr>
        <w:tc>
          <w:tcPr>
            <w:tcW w:w="3126" w:type="dxa"/>
            <w:vMerge/>
            <w:tcBorders>
              <w:top w:val="nil"/>
            </w:tcBorders>
          </w:tcPr>
          <w:p w14:paraId="161C1F17" w14:textId="77777777" w:rsidR="00064B06" w:rsidRPr="00AB6211" w:rsidRDefault="00064B06" w:rsidP="009C0DE7">
            <w:pPr>
              <w:rPr>
                <w:color w:val="000000" w:themeColor="text1"/>
                <w:sz w:val="2"/>
                <w:szCs w:val="2"/>
              </w:rPr>
            </w:pPr>
          </w:p>
        </w:tc>
        <w:tc>
          <w:tcPr>
            <w:tcW w:w="1272" w:type="dxa"/>
            <w:vMerge/>
            <w:tcBorders>
              <w:top w:val="nil"/>
            </w:tcBorders>
          </w:tcPr>
          <w:p w14:paraId="4FE16396" w14:textId="77777777" w:rsidR="00064B06" w:rsidRPr="00AB6211" w:rsidRDefault="00064B06" w:rsidP="009C0DE7">
            <w:pPr>
              <w:rPr>
                <w:color w:val="000000" w:themeColor="text1"/>
                <w:sz w:val="2"/>
                <w:szCs w:val="2"/>
              </w:rPr>
            </w:pPr>
          </w:p>
        </w:tc>
        <w:tc>
          <w:tcPr>
            <w:tcW w:w="2560" w:type="dxa"/>
          </w:tcPr>
          <w:p w14:paraId="14B64E1B" w14:textId="77777777" w:rsidR="00064B06" w:rsidRPr="00AB6211" w:rsidRDefault="00064B06" w:rsidP="00191B29">
            <w:pPr>
              <w:pStyle w:val="TableParagraph"/>
              <w:spacing w:line="210" w:lineRule="exact"/>
              <w:ind w:left="1063" w:right="1056"/>
              <w:rPr>
                <w:color w:val="000000" w:themeColor="text1"/>
                <w:sz w:val="20"/>
              </w:rPr>
            </w:pPr>
            <w:r w:rsidRPr="00AB6211">
              <w:rPr>
                <w:color w:val="000000" w:themeColor="text1"/>
                <w:sz w:val="20"/>
              </w:rPr>
              <w:t>RPA</w:t>
            </w:r>
          </w:p>
        </w:tc>
        <w:tc>
          <w:tcPr>
            <w:tcW w:w="1170" w:type="dxa"/>
          </w:tcPr>
          <w:p w14:paraId="30DF28C4" w14:textId="77777777" w:rsidR="00064B06" w:rsidRPr="00AB6211" w:rsidRDefault="00064B06" w:rsidP="00191B29">
            <w:pPr>
              <w:pStyle w:val="TableParagraph"/>
              <w:spacing w:line="210" w:lineRule="exact"/>
              <w:ind w:left="401" w:right="396"/>
              <w:rPr>
                <w:color w:val="000000" w:themeColor="text1"/>
                <w:sz w:val="20"/>
              </w:rPr>
            </w:pPr>
            <w:r w:rsidRPr="00AB6211">
              <w:rPr>
                <w:color w:val="000000" w:themeColor="text1"/>
                <w:sz w:val="20"/>
              </w:rPr>
              <w:t>SOI</w:t>
            </w:r>
          </w:p>
        </w:tc>
        <w:tc>
          <w:tcPr>
            <w:tcW w:w="812" w:type="dxa"/>
          </w:tcPr>
          <w:p w14:paraId="7C2BC190" w14:textId="77777777" w:rsidR="00064B06" w:rsidRPr="00AB6211" w:rsidRDefault="00064B06" w:rsidP="009C0DE7">
            <w:pPr>
              <w:pStyle w:val="TableParagraph"/>
              <w:spacing w:line="210" w:lineRule="exact"/>
              <w:ind w:left="220"/>
              <w:rPr>
                <w:color w:val="000000" w:themeColor="text1"/>
                <w:sz w:val="20"/>
              </w:rPr>
            </w:pPr>
            <w:r w:rsidRPr="00AB6211">
              <w:rPr>
                <w:color w:val="000000" w:themeColor="text1"/>
                <w:sz w:val="20"/>
              </w:rPr>
              <w:t>FOS</w:t>
            </w:r>
          </w:p>
        </w:tc>
        <w:tc>
          <w:tcPr>
            <w:tcW w:w="728" w:type="dxa"/>
          </w:tcPr>
          <w:p w14:paraId="35ADB3C3" w14:textId="77777777" w:rsidR="00064B06" w:rsidRPr="00AB6211" w:rsidRDefault="00064B06" w:rsidP="00191B29">
            <w:pPr>
              <w:pStyle w:val="TableParagraph"/>
              <w:spacing w:line="210" w:lineRule="exact"/>
              <w:ind w:left="0" w:right="225"/>
              <w:rPr>
                <w:color w:val="000000" w:themeColor="text1"/>
                <w:sz w:val="20"/>
              </w:rPr>
            </w:pPr>
            <w:r w:rsidRPr="00AB6211">
              <w:rPr>
                <w:color w:val="000000" w:themeColor="text1"/>
                <w:sz w:val="20"/>
              </w:rPr>
              <w:t>SY</w:t>
            </w:r>
          </w:p>
        </w:tc>
        <w:tc>
          <w:tcPr>
            <w:tcW w:w="655" w:type="dxa"/>
          </w:tcPr>
          <w:p w14:paraId="63D622D1" w14:textId="77777777" w:rsidR="00064B06" w:rsidRPr="00AB6211" w:rsidRDefault="00064B06" w:rsidP="009C0DE7">
            <w:pPr>
              <w:pStyle w:val="TableParagraph"/>
              <w:spacing w:line="210" w:lineRule="exact"/>
              <w:ind w:left="199"/>
              <w:rPr>
                <w:color w:val="000000" w:themeColor="text1"/>
                <w:sz w:val="20"/>
              </w:rPr>
            </w:pPr>
            <w:r w:rsidRPr="00AB6211">
              <w:rPr>
                <w:color w:val="000000" w:themeColor="text1"/>
                <w:sz w:val="20"/>
              </w:rPr>
              <w:t>PY</w:t>
            </w:r>
          </w:p>
        </w:tc>
        <w:tc>
          <w:tcPr>
            <w:tcW w:w="656" w:type="dxa"/>
          </w:tcPr>
          <w:p w14:paraId="2902AA1B" w14:textId="77777777" w:rsidR="00064B06" w:rsidRPr="00AB6211" w:rsidRDefault="00064B06" w:rsidP="009C0DE7">
            <w:pPr>
              <w:pStyle w:val="TableParagraph"/>
              <w:spacing w:line="210" w:lineRule="exact"/>
              <w:ind w:left="193"/>
              <w:rPr>
                <w:color w:val="000000" w:themeColor="text1"/>
                <w:sz w:val="20"/>
              </w:rPr>
            </w:pPr>
            <w:r w:rsidRPr="00AB6211">
              <w:rPr>
                <w:color w:val="000000" w:themeColor="text1"/>
                <w:sz w:val="20"/>
              </w:rPr>
              <w:t>TY</w:t>
            </w:r>
          </w:p>
        </w:tc>
        <w:tc>
          <w:tcPr>
            <w:tcW w:w="445" w:type="dxa"/>
          </w:tcPr>
          <w:p w14:paraId="6644A326" w14:textId="77777777" w:rsidR="00064B06" w:rsidRPr="00AB6211" w:rsidRDefault="00064B06" w:rsidP="00191B29">
            <w:pPr>
              <w:pStyle w:val="TableParagraph"/>
              <w:spacing w:line="210" w:lineRule="exact"/>
              <w:ind w:left="0" w:right="161"/>
              <w:rPr>
                <w:color w:val="000000" w:themeColor="text1"/>
                <w:sz w:val="20"/>
              </w:rPr>
            </w:pPr>
            <w:r w:rsidRPr="00AB6211">
              <w:rPr>
                <w:color w:val="000000" w:themeColor="text1"/>
                <w:sz w:val="20"/>
              </w:rPr>
              <w:t>1</w:t>
            </w:r>
          </w:p>
        </w:tc>
        <w:tc>
          <w:tcPr>
            <w:tcW w:w="445" w:type="dxa"/>
          </w:tcPr>
          <w:p w14:paraId="7233E4BC" w14:textId="77777777" w:rsidR="00064B06" w:rsidRPr="00AB6211" w:rsidRDefault="00064B06" w:rsidP="00191B29">
            <w:pPr>
              <w:pStyle w:val="TableParagraph"/>
              <w:spacing w:line="210" w:lineRule="exact"/>
              <w:ind w:left="9"/>
              <w:rPr>
                <w:color w:val="000000" w:themeColor="text1"/>
                <w:sz w:val="20"/>
              </w:rPr>
            </w:pPr>
            <w:r w:rsidRPr="00AB6211">
              <w:rPr>
                <w:color w:val="000000" w:themeColor="text1"/>
                <w:sz w:val="20"/>
              </w:rPr>
              <w:t>2</w:t>
            </w:r>
          </w:p>
        </w:tc>
        <w:tc>
          <w:tcPr>
            <w:tcW w:w="445" w:type="dxa"/>
          </w:tcPr>
          <w:p w14:paraId="4BDAEAC5" w14:textId="77777777" w:rsidR="00064B06" w:rsidRPr="00AB6211" w:rsidRDefault="00064B06" w:rsidP="00191B29">
            <w:pPr>
              <w:pStyle w:val="TableParagraph"/>
              <w:spacing w:line="210" w:lineRule="exact"/>
              <w:ind w:left="0" w:right="160"/>
              <w:rPr>
                <w:color w:val="000000" w:themeColor="text1"/>
                <w:sz w:val="20"/>
              </w:rPr>
            </w:pPr>
            <w:r w:rsidRPr="00AB6211">
              <w:rPr>
                <w:color w:val="000000" w:themeColor="text1"/>
                <w:sz w:val="20"/>
              </w:rPr>
              <w:t>3</w:t>
            </w:r>
          </w:p>
        </w:tc>
        <w:tc>
          <w:tcPr>
            <w:tcW w:w="444" w:type="dxa"/>
            <w:gridSpan w:val="2"/>
          </w:tcPr>
          <w:p w14:paraId="286D65C1" w14:textId="77777777" w:rsidR="00064B06" w:rsidRPr="00AB6211" w:rsidRDefault="00064B06" w:rsidP="00191B29">
            <w:pPr>
              <w:pStyle w:val="TableParagraph"/>
              <w:spacing w:line="210" w:lineRule="exact"/>
              <w:ind w:left="0" w:right="159"/>
              <w:rPr>
                <w:color w:val="000000" w:themeColor="text1"/>
                <w:sz w:val="20"/>
              </w:rPr>
            </w:pPr>
            <w:r w:rsidRPr="00AB6211">
              <w:rPr>
                <w:color w:val="000000" w:themeColor="text1"/>
                <w:sz w:val="20"/>
              </w:rPr>
              <w:t>4</w:t>
            </w:r>
          </w:p>
        </w:tc>
      </w:tr>
      <w:tr w:rsidR="00064B06" w:rsidRPr="00AB6211" w14:paraId="53555343" w14:textId="77777777">
        <w:trPr>
          <w:trHeight w:val="689"/>
        </w:trPr>
        <w:tc>
          <w:tcPr>
            <w:tcW w:w="3126" w:type="dxa"/>
          </w:tcPr>
          <w:p w14:paraId="7C6B8E63"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Gan-Yuan Zhong</w:t>
            </w:r>
          </w:p>
          <w:p w14:paraId="45427801" w14:textId="789A5430" w:rsidR="00064B06" w:rsidRPr="00AB6211" w:rsidRDefault="00000000" w:rsidP="009C0DE7">
            <w:pPr>
              <w:pStyle w:val="TableParagraph"/>
              <w:spacing w:before="3" w:line="230" w:lineRule="exact"/>
              <w:ind w:left="107" w:right="518"/>
              <w:rPr>
                <w:color w:val="000000" w:themeColor="text1"/>
                <w:sz w:val="20"/>
              </w:rPr>
            </w:pPr>
            <w:hyperlink r:id="rId37">
              <w:r w:rsidR="00064B06" w:rsidRPr="00AB6211">
                <w:rPr>
                  <w:color w:val="000000" w:themeColor="text1"/>
                  <w:sz w:val="20"/>
                </w:rPr>
                <w:t>GanYuan.zhong@</w:t>
              </w:r>
              <w:r w:rsidR="00A95ED2">
                <w:rPr>
                  <w:color w:val="000000" w:themeColor="text1"/>
                  <w:sz w:val="20"/>
                </w:rPr>
                <w:t>usda.gov</w:t>
              </w:r>
            </w:hyperlink>
            <w:r w:rsidR="00064B06" w:rsidRPr="00AB6211">
              <w:rPr>
                <w:color w:val="000000" w:themeColor="text1"/>
                <w:sz w:val="20"/>
              </w:rPr>
              <w:t xml:space="preserve"> 315-787-2482</w:t>
            </w:r>
          </w:p>
        </w:tc>
        <w:tc>
          <w:tcPr>
            <w:tcW w:w="1272" w:type="dxa"/>
          </w:tcPr>
          <w:p w14:paraId="2202AAF0" w14:textId="77777777" w:rsidR="00064B06" w:rsidRPr="00AB6211" w:rsidRDefault="00064B06" w:rsidP="009C0DE7">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5B64743B"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37CBDA5E"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202-1130-1080; 202-1131-1080</w:t>
            </w:r>
          </w:p>
          <w:p w14:paraId="2285274F"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202-1132-1080; 202-1139-1080</w:t>
            </w:r>
          </w:p>
        </w:tc>
        <w:tc>
          <w:tcPr>
            <w:tcW w:w="728" w:type="dxa"/>
          </w:tcPr>
          <w:p w14:paraId="6941CF66" w14:textId="77777777" w:rsidR="00064B06" w:rsidRPr="00AB6211" w:rsidRDefault="00064B06" w:rsidP="00191B29">
            <w:pPr>
              <w:pStyle w:val="TableParagraph"/>
              <w:spacing w:line="227" w:lineRule="exact"/>
              <w:ind w:left="0" w:right="256"/>
              <w:rPr>
                <w:color w:val="000000" w:themeColor="text1"/>
                <w:sz w:val="20"/>
              </w:rPr>
            </w:pPr>
            <w:r w:rsidRPr="00AB6211">
              <w:rPr>
                <w:color w:val="000000" w:themeColor="text1"/>
                <w:sz w:val="20"/>
              </w:rPr>
              <w:t>0.25</w:t>
            </w:r>
          </w:p>
        </w:tc>
        <w:tc>
          <w:tcPr>
            <w:tcW w:w="655" w:type="dxa"/>
          </w:tcPr>
          <w:p w14:paraId="1CBE63C2"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4F05CBF0"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1.25</w:t>
            </w:r>
          </w:p>
        </w:tc>
        <w:tc>
          <w:tcPr>
            <w:tcW w:w="445" w:type="dxa"/>
          </w:tcPr>
          <w:p w14:paraId="2C6D9473"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02E4C697" w14:textId="77777777" w:rsidR="00064B06" w:rsidRPr="00AB6211" w:rsidRDefault="00064B06" w:rsidP="00191B29">
            <w:pPr>
              <w:pStyle w:val="TableParagraph"/>
              <w:spacing w:line="227" w:lineRule="exact"/>
              <w:ind w:left="0" w:right="70"/>
              <w:rPr>
                <w:color w:val="000000" w:themeColor="text1"/>
                <w:sz w:val="20"/>
              </w:rPr>
            </w:pPr>
            <w:r w:rsidRPr="00AB6211">
              <w:rPr>
                <w:color w:val="000000" w:themeColor="text1"/>
                <w:sz w:val="20"/>
              </w:rPr>
              <w:t>X</w:t>
            </w:r>
          </w:p>
        </w:tc>
        <w:tc>
          <w:tcPr>
            <w:tcW w:w="445" w:type="dxa"/>
          </w:tcPr>
          <w:p w14:paraId="1DA334EC"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4" w:type="dxa"/>
            <w:gridSpan w:val="2"/>
          </w:tcPr>
          <w:p w14:paraId="1931FFB5" w14:textId="77777777" w:rsidR="00064B06" w:rsidRPr="00AB6211" w:rsidRDefault="00064B06" w:rsidP="00191B29">
            <w:pPr>
              <w:pStyle w:val="TableParagraph"/>
              <w:spacing w:line="227" w:lineRule="exact"/>
              <w:ind w:left="0" w:right="177"/>
              <w:rPr>
                <w:color w:val="000000" w:themeColor="text1"/>
                <w:sz w:val="20"/>
              </w:rPr>
            </w:pPr>
            <w:r w:rsidRPr="00AB6211">
              <w:rPr>
                <w:color w:val="000000" w:themeColor="text1"/>
                <w:sz w:val="20"/>
              </w:rPr>
              <w:t>X</w:t>
            </w:r>
          </w:p>
        </w:tc>
      </w:tr>
      <w:tr w:rsidR="00064B06" w:rsidRPr="00AB6211" w14:paraId="6DB6F4F5" w14:textId="77777777">
        <w:trPr>
          <w:trHeight w:val="689"/>
        </w:trPr>
        <w:tc>
          <w:tcPr>
            <w:tcW w:w="3126" w:type="dxa"/>
          </w:tcPr>
          <w:p w14:paraId="42CA6400" w14:textId="76EDCD0A" w:rsidR="00064B06" w:rsidRPr="00AB6211" w:rsidRDefault="00064B06" w:rsidP="009C0DE7">
            <w:pPr>
              <w:pStyle w:val="TableParagraph"/>
              <w:spacing w:before="3" w:line="230" w:lineRule="exact"/>
              <w:ind w:right="638"/>
              <w:rPr>
                <w:color w:val="000000" w:themeColor="text1"/>
                <w:sz w:val="20"/>
              </w:rPr>
            </w:pPr>
            <w:r w:rsidRPr="00AB6211">
              <w:rPr>
                <w:color w:val="000000" w:themeColor="text1"/>
                <w:sz w:val="20"/>
              </w:rPr>
              <w:t>Benjamin Gutierrez</w:t>
            </w:r>
          </w:p>
          <w:p w14:paraId="696B3C60" w14:textId="539CA83A" w:rsidR="00064B06" w:rsidRPr="00AB6211" w:rsidRDefault="00000000" w:rsidP="009C0DE7">
            <w:pPr>
              <w:pStyle w:val="TableParagraph"/>
              <w:spacing w:before="3" w:line="230" w:lineRule="exact"/>
              <w:ind w:right="638"/>
              <w:rPr>
                <w:color w:val="000000" w:themeColor="text1"/>
                <w:sz w:val="20"/>
              </w:rPr>
            </w:pPr>
            <w:hyperlink r:id="rId38" w:history="1">
              <w:r w:rsidR="00A95ED2" w:rsidRPr="00191B29">
                <w:rPr>
                  <w:rStyle w:val="Hyperlink"/>
                  <w:sz w:val="20"/>
                </w:rPr>
                <w:t>ben.gutierrez@usda.gov</w:t>
              </w:r>
            </w:hyperlink>
          </w:p>
          <w:p w14:paraId="1DC598BE" w14:textId="1F672921" w:rsidR="00064B06" w:rsidRPr="00AB6211" w:rsidRDefault="00064B06" w:rsidP="009C0DE7">
            <w:pPr>
              <w:pStyle w:val="TableParagraph"/>
              <w:spacing w:before="3" w:line="230" w:lineRule="exact"/>
              <w:ind w:right="638"/>
              <w:rPr>
                <w:color w:val="000000" w:themeColor="text1"/>
                <w:sz w:val="20"/>
              </w:rPr>
            </w:pPr>
            <w:r w:rsidRPr="00AB6211">
              <w:rPr>
                <w:color w:val="000000" w:themeColor="text1"/>
                <w:sz w:val="20"/>
              </w:rPr>
              <w:t>315-787-2439</w:t>
            </w:r>
          </w:p>
          <w:p w14:paraId="0B680E7B" w14:textId="62EB3AFD" w:rsidR="00064B06" w:rsidRPr="00AB6211" w:rsidRDefault="00064B06" w:rsidP="009C0DE7">
            <w:pPr>
              <w:pStyle w:val="TableParagraph"/>
              <w:spacing w:before="3" w:line="230" w:lineRule="exact"/>
              <w:ind w:right="638"/>
              <w:rPr>
                <w:color w:val="000000" w:themeColor="text1"/>
                <w:sz w:val="20"/>
              </w:rPr>
            </w:pPr>
          </w:p>
        </w:tc>
        <w:tc>
          <w:tcPr>
            <w:tcW w:w="1272" w:type="dxa"/>
          </w:tcPr>
          <w:p w14:paraId="32002FB2" w14:textId="76D59D50" w:rsidR="00064B06" w:rsidRPr="00AB6211" w:rsidRDefault="00064B06" w:rsidP="009C0DE7">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08453FD4" w14:textId="77777777" w:rsidR="00064B06" w:rsidRPr="00AB6211" w:rsidRDefault="00064B06" w:rsidP="009C0DE7">
            <w:pPr>
              <w:pStyle w:val="TableParagraph"/>
              <w:spacing w:line="213" w:lineRule="exact"/>
              <w:rPr>
                <w:color w:val="000000" w:themeColor="text1"/>
                <w:sz w:val="20"/>
              </w:rPr>
            </w:pPr>
            <w:r w:rsidRPr="00AB6211">
              <w:rPr>
                <w:color w:val="000000" w:themeColor="text1"/>
                <w:sz w:val="20"/>
              </w:rPr>
              <w:t>202-1110-1080; 202-1112-1080</w:t>
            </w:r>
          </w:p>
          <w:p w14:paraId="63AE5173" w14:textId="77777777" w:rsidR="00064B06" w:rsidRPr="00AB6211" w:rsidRDefault="00064B06" w:rsidP="009C0DE7">
            <w:pPr>
              <w:pStyle w:val="TableParagraph"/>
              <w:spacing w:line="213" w:lineRule="exact"/>
              <w:rPr>
                <w:color w:val="000000" w:themeColor="text1"/>
                <w:sz w:val="20"/>
              </w:rPr>
            </w:pPr>
            <w:r w:rsidRPr="00AB6211">
              <w:rPr>
                <w:color w:val="000000" w:themeColor="text1"/>
                <w:sz w:val="20"/>
              </w:rPr>
              <w:t>202-1130-1080; 202-1131-1080</w:t>
            </w:r>
          </w:p>
          <w:p w14:paraId="4C327D2E" w14:textId="317793C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202-1132-1080; 202-1139-1080</w:t>
            </w:r>
          </w:p>
        </w:tc>
        <w:tc>
          <w:tcPr>
            <w:tcW w:w="728" w:type="dxa"/>
          </w:tcPr>
          <w:p w14:paraId="47F92C6C" w14:textId="33566F27" w:rsidR="00064B06" w:rsidRPr="00AB6211" w:rsidRDefault="00064B06" w:rsidP="00191B29">
            <w:pPr>
              <w:pStyle w:val="TableParagraph"/>
              <w:spacing w:line="227" w:lineRule="exact"/>
              <w:ind w:left="0" w:right="257"/>
              <w:rPr>
                <w:color w:val="000000" w:themeColor="text1"/>
                <w:sz w:val="20"/>
              </w:rPr>
            </w:pPr>
            <w:r w:rsidRPr="00AB6211">
              <w:rPr>
                <w:color w:val="000000" w:themeColor="text1"/>
                <w:sz w:val="20"/>
              </w:rPr>
              <w:t>1.00</w:t>
            </w:r>
          </w:p>
        </w:tc>
        <w:tc>
          <w:tcPr>
            <w:tcW w:w="655" w:type="dxa"/>
          </w:tcPr>
          <w:p w14:paraId="3D29F57D" w14:textId="15F30BE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0DBB967A" w14:textId="01044F87" w:rsidR="00064B06" w:rsidRPr="00AB6211" w:rsidRDefault="00064B06" w:rsidP="009C0DE7">
            <w:pPr>
              <w:pStyle w:val="TableParagraph"/>
              <w:spacing w:line="227" w:lineRule="exact"/>
              <w:ind w:left="108"/>
              <w:rPr>
                <w:color w:val="000000" w:themeColor="text1"/>
                <w:sz w:val="20"/>
              </w:rPr>
            </w:pPr>
            <w:r>
              <w:rPr>
                <w:color w:val="000000" w:themeColor="text1"/>
                <w:sz w:val="20"/>
              </w:rPr>
              <w:t>2.00</w:t>
            </w:r>
          </w:p>
        </w:tc>
        <w:tc>
          <w:tcPr>
            <w:tcW w:w="445" w:type="dxa"/>
          </w:tcPr>
          <w:p w14:paraId="70888688" w14:textId="64220362"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5" w:type="dxa"/>
          </w:tcPr>
          <w:p w14:paraId="409E02CC" w14:textId="07E8B74C" w:rsidR="00064B06" w:rsidRPr="00AB6211" w:rsidRDefault="00064B06" w:rsidP="00191B29">
            <w:pPr>
              <w:pStyle w:val="TableParagraph"/>
              <w:spacing w:line="227" w:lineRule="exact"/>
              <w:ind w:left="0" w:right="70"/>
              <w:rPr>
                <w:color w:val="000000" w:themeColor="text1"/>
                <w:sz w:val="20"/>
              </w:rPr>
            </w:pPr>
            <w:r w:rsidRPr="00AB6211">
              <w:rPr>
                <w:color w:val="000000" w:themeColor="text1"/>
                <w:sz w:val="20"/>
              </w:rPr>
              <w:t>X</w:t>
            </w:r>
          </w:p>
        </w:tc>
        <w:tc>
          <w:tcPr>
            <w:tcW w:w="445" w:type="dxa"/>
          </w:tcPr>
          <w:p w14:paraId="08DE1B76" w14:textId="05CC9948"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4" w:type="dxa"/>
            <w:gridSpan w:val="2"/>
          </w:tcPr>
          <w:p w14:paraId="4BD03F0E" w14:textId="15211B40" w:rsidR="00064B06" w:rsidRPr="00AB6211" w:rsidRDefault="00064B06" w:rsidP="00191B29">
            <w:pPr>
              <w:pStyle w:val="TableParagraph"/>
              <w:spacing w:line="227" w:lineRule="exact"/>
              <w:ind w:left="0" w:right="177"/>
              <w:rPr>
                <w:color w:val="000000" w:themeColor="text1"/>
                <w:sz w:val="20"/>
              </w:rPr>
            </w:pPr>
            <w:r w:rsidRPr="00AB6211">
              <w:rPr>
                <w:color w:val="000000" w:themeColor="text1"/>
                <w:sz w:val="20"/>
              </w:rPr>
              <w:t>X</w:t>
            </w:r>
          </w:p>
        </w:tc>
      </w:tr>
      <w:tr w:rsidR="00064B06" w:rsidRPr="00AB6211" w14:paraId="233B2EA5" w14:textId="77777777">
        <w:trPr>
          <w:trHeight w:val="689"/>
        </w:trPr>
        <w:tc>
          <w:tcPr>
            <w:tcW w:w="3126" w:type="dxa"/>
          </w:tcPr>
          <w:p w14:paraId="1EE0476D" w14:textId="4C193436" w:rsidR="00064B06" w:rsidRPr="00AB6211" w:rsidRDefault="00A95ED2" w:rsidP="009C0DE7">
            <w:pPr>
              <w:pStyle w:val="TableParagraph"/>
              <w:spacing w:line="240" w:lineRule="auto"/>
              <w:ind w:left="107" w:right="660"/>
              <w:rPr>
                <w:color w:val="000000" w:themeColor="text1"/>
                <w:sz w:val="20"/>
              </w:rPr>
            </w:pPr>
            <w:r>
              <w:rPr>
                <w:color w:val="000000" w:themeColor="text1"/>
                <w:sz w:val="20"/>
              </w:rPr>
              <w:t xml:space="preserve">Zachary Stansell </w:t>
            </w:r>
            <w:hyperlink r:id="rId39">
              <w:r>
                <w:rPr>
                  <w:color w:val="000000" w:themeColor="text1"/>
                  <w:sz w:val="20"/>
                </w:rPr>
                <w:t>zachary</w:t>
              </w:r>
            </w:hyperlink>
            <w:r>
              <w:rPr>
                <w:color w:val="000000" w:themeColor="text1"/>
                <w:sz w:val="20"/>
              </w:rPr>
              <w:t>.stansell@usda.gov</w:t>
            </w:r>
          </w:p>
          <w:p w14:paraId="1D20F425" w14:textId="77777777" w:rsidR="00064B06" w:rsidRPr="00AB6211" w:rsidRDefault="00064B06" w:rsidP="009C0DE7">
            <w:pPr>
              <w:pStyle w:val="TableParagraph"/>
              <w:spacing w:line="212" w:lineRule="exact"/>
              <w:ind w:left="107"/>
              <w:rPr>
                <w:color w:val="000000" w:themeColor="text1"/>
                <w:sz w:val="20"/>
              </w:rPr>
            </w:pPr>
            <w:r w:rsidRPr="00AB6211">
              <w:rPr>
                <w:color w:val="000000" w:themeColor="text1"/>
                <w:sz w:val="20"/>
              </w:rPr>
              <w:t>315-787-2454</w:t>
            </w:r>
          </w:p>
        </w:tc>
        <w:tc>
          <w:tcPr>
            <w:tcW w:w="1272" w:type="dxa"/>
          </w:tcPr>
          <w:p w14:paraId="1442F73A" w14:textId="77777777" w:rsidR="00064B06" w:rsidRPr="00AB6211" w:rsidRDefault="00064B06" w:rsidP="009C0DE7">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68131FFE"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40BF4EC1" w14:textId="77777777" w:rsidR="00064B06" w:rsidRPr="00AB6211" w:rsidRDefault="00064B06" w:rsidP="009C0DE7">
            <w:pPr>
              <w:pStyle w:val="TableParagraph"/>
              <w:spacing w:line="240" w:lineRule="auto"/>
              <w:ind w:left="107"/>
              <w:rPr>
                <w:color w:val="000000" w:themeColor="text1"/>
                <w:sz w:val="20"/>
              </w:rPr>
            </w:pPr>
            <w:r w:rsidRPr="00AB6211">
              <w:rPr>
                <w:color w:val="000000" w:themeColor="text1"/>
                <w:sz w:val="20"/>
              </w:rPr>
              <w:t>202-1130-1080; 202-1131-1080</w:t>
            </w:r>
          </w:p>
          <w:p w14:paraId="063D2925" w14:textId="77777777" w:rsidR="00064B06" w:rsidRPr="00AB6211" w:rsidRDefault="00064B06" w:rsidP="009C0DE7">
            <w:pPr>
              <w:pStyle w:val="TableParagraph"/>
              <w:spacing w:before="1" w:line="212" w:lineRule="exact"/>
              <w:ind w:left="107"/>
              <w:rPr>
                <w:color w:val="000000" w:themeColor="text1"/>
                <w:sz w:val="20"/>
              </w:rPr>
            </w:pPr>
            <w:r w:rsidRPr="00AB6211">
              <w:rPr>
                <w:color w:val="000000" w:themeColor="text1"/>
                <w:sz w:val="20"/>
              </w:rPr>
              <w:t>202-1132-1080; 202-1139-1080</w:t>
            </w:r>
          </w:p>
        </w:tc>
        <w:tc>
          <w:tcPr>
            <w:tcW w:w="728" w:type="dxa"/>
          </w:tcPr>
          <w:p w14:paraId="73601A8C" w14:textId="77777777" w:rsidR="00064B06" w:rsidRPr="00AB6211" w:rsidRDefault="00064B06" w:rsidP="00191B29">
            <w:pPr>
              <w:pStyle w:val="TableParagraph"/>
              <w:spacing w:line="227" w:lineRule="exact"/>
              <w:ind w:left="0" w:right="257"/>
              <w:rPr>
                <w:color w:val="000000" w:themeColor="text1"/>
                <w:sz w:val="20"/>
              </w:rPr>
            </w:pPr>
            <w:r w:rsidRPr="00AB6211">
              <w:rPr>
                <w:color w:val="000000" w:themeColor="text1"/>
                <w:sz w:val="20"/>
              </w:rPr>
              <w:t>1.00</w:t>
            </w:r>
          </w:p>
        </w:tc>
        <w:tc>
          <w:tcPr>
            <w:tcW w:w="655" w:type="dxa"/>
          </w:tcPr>
          <w:p w14:paraId="48E77035"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71C88B20" w14:textId="17F9E43E" w:rsidR="00064B06" w:rsidRPr="00AB6211" w:rsidRDefault="00064B06" w:rsidP="009C0DE7">
            <w:pPr>
              <w:pStyle w:val="TableParagraph"/>
              <w:spacing w:line="227" w:lineRule="exact"/>
              <w:ind w:left="108"/>
              <w:rPr>
                <w:color w:val="000000" w:themeColor="text1"/>
                <w:sz w:val="20"/>
              </w:rPr>
            </w:pPr>
            <w:r>
              <w:rPr>
                <w:color w:val="000000" w:themeColor="text1"/>
                <w:sz w:val="20"/>
              </w:rPr>
              <w:t>2</w:t>
            </w:r>
            <w:r w:rsidRPr="00AB6211">
              <w:rPr>
                <w:color w:val="000000" w:themeColor="text1"/>
                <w:sz w:val="20"/>
              </w:rPr>
              <w:t>.60</w:t>
            </w:r>
          </w:p>
        </w:tc>
        <w:tc>
          <w:tcPr>
            <w:tcW w:w="445" w:type="dxa"/>
          </w:tcPr>
          <w:p w14:paraId="358E3DB7"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5" w:type="dxa"/>
          </w:tcPr>
          <w:p w14:paraId="2CE26F52" w14:textId="77777777" w:rsidR="00064B06" w:rsidRPr="00AB6211" w:rsidRDefault="00064B06" w:rsidP="00191B29">
            <w:pPr>
              <w:pStyle w:val="TableParagraph"/>
              <w:spacing w:line="227" w:lineRule="exact"/>
              <w:ind w:left="0" w:right="70"/>
              <w:rPr>
                <w:color w:val="000000" w:themeColor="text1"/>
                <w:sz w:val="20"/>
              </w:rPr>
            </w:pPr>
            <w:r w:rsidRPr="00AB6211">
              <w:rPr>
                <w:color w:val="000000" w:themeColor="text1"/>
                <w:sz w:val="20"/>
              </w:rPr>
              <w:t>X</w:t>
            </w:r>
          </w:p>
        </w:tc>
        <w:tc>
          <w:tcPr>
            <w:tcW w:w="445" w:type="dxa"/>
          </w:tcPr>
          <w:p w14:paraId="05D56E77"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4" w:type="dxa"/>
            <w:gridSpan w:val="2"/>
          </w:tcPr>
          <w:p w14:paraId="67FB7E41" w14:textId="77777777" w:rsidR="00064B06" w:rsidRPr="00AB6211" w:rsidRDefault="00064B06" w:rsidP="00191B29">
            <w:pPr>
              <w:pStyle w:val="TableParagraph"/>
              <w:spacing w:line="227" w:lineRule="exact"/>
              <w:ind w:left="0" w:right="177"/>
              <w:rPr>
                <w:color w:val="000000" w:themeColor="text1"/>
                <w:sz w:val="20"/>
              </w:rPr>
            </w:pPr>
            <w:r w:rsidRPr="00AB6211">
              <w:rPr>
                <w:color w:val="000000" w:themeColor="text1"/>
                <w:sz w:val="20"/>
              </w:rPr>
              <w:t>X</w:t>
            </w:r>
          </w:p>
        </w:tc>
      </w:tr>
      <w:tr w:rsidR="00064B06" w:rsidRPr="00AB6211" w14:paraId="4E1510E2" w14:textId="77777777">
        <w:trPr>
          <w:trHeight w:val="690"/>
        </w:trPr>
        <w:tc>
          <w:tcPr>
            <w:tcW w:w="3126" w:type="dxa"/>
          </w:tcPr>
          <w:p w14:paraId="30793BEC" w14:textId="66B0A9CB" w:rsidR="00064B06" w:rsidRPr="00AB6211" w:rsidRDefault="00A95ED2" w:rsidP="009C0DE7">
            <w:pPr>
              <w:pStyle w:val="TableParagraph"/>
              <w:spacing w:line="240" w:lineRule="auto"/>
              <w:ind w:left="107" w:right="744"/>
              <w:rPr>
                <w:color w:val="000000" w:themeColor="text1"/>
                <w:sz w:val="20"/>
              </w:rPr>
            </w:pPr>
            <w:r>
              <w:rPr>
                <w:color w:val="000000" w:themeColor="text1"/>
                <w:sz w:val="20"/>
              </w:rPr>
              <w:t>Erin Gala</w:t>
            </w:r>
            <w:r w:rsidR="005434CD">
              <w:rPr>
                <w:color w:val="000000" w:themeColor="text1"/>
                <w:sz w:val="20"/>
              </w:rPr>
              <w:t>r</w:t>
            </w:r>
            <w:r>
              <w:rPr>
                <w:color w:val="000000" w:themeColor="text1"/>
                <w:sz w:val="20"/>
              </w:rPr>
              <w:t xml:space="preserve">neau </w:t>
            </w:r>
            <w:hyperlink r:id="rId40" w:history="1">
              <w:r w:rsidRPr="00BA0784">
                <w:rPr>
                  <w:rStyle w:val="Hyperlink"/>
                  <w:sz w:val="20"/>
                </w:rPr>
                <w:t>erin.galarneau@usda.gov</w:t>
              </w:r>
            </w:hyperlink>
          </w:p>
          <w:p w14:paraId="35FC8741"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315-787-2438</w:t>
            </w:r>
          </w:p>
        </w:tc>
        <w:tc>
          <w:tcPr>
            <w:tcW w:w="1272" w:type="dxa"/>
          </w:tcPr>
          <w:p w14:paraId="33DD9D22" w14:textId="77777777" w:rsidR="00064B06" w:rsidRPr="00AB6211" w:rsidRDefault="00064B06" w:rsidP="009C0DE7">
            <w:pPr>
              <w:pStyle w:val="TableParagraph"/>
              <w:spacing w:line="240" w:lineRule="auto"/>
              <w:ind w:left="107" w:right="101"/>
              <w:rPr>
                <w:color w:val="000000" w:themeColor="text1"/>
                <w:sz w:val="20"/>
              </w:rPr>
            </w:pPr>
            <w:r w:rsidRPr="00AB6211">
              <w:rPr>
                <w:color w:val="000000" w:themeColor="text1"/>
                <w:sz w:val="20"/>
              </w:rPr>
              <w:t>PGRU, USDA, ARS</w:t>
            </w:r>
          </w:p>
        </w:tc>
        <w:tc>
          <w:tcPr>
            <w:tcW w:w="4542" w:type="dxa"/>
            <w:gridSpan w:val="3"/>
          </w:tcPr>
          <w:p w14:paraId="57E1F6FE"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202-1429-1080; 202-1430-1080</w:t>
            </w:r>
          </w:p>
          <w:p w14:paraId="12CD5FB8"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202-1451-1080; 202-1460-1080</w:t>
            </w:r>
          </w:p>
          <w:p w14:paraId="6BDDC978"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3686E034" w14:textId="77777777" w:rsidR="00064B06" w:rsidRPr="00AB6211" w:rsidRDefault="00064B06" w:rsidP="00191B29">
            <w:pPr>
              <w:pStyle w:val="TableParagraph"/>
              <w:spacing w:line="228" w:lineRule="exact"/>
              <w:ind w:left="0" w:right="256"/>
              <w:rPr>
                <w:color w:val="000000" w:themeColor="text1"/>
                <w:sz w:val="20"/>
              </w:rPr>
            </w:pPr>
            <w:r w:rsidRPr="00AB6211">
              <w:rPr>
                <w:color w:val="000000" w:themeColor="text1"/>
                <w:sz w:val="20"/>
              </w:rPr>
              <w:t>1.00</w:t>
            </w:r>
          </w:p>
        </w:tc>
        <w:tc>
          <w:tcPr>
            <w:tcW w:w="655" w:type="dxa"/>
          </w:tcPr>
          <w:p w14:paraId="6F53FC09" w14:textId="77777777" w:rsidR="00064B06" w:rsidRPr="00AB6211" w:rsidRDefault="00064B06" w:rsidP="009C0DE7">
            <w:pPr>
              <w:pStyle w:val="TableParagraph"/>
              <w:spacing w:line="228" w:lineRule="exact"/>
              <w:ind w:left="108"/>
              <w:rPr>
                <w:color w:val="000000" w:themeColor="text1"/>
                <w:sz w:val="20"/>
              </w:rPr>
            </w:pPr>
            <w:r w:rsidRPr="00AB6211">
              <w:rPr>
                <w:color w:val="000000" w:themeColor="text1"/>
                <w:sz w:val="20"/>
              </w:rPr>
              <w:t>-</w:t>
            </w:r>
          </w:p>
        </w:tc>
        <w:tc>
          <w:tcPr>
            <w:tcW w:w="656" w:type="dxa"/>
          </w:tcPr>
          <w:p w14:paraId="03F8DA9C" w14:textId="57CAF049" w:rsidR="00064B06" w:rsidRPr="00AB6211" w:rsidRDefault="00ED5216" w:rsidP="009C0DE7">
            <w:pPr>
              <w:pStyle w:val="TableParagraph"/>
              <w:spacing w:line="228" w:lineRule="exact"/>
              <w:ind w:left="108"/>
              <w:rPr>
                <w:color w:val="000000" w:themeColor="text1"/>
                <w:sz w:val="20"/>
              </w:rPr>
            </w:pPr>
            <w:r>
              <w:rPr>
                <w:color w:val="000000" w:themeColor="text1"/>
                <w:sz w:val="20"/>
              </w:rPr>
              <w:t>6.60</w:t>
            </w:r>
          </w:p>
        </w:tc>
        <w:tc>
          <w:tcPr>
            <w:tcW w:w="445" w:type="dxa"/>
          </w:tcPr>
          <w:p w14:paraId="7CE75787"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5215D379" w14:textId="77777777" w:rsidR="00064B06" w:rsidRPr="00AB6211" w:rsidRDefault="00064B06" w:rsidP="00191B29">
            <w:pPr>
              <w:pStyle w:val="TableParagraph"/>
              <w:spacing w:line="228" w:lineRule="exact"/>
              <w:ind w:left="0" w:right="70"/>
              <w:rPr>
                <w:color w:val="000000" w:themeColor="text1"/>
                <w:sz w:val="20"/>
              </w:rPr>
            </w:pPr>
            <w:r w:rsidRPr="00AB6211">
              <w:rPr>
                <w:color w:val="000000" w:themeColor="text1"/>
                <w:sz w:val="20"/>
              </w:rPr>
              <w:t>X</w:t>
            </w:r>
          </w:p>
        </w:tc>
        <w:tc>
          <w:tcPr>
            <w:tcW w:w="445" w:type="dxa"/>
          </w:tcPr>
          <w:p w14:paraId="2A5EA57F" w14:textId="77777777" w:rsidR="00064B06" w:rsidRPr="00AB6211" w:rsidRDefault="00064B06" w:rsidP="00191B29">
            <w:pPr>
              <w:pStyle w:val="TableParagraph"/>
              <w:spacing w:line="228" w:lineRule="exact"/>
              <w:ind w:left="0" w:right="179"/>
              <w:rPr>
                <w:color w:val="000000" w:themeColor="text1"/>
                <w:sz w:val="20"/>
              </w:rPr>
            </w:pPr>
            <w:r w:rsidRPr="00AB6211">
              <w:rPr>
                <w:color w:val="000000" w:themeColor="text1"/>
                <w:sz w:val="20"/>
              </w:rPr>
              <w:t>X</w:t>
            </w:r>
          </w:p>
        </w:tc>
        <w:tc>
          <w:tcPr>
            <w:tcW w:w="444" w:type="dxa"/>
            <w:gridSpan w:val="2"/>
          </w:tcPr>
          <w:p w14:paraId="0BFFB921" w14:textId="77777777" w:rsidR="00064B06" w:rsidRPr="00AB6211" w:rsidRDefault="00064B06" w:rsidP="00191B29">
            <w:pPr>
              <w:pStyle w:val="TableParagraph"/>
              <w:spacing w:line="228" w:lineRule="exact"/>
              <w:ind w:left="0" w:right="177"/>
              <w:rPr>
                <w:color w:val="000000" w:themeColor="text1"/>
                <w:sz w:val="20"/>
              </w:rPr>
            </w:pPr>
            <w:r w:rsidRPr="00AB6211">
              <w:rPr>
                <w:color w:val="000000" w:themeColor="text1"/>
                <w:sz w:val="20"/>
              </w:rPr>
              <w:t>X</w:t>
            </w:r>
          </w:p>
        </w:tc>
      </w:tr>
      <w:tr w:rsidR="00064B06" w:rsidRPr="00AB6211" w14:paraId="64B8AD33" w14:textId="77777777">
        <w:trPr>
          <w:trHeight w:val="1610"/>
        </w:trPr>
        <w:tc>
          <w:tcPr>
            <w:tcW w:w="3126" w:type="dxa"/>
          </w:tcPr>
          <w:p w14:paraId="4A1ACE31" w14:textId="2BE2C6A0" w:rsidR="00064B06" w:rsidRPr="00AB6211" w:rsidRDefault="00064B06" w:rsidP="009C0DE7">
            <w:pPr>
              <w:pStyle w:val="TableParagraph"/>
              <w:spacing w:line="240" w:lineRule="auto"/>
              <w:ind w:left="107" w:right="748"/>
              <w:rPr>
                <w:color w:val="000000" w:themeColor="text1"/>
                <w:sz w:val="20"/>
              </w:rPr>
            </w:pPr>
            <w:r w:rsidRPr="00AB6211">
              <w:rPr>
                <w:color w:val="000000" w:themeColor="text1"/>
                <w:sz w:val="20"/>
              </w:rPr>
              <w:t xml:space="preserve">Peter Bretting </w:t>
            </w:r>
            <w:hyperlink r:id="rId41">
              <w:r w:rsidRPr="00AB6211">
                <w:rPr>
                  <w:color w:val="000000" w:themeColor="text1"/>
                  <w:sz w:val="20"/>
                </w:rPr>
                <w:t>peter.bretting@</w:t>
              </w:r>
              <w:r w:rsidR="00A95ED2">
                <w:rPr>
                  <w:color w:val="000000" w:themeColor="text1"/>
                  <w:sz w:val="20"/>
                </w:rPr>
                <w:t>usda.gov</w:t>
              </w:r>
            </w:hyperlink>
            <w:r w:rsidRPr="00AB6211">
              <w:rPr>
                <w:color w:val="000000" w:themeColor="text1"/>
                <w:sz w:val="20"/>
              </w:rPr>
              <w:t xml:space="preserve"> 301-504-5541</w:t>
            </w:r>
          </w:p>
        </w:tc>
        <w:tc>
          <w:tcPr>
            <w:tcW w:w="1272" w:type="dxa"/>
          </w:tcPr>
          <w:p w14:paraId="016506F8" w14:textId="77777777" w:rsidR="00064B06" w:rsidRPr="00AB6211" w:rsidRDefault="00064B06" w:rsidP="009C0DE7">
            <w:pPr>
              <w:pStyle w:val="TableParagraph"/>
              <w:spacing w:line="240" w:lineRule="auto"/>
              <w:ind w:left="107" w:right="540"/>
              <w:rPr>
                <w:color w:val="000000" w:themeColor="text1"/>
                <w:sz w:val="20"/>
              </w:rPr>
            </w:pPr>
            <w:r w:rsidRPr="00AB6211">
              <w:rPr>
                <w:color w:val="000000" w:themeColor="text1"/>
                <w:sz w:val="20"/>
              </w:rPr>
              <w:t>NPS, USDA, ARS,</w:t>
            </w:r>
          </w:p>
          <w:p w14:paraId="1BC9116B" w14:textId="77777777" w:rsidR="00064B06" w:rsidRPr="00AB6211" w:rsidRDefault="00064B06" w:rsidP="009C0DE7">
            <w:pPr>
              <w:pStyle w:val="TableParagraph"/>
              <w:spacing w:line="240" w:lineRule="auto"/>
              <w:ind w:left="107" w:right="446"/>
              <w:rPr>
                <w:color w:val="000000" w:themeColor="text1"/>
                <w:sz w:val="20"/>
              </w:rPr>
            </w:pPr>
            <w:r w:rsidRPr="00AB6211">
              <w:rPr>
                <w:color w:val="000000" w:themeColor="text1"/>
                <w:sz w:val="20"/>
              </w:rPr>
              <w:t>National Program</w:t>
            </w:r>
          </w:p>
          <w:p w14:paraId="0BADE7A1" w14:textId="77777777" w:rsidR="00064B06" w:rsidRPr="00AB6211" w:rsidRDefault="00064B06" w:rsidP="009C0DE7">
            <w:pPr>
              <w:pStyle w:val="TableParagraph"/>
              <w:spacing w:line="230" w:lineRule="exact"/>
              <w:ind w:left="107" w:right="579"/>
              <w:rPr>
                <w:color w:val="000000" w:themeColor="text1"/>
                <w:sz w:val="20"/>
              </w:rPr>
            </w:pPr>
            <w:r w:rsidRPr="00AB6211">
              <w:rPr>
                <w:color w:val="000000" w:themeColor="text1"/>
                <w:sz w:val="20"/>
              </w:rPr>
              <w:t>Leader NP301</w:t>
            </w:r>
          </w:p>
        </w:tc>
        <w:tc>
          <w:tcPr>
            <w:tcW w:w="4542" w:type="dxa"/>
            <w:gridSpan w:val="3"/>
          </w:tcPr>
          <w:p w14:paraId="299BBB7B"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5674316A" w14:textId="77777777" w:rsidR="00064B06" w:rsidRPr="00AB6211" w:rsidRDefault="00064B06" w:rsidP="009C0DE7">
            <w:pPr>
              <w:pStyle w:val="TableParagraph"/>
              <w:spacing w:line="240" w:lineRule="auto"/>
              <w:ind w:left="107"/>
              <w:rPr>
                <w:color w:val="000000" w:themeColor="text1"/>
                <w:sz w:val="20"/>
              </w:rPr>
            </w:pPr>
            <w:r w:rsidRPr="00AB6211">
              <w:rPr>
                <w:color w:val="000000" w:themeColor="text1"/>
                <w:sz w:val="20"/>
              </w:rPr>
              <w:t>202-1130-1080; 202-1131-1080</w:t>
            </w:r>
          </w:p>
          <w:p w14:paraId="42989BE4" w14:textId="77777777" w:rsidR="00064B06" w:rsidRPr="00AB6211" w:rsidRDefault="00064B06" w:rsidP="009C0DE7">
            <w:pPr>
              <w:pStyle w:val="TableParagraph"/>
              <w:spacing w:before="1" w:line="230" w:lineRule="exact"/>
              <w:ind w:left="107"/>
              <w:rPr>
                <w:color w:val="000000" w:themeColor="text1"/>
                <w:sz w:val="20"/>
              </w:rPr>
            </w:pPr>
            <w:r w:rsidRPr="00AB6211">
              <w:rPr>
                <w:color w:val="000000" w:themeColor="text1"/>
                <w:sz w:val="20"/>
              </w:rPr>
              <w:t>202-1132-1080; 202-1139-1080</w:t>
            </w:r>
          </w:p>
          <w:p w14:paraId="73A15D08"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202-1429-1080; 202-1430-1080</w:t>
            </w:r>
          </w:p>
          <w:p w14:paraId="107AE8A1" w14:textId="77777777" w:rsidR="00064B06" w:rsidRPr="00AB6211" w:rsidRDefault="00064B06" w:rsidP="009C0DE7">
            <w:pPr>
              <w:pStyle w:val="TableParagraph"/>
              <w:spacing w:line="240" w:lineRule="auto"/>
              <w:ind w:left="107"/>
              <w:rPr>
                <w:color w:val="000000" w:themeColor="text1"/>
                <w:sz w:val="20"/>
              </w:rPr>
            </w:pPr>
            <w:r w:rsidRPr="00AB6211">
              <w:rPr>
                <w:color w:val="000000" w:themeColor="text1"/>
                <w:sz w:val="20"/>
              </w:rPr>
              <w:t>202-1451-1080; 202-1460-1080</w:t>
            </w:r>
          </w:p>
          <w:p w14:paraId="563B318B" w14:textId="77777777" w:rsidR="00064B06" w:rsidRPr="00AB6211" w:rsidRDefault="00064B06" w:rsidP="009C0DE7">
            <w:pPr>
              <w:pStyle w:val="TableParagraph"/>
              <w:spacing w:line="240" w:lineRule="auto"/>
              <w:ind w:left="107"/>
              <w:rPr>
                <w:color w:val="000000" w:themeColor="text1"/>
                <w:sz w:val="20"/>
              </w:rPr>
            </w:pPr>
            <w:r w:rsidRPr="00AB6211">
              <w:rPr>
                <w:color w:val="000000" w:themeColor="text1"/>
                <w:sz w:val="20"/>
              </w:rPr>
              <w:t>202-1469-1080</w:t>
            </w:r>
          </w:p>
        </w:tc>
        <w:tc>
          <w:tcPr>
            <w:tcW w:w="728" w:type="dxa"/>
          </w:tcPr>
          <w:p w14:paraId="37E87F28" w14:textId="77777777" w:rsidR="00064B06" w:rsidRPr="00AB6211" w:rsidRDefault="00064B06" w:rsidP="00191B29">
            <w:pPr>
              <w:pStyle w:val="TableParagraph"/>
              <w:spacing w:line="227" w:lineRule="exact"/>
              <w:ind w:left="0" w:right="257"/>
              <w:rPr>
                <w:color w:val="000000" w:themeColor="text1"/>
                <w:sz w:val="20"/>
              </w:rPr>
            </w:pPr>
            <w:r w:rsidRPr="00AB6211">
              <w:rPr>
                <w:color w:val="000000" w:themeColor="text1"/>
                <w:sz w:val="20"/>
              </w:rPr>
              <w:t>0.10</w:t>
            </w:r>
          </w:p>
        </w:tc>
        <w:tc>
          <w:tcPr>
            <w:tcW w:w="655" w:type="dxa"/>
          </w:tcPr>
          <w:p w14:paraId="6D62FD51"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099CF9D3"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445" w:type="dxa"/>
          </w:tcPr>
          <w:p w14:paraId="6628CE9E"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5" w:type="dxa"/>
          </w:tcPr>
          <w:p w14:paraId="468B81BA" w14:textId="77777777" w:rsidR="00064B06" w:rsidRPr="00AB6211" w:rsidRDefault="00064B06" w:rsidP="00191B29">
            <w:pPr>
              <w:pStyle w:val="TableParagraph"/>
              <w:spacing w:line="227" w:lineRule="exact"/>
              <w:ind w:left="0" w:right="70"/>
              <w:rPr>
                <w:color w:val="000000" w:themeColor="text1"/>
                <w:sz w:val="20"/>
              </w:rPr>
            </w:pPr>
            <w:r w:rsidRPr="00AB6211">
              <w:rPr>
                <w:color w:val="000000" w:themeColor="text1"/>
                <w:sz w:val="20"/>
              </w:rPr>
              <w:t>X</w:t>
            </w:r>
          </w:p>
        </w:tc>
        <w:tc>
          <w:tcPr>
            <w:tcW w:w="445" w:type="dxa"/>
          </w:tcPr>
          <w:p w14:paraId="70FC9FD9"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4" w:type="dxa"/>
            <w:gridSpan w:val="2"/>
          </w:tcPr>
          <w:p w14:paraId="268D3B86" w14:textId="77777777" w:rsidR="00064B06" w:rsidRPr="00AB6211" w:rsidRDefault="00064B06" w:rsidP="00191B29">
            <w:pPr>
              <w:pStyle w:val="TableParagraph"/>
              <w:spacing w:line="227" w:lineRule="exact"/>
              <w:ind w:left="0" w:right="177"/>
              <w:rPr>
                <w:color w:val="000000" w:themeColor="text1"/>
                <w:sz w:val="20"/>
              </w:rPr>
            </w:pPr>
            <w:r w:rsidRPr="00AB6211">
              <w:rPr>
                <w:color w:val="000000" w:themeColor="text1"/>
                <w:sz w:val="20"/>
              </w:rPr>
              <w:t>X</w:t>
            </w:r>
          </w:p>
        </w:tc>
      </w:tr>
      <w:tr w:rsidR="00064B06" w:rsidRPr="00AB6211" w14:paraId="630188B8" w14:textId="77777777">
        <w:trPr>
          <w:trHeight w:val="1379"/>
        </w:trPr>
        <w:tc>
          <w:tcPr>
            <w:tcW w:w="3126" w:type="dxa"/>
          </w:tcPr>
          <w:p w14:paraId="1BD959EB" w14:textId="35EAB2C1" w:rsidR="00064B06" w:rsidRPr="00AB6211" w:rsidRDefault="00064B06" w:rsidP="009C0DE7">
            <w:pPr>
              <w:pStyle w:val="TableParagraph"/>
              <w:spacing w:line="240" w:lineRule="auto"/>
              <w:ind w:left="107" w:right="905"/>
              <w:rPr>
                <w:color w:val="000000" w:themeColor="text1"/>
                <w:sz w:val="20"/>
              </w:rPr>
            </w:pPr>
            <w:r w:rsidRPr="00AB6211">
              <w:rPr>
                <w:color w:val="000000" w:themeColor="text1"/>
                <w:sz w:val="20"/>
              </w:rPr>
              <w:t xml:space="preserve">Gary Kinard </w:t>
            </w:r>
            <w:hyperlink r:id="rId42">
              <w:r w:rsidRPr="00AB6211">
                <w:rPr>
                  <w:color w:val="000000" w:themeColor="text1"/>
                  <w:sz w:val="20"/>
                </w:rPr>
                <w:t>gary.kinard@</w:t>
              </w:r>
              <w:r w:rsidR="00A95ED2">
                <w:rPr>
                  <w:color w:val="000000" w:themeColor="text1"/>
                  <w:sz w:val="20"/>
                </w:rPr>
                <w:t>usda.gov</w:t>
              </w:r>
            </w:hyperlink>
            <w:r w:rsidRPr="00AB6211">
              <w:rPr>
                <w:color w:val="000000" w:themeColor="text1"/>
                <w:sz w:val="20"/>
              </w:rPr>
              <w:t xml:space="preserve"> 301-504-5951</w:t>
            </w:r>
          </w:p>
        </w:tc>
        <w:tc>
          <w:tcPr>
            <w:tcW w:w="1272" w:type="dxa"/>
          </w:tcPr>
          <w:p w14:paraId="7C5B3E6B" w14:textId="77777777" w:rsidR="00064B06" w:rsidRPr="00AB6211" w:rsidRDefault="00064B06" w:rsidP="009C0DE7">
            <w:pPr>
              <w:pStyle w:val="TableParagraph"/>
              <w:spacing w:line="240" w:lineRule="auto"/>
              <w:ind w:left="107" w:right="101"/>
              <w:rPr>
                <w:color w:val="000000" w:themeColor="text1"/>
                <w:sz w:val="20"/>
              </w:rPr>
            </w:pPr>
            <w:r w:rsidRPr="00AB6211">
              <w:rPr>
                <w:color w:val="000000" w:themeColor="text1"/>
                <w:sz w:val="20"/>
              </w:rPr>
              <w:t>National Germplasm Resources Laboratory USDA, ARS</w:t>
            </w:r>
          </w:p>
        </w:tc>
        <w:tc>
          <w:tcPr>
            <w:tcW w:w="4542" w:type="dxa"/>
            <w:gridSpan w:val="3"/>
          </w:tcPr>
          <w:p w14:paraId="53769BF6"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084A0769"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202-1130-1080; 202-1131-1080</w:t>
            </w:r>
          </w:p>
          <w:p w14:paraId="1B0AEEDC"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202-1132-1080; 202-1139-1080</w:t>
            </w:r>
          </w:p>
          <w:p w14:paraId="0D7A2BBE" w14:textId="77777777" w:rsidR="00064B06" w:rsidRPr="00AB6211" w:rsidRDefault="00064B06" w:rsidP="009C0DE7">
            <w:pPr>
              <w:pStyle w:val="TableParagraph"/>
              <w:spacing w:before="1" w:line="240" w:lineRule="auto"/>
              <w:ind w:left="107"/>
              <w:rPr>
                <w:color w:val="000000" w:themeColor="text1"/>
                <w:sz w:val="20"/>
              </w:rPr>
            </w:pPr>
            <w:r w:rsidRPr="00AB6211">
              <w:rPr>
                <w:color w:val="000000" w:themeColor="text1"/>
                <w:sz w:val="20"/>
              </w:rPr>
              <w:t>202-1429-1080; 202-1430-1080</w:t>
            </w:r>
          </w:p>
          <w:p w14:paraId="22ECC5E2"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202-1451-1080; 202-1460-1080</w:t>
            </w:r>
          </w:p>
          <w:p w14:paraId="707028DE"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19DCCE94" w14:textId="77777777" w:rsidR="00064B06" w:rsidRPr="00AB6211" w:rsidRDefault="00064B06" w:rsidP="00191B29">
            <w:pPr>
              <w:pStyle w:val="TableParagraph"/>
              <w:spacing w:line="227" w:lineRule="exact"/>
              <w:ind w:left="0" w:right="256"/>
              <w:rPr>
                <w:color w:val="000000" w:themeColor="text1"/>
                <w:sz w:val="20"/>
              </w:rPr>
            </w:pPr>
            <w:r w:rsidRPr="00AB6211">
              <w:rPr>
                <w:color w:val="000000" w:themeColor="text1"/>
                <w:sz w:val="20"/>
              </w:rPr>
              <w:t>0.15</w:t>
            </w:r>
          </w:p>
        </w:tc>
        <w:tc>
          <w:tcPr>
            <w:tcW w:w="655" w:type="dxa"/>
          </w:tcPr>
          <w:p w14:paraId="46EDB60B"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1.00</w:t>
            </w:r>
          </w:p>
        </w:tc>
        <w:tc>
          <w:tcPr>
            <w:tcW w:w="656" w:type="dxa"/>
          </w:tcPr>
          <w:p w14:paraId="286D9944"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445" w:type="dxa"/>
          </w:tcPr>
          <w:p w14:paraId="0F9D944E"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5" w:type="dxa"/>
          </w:tcPr>
          <w:p w14:paraId="2B4F3C92"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19D3646A"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4" w:type="dxa"/>
            <w:gridSpan w:val="2"/>
          </w:tcPr>
          <w:p w14:paraId="5DBFF2E6" w14:textId="77777777" w:rsidR="00064B06" w:rsidRPr="00AB6211" w:rsidRDefault="00064B06" w:rsidP="009C0DE7">
            <w:pPr>
              <w:pStyle w:val="TableParagraph"/>
              <w:spacing w:line="240" w:lineRule="auto"/>
              <w:ind w:left="0"/>
              <w:rPr>
                <w:color w:val="000000" w:themeColor="text1"/>
                <w:sz w:val="20"/>
              </w:rPr>
            </w:pPr>
          </w:p>
        </w:tc>
      </w:tr>
    </w:tbl>
    <w:p w14:paraId="4CE6F5A7" w14:textId="77777777" w:rsidR="00C3517F" w:rsidRPr="00AB6211" w:rsidRDefault="00C3517F" w:rsidP="00191B29">
      <w:pPr>
        <w:spacing w:line="227" w:lineRule="exact"/>
        <w:rPr>
          <w:color w:val="000000" w:themeColor="text1"/>
          <w:sz w:val="20"/>
        </w:rPr>
        <w:sectPr w:rsidR="00C3517F" w:rsidRPr="00AB6211" w:rsidSect="00F50D22">
          <w:pgSz w:w="15840" w:h="12240" w:orient="landscape"/>
          <w:pgMar w:top="1140" w:right="1220" w:bottom="280" w:left="1220" w:header="720" w:footer="720" w:gutter="0"/>
          <w:cols w:space="720"/>
        </w:sectPr>
      </w:pPr>
    </w:p>
    <w:p w14:paraId="536AD658" w14:textId="77777777" w:rsidR="00C3517F" w:rsidRPr="00AB6211" w:rsidRDefault="00C3517F" w:rsidP="009C0DE7">
      <w:pPr>
        <w:pStyle w:val="BodyText"/>
        <w:spacing w:before="1"/>
        <w:ind w:left="0"/>
        <w:rPr>
          <w:color w:val="000000" w:themeColor="text1"/>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6"/>
        <w:gridCol w:w="1272"/>
        <w:gridCol w:w="2560"/>
        <w:gridCol w:w="1170"/>
        <w:gridCol w:w="812"/>
        <w:gridCol w:w="728"/>
        <w:gridCol w:w="655"/>
        <w:gridCol w:w="656"/>
        <w:gridCol w:w="445"/>
        <w:gridCol w:w="445"/>
        <w:gridCol w:w="445"/>
        <w:gridCol w:w="421"/>
        <w:gridCol w:w="23"/>
      </w:tblGrid>
      <w:tr w:rsidR="00064B06" w:rsidRPr="00AB6211" w14:paraId="3E7CC6EF" w14:textId="77777777" w:rsidTr="00DC0640">
        <w:trPr>
          <w:gridAfter w:val="1"/>
          <w:wAfter w:w="23" w:type="dxa"/>
          <w:trHeight w:val="460"/>
        </w:trPr>
        <w:tc>
          <w:tcPr>
            <w:tcW w:w="3126" w:type="dxa"/>
            <w:vMerge w:val="restart"/>
          </w:tcPr>
          <w:p w14:paraId="44ADBD2B" w14:textId="77777777" w:rsidR="00064B06" w:rsidRPr="00AB6211" w:rsidRDefault="00064B06" w:rsidP="009C0DE7">
            <w:pPr>
              <w:pStyle w:val="TableParagraph"/>
              <w:spacing w:line="240" w:lineRule="auto"/>
              <w:ind w:left="729" w:right="96" w:hanging="607"/>
              <w:rPr>
                <w:b/>
                <w:color w:val="000000" w:themeColor="text1"/>
                <w:sz w:val="20"/>
              </w:rPr>
            </w:pPr>
            <w:r w:rsidRPr="00AB6211">
              <w:rPr>
                <w:b/>
                <w:color w:val="000000" w:themeColor="text1"/>
                <w:sz w:val="20"/>
              </w:rPr>
              <w:t>Participant Name, Email Address and Phone Number</w:t>
            </w:r>
          </w:p>
        </w:tc>
        <w:tc>
          <w:tcPr>
            <w:tcW w:w="1272" w:type="dxa"/>
            <w:vMerge w:val="restart"/>
          </w:tcPr>
          <w:p w14:paraId="583EF43C" w14:textId="77777777" w:rsidR="00064B06" w:rsidRPr="00AB6211" w:rsidRDefault="00064B06" w:rsidP="009C0DE7">
            <w:pPr>
              <w:pStyle w:val="TableParagraph"/>
              <w:spacing w:before="11" w:line="240" w:lineRule="auto"/>
              <w:ind w:left="0"/>
              <w:rPr>
                <w:color w:val="000000" w:themeColor="text1"/>
                <w:sz w:val="19"/>
              </w:rPr>
            </w:pPr>
          </w:p>
          <w:p w14:paraId="022C84EE" w14:textId="77777777" w:rsidR="00064B06" w:rsidRPr="00AB6211" w:rsidRDefault="00064B06" w:rsidP="00191B29">
            <w:pPr>
              <w:pStyle w:val="TableParagraph"/>
              <w:spacing w:line="240" w:lineRule="auto"/>
              <w:ind w:left="98" w:right="88"/>
              <w:rPr>
                <w:b/>
                <w:color w:val="000000" w:themeColor="text1"/>
                <w:sz w:val="20"/>
              </w:rPr>
            </w:pPr>
            <w:r w:rsidRPr="00AB6211">
              <w:rPr>
                <w:b/>
                <w:color w:val="000000" w:themeColor="text1"/>
                <w:sz w:val="20"/>
              </w:rPr>
              <w:t>Institution and Department</w:t>
            </w:r>
          </w:p>
        </w:tc>
        <w:tc>
          <w:tcPr>
            <w:tcW w:w="6581" w:type="dxa"/>
            <w:gridSpan w:val="6"/>
          </w:tcPr>
          <w:p w14:paraId="00F45DDB" w14:textId="77777777" w:rsidR="00064B06" w:rsidRPr="00AB6211" w:rsidRDefault="00064B06" w:rsidP="009C0DE7">
            <w:pPr>
              <w:pStyle w:val="TableParagraph"/>
              <w:spacing w:before="11" w:line="240" w:lineRule="auto"/>
              <w:ind w:left="0"/>
              <w:rPr>
                <w:color w:val="000000" w:themeColor="text1"/>
                <w:sz w:val="19"/>
              </w:rPr>
            </w:pPr>
          </w:p>
          <w:p w14:paraId="39C1414D" w14:textId="77777777" w:rsidR="00064B06" w:rsidRPr="00AB6211" w:rsidRDefault="00064B06" w:rsidP="00191B29">
            <w:pPr>
              <w:pStyle w:val="TableParagraph"/>
              <w:spacing w:line="211" w:lineRule="exact"/>
              <w:ind w:left="2876" w:right="2866"/>
              <w:rPr>
                <w:b/>
                <w:color w:val="000000" w:themeColor="text1"/>
                <w:sz w:val="20"/>
              </w:rPr>
            </w:pPr>
            <w:r w:rsidRPr="00AB6211">
              <w:rPr>
                <w:b/>
                <w:color w:val="000000" w:themeColor="text1"/>
                <w:sz w:val="20"/>
              </w:rPr>
              <w:t>Research</w:t>
            </w:r>
          </w:p>
        </w:tc>
        <w:tc>
          <w:tcPr>
            <w:tcW w:w="1756" w:type="dxa"/>
            <w:gridSpan w:val="4"/>
            <w:vMerge w:val="restart"/>
          </w:tcPr>
          <w:p w14:paraId="5E7FBA46" w14:textId="7040EA42" w:rsidR="00064B06" w:rsidRPr="00AB6211" w:rsidRDefault="00064B06" w:rsidP="009C0DE7">
            <w:pPr>
              <w:pStyle w:val="TableParagraph"/>
              <w:spacing w:line="240" w:lineRule="auto"/>
              <w:ind w:left="648"/>
              <w:rPr>
                <w:b/>
                <w:color w:val="000000" w:themeColor="text1"/>
                <w:sz w:val="20"/>
              </w:rPr>
            </w:pPr>
            <w:r w:rsidRPr="00AB6211">
              <w:rPr>
                <w:b/>
                <w:color w:val="000000" w:themeColor="text1"/>
                <w:sz w:val="20"/>
              </w:rPr>
              <w:t>Objectives</w:t>
            </w:r>
          </w:p>
        </w:tc>
      </w:tr>
      <w:tr w:rsidR="00064B06" w:rsidRPr="00AB6211" w14:paraId="0D747A2B" w14:textId="77777777" w:rsidTr="00DC0640">
        <w:trPr>
          <w:gridAfter w:val="1"/>
          <w:wAfter w:w="23" w:type="dxa"/>
          <w:trHeight w:val="230"/>
        </w:trPr>
        <w:tc>
          <w:tcPr>
            <w:tcW w:w="3126" w:type="dxa"/>
            <w:vMerge/>
            <w:tcBorders>
              <w:top w:val="nil"/>
            </w:tcBorders>
          </w:tcPr>
          <w:p w14:paraId="53E88A6D" w14:textId="77777777" w:rsidR="00064B06" w:rsidRPr="00AB6211" w:rsidRDefault="00064B06" w:rsidP="009C0DE7">
            <w:pPr>
              <w:rPr>
                <w:color w:val="000000" w:themeColor="text1"/>
                <w:sz w:val="2"/>
                <w:szCs w:val="2"/>
              </w:rPr>
            </w:pPr>
          </w:p>
        </w:tc>
        <w:tc>
          <w:tcPr>
            <w:tcW w:w="1272" w:type="dxa"/>
            <w:vMerge/>
            <w:tcBorders>
              <w:top w:val="nil"/>
            </w:tcBorders>
          </w:tcPr>
          <w:p w14:paraId="1B135C01" w14:textId="77777777" w:rsidR="00064B06" w:rsidRPr="00AB6211" w:rsidRDefault="00064B06" w:rsidP="009C0DE7">
            <w:pPr>
              <w:rPr>
                <w:color w:val="000000" w:themeColor="text1"/>
                <w:sz w:val="2"/>
                <w:szCs w:val="2"/>
              </w:rPr>
            </w:pPr>
          </w:p>
        </w:tc>
        <w:tc>
          <w:tcPr>
            <w:tcW w:w="4542" w:type="dxa"/>
            <w:gridSpan w:val="3"/>
          </w:tcPr>
          <w:p w14:paraId="50BD5520" w14:textId="77777777" w:rsidR="00064B06" w:rsidRPr="00AB6211" w:rsidRDefault="00064B06" w:rsidP="00191B29">
            <w:pPr>
              <w:pStyle w:val="TableParagraph"/>
              <w:spacing w:line="210" w:lineRule="exact"/>
              <w:ind w:left="1633" w:right="1622"/>
              <w:rPr>
                <w:color w:val="000000" w:themeColor="text1"/>
                <w:sz w:val="20"/>
              </w:rPr>
            </w:pPr>
            <w:r w:rsidRPr="00AB6211">
              <w:rPr>
                <w:color w:val="000000" w:themeColor="text1"/>
                <w:sz w:val="20"/>
              </w:rPr>
              <w:t>CRIS Codes</w:t>
            </w:r>
          </w:p>
        </w:tc>
        <w:tc>
          <w:tcPr>
            <w:tcW w:w="2039" w:type="dxa"/>
            <w:gridSpan w:val="3"/>
          </w:tcPr>
          <w:p w14:paraId="0A778066" w14:textId="77777777" w:rsidR="00064B06" w:rsidRPr="00AB6211" w:rsidRDefault="00064B06" w:rsidP="009C0DE7">
            <w:pPr>
              <w:pStyle w:val="TableParagraph"/>
              <w:spacing w:line="210" w:lineRule="exact"/>
              <w:ind w:left="625"/>
              <w:rPr>
                <w:color w:val="000000" w:themeColor="text1"/>
                <w:sz w:val="20"/>
              </w:rPr>
            </w:pPr>
            <w:r w:rsidRPr="00AB6211">
              <w:rPr>
                <w:color w:val="000000" w:themeColor="text1"/>
                <w:sz w:val="20"/>
              </w:rPr>
              <w:t>Personnel</w:t>
            </w:r>
          </w:p>
        </w:tc>
        <w:tc>
          <w:tcPr>
            <w:tcW w:w="1756" w:type="dxa"/>
            <w:gridSpan w:val="4"/>
            <w:vMerge/>
          </w:tcPr>
          <w:p w14:paraId="5B92E308" w14:textId="77777777" w:rsidR="00064B06" w:rsidRPr="00AB6211" w:rsidRDefault="00064B06" w:rsidP="009C0DE7">
            <w:pPr>
              <w:rPr>
                <w:color w:val="000000" w:themeColor="text1"/>
                <w:sz w:val="2"/>
                <w:szCs w:val="2"/>
              </w:rPr>
            </w:pPr>
          </w:p>
        </w:tc>
      </w:tr>
      <w:tr w:rsidR="00064B06" w:rsidRPr="00AB6211" w14:paraId="388ACFE5" w14:textId="77777777">
        <w:trPr>
          <w:trHeight w:val="230"/>
        </w:trPr>
        <w:tc>
          <w:tcPr>
            <w:tcW w:w="3126" w:type="dxa"/>
            <w:vMerge/>
            <w:tcBorders>
              <w:top w:val="nil"/>
            </w:tcBorders>
          </w:tcPr>
          <w:p w14:paraId="487F7380" w14:textId="77777777" w:rsidR="00064B06" w:rsidRPr="00AB6211" w:rsidRDefault="00064B06" w:rsidP="009C0DE7">
            <w:pPr>
              <w:rPr>
                <w:color w:val="000000" w:themeColor="text1"/>
                <w:sz w:val="2"/>
                <w:szCs w:val="2"/>
              </w:rPr>
            </w:pPr>
          </w:p>
        </w:tc>
        <w:tc>
          <w:tcPr>
            <w:tcW w:w="1272" w:type="dxa"/>
            <w:vMerge/>
            <w:tcBorders>
              <w:top w:val="nil"/>
            </w:tcBorders>
          </w:tcPr>
          <w:p w14:paraId="5C7ED1F6" w14:textId="77777777" w:rsidR="00064B06" w:rsidRPr="00AB6211" w:rsidRDefault="00064B06" w:rsidP="009C0DE7">
            <w:pPr>
              <w:rPr>
                <w:color w:val="000000" w:themeColor="text1"/>
                <w:sz w:val="2"/>
                <w:szCs w:val="2"/>
              </w:rPr>
            </w:pPr>
          </w:p>
        </w:tc>
        <w:tc>
          <w:tcPr>
            <w:tcW w:w="2560" w:type="dxa"/>
          </w:tcPr>
          <w:p w14:paraId="0849A9C1" w14:textId="77777777" w:rsidR="00064B06" w:rsidRPr="00AB6211" w:rsidRDefault="00064B06" w:rsidP="00191B29">
            <w:pPr>
              <w:pStyle w:val="TableParagraph"/>
              <w:spacing w:line="210" w:lineRule="exact"/>
              <w:ind w:left="1063" w:right="1056"/>
              <w:rPr>
                <w:color w:val="000000" w:themeColor="text1"/>
                <w:sz w:val="20"/>
              </w:rPr>
            </w:pPr>
            <w:r w:rsidRPr="00AB6211">
              <w:rPr>
                <w:color w:val="000000" w:themeColor="text1"/>
                <w:sz w:val="20"/>
              </w:rPr>
              <w:t>RPA</w:t>
            </w:r>
          </w:p>
        </w:tc>
        <w:tc>
          <w:tcPr>
            <w:tcW w:w="1170" w:type="dxa"/>
          </w:tcPr>
          <w:p w14:paraId="0D020D5C" w14:textId="77777777" w:rsidR="00064B06" w:rsidRPr="00AB6211" w:rsidRDefault="00064B06" w:rsidP="00191B29">
            <w:pPr>
              <w:pStyle w:val="TableParagraph"/>
              <w:spacing w:line="210" w:lineRule="exact"/>
              <w:ind w:left="401" w:right="396"/>
              <w:rPr>
                <w:color w:val="000000" w:themeColor="text1"/>
                <w:sz w:val="20"/>
              </w:rPr>
            </w:pPr>
            <w:r w:rsidRPr="00AB6211">
              <w:rPr>
                <w:color w:val="000000" w:themeColor="text1"/>
                <w:sz w:val="20"/>
              </w:rPr>
              <w:t>SOI</w:t>
            </w:r>
          </w:p>
        </w:tc>
        <w:tc>
          <w:tcPr>
            <w:tcW w:w="812" w:type="dxa"/>
          </w:tcPr>
          <w:p w14:paraId="22C73766" w14:textId="77777777" w:rsidR="00064B06" w:rsidRPr="00AB6211" w:rsidRDefault="00064B06" w:rsidP="009C0DE7">
            <w:pPr>
              <w:pStyle w:val="TableParagraph"/>
              <w:spacing w:line="210" w:lineRule="exact"/>
              <w:ind w:left="220"/>
              <w:rPr>
                <w:color w:val="000000" w:themeColor="text1"/>
                <w:sz w:val="20"/>
              </w:rPr>
            </w:pPr>
            <w:r w:rsidRPr="00AB6211">
              <w:rPr>
                <w:color w:val="000000" w:themeColor="text1"/>
                <w:sz w:val="20"/>
              </w:rPr>
              <w:t>FOS</w:t>
            </w:r>
          </w:p>
        </w:tc>
        <w:tc>
          <w:tcPr>
            <w:tcW w:w="728" w:type="dxa"/>
          </w:tcPr>
          <w:p w14:paraId="4FA507A4" w14:textId="77777777" w:rsidR="00064B06" w:rsidRPr="00AB6211" w:rsidRDefault="00064B06" w:rsidP="00191B29">
            <w:pPr>
              <w:pStyle w:val="TableParagraph"/>
              <w:spacing w:line="210" w:lineRule="exact"/>
              <w:ind w:left="0" w:right="225"/>
              <w:rPr>
                <w:color w:val="000000" w:themeColor="text1"/>
                <w:sz w:val="20"/>
              </w:rPr>
            </w:pPr>
            <w:r w:rsidRPr="00AB6211">
              <w:rPr>
                <w:color w:val="000000" w:themeColor="text1"/>
                <w:sz w:val="20"/>
              </w:rPr>
              <w:t>SY</w:t>
            </w:r>
          </w:p>
        </w:tc>
        <w:tc>
          <w:tcPr>
            <w:tcW w:w="655" w:type="dxa"/>
          </w:tcPr>
          <w:p w14:paraId="0922F247" w14:textId="77777777" w:rsidR="00064B06" w:rsidRPr="00AB6211" w:rsidRDefault="00064B06" w:rsidP="009C0DE7">
            <w:pPr>
              <w:pStyle w:val="TableParagraph"/>
              <w:spacing w:line="210" w:lineRule="exact"/>
              <w:ind w:left="199"/>
              <w:rPr>
                <w:color w:val="000000" w:themeColor="text1"/>
                <w:sz w:val="20"/>
              </w:rPr>
            </w:pPr>
            <w:r w:rsidRPr="00AB6211">
              <w:rPr>
                <w:color w:val="000000" w:themeColor="text1"/>
                <w:sz w:val="20"/>
              </w:rPr>
              <w:t>PY</w:t>
            </w:r>
          </w:p>
        </w:tc>
        <w:tc>
          <w:tcPr>
            <w:tcW w:w="656" w:type="dxa"/>
          </w:tcPr>
          <w:p w14:paraId="1CB53D26" w14:textId="77777777" w:rsidR="00064B06" w:rsidRPr="00AB6211" w:rsidRDefault="00064B06" w:rsidP="009C0DE7">
            <w:pPr>
              <w:pStyle w:val="TableParagraph"/>
              <w:spacing w:line="210" w:lineRule="exact"/>
              <w:ind w:left="193"/>
              <w:rPr>
                <w:color w:val="000000" w:themeColor="text1"/>
                <w:sz w:val="20"/>
              </w:rPr>
            </w:pPr>
            <w:r w:rsidRPr="00AB6211">
              <w:rPr>
                <w:color w:val="000000" w:themeColor="text1"/>
                <w:sz w:val="20"/>
              </w:rPr>
              <w:t>TY</w:t>
            </w:r>
          </w:p>
        </w:tc>
        <w:tc>
          <w:tcPr>
            <w:tcW w:w="445" w:type="dxa"/>
          </w:tcPr>
          <w:p w14:paraId="6FF7ACD9" w14:textId="77777777" w:rsidR="00064B06" w:rsidRPr="00AB6211" w:rsidRDefault="00064B06" w:rsidP="00191B29">
            <w:pPr>
              <w:pStyle w:val="TableParagraph"/>
              <w:spacing w:line="210" w:lineRule="exact"/>
              <w:ind w:left="0" w:right="161"/>
              <w:rPr>
                <w:color w:val="000000" w:themeColor="text1"/>
                <w:sz w:val="20"/>
              </w:rPr>
            </w:pPr>
            <w:r w:rsidRPr="00AB6211">
              <w:rPr>
                <w:color w:val="000000" w:themeColor="text1"/>
                <w:sz w:val="20"/>
              </w:rPr>
              <w:t>1</w:t>
            </w:r>
          </w:p>
        </w:tc>
        <w:tc>
          <w:tcPr>
            <w:tcW w:w="445" w:type="dxa"/>
          </w:tcPr>
          <w:p w14:paraId="0BAEFD11" w14:textId="77777777" w:rsidR="00064B06" w:rsidRPr="00AB6211" w:rsidRDefault="00064B06" w:rsidP="00191B29">
            <w:pPr>
              <w:pStyle w:val="TableParagraph"/>
              <w:spacing w:line="210" w:lineRule="exact"/>
              <w:ind w:left="9"/>
              <w:rPr>
                <w:color w:val="000000" w:themeColor="text1"/>
                <w:sz w:val="20"/>
              </w:rPr>
            </w:pPr>
            <w:r w:rsidRPr="00AB6211">
              <w:rPr>
                <w:color w:val="000000" w:themeColor="text1"/>
                <w:sz w:val="20"/>
              </w:rPr>
              <w:t>2</w:t>
            </w:r>
          </w:p>
        </w:tc>
        <w:tc>
          <w:tcPr>
            <w:tcW w:w="445" w:type="dxa"/>
          </w:tcPr>
          <w:p w14:paraId="532F2EF2" w14:textId="77777777" w:rsidR="00064B06" w:rsidRPr="00AB6211" w:rsidRDefault="00064B06" w:rsidP="009C0DE7">
            <w:pPr>
              <w:pStyle w:val="TableParagraph"/>
              <w:spacing w:line="210" w:lineRule="exact"/>
              <w:ind w:left="172"/>
              <w:rPr>
                <w:color w:val="000000" w:themeColor="text1"/>
                <w:sz w:val="20"/>
              </w:rPr>
            </w:pPr>
            <w:r w:rsidRPr="00AB6211">
              <w:rPr>
                <w:color w:val="000000" w:themeColor="text1"/>
                <w:sz w:val="20"/>
              </w:rPr>
              <w:t>3</w:t>
            </w:r>
          </w:p>
        </w:tc>
        <w:tc>
          <w:tcPr>
            <w:tcW w:w="444" w:type="dxa"/>
            <w:gridSpan w:val="2"/>
          </w:tcPr>
          <w:p w14:paraId="5428D57A" w14:textId="77777777" w:rsidR="00064B06" w:rsidRPr="00AB6211" w:rsidRDefault="00064B06" w:rsidP="009C0DE7">
            <w:pPr>
              <w:pStyle w:val="TableParagraph"/>
              <w:spacing w:line="210" w:lineRule="exact"/>
              <w:ind w:left="172"/>
              <w:rPr>
                <w:color w:val="000000" w:themeColor="text1"/>
                <w:sz w:val="20"/>
              </w:rPr>
            </w:pPr>
            <w:r w:rsidRPr="00AB6211">
              <w:rPr>
                <w:color w:val="000000" w:themeColor="text1"/>
                <w:sz w:val="20"/>
              </w:rPr>
              <w:t>4</w:t>
            </w:r>
          </w:p>
        </w:tc>
      </w:tr>
      <w:tr w:rsidR="00064B06" w:rsidRPr="00AB6211" w14:paraId="05DA6DA1" w14:textId="77777777">
        <w:trPr>
          <w:trHeight w:val="1379"/>
        </w:trPr>
        <w:tc>
          <w:tcPr>
            <w:tcW w:w="3126" w:type="dxa"/>
          </w:tcPr>
          <w:p w14:paraId="778B2A7A" w14:textId="07D86CA9" w:rsidR="00064B06" w:rsidRPr="00AB6211" w:rsidRDefault="00064B06" w:rsidP="009C0DE7">
            <w:pPr>
              <w:pStyle w:val="TableParagraph"/>
              <w:spacing w:line="240" w:lineRule="auto"/>
              <w:ind w:left="107" w:right="589"/>
              <w:rPr>
                <w:color w:val="000000" w:themeColor="text1"/>
                <w:sz w:val="20"/>
              </w:rPr>
            </w:pPr>
            <w:r w:rsidRPr="00AB6211">
              <w:rPr>
                <w:color w:val="000000" w:themeColor="text1"/>
                <w:sz w:val="20"/>
              </w:rPr>
              <w:t xml:space="preserve">Karen Williams </w:t>
            </w:r>
            <w:proofErr w:type="spellStart"/>
            <w:proofErr w:type="gramStart"/>
            <w:r w:rsidRPr="00AB6211">
              <w:rPr>
                <w:color w:val="000000" w:themeColor="text1"/>
                <w:sz w:val="20"/>
              </w:rPr>
              <w:t>karen.williams</w:t>
            </w:r>
            <w:proofErr w:type="spellEnd"/>
            <w:proofErr w:type="gramEnd"/>
            <w:r w:rsidRPr="00AB6211">
              <w:rPr>
                <w:color w:val="000000" w:themeColor="text1"/>
                <w:sz w:val="20"/>
              </w:rPr>
              <w:t xml:space="preserve">@ </w:t>
            </w:r>
            <w:r w:rsidR="00A95ED2">
              <w:rPr>
                <w:color w:val="000000" w:themeColor="text1"/>
                <w:sz w:val="20"/>
              </w:rPr>
              <w:t>usda.gov</w:t>
            </w:r>
            <w:r w:rsidRPr="00AB6211">
              <w:rPr>
                <w:color w:val="000000" w:themeColor="text1"/>
                <w:sz w:val="20"/>
              </w:rPr>
              <w:t xml:space="preserve"> 301-504-5421</w:t>
            </w:r>
          </w:p>
        </w:tc>
        <w:tc>
          <w:tcPr>
            <w:tcW w:w="1272" w:type="dxa"/>
          </w:tcPr>
          <w:p w14:paraId="30E98C9F" w14:textId="77777777" w:rsidR="00064B06" w:rsidRPr="00AB6211" w:rsidRDefault="00064B06" w:rsidP="009C0DE7">
            <w:pPr>
              <w:pStyle w:val="TableParagraph"/>
              <w:spacing w:line="240" w:lineRule="auto"/>
              <w:ind w:left="107" w:right="101"/>
              <w:rPr>
                <w:color w:val="000000" w:themeColor="text1"/>
                <w:sz w:val="20"/>
              </w:rPr>
            </w:pPr>
            <w:r w:rsidRPr="00AB6211">
              <w:rPr>
                <w:color w:val="000000" w:themeColor="text1"/>
                <w:sz w:val="20"/>
              </w:rPr>
              <w:t>National Germplasm Resources Laboratory USDA, ARS</w:t>
            </w:r>
          </w:p>
        </w:tc>
        <w:tc>
          <w:tcPr>
            <w:tcW w:w="4542" w:type="dxa"/>
            <w:gridSpan w:val="3"/>
          </w:tcPr>
          <w:p w14:paraId="0AC484CF"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3027B2E5"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202-1130-1080; 202-1131-1080</w:t>
            </w:r>
          </w:p>
          <w:p w14:paraId="7E06CFC8"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202-1132-1080; 202-1139-1080</w:t>
            </w:r>
          </w:p>
          <w:p w14:paraId="665E2EA1" w14:textId="77777777" w:rsidR="00064B06" w:rsidRPr="00AB6211" w:rsidRDefault="00064B06" w:rsidP="009C0DE7">
            <w:pPr>
              <w:pStyle w:val="TableParagraph"/>
              <w:spacing w:before="1" w:line="240" w:lineRule="auto"/>
              <w:ind w:left="107"/>
              <w:rPr>
                <w:color w:val="000000" w:themeColor="text1"/>
                <w:sz w:val="20"/>
              </w:rPr>
            </w:pPr>
            <w:r w:rsidRPr="00AB6211">
              <w:rPr>
                <w:color w:val="000000" w:themeColor="text1"/>
                <w:sz w:val="20"/>
              </w:rPr>
              <w:t>202-1429-1080; 202-1430-1080</w:t>
            </w:r>
          </w:p>
          <w:p w14:paraId="462FC3CF"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202-1451-1080; 202-1460-1080</w:t>
            </w:r>
          </w:p>
          <w:p w14:paraId="3177B690"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58A38E66" w14:textId="77777777" w:rsidR="00064B06" w:rsidRPr="00AB6211" w:rsidRDefault="00064B06" w:rsidP="00191B29">
            <w:pPr>
              <w:pStyle w:val="TableParagraph"/>
              <w:spacing w:line="227" w:lineRule="exact"/>
              <w:ind w:left="0" w:right="256"/>
              <w:rPr>
                <w:color w:val="000000" w:themeColor="text1"/>
                <w:sz w:val="20"/>
              </w:rPr>
            </w:pPr>
            <w:r w:rsidRPr="00AB6211">
              <w:rPr>
                <w:color w:val="000000" w:themeColor="text1"/>
                <w:sz w:val="20"/>
              </w:rPr>
              <w:t>0.15</w:t>
            </w:r>
          </w:p>
        </w:tc>
        <w:tc>
          <w:tcPr>
            <w:tcW w:w="655" w:type="dxa"/>
          </w:tcPr>
          <w:p w14:paraId="159AC1F7"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w:t>
            </w:r>
          </w:p>
        </w:tc>
        <w:tc>
          <w:tcPr>
            <w:tcW w:w="656" w:type="dxa"/>
          </w:tcPr>
          <w:p w14:paraId="6D0FCB36"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0.15</w:t>
            </w:r>
          </w:p>
        </w:tc>
        <w:tc>
          <w:tcPr>
            <w:tcW w:w="445" w:type="dxa"/>
          </w:tcPr>
          <w:p w14:paraId="11F3D673" w14:textId="77777777" w:rsidR="00064B06" w:rsidRPr="00AB6211" w:rsidRDefault="00064B06" w:rsidP="00191B29">
            <w:pPr>
              <w:pStyle w:val="TableParagraph"/>
              <w:spacing w:line="227" w:lineRule="exact"/>
              <w:ind w:left="0" w:right="179"/>
              <w:rPr>
                <w:color w:val="000000" w:themeColor="text1"/>
                <w:sz w:val="20"/>
              </w:rPr>
            </w:pPr>
            <w:r w:rsidRPr="00AB6211">
              <w:rPr>
                <w:color w:val="000000" w:themeColor="text1"/>
                <w:sz w:val="20"/>
              </w:rPr>
              <w:t>X</w:t>
            </w:r>
          </w:p>
        </w:tc>
        <w:tc>
          <w:tcPr>
            <w:tcW w:w="445" w:type="dxa"/>
          </w:tcPr>
          <w:p w14:paraId="5276A8C2"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2D34F00C" w14:textId="77777777" w:rsidR="00064B06" w:rsidRPr="00AB6211" w:rsidRDefault="00064B06" w:rsidP="009C0DE7">
            <w:pPr>
              <w:pStyle w:val="TableParagraph"/>
              <w:spacing w:line="240" w:lineRule="auto"/>
              <w:ind w:left="0"/>
              <w:rPr>
                <w:color w:val="000000" w:themeColor="text1"/>
                <w:sz w:val="20"/>
              </w:rPr>
            </w:pPr>
          </w:p>
        </w:tc>
        <w:tc>
          <w:tcPr>
            <w:tcW w:w="444" w:type="dxa"/>
            <w:gridSpan w:val="2"/>
          </w:tcPr>
          <w:p w14:paraId="62E9C078" w14:textId="77777777" w:rsidR="00064B06" w:rsidRPr="00AB6211" w:rsidRDefault="00064B06" w:rsidP="009C0DE7">
            <w:pPr>
              <w:pStyle w:val="TableParagraph"/>
              <w:spacing w:line="240" w:lineRule="auto"/>
              <w:ind w:left="0"/>
              <w:rPr>
                <w:color w:val="000000" w:themeColor="text1"/>
                <w:sz w:val="20"/>
              </w:rPr>
            </w:pPr>
          </w:p>
        </w:tc>
      </w:tr>
      <w:tr w:rsidR="00064B06" w:rsidRPr="00AB6211" w14:paraId="6A5123E8" w14:textId="77777777">
        <w:trPr>
          <w:trHeight w:val="1380"/>
        </w:trPr>
        <w:tc>
          <w:tcPr>
            <w:tcW w:w="3126" w:type="dxa"/>
          </w:tcPr>
          <w:p w14:paraId="07A3E648" w14:textId="14CD3B01" w:rsidR="00064B06" w:rsidRPr="00AB6211" w:rsidRDefault="00064B06" w:rsidP="009C0DE7">
            <w:pPr>
              <w:pStyle w:val="TableParagraph"/>
              <w:spacing w:line="240" w:lineRule="auto"/>
              <w:ind w:left="107" w:right="455"/>
              <w:rPr>
                <w:color w:val="000000" w:themeColor="text1"/>
                <w:sz w:val="20"/>
              </w:rPr>
            </w:pPr>
            <w:r w:rsidRPr="00AB6211">
              <w:rPr>
                <w:color w:val="000000" w:themeColor="text1"/>
                <w:sz w:val="20"/>
              </w:rPr>
              <w:t xml:space="preserve">Christina Walters </w:t>
            </w:r>
            <w:proofErr w:type="spellStart"/>
            <w:proofErr w:type="gramStart"/>
            <w:r w:rsidRPr="00AB6211">
              <w:rPr>
                <w:color w:val="000000" w:themeColor="text1"/>
                <w:sz w:val="20"/>
              </w:rPr>
              <w:t>christina.walters</w:t>
            </w:r>
            <w:proofErr w:type="spellEnd"/>
            <w:proofErr w:type="gramEnd"/>
            <w:r w:rsidRPr="00AB6211">
              <w:rPr>
                <w:color w:val="000000" w:themeColor="text1"/>
                <w:sz w:val="20"/>
              </w:rPr>
              <w:t xml:space="preserve">@ </w:t>
            </w:r>
            <w:r w:rsidR="00A95ED2">
              <w:rPr>
                <w:color w:val="000000" w:themeColor="text1"/>
                <w:sz w:val="20"/>
              </w:rPr>
              <w:t>usda.gov</w:t>
            </w:r>
            <w:r w:rsidRPr="00AB6211">
              <w:rPr>
                <w:color w:val="000000" w:themeColor="text1"/>
                <w:sz w:val="20"/>
              </w:rPr>
              <w:t xml:space="preserve"> 970-495-3202</w:t>
            </w:r>
          </w:p>
        </w:tc>
        <w:tc>
          <w:tcPr>
            <w:tcW w:w="1272" w:type="dxa"/>
          </w:tcPr>
          <w:p w14:paraId="35C60291" w14:textId="77777777" w:rsidR="00064B06" w:rsidRPr="00AB6211" w:rsidRDefault="00064B06" w:rsidP="009C0DE7">
            <w:pPr>
              <w:pStyle w:val="TableParagraph"/>
              <w:spacing w:line="240" w:lineRule="auto"/>
              <w:ind w:left="107" w:right="79"/>
              <w:rPr>
                <w:color w:val="000000" w:themeColor="text1"/>
                <w:sz w:val="20"/>
              </w:rPr>
            </w:pPr>
            <w:r w:rsidRPr="00AB6211">
              <w:rPr>
                <w:color w:val="000000" w:themeColor="text1"/>
                <w:sz w:val="20"/>
              </w:rPr>
              <w:t xml:space="preserve">National Center for Genetic Resources </w:t>
            </w:r>
            <w:proofErr w:type="gramStart"/>
            <w:r w:rsidRPr="00AB6211">
              <w:rPr>
                <w:color w:val="000000" w:themeColor="text1"/>
                <w:sz w:val="20"/>
              </w:rPr>
              <w:t>Preservation;</w:t>
            </w:r>
            <w:proofErr w:type="gramEnd"/>
          </w:p>
          <w:p w14:paraId="085D472D"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USDA, ARS</w:t>
            </w:r>
          </w:p>
        </w:tc>
        <w:tc>
          <w:tcPr>
            <w:tcW w:w="4542" w:type="dxa"/>
            <w:gridSpan w:val="3"/>
          </w:tcPr>
          <w:p w14:paraId="7D803C4C"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3B961D3B"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202-1130-1080; 202-1131-1080</w:t>
            </w:r>
          </w:p>
          <w:p w14:paraId="08EC3063" w14:textId="77777777" w:rsidR="00064B06" w:rsidRPr="00AB6211" w:rsidRDefault="00064B06" w:rsidP="009C0DE7">
            <w:pPr>
              <w:pStyle w:val="TableParagraph"/>
              <w:spacing w:line="240" w:lineRule="auto"/>
              <w:ind w:left="107"/>
              <w:rPr>
                <w:color w:val="000000" w:themeColor="text1"/>
                <w:sz w:val="20"/>
              </w:rPr>
            </w:pPr>
            <w:r w:rsidRPr="00AB6211">
              <w:rPr>
                <w:color w:val="000000" w:themeColor="text1"/>
                <w:sz w:val="20"/>
              </w:rPr>
              <w:t>202-1132-1080; 202-1139-1080</w:t>
            </w:r>
          </w:p>
          <w:p w14:paraId="6808F22C" w14:textId="77777777" w:rsidR="00064B06" w:rsidRPr="00AB6211" w:rsidRDefault="00064B06" w:rsidP="009C0DE7">
            <w:pPr>
              <w:pStyle w:val="TableParagraph"/>
              <w:spacing w:before="1" w:line="230" w:lineRule="exact"/>
              <w:ind w:left="107"/>
              <w:rPr>
                <w:color w:val="000000" w:themeColor="text1"/>
                <w:sz w:val="20"/>
              </w:rPr>
            </w:pPr>
            <w:r w:rsidRPr="00AB6211">
              <w:rPr>
                <w:color w:val="000000" w:themeColor="text1"/>
                <w:sz w:val="20"/>
              </w:rPr>
              <w:t>202-1429-1080; 202-1430-1080</w:t>
            </w:r>
          </w:p>
          <w:p w14:paraId="3A3F6245"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202-1451-1080; 202-1460-1080</w:t>
            </w:r>
          </w:p>
          <w:p w14:paraId="2CA9B434" w14:textId="77777777" w:rsidR="00064B06" w:rsidRPr="00AB6211" w:rsidRDefault="00064B06" w:rsidP="009C0DE7">
            <w:pPr>
              <w:pStyle w:val="TableParagraph"/>
              <w:spacing w:line="213" w:lineRule="exact"/>
              <w:ind w:left="107"/>
              <w:rPr>
                <w:color w:val="000000" w:themeColor="text1"/>
                <w:sz w:val="20"/>
              </w:rPr>
            </w:pPr>
            <w:r w:rsidRPr="00AB6211">
              <w:rPr>
                <w:color w:val="000000" w:themeColor="text1"/>
                <w:sz w:val="20"/>
              </w:rPr>
              <w:t>202-1469-1080</w:t>
            </w:r>
          </w:p>
        </w:tc>
        <w:tc>
          <w:tcPr>
            <w:tcW w:w="728" w:type="dxa"/>
          </w:tcPr>
          <w:p w14:paraId="0572FF25" w14:textId="77777777" w:rsidR="00064B06" w:rsidRPr="00AB6211" w:rsidRDefault="00064B06" w:rsidP="00191B29">
            <w:pPr>
              <w:pStyle w:val="TableParagraph"/>
              <w:spacing w:line="228" w:lineRule="exact"/>
              <w:ind w:left="0" w:right="256"/>
              <w:rPr>
                <w:color w:val="000000" w:themeColor="text1"/>
                <w:sz w:val="20"/>
              </w:rPr>
            </w:pPr>
            <w:r w:rsidRPr="00AB6211">
              <w:rPr>
                <w:color w:val="000000" w:themeColor="text1"/>
                <w:sz w:val="20"/>
              </w:rPr>
              <w:t>0.10</w:t>
            </w:r>
          </w:p>
        </w:tc>
        <w:tc>
          <w:tcPr>
            <w:tcW w:w="655" w:type="dxa"/>
          </w:tcPr>
          <w:p w14:paraId="27B2D029" w14:textId="77777777" w:rsidR="00064B06" w:rsidRPr="00AB6211" w:rsidRDefault="00064B06" w:rsidP="009C0DE7">
            <w:pPr>
              <w:pStyle w:val="TableParagraph"/>
              <w:spacing w:line="228" w:lineRule="exact"/>
              <w:ind w:left="108"/>
              <w:rPr>
                <w:color w:val="000000" w:themeColor="text1"/>
                <w:sz w:val="20"/>
              </w:rPr>
            </w:pPr>
            <w:r w:rsidRPr="00AB6211">
              <w:rPr>
                <w:color w:val="000000" w:themeColor="text1"/>
                <w:sz w:val="20"/>
              </w:rPr>
              <w:t>0.10</w:t>
            </w:r>
          </w:p>
        </w:tc>
        <w:tc>
          <w:tcPr>
            <w:tcW w:w="656" w:type="dxa"/>
          </w:tcPr>
          <w:p w14:paraId="11E884B2" w14:textId="77777777" w:rsidR="00064B06" w:rsidRPr="00AB6211" w:rsidRDefault="00064B06" w:rsidP="009C0DE7">
            <w:pPr>
              <w:pStyle w:val="TableParagraph"/>
              <w:spacing w:line="228" w:lineRule="exact"/>
              <w:ind w:left="108"/>
              <w:rPr>
                <w:color w:val="000000" w:themeColor="text1"/>
                <w:sz w:val="20"/>
              </w:rPr>
            </w:pPr>
            <w:r w:rsidRPr="00AB6211">
              <w:rPr>
                <w:color w:val="000000" w:themeColor="text1"/>
                <w:sz w:val="20"/>
              </w:rPr>
              <w:t>0.05</w:t>
            </w:r>
          </w:p>
        </w:tc>
        <w:tc>
          <w:tcPr>
            <w:tcW w:w="445" w:type="dxa"/>
          </w:tcPr>
          <w:p w14:paraId="2037654D" w14:textId="77777777" w:rsidR="00064B06" w:rsidRPr="00AB6211" w:rsidRDefault="00064B06" w:rsidP="00191B29">
            <w:pPr>
              <w:pStyle w:val="TableParagraph"/>
              <w:spacing w:line="228" w:lineRule="exact"/>
              <w:ind w:left="0" w:right="179"/>
              <w:rPr>
                <w:color w:val="000000" w:themeColor="text1"/>
                <w:sz w:val="20"/>
              </w:rPr>
            </w:pPr>
            <w:r w:rsidRPr="00AB6211">
              <w:rPr>
                <w:color w:val="000000" w:themeColor="text1"/>
                <w:sz w:val="20"/>
              </w:rPr>
              <w:t>X</w:t>
            </w:r>
          </w:p>
        </w:tc>
        <w:tc>
          <w:tcPr>
            <w:tcW w:w="445" w:type="dxa"/>
          </w:tcPr>
          <w:p w14:paraId="0835FD23"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1A3CEA1B" w14:textId="77777777" w:rsidR="00064B06" w:rsidRPr="00AB6211" w:rsidRDefault="00064B06" w:rsidP="009C0DE7">
            <w:pPr>
              <w:pStyle w:val="TableParagraph"/>
              <w:spacing w:line="240" w:lineRule="auto"/>
              <w:ind w:left="0"/>
              <w:rPr>
                <w:color w:val="000000" w:themeColor="text1"/>
                <w:sz w:val="20"/>
              </w:rPr>
            </w:pPr>
          </w:p>
        </w:tc>
        <w:tc>
          <w:tcPr>
            <w:tcW w:w="444" w:type="dxa"/>
            <w:gridSpan w:val="2"/>
          </w:tcPr>
          <w:p w14:paraId="2DEDBEBD" w14:textId="77777777" w:rsidR="00064B06" w:rsidRPr="00AB6211" w:rsidRDefault="00064B06" w:rsidP="009C0DE7">
            <w:pPr>
              <w:pStyle w:val="TableParagraph"/>
              <w:spacing w:line="240" w:lineRule="auto"/>
              <w:ind w:left="0"/>
              <w:rPr>
                <w:color w:val="000000" w:themeColor="text1"/>
                <w:sz w:val="20"/>
              </w:rPr>
            </w:pPr>
          </w:p>
        </w:tc>
      </w:tr>
      <w:tr w:rsidR="00064B06" w:rsidRPr="00AB6211" w14:paraId="673FCC41" w14:textId="77777777">
        <w:trPr>
          <w:trHeight w:val="1379"/>
        </w:trPr>
        <w:tc>
          <w:tcPr>
            <w:tcW w:w="3126" w:type="dxa"/>
          </w:tcPr>
          <w:p w14:paraId="158BCF41" w14:textId="529C47E0" w:rsidR="00064B06" w:rsidRDefault="00064B06" w:rsidP="009C0DE7">
            <w:pPr>
              <w:pStyle w:val="TableParagraph"/>
              <w:spacing w:line="240" w:lineRule="auto"/>
              <w:ind w:left="107" w:right="178"/>
              <w:rPr>
                <w:color w:val="000000" w:themeColor="text1"/>
                <w:sz w:val="20"/>
              </w:rPr>
            </w:pPr>
            <w:r>
              <w:rPr>
                <w:color w:val="000000" w:themeColor="text1"/>
                <w:sz w:val="20"/>
              </w:rPr>
              <w:t>Gayle Volk</w:t>
            </w:r>
          </w:p>
          <w:p w14:paraId="40853DAF" w14:textId="205D6444" w:rsidR="00064B06" w:rsidRPr="00377735" w:rsidRDefault="00000000" w:rsidP="009C0DE7">
            <w:pPr>
              <w:pStyle w:val="TableParagraph"/>
              <w:spacing w:line="240" w:lineRule="auto"/>
              <w:ind w:left="107" w:right="178"/>
              <w:rPr>
                <w:sz w:val="20"/>
              </w:rPr>
            </w:pPr>
            <w:hyperlink r:id="rId43" w:history="1">
              <w:r w:rsidR="00064B06" w:rsidRPr="00377735">
                <w:rPr>
                  <w:rStyle w:val="Hyperlink"/>
                  <w:color w:val="auto"/>
                  <w:sz w:val="20"/>
                  <w:u w:val="none"/>
                </w:rPr>
                <w:t>gayle.volk@</w:t>
              </w:r>
              <w:r w:rsidR="00A95ED2">
                <w:rPr>
                  <w:rStyle w:val="Hyperlink"/>
                  <w:color w:val="auto"/>
                  <w:sz w:val="20"/>
                  <w:u w:val="none"/>
                </w:rPr>
                <w:t>usda.gov</w:t>
              </w:r>
            </w:hyperlink>
          </w:p>
          <w:p w14:paraId="53EE7193" w14:textId="532C6B74" w:rsidR="00064B06" w:rsidRPr="00AB6211" w:rsidRDefault="00064B06" w:rsidP="009C0DE7">
            <w:pPr>
              <w:pStyle w:val="TableParagraph"/>
              <w:spacing w:line="240" w:lineRule="auto"/>
              <w:ind w:left="107" w:right="178"/>
              <w:rPr>
                <w:color w:val="000000" w:themeColor="text1"/>
                <w:sz w:val="20"/>
              </w:rPr>
            </w:pPr>
            <w:r>
              <w:rPr>
                <w:color w:val="000000" w:themeColor="text1"/>
                <w:sz w:val="20"/>
              </w:rPr>
              <w:t>970-492-7607</w:t>
            </w:r>
          </w:p>
        </w:tc>
        <w:tc>
          <w:tcPr>
            <w:tcW w:w="1272" w:type="dxa"/>
          </w:tcPr>
          <w:p w14:paraId="66B0F7D4" w14:textId="77777777" w:rsidR="00064B06" w:rsidRPr="00AB6211" w:rsidRDefault="00064B06" w:rsidP="009C0DE7">
            <w:pPr>
              <w:pStyle w:val="TableParagraph"/>
              <w:spacing w:line="240" w:lineRule="auto"/>
              <w:ind w:left="107" w:right="79"/>
              <w:rPr>
                <w:color w:val="000000" w:themeColor="text1"/>
                <w:sz w:val="20"/>
              </w:rPr>
            </w:pPr>
            <w:r w:rsidRPr="00AB6211">
              <w:rPr>
                <w:color w:val="000000" w:themeColor="text1"/>
                <w:sz w:val="20"/>
              </w:rPr>
              <w:t xml:space="preserve">National Center for Genetic Resources </w:t>
            </w:r>
            <w:proofErr w:type="gramStart"/>
            <w:r w:rsidRPr="00AB6211">
              <w:rPr>
                <w:color w:val="000000" w:themeColor="text1"/>
                <w:sz w:val="20"/>
              </w:rPr>
              <w:t>Preservation;</w:t>
            </w:r>
            <w:proofErr w:type="gramEnd"/>
          </w:p>
          <w:p w14:paraId="7D88011F" w14:textId="2E205C67" w:rsidR="00064B06" w:rsidRPr="00AB6211" w:rsidRDefault="00064B06" w:rsidP="00191B29">
            <w:pPr>
              <w:pStyle w:val="TableParagraph"/>
              <w:spacing w:line="240" w:lineRule="auto"/>
              <w:ind w:left="107" w:right="95" w:hanging="3"/>
              <w:rPr>
                <w:color w:val="000000" w:themeColor="text1"/>
                <w:sz w:val="20"/>
              </w:rPr>
            </w:pPr>
            <w:r w:rsidRPr="00AB6211">
              <w:rPr>
                <w:color w:val="000000" w:themeColor="text1"/>
                <w:sz w:val="20"/>
              </w:rPr>
              <w:t>USDA, ARS</w:t>
            </w:r>
          </w:p>
        </w:tc>
        <w:tc>
          <w:tcPr>
            <w:tcW w:w="4542" w:type="dxa"/>
            <w:gridSpan w:val="3"/>
          </w:tcPr>
          <w:p w14:paraId="2A85B3D6"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6650D91B"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202-1130-1080; 202-1131-1080</w:t>
            </w:r>
          </w:p>
          <w:p w14:paraId="46A5BBC5" w14:textId="77777777" w:rsidR="00064B06" w:rsidRPr="00AB6211" w:rsidRDefault="00064B06" w:rsidP="009C0DE7">
            <w:pPr>
              <w:pStyle w:val="TableParagraph"/>
              <w:spacing w:line="240" w:lineRule="auto"/>
              <w:ind w:left="107"/>
              <w:rPr>
                <w:color w:val="000000" w:themeColor="text1"/>
                <w:sz w:val="20"/>
              </w:rPr>
            </w:pPr>
            <w:r w:rsidRPr="00AB6211">
              <w:rPr>
                <w:color w:val="000000" w:themeColor="text1"/>
                <w:sz w:val="20"/>
              </w:rPr>
              <w:t>202-1132-1080; 202-1139-1080</w:t>
            </w:r>
          </w:p>
          <w:p w14:paraId="5F216209" w14:textId="77777777" w:rsidR="00064B06" w:rsidRPr="00AB6211" w:rsidRDefault="00064B06" w:rsidP="009C0DE7">
            <w:pPr>
              <w:pStyle w:val="TableParagraph"/>
              <w:spacing w:before="1" w:line="230" w:lineRule="exact"/>
              <w:ind w:left="107"/>
              <w:rPr>
                <w:color w:val="000000" w:themeColor="text1"/>
                <w:sz w:val="20"/>
              </w:rPr>
            </w:pPr>
            <w:r w:rsidRPr="00AB6211">
              <w:rPr>
                <w:color w:val="000000" w:themeColor="text1"/>
                <w:sz w:val="20"/>
              </w:rPr>
              <w:t>202-1429-1080; 202-1430-1080</w:t>
            </w:r>
          </w:p>
          <w:p w14:paraId="1EBADB92"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202-1451-1080; 202-1460-1080</w:t>
            </w:r>
          </w:p>
          <w:p w14:paraId="659FF19A" w14:textId="018643E3"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202-1469-1080</w:t>
            </w:r>
          </w:p>
        </w:tc>
        <w:tc>
          <w:tcPr>
            <w:tcW w:w="728" w:type="dxa"/>
          </w:tcPr>
          <w:p w14:paraId="44049E27" w14:textId="16E718C2" w:rsidR="00064B06" w:rsidRPr="00AB6211" w:rsidRDefault="00064B06" w:rsidP="00191B29">
            <w:pPr>
              <w:pStyle w:val="TableParagraph"/>
              <w:spacing w:line="227" w:lineRule="exact"/>
              <w:ind w:left="0" w:right="256"/>
              <w:rPr>
                <w:color w:val="000000" w:themeColor="text1"/>
                <w:sz w:val="20"/>
              </w:rPr>
            </w:pPr>
            <w:r w:rsidRPr="00AB6211">
              <w:rPr>
                <w:color w:val="000000" w:themeColor="text1"/>
                <w:sz w:val="20"/>
              </w:rPr>
              <w:t>0.10</w:t>
            </w:r>
          </w:p>
        </w:tc>
        <w:tc>
          <w:tcPr>
            <w:tcW w:w="655" w:type="dxa"/>
          </w:tcPr>
          <w:p w14:paraId="003405A7" w14:textId="3AAD9448"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0.10</w:t>
            </w:r>
          </w:p>
        </w:tc>
        <w:tc>
          <w:tcPr>
            <w:tcW w:w="656" w:type="dxa"/>
          </w:tcPr>
          <w:p w14:paraId="66C99615" w14:textId="301E704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0.05</w:t>
            </w:r>
          </w:p>
        </w:tc>
        <w:tc>
          <w:tcPr>
            <w:tcW w:w="445" w:type="dxa"/>
          </w:tcPr>
          <w:p w14:paraId="5E8F893B" w14:textId="1AC614FC" w:rsidR="00064B06" w:rsidRPr="00AB6211" w:rsidRDefault="00064B06" w:rsidP="00191B29">
            <w:pPr>
              <w:pStyle w:val="TableParagraph"/>
              <w:spacing w:line="227" w:lineRule="exact"/>
              <w:ind w:left="0" w:right="137"/>
              <w:rPr>
                <w:color w:val="000000" w:themeColor="text1"/>
                <w:sz w:val="20"/>
              </w:rPr>
            </w:pPr>
            <w:r w:rsidRPr="00AB6211">
              <w:rPr>
                <w:color w:val="000000" w:themeColor="text1"/>
                <w:sz w:val="20"/>
              </w:rPr>
              <w:t>X</w:t>
            </w:r>
          </w:p>
        </w:tc>
        <w:tc>
          <w:tcPr>
            <w:tcW w:w="445" w:type="dxa"/>
          </w:tcPr>
          <w:p w14:paraId="43909059"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1BFE8019" w14:textId="77777777" w:rsidR="00064B06" w:rsidRPr="00AB6211" w:rsidRDefault="00064B06" w:rsidP="009C0DE7">
            <w:pPr>
              <w:pStyle w:val="TableParagraph"/>
              <w:spacing w:line="240" w:lineRule="auto"/>
              <w:ind w:left="0"/>
              <w:rPr>
                <w:color w:val="000000" w:themeColor="text1"/>
                <w:sz w:val="20"/>
              </w:rPr>
            </w:pPr>
          </w:p>
        </w:tc>
        <w:tc>
          <w:tcPr>
            <w:tcW w:w="444" w:type="dxa"/>
            <w:gridSpan w:val="2"/>
          </w:tcPr>
          <w:p w14:paraId="0D8509CA" w14:textId="77777777" w:rsidR="00064B06" w:rsidRPr="00AB6211" w:rsidRDefault="00064B06" w:rsidP="009C0DE7">
            <w:pPr>
              <w:pStyle w:val="TableParagraph"/>
              <w:spacing w:line="227" w:lineRule="exact"/>
              <w:ind w:left="151"/>
              <w:rPr>
                <w:color w:val="000000" w:themeColor="text1"/>
                <w:sz w:val="20"/>
              </w:rPr>
            </w:pPr>
          </w:p>
        </w:tc>
      </w:tr>
      <w:tr w:rsidR="00064B06" w:rsidRPr="00AB6211" w14:paraId="2ABFDFE7" w14:textId="77777777">
        <w:trPr>
          <w:trHeight w:val="1379"/>
        </w:trPr>
        <w:tc>
          <w:tcPr>
            <w:tcW w:w="3126" w:type="dxa"/>
          </w:tcPr>
          <w:p w14:paraId="45DB6322" w14:textId="39DC4272" w:rsidR="00064B06" w:rsidRPr="00AB6211" w:rsidRDefault="00064B06" w:rsidP="009C0DE7">
            <w:pPr>
              <w:pStyle w:val="TableParagraph"/>
              <w:spacing w:line="240" w:lineRule="auto"/>
              <w:ind w:left="107" w:right="178"/>
              <w:rPr>
                <w:color w:val="000000" w:themeColor="text1"/>
                <w:sz w:val="20"/>
              </w:rPr>
            </w:pPr>
            <w:r w:rsidRPr="00AB6211">
              <w:rPr>
                <w:color w:val="000000" w:themeColor="text1"/>
                <w:sz w:val="20"/>
              </w:rPr>
              <w:t xml:space="preserve">Christopher Richards </w:t>
            </w:r>
            <w:proofErr w:type="spellStart"/>
            <w:proofErr w:type="gramStart"/>
            <w:r w:rsidRPr="00AB6211">
              <w:rPr>
                <w:color w:val="000000" w:themeColor="text1"/>
                <w:sz w:val="20"/>
              </w:rPr>
              <w:t>christopher.richards</w:t>
            </w:r>
            <w:proofErr w:type="spellEnd"/>
            <w:proofErr w:type="gramEnd"/>
            <w:r w:rsidRPr="00AB6211">
              <w:rPr>
                <w:color w:val="000000" w:themeColor="text1"/>
                <w:sz w:val="20"/>
              </w:rPr>
              <w:t xml:space="preserve">@ </w:t>
            </w:r>
            <w:r w:rsidR="00A95ED2">
              <w:rPr>
                <w:color w:val="000000" w:themeColor="text1"/>
                <w:sz w:val="20"/>
              </w:rPr>
              <w:t>usda.gov</w:t>
            </w:r>
            <w:r w:rsidRPr="00AB6211">
              <w:rPr>
                <w:color w:val="000000" w:themeColor="text1"/>
                <w:sz w:val="20"/>
              </w:rPr>
              <w:t xml:space="preserve"> 970-495-3201</w:t>
            </w:r>
          </w:p>
        </w:tc>
        <w:tc>
          <w:tcPr>
            <w:tcW w:w="1272" w:type="dxa"/>
          </w:tcPr>
          <w:p w14:paraId="0C76DFC1" w14:textId="77777777" w:rsidR="00064B06" w:rsidRPr="00AB6211" w:rsidRDefault="00064B06" w:rsidP="009C0DE7">
            <w:pPr>
              <w:pStyle w:val="TableParagraph"/>
              <w:spacing w:line="240" w:lineRule="auto"/>
              <w:ind w:left="107" w:right="95" w:hanging="3"/>
              <w:rPr>
                <w:color w:val="000000" w:themeColor="text1"/>
                <w:sz w:val="20"/>
              </w:rPr>
            </w:pPr>
            <w:r w:rsidRPr="00AB6211">
              <w:rPr>
                <w:color w:val="000000" w:themeColor="text1"/>
                <w:sz w:val="20"/>
              </w:rPr>
              <w:t xml:space="preserve">National Center for Genetic Resources </w:t>
            </w:r>
            <w:proofErr w:type="gramStart"/>
            <w:r w:rsidRPr="00AB6211">
              <w:rPr>
                <w:color w:val="000000" w:themeColor="text1"/>
                <w:sz w:val="20"/>
              </w:rPr>
              <w:t>Preservation;</w:t>
            </w:r>
            <w:proofErr w:type="gramEnd"/>
          </w:p>
          <w:p w14:paraId="47729EC4" w14:textId="77777777" w:rsidR="00064B06" w:rsidRPr="00AB6211" w:rsidRDefault="00064B06" w:rsidP="009C0DE7">
            <w:pPr>
              <w:pStyle w:val="TableParagraph"/>
              <w:spacing w:line="213" w:lineRule="exact"/>
              <w:ind w:left="98" w:right="89"/>
              <w:rPr>
                <w:color w:val="000000" w:themeColor="text1"/>
                <w:sz w:val="20"/>
              </w:rPr>
            </w:pPr>
            <w:r w:rsidRPr="00AB6211">
              <w:rPr>
                <w:color w:val="000000" w:themeColor="text1"/>
                <w:sz w:val="20"/>
              </w:rPr>
              <w:t>USDA, ARS</w:t>
            </w:r>
          </w:p>
        </w:tc>
        <w:tc>
          <w:tcPr>
            <w:tcW w:w="4542" w:type="dxa"/>
            <w:gridSpan w:val="3"/>
          </w:tcPr>
          <w:p w14:paraId="1341B320" w14:textId="77777777" w:rsidR="00064B06" w:rsidRPr="00AB6211" w:rsidRDefault="00064B06" w:rsidP="009C0DE7">
            <w:pPr>
              <w:pStyle w:val="TableParagraph"/>
              <w:spacing w:line="227" w:lineRule="exact"/>
              <w:ind w:left="107"/>
              <w:rPr>
                <w:color w:val="000000" w:themeColor="text1"/>
                <w:sz w:val="20"/>
              </w:rPr>
            </w:pPr>
            <w:r w:rsidRPr="00AB6211">
              <w:rPr>
                <w:color w:val="000000" w:themeColor="text1"/>
                <w:sz w:val="20"/>
              </w:rPr>
              <w:t>202-1110-1080; 202-1112-1080</w:t>
            </w:r>
          </w:p>
          <w:p w14:paraId="5A819802"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202-1130-1080; 202-1131-1080</w:t>
            </w:r>
          </w:p>
          <w:p w14:paraId="38B16636"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202-1132-1080; 202-1139-1080</w:t>
            </w:r>
          </w:p>
          <w:p w14:paraId="08AAE529" w14:textId="77777777" w:rsidR="00064B06" w:rsidRPr="00AB6211" w:rsidRDefault="00064B06" w:rsidP="009C0DE7">
            <w:pPr>
              <w:pStyle w:val="TableParagraph"/>
              <w:spacing w:before="1" w:line="230" w:lineRule="exact"/>
              <w:ind w:left="107"/>
              <w:rPr>
                <w:color w:val="000000" w:themeColor="text1"/>
                <w:sz w:val="20"/>
              </w:rPr>
            </w:pPr>
            <w:r w:rsidRPr="00AB6211">
              <w:rPr>
                <w:color w:val="000000" w:themeColor="text1"/>
                <w:sz w:val="20"/>
              </w:rPr>
              <w:t>202-1429-1080; 202-1430-1080</w:t>
            </w:r>
          </w:p>
          <w:p w14:paraId="1F260A92" w14:textId="77777777" w:rsidR="00064B06" w:rsidRPr="00AB6211" w:rsidRDefault="00064B06" w:rsidP="009C0DE7">
            <w:pPr>
              <w:pStyle w:val="TableParagraph"/>
              <w:spacing w:line="230" w:lineRule="exact"/>
              <w:ind w:left="107"/>
              <w:rPr>
                <w:color w:val="000000" w:themeColor="text1"/>
                <w:sz w:val="20"/>
              </w:rPr>
            </w:pPr>
            <w:r w:rsidRPr="00AB6211">
              <w:rPr>
                <w:color w:val="000000" w:themeColor="text1"/>
                <w:sz w:val="20"/>
              </w:rPr>
              <w:t>202-1451-1080; 202-1460-1080</w:t>
            </w:r>
          </w:p>
          <w:p w14:paraId="1170511E" w14:textId="77777777" w:rsidR="00064B06" w:rsidRPr="00AB6211" w:rsidRDefault="00064B06" w:rsidP="00191B29">
            <w:pPr>
              <w:pStyle w:val="TableParagraph"/>
              <w:spacing w:line="213" w:lineRule="exact"/>
              <w:ind w:left="1633" w:right="1624"/>
              <w:rPr>
                <w:color w:val="000000" w:themeColor="text1"/>
                <w:sz w:val="20"/>
              </w:rPr>
            </w:pPr>
            <w:r w:rsidRPr="00AB6211">
              <w:rPr>
                <w:color w:val="000000" w:themeColor="text1"/>
                <w:sz w:val="20"/>
              </w:rPr>
              <w:t>202-1469-1080</w:t>
            </w:r>
          </w:p>
        </w:tc>
        <w:tc>
          <w:tcPr>
            <w:tcW w:w="728" w:type="dxa"/>
          </w:tcPr>
          <w:p w14:paraId="1CE4A9B7" w14:textId="77777777" w:rsidR="00064B06" w:rsidRPr="00AB6211" w:rsidRDefault="00064B06" w:rsidP="00191B29">
            <w:pPr>
              <w:pStyle w:val="TableParagraph"/>
              <w:spacing w:line="227" w:lineRule="exact"/>
              <w:ind w:left="0" w:right="256"/>
              <w:rPr>
                <w:color w:val="000000" w:themeColor="text1"/>
                <w:sz w:val="20"/>
              </w:rPr>
            </w:pPr>
            <w:r w:rsidRPr="00AB6211">
              <w:rPr>
                <w:color w:val="000000" w:themeColor="text1"/>
                <w:sz w:val="20"/>
              </w:rPr>
              <w:t>0.10</w:t>
            </w:r>
          </w:p>
        </w:tc>
        <w:tc>
          <w:tcPr>
            <w:tcW w:w="655" w:type="dxa"/>
          </w:tcPr>
          <w:p w14:paraId="0B4FA5B4"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0.05</w:t>
            </w:r>
          </w:p>
        </w:tc>
        <w:tc>
          <w:tcPr>
            <w:tcW w:w="656" w:type="dxa"/>
          </w:tcPr>
          <w:p w14:paraId="0994A42A" w14:textId="77777777" w:rsidR="00064B06" w:rsidRPr="00AB6211" w:rsidRDefault="00064B06" w:rsidP="009C0DE7">
            <w:pPr>
              <w:pStyle w:val="TableParagraph"/>
              <w:spacing w:line="227" w:lineRule="exact"/>
              <w:ind w:left="108"/>
              <w:rPr>
                <w:color w:val="000000" w:themeColor="text1"/>
                <w:sz w:val="20"/>
              </w:rPr>
            </w:pPr>
            <w:r w:rsidRPr="00AB6211">
              <w:rPr>
                <w:color w:val="000000" w:themeColor="text1"/>
                <w:sz w:val="20"/>
              </w:rPr>
              <w:t>X</w:t>
            </w:r>
          </w:p>
        </w:tc>
        <w:tc>
          <w:tcPr>
            <w:tcW w:w="445" w:type="dxa"/>
          </w:tcPr>
          <w:p w14:paraId="266A9475" w14:textId="77777777" w:rsidR="00064B06" w:rsidRPr="00AB6211" w:rsidRDefault="00064B06" w:rsidP="00191B29">
            <w:pPr>
              <w:pStyle w:val="TableParagraph"/>
              <w:spacing w:line="227" w:lineRule="exact"/>
              <w:ind w:left="0" w:right="137"/>
              <w:rPr>
                <w:color w:val="000000" w:themeColor="text1"/>
                <w:sz w:val="20"/>
              </w:rPr>
            </w:pPr>
            <w:r w:rsidRPr="00AB6211">
              <w:rPr>
                <w:color w:val="000000" w:themeColor="text1"/>
                <w:sz w:val="20"/>
              </w:rPr>
              <w:t>X</w:t>
            </w:r>
          </w:p>
        </w:tc>
        <w:tc>
          <w:tcPr>
            <w:tcW w:w="445" w:type="dxa"/>
          </w:tcPr>
          <w:p w14:paraId="61CE24FE" w14:textId="77777777" w:rsidR="00064B06" w:rsidRPr="00AB6211" w:rsidRDefault="00064B06" w:rsidP="009C0DE7">
            <w:pPr>
              <w:pStyle w:val="TableParagraph"/>
              <w:spacing w:line="240" w:lineRule="auto"/>
              <w:ind w:left="0"/>
              <w:rPr>
                <w:color w:val="000000" w:themeColor="text1"/>
                <w:sz w:val="20"/>
              </w:rPr>
            </w:pPr>
          </w:p>
        </w:tc>
        <w:tc>
          <w:tcPr>
            <w:tcW w:w="445" w:type="dxa"/>
          </w:tcPr>
          <w:p w14:paraId="3C6E11F8" w14:textId="77777777" w:rsidR="00064B06" w:rsidRPr="00AB6211" w:rsidRDefault="00064B06" w:rsidP="009C0DE7">
            <w:pPr>
              <w:pStyle w:val="TableParagraph"/>
              <w:spacing w:line="240" w:lineRule="auto"/>
              <w:ind w:left="0"/>
              <w:rPr>
                <w:color w:val="000000" w:themeColor="text1"/>
                <w:sz w:val="20"/>
              </w:rPr>
            </w:pPr>
          </w:p>
        </w:tc>
        <w:tc>
          <w:tcPr>
            <w:tcW w:w="444" w:type="dxa"/>
            <w:gridSpan w:val="2"/>
          </w:tcPr>
          <w:p w14:paraId="65B42DEF" w14:textId="77777777" w:rsidR="00064B06" w:rsidRPr="00AB6211" w:rsidRDefault="00064B06" w:rsidP="009C0DE7">
            <w:pPr>
              <w:pStyle w:val="TableParagraph"/>
              <w:spacing w:line="227" w:lineRule="exact"/>
              <w:ind w:left="151"/>
              <w:rPr>
                <w:color w:val="000000" w:themeColor="text1"/>
                <w:sz w:val="20"/>
              </w:rPr>
            </w:pPr>
            <w:r w:rsidRPr="00AB6211">
              <w:rPr>
                <w:color w:val="000000" w:themeColor="text1"/>
                <w:sz w:val="20"/>
              </w:rPr>
              <w:t>X</w:t>
            </w:r>
          </w:p>
        </w:tc>
      </w:tr>
      <w:tr w:rsidR="00064B06" w:rsidRPr="00AB6211" w14:paraId="784100C1" w14:textId="77777777">
        <w:trPr>
          <w:trHeight w:val="230"/>
        </w:trPr>
        <w:tc>
          <w:tcPr>
            <w:tcW w:w="3126" w:type="dxa"/>
          </w:tcPr>
          <w:p w14:paraId="1DFD6029" w14:textId="77777777" w:rsidR="00064B06" w:rsidRPr="00AB6211" w:rsidRDefault="00064B06" w:rsidP="009C0DE7">
            <w:pPr>
              <w:pStyle w:val="TableParagraph"/>
              <w:spacing w:line="210" w:lineRule="exact"/>
              <w:ind w:left="824"/>
              <w:rPr>
                <w:color w:val="000000" w:themeColor="text1"/>
                <w:sz w:val="20"/>
              </w:rPr>
            </w:pPr>
            <w:r w:rsidRPr="00AB6211">
              <w:rPr>
                <w:color w:val="000000" w:themeColor="text1"/>
                <w:sz w:val="20"/>
              </w:rPr>
              <w:t>Total SY, PY, TY and FTE</w:t>
            </w:r>
          </w:p>
        </w:tc>
        <w:tc>
          <w:tcPr>
            <w:tcW w:w="1272" w:type="dxa"/>
          </w:tcPr>
          <w:p w14:paraId="1C5EC410" w14:textId="77777777" w:rsidR="00064B06" w:rsidRPr="00AB6211" w:rsidRDefault="00064B06" w:rsidP="00191B29">
            <w:pPr>
              <w:pStyle w:val="TableParagraph"/>
              <w:spacing w:line="210" w:lineRule="exact"/>
              <w:ind w:left="8"/>
              <w:rPr>
                <w:color w:val="000000" w:themeColor="text1"/>
                <w:sz w:val="20"/>
              </w:rPr>
            </w:pPr>
            <w:r w:rsidRPr="00AB6211">
              <w:rPr>
                <w:color w:val="000000" w:themeColor="text1"/>
                <w:sz w:val="20"/>
              </w:rPr>
              <w:t>X</w:t>
            </w:r>
          </w:p>
        </w:tc>
        <w:tc>
          <w:tcPr>
            <w:tcW w:w="4542" w:type="dxa"/>
            <w:gridSpan w:val="3"/>
          </w:tcPr>
          <w:p w14:paraId="7A945201" w14:textId="77777777" w:rsidR="00064B06" w:rsidRPr="00AB6211" w:rsidRDefault="00064B06" w:rsidP="00191B29">
            <w:pPr>
              <w:pStyle w:val="TableParagraph"/>
              <w:spacing w:line="210" w:lineRule="exact"/>
              <w:ind w:left="7"/>
              <w:rPr>
                <w:color w:val="000000" w:themeColor="text1"/>
                <w:sz w:val="20"/>
              </w:rPr>
            </w:pPr>
            <w:r w:rsidRPr="00AB6211">
              <w:rPr>
                <w:color w:val="000000" w:themeColor="text1"/>
                <w:sz w:val="20"/>
              </w:rPr>
              <w:t>X</w:t>
            </w:r>
          </w:p>
        </w:tc>
        <w:tc>
          <w:tcPr>
            <w:tcW w:w="728" w:type="dxa"/>
          </w:tcPr>
          <w:p w14:paraId="271AF969" w14:textId="77777777" w:rsidR="00064B06" w:rsidRPr="00AB6211" w:rsidRDefault="00064B06" w:rsidP="009C0DE7">
            <w:pPr>
              <w:pStyle w:val="TableParagraph"/>
              <w:spacing w:line="240" w:lineRule="auto"/>
              <w:ind w:left="0"/>
              <w:rPr>
                <w:color w:val="000000" w:themeColor="text1"/>
                <w:sz w:val="16"/>
              </w:rPr>
            </w:pPr>
          </w:p>
        </w:tc>
        <w:tc>
          <w:tcPr>
            <w:tcW w:w="655" w:type="dxa"/>
          </w:tcPr>
          <w:p w14:paraId="50DEED29" w14:textId="77777777" w:rsidR="00064B06" w:rsidRPr="00AB6211" w:rsidRDefault="00064B06" w:rsidP="009C0DE7">
            <w:pPr>
              <w:pStyle w:val="TableParagraph"/>
              <w:spacing w:line="240" w:lineRule="auto"/>
              <w:ind w:left="0"/>
              <w:rPr>
                <w:color w:val="000000" w:themeColor="text1"/>
                <w:sz w:val="16"/>
              </w:rPr>
            </w:pPr>
          </w:p>
        </w:tc>
        <w:tc>
          <w:tcPr>
            <w:tcW w:w="656" w:type="dxa"/>
          </w:tcPr>
          <w:p w14:paraId="133D2AB2" w14:textId="77777777" w:rsidR="00064B06" w:rsidRPr="00AB6211" w:rsidRDefault="00064B06" w:rsidP="009C0DE7">
            <w:pPr>
              <w:pStyle w:val="TableParagraph"/>
              <w:spacing w:line="240" w:lineRule="auto"/>
              <w:ind w:left="0"/>
              <w:rPr>
                <w:color w:val="000000" w:themeColor="text1"/>
                <w:sz w:val="16"/>
              </w:rPr>
            </w:pPr>
          </w:p>
        </w:tc>
        <w:tc>
          <w:tcPr>
            <w:tcW w:w="445" w:type="dxa"/>
          </w:tcPr>
          <w:p w14:paraId="2C9B9840" w14:textId="77777777" w:rsidR="00064B06" w:rsidRPr="00AB6211" w:rsidRDefault="00064B06" w:rsidP="00191B29">
            <w:pPr>
              <w:pStyle w:val="TableParagraph"/>
              <w:spacing w:line="210" w:lineRule="exact"/>
              <w:ind w:left="0" w:right="138"/>
              <w:rPr>
                <w:color w:val="000000" w:themeColor="text1"/>
                <w:sz w:val="20"/>
              </w:rPr>
            </w:pPr>
            <w:r w:rsidRPr="00AB6211">
              <w:rPr>
                <w:color w:val="000000" w:themeColor="text1"/>
                <w:sz w:val="20"/>
              </w:rPr>
              <w:t>X</w:t>
            </w:r>
          </w:p>
        </w:tc>
        <w:tc>
          <w:tcPr>
            <w:tcW w:w="445" w:type="dxa"/>
          </w:tcPr>
          <w:p w14:paraId="682CA1D2" w14:textId="77777777" w:rsidR="00064B06" w:rsidRPr="00AB6211" w:rsidRDefault="00064B06" w:rsidP="00191B29">
            <w:pPr>
              <w:pStyle w:val="TableParagraph"/>
              <w:spacing w:line="210" w:lineRule="exact"/>
              <w:ind w:left="9"/>
              <w:rPr>
                <w:color w:val="000000" w:themeColor="text1"/>
                <w:sz w:val="20"/>
              </w:rPr>
            </w:pPr>
            <w:r w:rsidRPr="00AB6211">
              <w:rPr>
                <w:color w:val="000000" w:themeColor="text1"/>
                <w:sz w:val="20"/>
              </w:rPr>
              <w:t>X</w:t>
            </w:r>
          </w:p>
        </w:tc>
        <w:tc>
          <w:tcPr>
            <w:tcW w:w="445" w:type="dxa"/>
          </w:tcPr>
          <w:p w14:paraId="1348D593" w14:textId="77777777" w:rsidR="00064B06" w:rsidRPr="00AB6211" w:rsidRDefault="00064B06" w:rsidP="009C0DE7">
            <w:pPr>
              <w:pStyle w:val="TableParagraph"/>
              <w:spacing w:line="210" w:lineRule="exact"/>
              <w:ind w:left="150"/>
              <w:rPr>
                <w:color w:val="000000" w:themeColor="text1"/>
                <w:sz w:val="20"/>
              </w:rPr>
            </w:pPr>
            <w:r w:rsidRPr="00AB6211">
              <w:rPr>
                <w:color w:val="000000" w:themeColor="text1"/>
                <w:sz w:val="20"/>
              </w:rPr>
              <w:t>X</w:t>
            </w:r>
          </w:p>
        </w:tc>
        <w:tc>
          <w:tcPr>
            <w:tcW w:w="444" w:type="dxa"/>
            <w:gridSpan w:val="2"/>
          </w:tcPr>
          <w:p w14:paraId="6C362B89" w14:textId="77777777" w:rsidR="00064B06" w:rsidRPr="00AB6211" w:rsidRDefault="00064B06" w:rsidP="009C0DE7">
            <w:pPr>
              <w:pStyle w:val="TableParagraph"/>
              <w:spacing w:line="210" w:lineRule="exact"/>
              <w:ind w:left="150"/>
              <w:rPr>
                <w:color w:val="000000" w:themeColor="text1"/>
                <w:sz w:val="20"/>
              </w:rPr>
            </w:pPr>
            <w:r w:rsidRPr="00AB6211">
              <w:rPr>
                <w:color w:val="000000" w:themeColor="text1"/>
                <w:sz w:val="20"/>
              </w:rPr>
              <w:t>X</w:t>
            </w:r>
          </w:p>
        </w:tc>
      </w:tr>
    </w:tbl>
    <w:p w14:paraId="70C6E951" w14:textId="77777777" w:rsidR="00C3517F" w:rsidRPr="00AB6211" w:rsidRDefault="00C3517F" w:rsidP="009C0DE7">
      <w:pPr>
        <w:pStyle w:val="BodyText"/>
        <w:spacing w:before="5"/>
        <w:ind w:left="0"/>
        <w:rPr>
          <w:color w:val="000000" w:themeColor="text1"/>
          <w:sz w:val="28"/>
        </w:rPr>
      </w:pPr>
    </w:p>
    <w:p w14:paraId="19F1B659" w14:textId="77777777" w:rsidR="00C3517F" w:rsidRPr="00AB6211" w:rsidRDefault="004710C6" w:rsidP="009C0DE7">
      <w:pPr>
        <w:pStyle w:val="BodyText"/>
        <w:spacing w:before="94"/>
        <w:rPr>
          <w:color w:val="000000" w:themeColor="text1"/>
        </w:rPr>
      </w:pPr>
      <w:r w:rsidRPr="00AB6211">
        <w:rPr>
          <w:color w:val="000000" w:themeColor="text1"/>
          <w:position w:val="11"/>
          <w:sz w:val="16"/>
        </w:rPr>
        <w:t xml:space="preserve">1 </w:t>
      </w:r>
      <w:r w:rsidRPr="00AB6211">
        <w:rPr>
          <w:color w:val="000000" w:themeColor="text1"/>
        </w:rPr>
        <w:t xml:space="preserve">Research Problem Area(s) (RPA), Subject(s) of Investigation (SOI), and Field(s) of Science (FOS) </w:t>
      </w:r>
      <w:r w:rsidRPr="00AB6211">
        <w:rPr>
          <w:color w:val="000000" w:themeColor="text1"/>
          <w:vertAlign w:val="superscript"/>
        </w:rPr>
        <w:t>2</w:t>
      </w:r>
      <w:r w:rsidRPr="00AB6211">
        <w:rPr>
          <w:color w:val="000000" w:themeColor="text1"/>
        </w:rPr>
        <w:t xml:space="preserve"> SY = scientist years, PY = professional years, TY = technician years</w:t>
      </w:r>
    </w:p>
    <w:sectPr w:rsidR="00C3517F" w:rsidRPr="00AB6211" w:rsidSect="00F50D22">
      <w:pgSz w:w="15840" w:h="12240" w:orient="landscape"/>
      <w:pgMar w:top="11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6F"/>
    <w:multiLevelType w:val="hybridMultilevel"/>
    <w:tmpl w:val="8C40D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C3EAE"/>
    <w:multiLevelType w:val="hybridMultilevel"/>
    <w:tmpl w:val="D5C69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C60"/>
    <w:multiLevelType w:val="hybridMultilevel"/>
    <w:tmpl w:val="0482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54EFA"/>
    <w:multiLevelType w:val="hybridMultilevel"/>
    <w:tmpl w:val="8564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2593"/>
    <w:multiLevelType w:val="hybridMultilevel"/>
    <w:tmpl w:val="82067DA2"/>
    <w:lvl w:ilvl="0" w:tplc="54BE78B6">
      <w:start w:val="1"/>
      <w:numFmt w:val="upperRoman"/>
      <w:lvlText w:val="%1."/>
      <w:lvlJc w:val="left"/>
      <w:pPr>
        <w:ind w:left="220" w:hanging="720"/>
      </w:pPr>
      <w:rPr>
        <w:rFonts w:ascii="Times New Roman" w:eastAsia="Times New Roman" w:hAnsi="Times New Roman" w:cs="Times New Roman" w:hint="default"/>
        <w:spacing w:val="-2"/>
        <w:w w:val="99"/>
        <w:sz w:val="24"/>
        <w:szCs w:val="24"/>
      </w:rPr>
    </w:lvl>
    <w:lvl w:ilvl="1" w:tplc="840E9256">
      <w:numFmt w:val="bullet"/>
      <w:lvlText w:val="•"/>
      <w:lvlJc w:val="left"/>
      <w:pPr>
        <w:ind w:left="1178" w:hanging="720"/>
      </w:pPr>
      <w:rPr>
        <w:rFonts w:hint="default"/>
      </w:rPr>
    </w:lvl>
    <w:lvl w:ilvl="2" w:tplc="59C40D36">
      <w:numFmt w:val="bullet"/>
      <w:lvlText w:val="•"/>
      <w:lvlJc w:val="left"/>
      <w:pPr>
        <w:ind w:left="2136" w:hanging="720"/>
      </w:pPr>
      <w:rPr>
        <w:rFonts w:hint="default"/>
      </w:rPr>
    </w:lvl>
    <w:lvl w:ilvl="3" w:tplc="43A689CC">
      <w:numFmt w:val="bullet"/>
      <w:lvlText w:val="•"/>
      <w:lvlJc w:val="left"/>
      <w:pPr>
        <w:ind w:left="3094" w:hanging="720"/>
      </w:pPr>
      <w:rPr>
        <w:rFonts w:hint="default"/>
      </w:rPr>
    </w:lvl>
    <w:lvl w:ilvl="4" w:tplc="D51064D2">
      <w:numFmt w:val="bullet"/>
      <w:lvlText w:val="•"/>
      <w:lvlJc w:val="left"/>
      <w:pPr>
        <w:ind w:left="4052" w:hanging="720"/>
      </w:pPr>
      <w:rPr>
        <w:rFonts w:hint="default"/>
      </w:rPr>
    </w:lvl>
    <w:lvl w:ilvl="5" w:tplc="52ACE8A8">
      <w:numFmt w:val="bullet"/>
      <w:lvlText w:val="•"/>
      <w:lvlJc w:val="left"/>
      <w:pPr>
        <w:ind w:left="5010" w:hanging="720"/>
      </w:pPr>
      <w:rPr>
        <w:rFonts w:hint="default"/>
      </w:rPr>
    </w:lvl>
    <w:lvl w:ilvl="6" w:tplc="F94221F8">
      <w:numFmt w:val="bullet"/>
      <w:lvlText w:val="•"/>
      <w:lvlJc w:val="left"/>
      <w:pPr>
        <w:ind w:left="5968" w:hanging="720"/>
      </w:pPr>
      <w:rPr>
        <w:rFonts w:hint="default"/>
      </w:rPr>
    </w:lvl>
    <w:lvl w:ilvl="7" w:tplc="8BA6EDF2">
      <w:numFmt w:val="bullet"/>
      <w:lvlText w:val="•"/>
      <w:lvlJc w:val="left"/>
      <w:pPr>
        <w:ind w:left="6926" w:hanging="720"/>
      </w:pPr>
      <w:rPr>
        <w:rFonts w:hint="default"/>
      </w:rPr>
    </w:lvl>
    <w:lvl w:ilvl="8" w:tplc="E79E5EB4">
      <w:numFmt w:val="bullet"/>
      <w:lvlText w:val="•"/>
      <w:lvlJc w:val="left"/>
      <w:pPr>
        <w:ind w:left="7884" w:hanging="720"/>
      </w:pPr>
      <w:rPr>
        <w:rFonts w:hint="default"/>
      </w:rPr>
    </w:lvl>
  </w:abstractNum>
  <w:abstractNum w:abstractNumId="5" w15:restartNumberingAfterBreak="0">
    <w:nsid w:val="27C141D3"/>
    <w:multiLevelType w:val="hybridMultilevel"/>
    <w:tmpl w:val="EC38A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7B7C47"/>
    <w:multiLevelType w:val="hybridMultilevel"/>
    <w:tmpl w:val="0E4E15CE"/>
    <w:lvl w:ilvl="0" w:tplc="FB081E64">
      <w:start w:val="18"/>
      <w:numFmt w:val="upperLetter"/>
      <w:lvlText w:val="%1."/>
      <w:lvlJc w:val="left"/>
      <w:pPr>
        <w:ind w:left="490" w:hanging="281"/>
        <w:jc w:val="right"/>
      </w:pPr>
      <w:rPr>
        <w:rFonts w:ascii="Times New Roman" w:eastAsia="Times New Roman" w:hAnsi="Times New Roman" w:cs="Times New Roman" w:hint="default"/>
        <w:spacing w:val="-1"/>
        <w:w w:val="100"/>
        <w:sz w:val="24"/>
        <w:szCs w:val="24"/>
      </w:rPr>
    </w:lvl>
    <w:lvl w:ilvl="1" w:tplc="3FBA2948">
      <w:numFmt w:val="bullet"/>
      <w:lvlText w:val="•"/>
      <w:lvlJc w:val="left"/>
      <w:pPr>
        <w:ind w:left="1412" w:hanging="281"/>
      </w:pPr>
      <w:rPr>
        <w:rFonts w:hint="default"/>
      </w:rPr>
    </w:lvl>
    <w:lvl w:ilvl="2" w:tplc="32F66B44">
      <w:numFmt w:val="bullet"/>
      <w:lvlText w:val="•"/>
      <w:lvlJc w:val="left"/>
      <w:pPr>
        <w:ind w:left="2344" w:hanging="281"/>
      </w:pPr>
      <w:rPr>
        <w:rFonts w:hint="default"/>
      </w:rPr>
    </w:lvl>
    <w:lvl w:ilvl="3" w:tplc="85B867D8">
      <w:numFmt w:val="bullet"/>
      <w:lvlText w:val="•"/>
      <w:lvlJc w:val="left"/>
      <w:pPr>
        <w:ind w:left="3276" w:hanging="281"/>
      </w:pPr>
      <w:rPr>
        <w:rFonts w:hint="default"/>
      </w:rPr>
    </w:lvl>
    <w:lvl w:ilvl="4" w:tplc="5EE868CA">
      <w:numFmt w:val="bullet"/>
      <w:lvlText w:val="•"/>
      <w:lvlJc w:val="left"/>
      <w:pPr>
        <w:ind w:left="4208" w:hanging="281"/>
      </w:pPr>
      <w:rPr>
        <w:rFonts w:hint="default"/>
      </w:rPr>
    </w:lvl>
    <w:lvl w:ilvl="5" w:tplc="9CB684BC">
      <w:numFmt w:val="bullet"/>
      <w:lvlText w:val="•"/>
      <w:lvlJc w:val="left"/>
      <w:pPr>
        <w:ind w:left="5140" w:hanging="281"/>
      </w:pPr>
      <w:rPr>
        <w:rFonts w:hint="default"/>
      </w:rPr>
    </w:lvl>
    <w:lvl w:ilvl="6" w:tplc="B19E8C80">
      <w:numFmt w:val="bullet"/>
      <w:lvlText w:val="•"/>
      <w:lvlJc w:val="left"/>
      <w:pPr>
        <w:ind w:left="6072" w:hanging="281"/>
      </w:pPr>
      <w:rPr>
        <w:rFonts w:hint="default"/>
      </w:rPr>
    </w:lvl>
    <w:lvl w:ilvl="7" w:tplc="7FA6AC60">
      <w:numFmt w:val="bullet"/>
      <w:lvlText w:val="•"/>
      <w:lvlJc w:val="left"/>
      <w:pPr>
        <w:ind w:left="7004" w:hanging="281"/>
      </w:pPr>
      <w:rPr>
        <w:rFonts w:hint="default"/>
      </w:rPr>
    </w:lvl>
    <w:lvl w:ilvl="8" w:tplc="61427F56">
      <w:numFmt w:val="bullet"/>
      <w:lvlText w:val="•"/>
      <w:lvlJc w:val="left"/>
      <w:pPr>
        <w:ind w:left="7936" w:hanging="281"/>
      </w:pPr>
      <w:rPr>
        <w:rFonts w:hint="default"/>
      </w:rPr>
    </w:lvl>
  </w:abstractNum>
  <w:abstractNum w:abstractNumId="7" w15:restartNumberingAfterBreak="0">
    <w:nsid w:val="4074589D"/>
    <w:multiLevelType w:val="hybridMultilevel"/>
    <w:tmpl w:val="82A8E8B4"/>
    <w:lvl w:ilvl="0" w:tplc="DC4845D8">
      <w:start w:val="1"/>
      <w:numFmt w:val="decimal"/>
      <w:lvlText w:val="%1."/>
      <w:lvlJc w:val="left"/>
      <w:pPr>
        <w:ind w:left="720" w:hanging="270"/>
      </w:pPr>
      <w:rPr>
        <w:rFonts w:ascii="Times New Roman" w:eastAsia="Times New Roman" w:hAnsi="Times New Roman" w:cs="Times New Roman" w:hint="default"/>
        <w:w w:val="100"/>
        <w:sz w:val="24"/>
        <w:szCs w:val="24"/>
      </w:rPr>
    </w:lvl>
    <w:lvl w:ilvl="1" w:tplc="F4C02D48">
      <w:start w:val="1"/>
      <w:numFmt w:val="lowerLetter"/>
      <w:lvlText w:val="%2."/>
      <w:lvlJc w:val="left"/>
      <w:pPr>
        <w:ind w:left="720" w:hanging="288"/>
      </w:pPr>
      <w:rPr>
        <w:rFonts w:ascii="Times New Roman" w:eastAsia="Times New Roman" w:hAnsi="Times New Roman" w:cs="Times New Roman" w:hint="default"/>
        <w:spacing w:val="-2"/>
        <w:w w:val="99"/>
        <w:sz w:val="24"/>
        <w:szCs w:val="24"/>
      </w:rPr>
    </w:lvl>
    <w:lvl w:ilvl="2" w:tplc="A392B780">
      <w:start w:val="1"/>
      <w:numFmt w:val="lowerRoman"/>
      <w:lvlText w:val="%3."/>
      <w:lvlJc w:val="left"/>
      <w:pPr>
        <w:ind w:left="1080" w:hanging="200"/>
        <w:jc w:val="right"/>
      </w:pPr>
      <w:rPr>
        <w:rFonts w:ascii="Times New Roman" w:eastAsia="Times New Roman" w:hAnsi="Times New Roman" w:cs="Times New Roman" w:hint="default"/>
        <w:w w:val="100"/>
        <w:sz w:val="24"/>
        <w:szCs w:val="24"/>
      </w:rPr>
    </w:lvl>
    <w:lvl w:ilvl="3" w:tplc="58727CC8">
      <w:numFmt w:val="bullet"/>
      <w:lvlText w:val="•"/>
      <w:lvlJc w:val="left"/>
      <w:pPr>
        <w:ind w:left="2968" w:hanging="200"/>
      </w:pPr>
      <w:rPr>
        <w:rFonts w:hint="default"/>
      </w:rPr>
    </w:lvl>
    <w:lvl w:ilvl="4" w:tplc="A48C1676">
      <w:numFmt w:val="bullet"/>
      <w:lvlText w:val="•"/>
      <w:lvlJc w:val="left"/>
      <w:pPr>
        <w:ind w:left="3913" w:hanging="200"/>
      </w:pPr>
      <w:rPr>
        <w:rFonts w:hint="default"/>
      </w:rPr>
    </w:lvl>
    <w:lvl w:ilvl="5" w:tplc="0F3A6660">
      <w:numFmt w:val="bullet"/>
      <w:lvlText w:val="•"/>
      <w:lvlJc w:val="left"/>
      <w:pPr>
        <w:ind w:left="4857" w:hanging="200"/>
      </w:pPr>
      <w:rPr>
        <w:rFonts w:hint="default"/>
      </w:rPr>
    </w:lvl>
    <w:lvl w:ilvl="6" w:tplc="E640ACA6">
      <w:numFmt w:val="bullet"/>
      <w:lvlText w:val="•"/>
      <w:lvlJc w:val="left"/>
      <w:pPr>
        <w:ind w:left="5802" w:hanging="200"/>
      </w:pPr>
      <w:rPr>
        <w:rFonts w:hint="default"/>
      </w:rPr>
    </w:lvl>
    <w:lvl w:ilvl="7" w:tplc="DB20D568">
      <w:numFmt w:val="bullet"/>
      <w:lvlText w:val="•"/>
      <w:lvlJc w:val="left"/>
      <w:pPr>
        <w:ind w:left="6746" w:hanging="200"/>
      </w:pPr>
      <w:rPr>
        <w:rFonts w:hint="default"/>
      </w:rPr>
    </w:lvl>
    <w:lvl w:ilvl="8" w:tplc="79DC5F02">
      <w:numFmt w:val="bullet"/>
      <w:lvlText w:val="•"/>
      <w:lvlJc w:val="left"/>
      <w:pPr>
        <w:ind w:left="7691" w:hanging="200"/>
      </w:pPr>
      <w:rPr>
        <w:rFonts w:hint="default"/>
      </w:rPr>
    </w:lvl>
  </w:abstractNum>
  <w:abstractNum w:abstractNumId="8" w15:restartNumberingAfterBreak="0">
    <w:nsid w:val="4B681E70"/>
    <w:multiLevelType w:val="hybridMultilevel"/>
    <w:tmpl w:val="C3B4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82777"/>
    <w:multiLevelType w:val="hybridMultilevel"/>
    <w:tmpl w:val="5086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F2C95"/>
    <w:multiLevelType w:val="hybridMultilevel"/>
    <w:tmpl w:val="2AB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462718">
    <w:abstractNumId w:val="4"/>
  </w:num>
  <w:num w:numId="2" w16cid:durableId="1523325622">
    <w:abstractNumId w:val="7"/>
  </w:num>
  <w:num w:numId="3" w16cid:durableId="126820792">
    <w:abstractNumId w:val="6"/>
  </w:num>
  <w:num w:numId="4" w16cid:durableId="1999772084">
    <w:abstractNumId w:val="8"/>
  </w:num>
  <w:num w:numId="5" w16cid:durableId="1821574573">
    <w:abstractNumId w:val="10"/>
  </w:num>
  <w:num w:numId="6" w16cid:durableId="1998533456">
    <w:abstractNumId w:val="1"/>
  </w:num>
  <w:num w:numId="7" w16cid:durableId="2031567042">
    <w:abstractNumId w:val="0"/>
  </w:num>
  <w:num w:numId="8" w16cid:durableId="1221673565">
    <w:abstractNumId w:val="9"/>
  </w:num>
  <w:num w:numId="9" w16cid:durableId="406223951">
    <w:abstractNumId w:val="2"/>
  </w:num>
  <w:num w:numId="10" w16cid:durableId="1730036826">
    <w:abstractNumId w:val="5"/>
  </w:num>
  <w:num w:numId="11" w16cid:durableId="657731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7F"/>
    <w:rsid w:val="00034B51"/>
    <w:rsid w:val="00035EAA"/>
    <w:rsid w:val="00061C61"/>
    <w:rsid w:val="00064B06"/>
    <w:rsid w:val="000E1773"/>
    <w:rsid w:val="00112D85"/>
    <w:rsid w:val="00135CAE"/>
    <w:rsid w:val="00146948"/>
    <w:rsid w:val="00153AE3"/>
    <w:rsid w:val="00165F3E"/>
    <w:rsid w:val="00191B29"/>
    <w:rsid w:val="001A3CC4"/>
    <w:rsid w:val="001A5662"/>
    <w:rsid w:val="001B712A"/>
    <w:rsid w:val="002678E0"/>
    <w:rsid w:val="00277111"/>
    <w:rsid w:val="002B6898"/>
    <w:rsid w:val="002D134E"/>
    <w:rsid w:val="00344220"/>
    <w:rsid w:val="00361AC0"/>
    <w:rsid w:val="003739FA"/>
    <w:rsid w:val="00373DCB"/>
    <w:rsid w:val="00377735"/>
    <w:rsid w:val="003948D7"/>
    <w:rsid w:val="003C711A"/>
    <w:rsid w:val="00400B90"/>
    <w:rsid w:val="00403B52"/>
    <w:rsid w:val="004710C6"/>
    <w:rsid w:val="004751A7"/>
    <w:rsid w:val="004D1FDE"/>
    <w:rsid w:val="004E532F"/>
    <w:rsid w:val="004E6E48"/>
    <w:rsid w:val="0050238E"/>
    <w:rsid w:val="00511B86"/>
    <w:rsid w:val="00517C49"/>
    <w:rsid w:val="005326EF"/>
    <w:rsid w:val="00535F54"/>
    <w:rsid w:val="005434CD"/>
    <w:rsid w:val="00552A03"/>
    <w:rsid w:val="005615C1"/>
    <w:rsid w:val="00587BCD"/>
    <w:rsid w:val="005B5252"/>
    <w:rsid w:val="005D7F1F"/>
    <w:rsid w:val="005E43AB"/>
    <w:rsid w:val="005F033B"/>
    <w:rsid w:val="005F597B"/>
    <w:rsid w:val="005F775D"/>
    <w:rsid w:val="00604BC5"/>
    <w:rsid w:val="00646C5B"/>
    <w:rsid w:val="00670460"/>
    <w:rsid w:val="00670568"/>
    <w:rsid w:val="00715494"/>
    <w:rsid w:val="007523BF"/>
    <w:rsid w:val="007600FB"/>
    <w:rsid w:val="007814CA"/>
    <w:rsid w:val="00784D88"/>
    <w:rsid w:val="0079264C"/>
    <w:rsid w:val="007A7CE8"/>
    <w:rsid w:val="007B6C55"/>
    <w:rsid w:val="007C226E"/>
    <w:rsid w:val="007E3D08"/>
    <w:rsid w:val="007F016A"/>
    <w:rsid w:val="0080235F"/>
    <w:rsid w:val="00805771"/>
    <w:rsid w:val="0082508C"/>
    <w:rsid w:val="0082704F"/>
    <w:rsid w:val="00827477"/>
    <w:rsid w:val="00856EA2"/>
    <w:rsid w:val="008A165A"/>
    <w:rsid w:val="009004C3"/>
    <w:rsid w:val="00905C49"/>
    <w:rsid w:val="00907A68"/>
    <w:rsid w:val="00943E0B"/>
    <w:rsid w:val="00951208"/>
    <w:rsid w:val="00995933"/>
    <w:rsid w:val="009C0DE7"/>
    <w:rsid w:val="00A06518"/>
    <w:rsid w:val="00A5235A"/>
    <w:rsid w:val="00A71383"/>
    <w:rsid w:val="00A95ED2"/>
    <w:rsid w:val="00AB6211"/>
    <w:rsid w:val="00AD4AC8"/>
    <w:rsid w:val="00AF282B"/>
    <w:rsid w:val="00AF66F5"/>
    <w:rsid w:val="00B11704"/>
    <w:rsid w:val="00B1603A"/>
    <w:rsid w:val="00B20D17"/>
    <w:rsid w:val="00B224BA"/>
    <w:rsid w:val="00B6654C"/>
    <w:rsid w:val="00B759D6"/>
    <w:rsid w:val="00BF1AC7"/>
    <w:rsid w:val="00C0420A"/>
    <w:rsid w:val="00C140AC"/>
    <w:rsid w:val="00C142FA"/>
    <w:rsid w:val="00C215B8"/>
    <w:rsid w:val="00C3517F"/>
    <w:rsid w:val="00C65D69"/>
    <w:rsid w:val="00C81FF6"/>
    <w:rsid w:val="00C909B6"/>
    <w:rsid w:val="00C93E31"/>
    <w:rsid w:val="00CA0002"/>
    <w:rsid w:val="00D2205A"/>
    <w:rsid w:val="00D45505"/>
    <w:rsid w:val="00D71B7A"/>
    <w:rsid w:val="00D94A20"/>
    <w:rsid w:val="00DB6F50"/>
    <w:rsid w:val="00E23AC3"/>
    <w:rsid w:val="00E32355"/>
    <w:rsid w:val="00E51DBC"/>
    <w:rsid w:val="00E646DF"/>
    <w:rsid w:val="00E849EB"/>
    <w:rsid w:val="00E93961"/>
    <w:rsid w:val="00E97654"/>
    <w:rsid w:val="00EA37CF"/>
    <w:rsid w:val="00EB0D36"/>
    <w:rsid w:val="00EB2914"/>
    <w:rsid w:val="00EC2788"/>
    <w:rsid w:val="00EC57F4"/>
    <w:rsid w:val="00ED0639"/>
    <w:rsid w:val="00ED5216"/>
    <w:rsid w:val="00EF6A87"/>
    <w:rsid w:val="00F2676C"/>
    <w:rsid w:val="00F30C07"/>
    <w:rsid w:val="00F35877"/>
    <w:rsid w:val="00F50D22"/>
    <w:rsid w:val="00F61212"/>
    <w:rsid w:val="00F71A80"/>
    <w:rsid w:val="00F862AA"/>
    <w:rsid w:val="00FC42FA"/>
    <w:rsid w:val="00FC79B9"/>
    <w:rsid w:val="00FE096C"/>
    <w:rsid w:val="00FE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FF5E"/>
  <w15:docId w15:val="{785EF1A8-B737-4619-9427-49CA903A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1300" w:hanging="320"/>
    </w:pPr>
  </w:style>
  <w:style w:type="paragraph" w:customStyle="1" w:styleId="TableParagraph">
    <w:name w:val="Table Paragraph"/>
    <w:basedOn w:val="Normal"/>
    <w:uiPriority w:val="1"/>
    <w:qFormat/>
    <w:pPr>
      <w:spacing w:line="274" w:lineRule="exact"/>
      <w:ind w:left="99"/>
    </w:pPr>
  </w:style>
  <w:style w:type="paragraph" w:styleId="BalloonText">
    <w:name w:val="Balloon Text"/>
    <w:basedOn w:val="Normal"/>
    <w:link w:val="BalloonTextChar"/>
    <w:uiPriority w:val="99"/>
    <w:semiHidden/>
    <w:unhideWhenUsed/>
    <w:rsid w:val="00E64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DF"/>
    <w:rPr>
      <w:rFonts w:ascii="Segoe UI" w:eastAsia="Times New Roman" w:hAnsi="Segoe UI" w:cs="Segoe UI"/>
      <w:sz w:val="18"/>
      <w:szCs w:val="18"/>
    </w:rPr>
  </w:style>
  <w:style w:type="paragraph" w:styleId="BodyText3">
    <w:name w:val="Body Text 3"/>
    <w:basedOn w:val="Normal"/>
    <w:link w:val="BodyText3Char"/>
    <w:uiPriority w:val="99"/>
    <w:semiHidden/>
    <w:unhideWhenUsed/>
    <w:rsid w:val="00D2205A"/>
    <w:pPr>
      <w:spacing w:after="120"/>
    </w:pPr>
    <w:rPr>
      <w:sz w:val="16"/>
      <w:szCs w:val="16"/>
    </w:rPr>
  </w:style>
  <w:style w:type="character" w:customStyle="1" w:styleId="BodyText3Char">
    <w:name w:val="Body Text 3 Char"/>
    <w:basedOn w:val="DefaultParagraphFont"/>
    <w:link w:val="BodyText3"/>
    <w:uiPriority w:val="99"/>
    <w:semiHidden/>
    <w:rsid w:val="00D2205A"/>
    <w:rPr>
      <w:rFonts w:ascii="Times New Roman" w:eastAsia="Times New Roman" w:hAnsi="Times New Roman" w:cs="Times New Roman"/>
      <w:sz w:val="16"/>
      <w:szCs w:val="16"/>
    </w:rPr>
  </w:style>
  <w:style w:type="table" w:styleId="TableGrid">
    <w:name w:val="Table Grid"/>
    <w:basedOn w:val="TableNormal"/>
    <w:uiPriority w:val="39"/>
    <w:rsid w:val="00EA37C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64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532F"/>
    <w:rPr>
      <w:sz w:val="16"/>
      <w:szCs w:val="16"/>
    </w:rPr>
  </w:style>
  <w:style w:type="paragraph" w:styleId="CommentText">
    <w:name w:val="annotation text"/>
    <w:basedOn w:val="Normal"/>
    <w:link w:val="CommentTextChar"/>
    <w:uiPriority w:val="99"/>
    <w:unhideWhenUsed/>
    <w:rsid w:val="004E532F"/>
    <w:rPr>
      <w:sz w:val="20"/>
      <w:szCs w:val="20"/>
    </w:rPr>
  </w:style>
  <w:style w:type="character" w:customStyle="1" w:styleId="CommentTextChar">
    <w:name w:val="Comment Text Char"/>
    <w:basedOn w:val="DefaultParagraphFont"/>
    <w:link w:val="CommentText"/>
    <w:uiPriority w:val="99"/>
    <w:rsid w:val="004E53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32F"/>
    <w:rPr>
      <w:b/>
      <w:bCs/>
    </w:rPr>
  </w:style>
  <w:style w:type="character" w:customStyle="1" w:styleId="CommentSubjectChar">
    <w:name w:val="Comment Subject Char"/>
    <w:basedOn w:val="CommentTextChar"/>
    <w:link w:val="CommentSubject"/>
    <w:uiPriority w:val="99"/>
    <w:semiHidden/>
    <w:rsid w:val="004E532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0AC"/>
    <w:rPr>
      <w:color w:val="0000FF" w:themeColor="hyperlink"/>
      <w:u w:val="single"/>
    </w:rPr>
  </w:style>
  <w:style w:type="character" w:styleId="UnresolvedMention">
    <w:name w:val="Unresolved Mention"/>
    <w:basedOn w:val="DefaultParagraphFont"/>
    <w:uiPriority w:val="99"/>
    <w:semiHidden/>
    <w:unhideWhenUsed/>
    <w:rsid w:val="009C0DE7"/>
    <w:rPr>
      <w:color w:val="605E5C"/>
      <w:shd w:val="clear" w:color="auto" w:fill="E1DFDD"/>
    </w:rPr>
  </w:style>
  <w:style w:type="character" w:styleId="FollowedHyperlink">
    <w:name w:val="FollowedHyperlink"/>
    <w:basedOn w:val="DefaultParagraphFont"/>
    <w:uiPriority w:val="99"/>
    <w:semiHidden/>
    <w:unhideWhenUsed/>
    <w:rsid w:val="00F71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7613">
      <w:bodyDiv w:val="1"/>
      <w:marLeft w:val="0"/>
      <w:marRight w:val="0"/>
      <w:marTop w:val="0"/>
      <w:marBottom w:val="0"/>
      <w:divBdr>
        <w:top w:val="none" w:sz="0" w:space="0" w:color="auto"/>
        <w:left w:val="none" w:sz="0" w:space="0" w:color="auto"/>
        <w:bottom w:val="none" w:sz="0" w:space="0" w:color="auto"/>
        <w:right w:val="none" w:sz="0" w:space="0" w:color="auto"/>
      </w:divBdr>
      <w:divsChild>
        <w:div w:id="93090197">
          <w:marLeft w:val="480"/>
          <w:marRight w:val="0"/>
          <w:marTop w:val="0"/>
          <w:marBottom w:val="0"/>
          <w:divBdr>
            <w:top w:val="none" w:sz="0" w:space="0" w:color="auto"/>
            <w:left w:val="none" w:sz="0" w:space="0" w:color="auto"/>
            <w:bottom w:val="none" w:sz="0" w:space="0" w:color="auto"/>
            <w:right w:val="none" w:sz="0" w:space="0" w:color="auto"/>
          </w:divBdr>
          <w:divsChild>
            <w:div w:id="1538394087">
              <w:marLeft w:val="0"/>
              <w:marRight w:val="0"/>
              <w:marTop w:val="0"/>
              <w:marBottom w:val="240"/>
              <w:divBdr>
                <w:top w:val="none" w:sz="0" w:space="0" w:color="auto"/>
                <w:left w:val="none" w:sz="0" w:space="0" w:color="auto"/>
                <w:bottom w:val="none" w:sz="0" w:space="0" w:color="auto"/>
                <w:right w:val="none" w:sz="0" w:space="0" w:color="auto"/>
              </w:divBdr>
            </w:div>
            <w:div w:id="845288240">
              <w:marLeft w:val="0"/>
              <w:marRight w:val="0"/>
              <w:marTop w:val="0"/>
              <w:marBottom w:val="240"/>
              <w:divBdr>
                <w:top w:val="none" w:sz="0" w:space="0" w:color="auto"/>
                <w:left w:val="none" w:sz="0" w:space="0" w:color="auto"/>
                <w:bottom w:val="none" w:sz="0" w:space="0" w:color="auto"/>
                <w:right w:val="none" w:sz="0" w:space="0" w:color="auto"/>
              </w:divBdr>
            </w:div>
            <w:div w:id="812328933">
              <w:marLeft w:val="0"/>
              <w:marRight w:val="0"/>
              <w:marTop w:val="0"/>
              <w:marBottom w:val="240"/>
              <w:divBdr>
                <w:top w:val="none" w:sz="0" w:space="0" w:color="auto"/>
                <w:left w:val="none" w:sz="0" w:space="0" w:color="auto"/>
                <w:bottom w:val="none" w:sz="0" w:space="0" w:color="auto"/>
                <w:right w:val="none" w:sz="0" w:space="0" w:color="auto"/>
              </w:divBdr>
            </w:div>
            <w:div w:id="2116899646">
              <w:marLeft w:val="0"/>
              <w:marRight w:val="0"/>
              <w:marTop w:val="0"/>
              <w:marBottom w:val="240"/>
              <w:divBdr>
                <w:top w:val="none" w:sz="0" w:space="0" w:color="auto"/>
                <w:left w:val="none" w:sz="0" w:space="0" w:color="auto"/>
                <w:bottom w:val="none" w:sz="0" w:space="0" w:color="auto"/>
                <w:right w:val="none" w:sz="0" w:space="0" w:color="auto"/>
              </w:divBdr>
            </w:div>
            <w:div w:id="45177913">
              <w:marLeft w:val="0"/>
              <w:marRight w:val="0"/>
              <w:marTop w:val="0"/>
              <w:marBottom w:val="240"/>
              <w:divBdr>
                <w:top w:val="none" w:sz="0" w:space="0" w:color="auto"/>
                <w:left w:val="none" w:sz="0" w:space="0" w:color="auto"/>
                <w:bottom w:val="none" w:sz="0" w:space="0" w:color="auto"/>
                <w:right w:val="none" w:sz="0" w:space="0" w:color="auto"/>
              </w:divBdr>
            </w:div>
            <w:div w:id="196158648">
              <w:marLeft w:val="0"/>
              <w:marRight w:val="0"/>
              <w:marTop w:val="0"/>
              <w:marBottom w:val="240"/>
              <w:divBdr>
                <w:top w:val="none" w:sz="0" w:space="0" w:color="auto"/>
                <w:left w:val="none" w:sz="0" w:space="0" w:color="auto"/>
                <w:bottom w:val="none" w:sz="0" w:space="0" w:color="auto"/>
                <w:right w:val="none" w:sz="0" w:space="0" w:color="auto"/>
              </w:divBdr>
            </w:div>
            <w:div w:id="1251545917">
              <w:marLeft w:val="0"/>
              <w:marRight w:val="0"/>
              <w:marTop w:val="0"/>
              <w:marBottom w:val="240"/>
              <w:divBdr>
                <w:top w:val="none" w:sz="0" w:space="0" w:color="auto"/>
                <w:left w:val="none" w:sz="0" w:space="0" w:color="auto"/>
                <w:bottom w:val="none" w:sz="0" w:space="0" w:color="auto"/>
                <w:right w:val="none" w:sz="0" w:space="0" w:color="auto"/>
              </w:divBdr>
            </w:div>
            <w:div w:id="250772528">
              <w:marLeft w:val="0"/>
              <w:marRight w:val="0"/>
              <w:marTop w:val="0"/>
              <w:marBottom w:val="240"/>
              <w:divBdr>
                <w:top w:val="none" w:sz="0" w:space="0" w:color="auto"/>
                <w:left w:val="none" w:sz="0" w:space="0" w:color="auto"/>
                <w:bottom w:val="none" w:sz="0" w:space="0" w:color="auto"/>
                <w:right w:val="none" w:sz="0" w:space="0" w:color="auto"/>
              </w:divBdr>
            </w:div>
            <w:div w:id="16074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290">
      <w:bodyDiv w:val="1"/>
      <w:marLeft w:val="0"/>
      <w:marRight w:val="0"/>
      <w:marTop w:val="0"/>
      <w:marBottom w:val="0"/>
      <w:divBdr>
        <w:top w:val="none" w:sz="0" w:space="0" w:color="auto"/>
        <w:left w:val="none" w:sz="0" w:space="0" w:color="auto"/>
        <w:bottom w:val="none" w:sz="0" w:space="0" w:color="auto"/>
        <w:right w:val="none" w:sz="0" w:space="0" w:color="auto"/>
      </w:divBdr>
    </w:div>
    <w:div w:id="376515746">
      <w:bodyDiv w:val="1"/>
      <w:marLeft w:val="0"/>
      <w:marRight w:val="0"/>
      <w:marTop w:val="0"/>
      <w:marBottom w:val="0"/>
      <w:divBdr>
        <w:top w:val="none" w:sz="0" w:space="0" w:color="auto"/>
        <w:left w:val="none" w:sz="0" w:space="0" w:color="auto"/>
        <w:bottom w:val="none" w:sz="0" w:space="0" w:color="auto"/>
        <w:right w:val="none" w:sz="0" w:space="0" w:color="auto"/>
      </w:divBdr>
      <w:divsChild>
        <w:div w:id="712777070">
          <w:marLeft w:val="480"/>
          <w:marRight w:val="0"/>
          <w:marTop w:val="0"/>
          <w:marBottom w:val="0"/>
          <w:divBdr>
            <w:top w:val="none" w:sz="0" w:space="0" w:color="auto"/>
            <w:left w:val="none" w:sz="0" w:space="0" w:color="auto"/>
            <w:bottom w:val="none" w:sz="0" w:space="0" w:color="auto"/>
            <w:right w:val="none" w:sz="0" w:space="0" w:color="auto"/>
          </w:divBdr>
          <w:divsChild>
            <w:div w:id="11058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0417">
      <w:bodyDiv w:val="1"/>
      <w:marLeft w:val="0"/>
      <w:marRight w:val="0"/>
      <w:marTop w:val="0"/>
      <w:marBottom w:val="0"/>
      <w:divBdr>
        <w:top w:val="none" w:sz="0" w:space="0" w:color="auto"/>
        <w:left w:val="none" w:sz="0" w:space="0" w:color="auto"/>
        <w:bottom w:val="none" w:sz="0" w:space="0" w:color="auto"/>
        <w:right w:val="none" w:sz="0" w:space="0" w:color="auto"/>
      </w:divBdr>
      <w:divsChild>
        <w:div w:id="964700490">
          <w:marLeft w:val="480"/>
          <w:marRight w:val="0"/>
          <w:marTop w:val="0"/>
          <w:marBottom w:val="0"/>
          <w:divBdr>
            <w:top w:val="none" w:sz="0" w:space="0" w:color="auto"/>
            <w:left w:val="none" w:sz="0" w:space="0" w:color="auto"/>
            <w:bottom w:val="none" w:sz="0" w:space="0" w:color="auto"/>
            <w:right w:val="none" w:sz="0" w:space="0" w:color="auto"/>
          </w:divBdr>
          <w:divsChild>
            <w:div w:id="7918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690">
      <w:bodyDiv w:val="1"/>
      <w:marLeft w:val="0"/>
      <w:marRight w:val="0"/>
      <w:marTop w:val="0"/>
      <w:marBottom w:val="0"/>
      <w:divBdr>
        <w:top w:val="none" w:sz="0" w:space="0" w:color="auto"/>
        <w:left w:val="none" w:sz="0" w:space="0" w:color="auto"/>
        <w:bottom w:val="none" w:sz="0" w:space="0" w:color="auto"/>
        <w:right w:val="none" w:sz="0" w:space="0" w:color="auto"/>
      </w:divBdr>
      <w:divsChild>
        <w:div w:id="711852620">
          <w:marLeft w:val="480"/>
          <w:marRight w:val="0"/>
          <w:marTop w:val="0"/>
          <w:marBottom w:val="0"/>
          <w:divBdr>
            <w:top w:val="none" w:sz="0" w:space="0" w:color="auto"/>
            <w:left w:val="none" w:sz="0" w:space="0" w:color="auto"/>
            <w:bottom w:val="none" w:sz="0" w:space="0" w:color="auto"/>
            <w:right w:val="none" w:sz="0" w:space="0" w:color="auto"/>
          </w:divBdr>
          <w:divsChild>
            <w:div w:id="1382971910">
              <w:marLeft w:val="0"/>
              <w:marRight w:val="0"/>
              <w:marTop w:val="0"/>
              <w:marBottom w:val="240"/>
              <w:divBdr>
                <w:top w:val="none" w:sz="0" w:space="0" w:color="auto"/>
                <w:left w:val="none" w:sz="0" w:space="0" w:color="auto"/>
                <w:bottom w:val="none" w:sz="0" w:space="0" w:color="auto"/>
                <w:right w:val="none" w:sz="0" w:space="0" w:color="auto"/>
              </w:divBdr>
            </w:div>
            <w:div w:id="1756049965">
              <w:marLeft w:val="0"/>
              <w:marRight w:val="0"/>
              <w:marTop w:val="0"/>
              <w:marBottom w:val="240"/>
              <w:divBdr>
                <w:top w:val="none" w:sz="0" w:space="0" w:color="auto"/>
                <w:left w:val="none" w:sz="0" w:space="0" w:color="auto"/>
                <w:bottom w:val="none" w:sz="0" w:space="0" w:color="auto"/>
                <w:right w:val="none" w:sz="0" w:space="0" w:color="auto"/>
              </w:divBdr>
            </w:div>
            <w:div w:id="18737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70594">
      <w:bodyDiv w:val="1"/>
      <w:marLeft w:val="0"/>
      <w:marRight w:val="0"/>
      <w:marTop w:val="0"/>
      <w:marBottom w:val="0"/>
      <w:divBdr>
        <w:top w:val="none" w:sz="0" w:space="0" w:color="auto"/>
        <w:left w:val="none" w:sz="0" w:space="0" w:color="auto"/>
        <w:bottom w:val="none" w:sz="0" w:space="0" w:color="auto"/>
        <w:right w:val="none" w:sz="0" w:space="0" w:color="auto"/>
      </w:divBdr>
    </w:div>
    <w:div w:id="1399207795">
      <w:bodyDiv w:val="1"/>
      <w:marLeft w:val="0"/>
      <w:marRight w:val="0"/>
      <w:marTop w:val="0"/>
      <w:marBottom w:val="0"/>
      <w:divBdr>
        <w:top w:val="none" w:sz="0" w:space="0" w:color="auto"/>
        <w:left w:val="none" w:sz="0" w:space="0" w:color="auto"/>
        <w:bottom w:val="none" w:sz="0" w:space="0" w:color="auto"/>
        <w:right w:val="none" w:sz="0" w:space="0" w:color="auto"/>
      </w:divBdr>
      <w:divsChild>
        <w:div w:id="178930575">
          <w:marLeft w:val="480"/>
          <w:marRight w:val="0"/>
          <w:marTop w:val="0"/>
          <w:marBottom w:val="0"/>
          <w:divBdr>
            <w:top w:val="none" w:sz="0" w:space="0" w:color="auto"/>
            <w:left w:val="none" w:sz="0" w:space="0" w:color="auto"/>
            <w:bottom w:val="none" w:sz="0" w:space="0" w:color="auto"/>
            <w:right w:val="none" w:sz="0" w:space="0" w:color="auto"/>
          </w:divBdr>
          <w:divsChild>
            <w:div w:id="378479474">
              <w:marLeft w:val="0"/>
              <w:marRight w:val="0"/>
              <w:marTop w:val="0"/>
              <w:marBottom w:val="240"/>
              <w:divBdr>
                <w:top w:val="none" w:sz="0" w:space="0" w:color="auto"/>
                <w:left w:val="none" w:sz="0" w:space="0" w:color="auto"/>
                <w:bottom w:val="none" w:sz="0" w:space="0" w:color="auto"/>
                <w:right w:val="none" w:sz="0" w:space="0" w:color="auto"/>
              </w:divBdr>
            </w:div>
            <w:div w:id="1664773512">
              <w:marLeft w:val="0"/>
              <w:marRight w:val="0"/>
              <w:marTop w:val="0"/>
              <w:marBottom w:val="240"/>
              <w:divBdr>
                <w:top w:val="none" w:sz="0" w:space="0" w:color="auto"/>
                <w:left w:val="none" w:sz="0" w:space="0" w:color="auto"/>
                <w:bottom w:val="none" w:sz="0" w:space="0" w:color="auto"/>
                <w:right w:val="none" w:sz="0" w:space="0" w:color="auto"/>
              </w:divBdr>
            </w:div>
            <w:div w:id="382297350">
              <w:marLeft w:val="0"/>
              <w:marRight w:val="0"/>
              <w:marTop w:val="0"/>
              <w:marBottom w:val="240"/>
              <w:divBdr>
                <w:top w:val="none" w:sz="0" w:space="0" w:color="auto"/>
                <w:left w:val="none" w:sz="0" w:space="0" w:color="auto"/>
                <w:bottom w:val="none" w:sz="0" w:space="0" w:color="auto"/>
                <w:right w:val="none" w:sz="0" w:space="0" w:color="auto"/>
              </w:divBdr>
            </w:div>
            <w:div w:id="924385499">
              <w:marLeft w:val="0"/>
              <w:marRight w:val="0"/>
              <w:marTop w:val="0"/>
              <w:marBottom w:val="240"/>
              <w:divBdr>
                <w:top w:val="none" w:sz="0" w:space="0" w:color="auto"/>
                <w:left w:val="none" w:sz="0" w:space="0" w:color="auto"/>
                <w:bottom w:val="none" w:sz="0" w:space="0" w:color="auto"/>
                <w:right w:val="none" w:sz="0" w:space="0" w:color="auto"/>
              </w:divBdr>
            </w:div>
            <w:div w:id="1294794975">
              <w:marLeft w:val="0"/>
              <w:marRight w:val="0"/>
              <w:marTop w:val="0"/>
              <w:marBottom w:val="240"/>
              <w:divBdr>
                <w:top w:val="none" w:sz="0" w:space="0" w:color="auto"/>
                <w:left w:val="none" w:sz="0" w:space="0" w:color="auto"/>
                <w:bottom w:val="none" w:sz="0" w:space="0" w:color="auto"/>
                <w:right w:val="none" w:sz="0" w:space="0" w:color="auto"/>
              </w:divBdr>
            </w:div>
            <w:div w:id="1915356543">
              <w:marLeft w:val="0"/>
              <w:marRight w:val="0"/>
              <w:marTop w:val="0"/>
              <w:marBottom w:val="240"/>
              <w:divBdr>
                <w:top w:val="none" w:sz="0" w:space="0" w:color="auto"/>
                <w:left w:val="none" w:sz="0" w:space="0" w:color="auto"/>
                <w:bottom w:val="none" w:sz="0" w:space="0" w:color="auto"/>
                <w:right w:val="none" w:sz="0" w:space="0" w:color="auto"/>
              </w:divBdr>
            </w:div>
            <w:div w:id="1910655150">
              <w:marLeft w:val="0"/>
              <w:marRight w:val="0"/>
              <w:marTop w:val="0"/>
              <w:marBottom w:val="240"/>
              <w:divBdr>
                <w:top w:val="none" w:sz="0" w:space="0" w:color="auto"/>
                <w:left w:val="none" w:sz="0" w:space="0" w:color="auto"/>
                <w:bottom w:val="none" w:sz="0" w:space="0" w:color="auto"/>
                <w:right w:val="none" w:sz="0" w:space="0" w:color="auto"/>
              </w:divBdr>
            </w:div>
            <w:div w:id="1419518395">
              <w:marLeft w:val="0"/>
              <w:marRight w:val="0"/>
              <w:marTop w:val="0"/>
              <w:marBottom w:val="240"/>
              <w:divBdr>
                <w:top w:val="none" w:sz="0" w:space="0" w:color="auto"/>
                <w:left w:val="none" w:sz="0" w:space="0" w:color="auto"/>
                <w:bottom w:val="none" w:sz="0" w:space="0" w:color="auto"/>
                <w:right w:val="none" w:sz="0" w:space="0" w:color="auto"/>
              </w:divBdr>
            </w:div>
            <w:div w:id="2963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5749">
      <w:bodyDiv w:val="1"/>
      <w:marLeft w:val="0"/>
      <w:marRight w:val="0"/>
      <w:marTop w:val="0"/>
      <w:marBottom w:val="0"/>
      <w:divBdr>
        <w:top w:val="none" w:sz="0" w:space="0" w:color="auto"/>
        <w:left w:val="none" w:sz="0" w:space="0" w:color="auto"/>
        <w:bottom w:val="none" w:sz="0" w:space="0" w:color="auto"/>
        <w:right w:val="none" w:sz="0" w:space="0" w:color="auto"/>
      </w:divBdr>
      <w:divsChild>
        <w:div w:id="465512180">
          <w:marLeft w:val="480"/>
          <w:marRight w:val="0"/>
          <w:marTop w:val="0"/>
          <w:marBottom w:val="0"/>
          <w:divBdr>
            <w:top w:val="none" w:sz="0" w:space="0" w:color="auto"/>
            <w:left w:val="none" w:sz="0" w:space="0" w:color="auto"/>
            <w:bottom w:val="none" w:sz="0" w:space="0" w:color="auto"/>
            <w:right w:val="none" w:sz="0" w:space="0" w:color="auto"/>
          </w:divBdr>
          <w:divsChild>
            <w:div w:id="1362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419">
      <w:bodyDiv w:val="1"/>
      <w:marLeft w:val="0"/>
      <w:marRight w:val="0"/>
      <w:marTop w:val="0"/>
      <w:marBottom w:val="0"/>
      <w:divBdr>
        <w:top w:val="none" w:sz="0" w:space="0" w:color="auto"/>
        <w:left w:val="none" w:sz="0" w:space="0" w:color="auto"/>
        <w:bottom w:val="none" w:sz="0" w:space="0" w:color="auto"/>
        <w:right w:val="none" w:sz="0" w:space="0" w:color="auto"/>
      </w:divBdr>
      <w:divsChild>
        <w:div w:id="899704405">
          <w:marLeft w:val="48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240"/>
              <w:divBdr>
                <w:top w:val="none" w:sz="0" w:space="0" w:color="auto"/>
                <w:left w:val="none" w:sz="0" w:space="0" w:color="auto"/>
                <w:bottom w:val="none" w:sz="0" w:space="0" w:color="auto"/>
                <w:right w:val="none" w:sz="0" w:space="0" w:color="auto"/>
              </w:divBdr>
            </w:div>
            <w:div w:id="65960927">
              <w:marLeft w:val="0"/>
              <w:marRight w:val="0"/>
              <w:marTop w:val="0"/>
              <w:marBottom w:val="240"/>
              <w:divBdr>
                <w:top w:val="none" w:sz="0" w:space="0" w:color="auto"/>
                <w:left w:val="none" w:sz="0" w:space="0" w:color="auto"/>
                <w:bottom w:val="none" w:sz="0" w:space="0" w:color="auto"/>
                <w:right w:val="none" w:sz="0" w:space="0" w:color="auto"/>
              </w:divBdr>
            </w:div>
            <w:div w:id="1361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4178">
      <w:bodyDiv w:val="1"/>
      <w:marLeft w:val="0"/>
      <w:marRight w:val="0"/>
      <w:marTop w:val="0"/>
      <w:marBottom w:val="0"/>
      <w:divBdr>
        <w:top w:val="none" w:sz="0" w:space="0" w:color="auto"/>
        <w:left w:val="none" w:sz="0" w:space="0" w:color="auto"/>
        <w:bottom w:val="none" w:sz="0" w:space="0" w:color="auto"/>
        <w:right w:val="none" w:sz="0" w:space="0" w:color="auto"/>
      </w:divBdr>
      <w:divsChild>
        <w:div w:id="1258096854">
          <w:marLeft w:val="480"/>
          <w:marRight w:val="0"/>
          <w:marTop w:val="0"/>
          <w:marBottom w:val="0"/>
          <w:divBdr>
            <w:top w:val="none" w:sz="0" w:space="0" w:color="auto"/>
            <w:left w:val="none" w:sz="0" w:space="0" w:color="auto"/>
            <w:bottom w:val="none" w:sz="0" w:space="0" w:color="auto"/>
            <w:right w:val="none" w:sz="0" w:space="0" w:color="auto"/>
          </w:divBdr>
          <w:divsChild>
            <w:div w:id="10082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s41438-020-0304-6" TargetMode="External"/><Relationship Id="rId18" Type="http://schemas.openxmlformats.org/officeDocument/2006/relationships/hyperlink" Target="https://doi.org/10.1093/aob/mcac077" TargetMode="External"/><Relationship Id="rId26" Type="http://schemas.openxmlformats.org/officeDocument/2006/relationships/hyperlink" Target="mailto:kx27@cornell.edu" TargetMode="External"/><Relationship Id="rId39" Type="http://schemas.openxmlformats.org/officeDocument/2006/relationships/hyperlink" Target="mailto:c.thomas.chao@ars.usda.gov" TargetMode="External"/><Relationship Id="rId21" Type="http://schemas.openxmlformats.org/officeDocument/2006/relationships/hyperlink" Target="mailto:jpn2@cornell.edu" TargetMode="External"/><Relationship Id="rId34" Type="http://schemas.openxmlformats.org/officeDocument/2006/relationships/hyperlink" Target="mailto:gayle.volk@ars.usda.gov" TargetMode="External"/><Relationship Id="rId42" Type="http://schemas.openxmlformats.org/officeDocument/2006/relationships/hyperlink" Target="mailto:gary.kinard@ars.usda.gov" TargetMode="External"/><Relationship Id="rId7" Type="http://schemas.openxmlformats.org/officeDocument/2006/relationships/hyperlink" Target="https://doi.org/10.1007/s10722-018-0679-5" TargetMode="External"/><Relationship Id="rId2" Type="http://schemas.openxmlformats.org/officeDocument/2006/relationships/numbering" Target="numbering.xml"/><Relationship Id="rId16" Type="http://schemas.openxmlformats.org/officeDocument/2006/relationships/hyperlink" Target="https://doi.org/10.1007/s11240-021-02177-1" TargetMode="External"/><Relationship Id="rId29" Type="http://schemas.openxmlformats.org/officeDocument/2006/relationships/hyperlink" Target="mailto:Dariusz.Swietlik@ARS.USDA.GOV" TargetMode="External"/><Relationship Id="rId1" Type="http://schemas.openxmlformats.org/officeDocument/2006/relationships/customXml" Target="../customXml/item1.xml"/><Relationship Id="rId6" Type="http://schemas.openxmlformats.org/officeDocument/2006/relationships/hyperlink" Target="https://doi.org/10.1007/s11295-018-1304-7" TargetMode="External"/><Relationship Id="rId11" Type="http://schemas.openxmlformats.org/officeDocument/2006/relationships/hyperlink" Target="https://doi.org/10.1038/s41588-020-00723-9" TargetMode="External"/><Relationship Id="rId24" Type="http://schemas.openxmlformats.org/officeDocument/2006/relationships/hyperlink" Target="mailto:pdg8@cornell.edu" TargetMode="External"/><Relationship Id="rId32" Type="http://schemas.openxmlformats.org/officeDocument/2006/relationships/hyperlink" Target="mailto:karen.williams@ars-grin.gov" TargetMode="External"/><Relationship Id="rId37" Type="http://schemas.openxmlformats.org/officeDocument/2006/relationships/hyperlink" Target="mailto:GanYuan.zhong@ars.usda.gov" TargetMode="External"/><Relationship Id="rId40" Type="http://schemas.openxmlformats.org/officeDocument/2006/relationships/hyperlink" Target="mailto:%20%20%20%20%20%20%20%20%20%20%20%20erin.galarneau@usda.go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38/s41598-021-03783-x" TargetMode="External"/><Relationship Id="rId23" Type="http://schemas.openxmlformats.org/officeDocument/2006/relationships/hyperlink" Target="mailto:goffreda@aesop.rutgers.edu" TargetMode="External"/><Relationship Id="rId28" Type="http://schemas.openxmlformats.org/officeDocument/2006/relationships/hyperlink" Target="mailto:liedlbe@wvstateu.edu" TargetMode="External"/><Relationship Id="rId36" Type="http://schemas.openxmlformats.org/officeDocument/2006/relationships/hyperlink" Target="mailto:GanYuan.Zhong@ars.usda.gov" TargetMode="External"/><Relationship Id="rId10" Type="http://schemas.openxmlformats.org/officeDocument/2006/relationships/hyperlink" Target="https://doi.org/10.1007/s11262-020-01743-7" TargetMode="External"/><Relationship Id="rId19" Type="http://schemas.openxmlformats.org/officeDocument/2006/relationships/hyperlink" Target="https://doi.org/10.3390/plants11243494" TargetMode="External"/><Relationship Id="rId31" Type="http://schemas.openxmlformats.org/officeDocument/2006/relationships/hyperlink" Target="mailto:gary.kinard@ars.usda.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86/s12870-019-1675-4" TargetMode="External"/><Relationship Id="rId14" Type="http://schemas.openxmlformats.org/officeDocument/2006/relationships/hyperlink" Target="https://doi.org/10.3390/agronomy11010144" TargetMode="External"/><Relationship Id="rId22" Type="http://schemas.openxmlformats.org/officeDocument/2006/relationships/hyperlink" Target="mailto:fmangan@umext.umass.edu" TargetMode="External"/><Relationship Id="rId27" Type="http://schemas.openxmlformats.org/officeDocument/2006/relationships/hyperlink" Target="mailto:mrf5@psu.edu" TargetMode="External"/><Relationship Id="rId30" Type="http://schemas.openxmlformats.org/officeDocument/2006/relationships/hyperlink" Target="mailto:peter.bretting@ars.usda.gov" TargetMode="External"/><Relationship Id="rId35" Type="http://schemas.openxmlformats.org/officeDocument/2006/relationships/hyperlink" Target="mailto:christopher.richards@ars.usda.gov" TargetMode="External"/><Relationship Id="rId43" Type="http://schemas.openxmlformats.org/officeDocument/2006/relationships/hyperlink" Target="mailto:gayle.volk@ars.usda.gov" TargetMode="External"/><Relationship Id="rId8" Type="http://schemas.openxmlformats.org/officeDocument/2006/relationships/hyperlink" Target="https://doi.org/10.1007/s10722-018-0632-7" TargetMode="External"/><Relationship Id="rId3" Type="http://schemas.openxmlformats.org/officeDocument/2006/relationships/styles" Target="styles.xml"/><Relationship Id="rId12" Type="http://schemas.openxmlformats.org/officeDocument/2006/relationships/hyperlink" Target="https://doi.org/10.1111/tpj.15127" TargetMode="External"/><Relationship Id="rId17" Type="http://schemas.openxmlformats.org/officeDocument/2006/relationships/hyperlink" Target="https://doi.org/10.1002/tpg2.20087" TargetMode="External"/><Relationship Id="rId25" Type="http://schemas.openxmlformats.org/officeDocument/2006/relationships/hyperlink" Target="mailto:mm284@cornell.edu" TargetMode="External"/><Relationship Id="rId33" Type="http://schemas.openxmlformats.org/officeDocument/2006/relationships/hyperlink" Target="mailto:christina.walters@ars.usda.gov" TargetMode="External"/><Relationship Id="rId38" Type="http://schemas.openxmlformats.org/officeDocument/2006/relationships/hyperlink" Target="mailto:ben.gutierrez@usda.gov" TargetMode="External"/><Relationship Id="rId20" Type="http://schemas.openxmlformats.org/officeDocument/2006/relationships/hyperlink" Target="https://doi.org/10.3389/ffunb.2022.1001143" TargetMode="External"/><Relationship Id="rId41" Type="http://schemas.openxmlformats.org/officeDocument/2006/relationships/hyperlink" Target="mailto:peter.bretting@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3811-9D03-4858-8E4C-231C8ED5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15</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APPENDIX A Updated.docx</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 Updated.docx</dc:title>
  <dc:creator>larry.robertson</dc:creator>
  <cp:lastModifiedBy>Gutierrez, Ben - ARS</cp:lastModifiedBy>
  <cp:revision>26</cp:revision>
  <cp:lastPrinted>2018-02-23T14:55:00Z</cp:lastPrinted>
  <dcterms:created xsi:type="dcterms:W3CDTF">2022-12-05T16:24:00Z</dcterms:created>
  <dcterms:modified xsi:type="dcterms:W3CDTF">2023-01-26T21:06:00Z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PScript5.dll Version 5.2.2</vt:lpwstr>
  </property>
  <property fmtid="{D5CDD505-2E9C-101B-9397-08002B2CF9AE}" pid="4" name="LastSaved">
    <vt:filetime>2018-02-01T00:00:00Z</vt:filetime>
  </property>
</Properties>
</file>