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66"/>
        <w:gridCol w:w="6409"/>
        <w:gridCol w:w="663"/>
        <w:gridCol w:w="663"/>
        <w:gridCol w:w="663"/>
        <w:gridCol w:w="663"/>
        <w:gridCol w:w="663"/>
      </w:tblGrid>
      <w:tr w:rsidR="00943F2D" w:rsidRPr="00A534FA" w:rsidTr="00F03765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F2D" w:rsidRPr="000D3B2D" w:rsidRDefault="00943F2D" w:rsidP="00943F2D">
            <w:pPr>
              <w:rPr>
                <w:rFonts w:eastAsia="Times New Roman" w:cs="Times New Roman"/>
                <w:b/>
                <w:color w:val="000000"/>
              </w:rPr>
            </w:pPr>
            <w:r w:rsidRPr="000D3B2D">
              <w:rPr>
                <w:rFonts w:eastAsia="Times New Roman" w:cs="Times New Roman"/>
                <w:b/>
                <w:color w:val="000000"/>
              </w:rPr>
              <w:t> </w:t>
            </w:r>
            <w:r>
              <w:rPr>
                <w:rFonts w:eastAsia="Times New Roman" w:cs="Times New Roman"/>
                <w:b/>
                <w:color w:val="000000"/>
              </w:rPr>
              <w:t>NC1181 Timeline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F2D" w:rsidRPr="00A534FA" w:rsidRDefault="00943F2D" w:rsidP="00F0376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F2D" w:rsidRPr="00A534FA" w:rsidRDefault="00943F2D" w:rsidP="00F0376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F2D" w:rsidRPr="00A534FA" w:rsidRDefault="00943F2D" w:rsidP="00F0376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F2D" w:rsidRPr="00A534FA" w:rsidRDefault="00943F2D" w:rsidP="00F0376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2023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F2D" w:rsidRPr="00A534FA" w:rsidRDefault="00943F2D" w:rsidP="00F0376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2024</w:t>
            </w:r>
          </w:p>
        </w:tc>
      </w:tr>
      <w:tr w:rsidR="00943F2D" w:rsidRPr="00A534FA" w:rsidTr="00F03765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Objective 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Evaluate use of herbicides and annuals when revegetating native rangelands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Evaluate seeding rate of interseeding warm season annuals into cool season perennial stands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Evaluate effect of cattle stocking density when grazing interseeded warm season annuals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Evaluate effect of stocking density and grazing duration in on native rangeland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Evaluate fire and winter grazing management on meadow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Evaluate fire as a management method for tall fescue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Present finding at scientific meetings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Publish results in referred journals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Objective 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Conduct trials evaluating forage crop production in place of cash crop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 xml:space="preserve">Conduct trials evaluating alternative cash crops plus double cropping forage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Conduct trials evaluated small grain forage production in soybean systems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Present finding at scientific meetings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Publish results in referred journals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FFFFFF"/>
              </w:rPr>
            </w:pPr>
            <w:r w:rsidRPr="00A534FA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Objective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 xml:space="preserve">Conduct trials comparing systems using limited or no perennial pasture to traditional perennial pasture based systems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BFBFBF"/>
              </w:rPr>
            </w:pPr>
            <w:r w:rsidRPr="00A534FA">
              <w:rPr>
                <w:rFonts w:eastAsia="Times New Roman" w:cs="Times New Roman"/>
                <w:color w:val="BFBFBF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BFBFBF"/>
              </w:rPr>
            </w:pPr>
            <w:r w:rsidRPr="00A534FA">
              <w:rPr>
                <w:rFonts w:eastAsia="Times New Roman" w:cs="Times New Roman"/>
                <w:color w:val="BFBFBF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BFBFBF"/>
              </w:rPr>
            </w:pPr>
            <w:r w:rsidRPr="00A534FA">
              <w:rPr>
                <w:rFonts w:eastAsia="Times New Roman" w:cs="Times New Roman"/>
                <w:color w:val="BFBFBF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Conduct trial evaluating calf management of confined  pairs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Present finding at scientific meetings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Publish results in referred journal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Objective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Partial budget analysis of proposed management/systems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Enterprise budget analysis of proposed new enterprises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Whole farm analysis of proposed new systems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Present finding at scientific meetings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Publish results in referred journal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Objective 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Publish educational articles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6B5C15" w:rsidP="00F037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="00943F2D" w:rsidRPr="00A534FA">
              <w:rPr>
                <w:rFonts w:eastAsia="Times New Roman" w:cs="Times New Roman"/>
                <w:color w:val="000000"/>
              </w:rPr>
              <w:t xml:space="preserve">resent information at extension meetings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6B5C15" w:rsidP="00F037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="00943F2D" w:rsidRPr="00A534FA">
              <w:rPr>
                <w:rFonts w:eastAsia="Times New Roman" w:cs="Times New Roman"/>
                <w:color w:val="000000"/>
              </w:rPr>
              <w:t>roduce webinars and podcasts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534F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6B5C15" w:rsidP="00F037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="00943F2D" w:rsidRPr="00A534FA">
              <w:rPr>
                <w:rFonts w:eastAsia="Times New Roman" w:cs="Times New Roman"/>
                <w:color w:val="000000"/>
              </w:rPr>
              <w:t>resent information at train the trainer meetings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3F2D" w:rsidRPr="00A534FA" w:rsidTr="00F03765">
        <w:trPr>
          <w:trHeight w:val="28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Conduct multistate conference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3F2D" w:rsidRPr="00A534FA" w:rsidRDefault="00943F2D" w:rsidP="00F03765">
            <w:pPr>
              <w:rPr>
                <w:rFonts w:eastAsia="Times New Roman" w:cs="Times New Roman"/>
                <w:color w:val="000000"/>
              </w:rPr>
            </w:pPr>
            <w:r w:rsidRPr="00A534F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E2732" w:rsidRDefault="009E2732">
      <w:bookmarkStart w:id="0" w:name="_GoBack"/>
      <w:bookmarkEnd w:id="0"/>
    </w:p>
    <w:sectPr w:rsidR="009E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2D"/>
    <w:rsid w:val="006B5C15"/>
    <w:rsid w:val="00943F2D"/>
    <w:rsid w:val="009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6EED"/>
  <w15:docId w15:val="{7CE14A04-A9F4-45A1-AC63-27177C6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Drewnoski</dc:creator>
  <cp:lastModifiedBy>Mary Drewnoski</cp:lastModifiedBy>
  <cp:revision>2</cp:revision>
  <dcterms:created xsi:type="dcterms:W3CDTF">2018-12-01T18:50:00Z</dcterms:created>
  <dcterms:modified xsi:type="dcterms:W3CDTF">2019-06-05T17:04:00Z</dcterms:modified>
</cp:coreProperties>
</file>