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C9" w:rsidRDefault="006034C9" w:rsidP="006034C9">
      <w:pPr>
        <w:rPr>
          <w:rFonts w:ascii="Arial" w:hAnsi="Arial" w:cs="Arial"/>
          <w:i/>
        </w:rPr>
      </w:pPr>
      <w:bookmarkStart w:id="0" w:name="_GoBack"/>
      <w:bookmarkEnd w:id="0"/>
    </w:p>
    <w:p w:rsidR="006034C9" w:rsidRDefault="006034C9" w:rsidP="006034C9">
      <w:pPr>
        <w:jc w:val="center"/>
        <w:rPr>
          <w:rFonts w:ascii="Arial" w:hAnsi="Arial" w:cs="Arial"/>
          <w:b/>
          <w:sz w:val="48"/>
        </w:rPr>
      </w:pPr>
    </w:p>
    <w:p w:rsidR="006034C9" w:rsidRDefault="006034C9" w:rsidP="006034C9">
      <w:pPr>
        <w:jc w:val="center"/>
        <w:rPr>
          <w:rFonts w:ascii="Arial" w:hAnsi="Arial" w:cs="Arial"/>
          <w:b/>
          <w:sz w:val="48"/>
        </w:rPr>
      </w:pPr>
    </w:p>
    <w:p w:rsidR="006034C9" w:rsidRPr="006034C9" w:rsidRDefault="006034C9" w:rsidP="006034C9">
      <w:pPr>
        <w:jc w:val="center"/>
        <w:rPr>
          <w:rFonts w:ascii="Arial" w:hAnsi="Arial" w:cs="Arial"/>
          <w:b/>
          <w:sz w:val="48"/>
        </w:rPr>
      </w:pPr>
      <w:r w:rsidRPr="00162C76">
        <w:rPr>
          <w:rFonts w:ascii="Arial" w:hAnsi="Arial" w:cs="Arial"/>
          <w:b/>
          <w:sz w:val="48"/>
        </w:rPr>
        <w:t>CHILDREN’S HEALTHY LIVING</w:t>
      </w:r>
      <w:r w:rsidRPr="00C53B2A">
        <w:rPr>
          <w:rFonts w:ascii="Arial" w:hAnsi="Arial" w:cs="Arial"/>
          <w:b/>
          <w:sz w:val="48"/>
        </w:rPr>
        <w:t xml:space="preserve"> </w:t>
      </w:r>
      <w:r w:rsidR="00295B96">
        <w:rPr>
          <w:rFonts w:ascii="Arial" w:hAnsi="Arial" w:cs="Arial"/>
          <w:b/>
          <w:sz w:val="48"/>
        </w:rPr>
        <w:t xml:space="preserve">(CHL) </w:t>
      </w:r>
      <w:r w:rsidR="00356F07">
        <w:rPr>
          <w:rFonts w:ascii="Arial" w:hAnsi="Arial" w:cs="Arial"/>
          <w:b/>
          <w:sz w:val="48"/>
        </w:rPr>
        <w:t xml:space="preserve">PROGRAM </w:t>
      </w:r>
      <w:r w:rsidRPr="00C53B2A">
        <w:rPr>
          <w:rFonts w:ascii="Arial" w:hAnsi="Arial" w:cs="Arial"/>
          <w:b/>
          <w:sz w:val="48"/>
        </w:rPr>
        <w:t>G</w:t>
      </w:r>
      <w:r>
        <w:rPr>
          <w:rFonts w:ascii="Arial" w:hAnsi="Arial" w:cs="Arial"/>
          <w:b/>
          <w:sz w:val="48"/>
        </w:rPr>
        <w:t>UIDELINES FOR DATA REQUESTS</w:t>
      </w:r>
    </w:p>
    <w:p w:rsidR="006034C9" w:rsidRDefault="006034C9" w:rsidP="006034C9">
      <w:pPr>
        <w:rPr>
          <w:rFonts w:ascii="Arial" w:hAnsi="Arial" w:cs="Arial"/>
          <w:i/>
        </w:rPr>
      </w:pPr>
    </w:p>
    <w:p w:rsidR="006034C9" w:rsidRDefault="006034C9" w:rsidP="006034C9">
      <w:pPr>
        <w:rPr>
          <w:rFonts w:ascii="Arial" w:hAnsi="Arial" w:cs="Arial"/>
          <w:i/>
        </w:rPr>
      </w:pPr>
    </w:p>
    <w:p w:rsidR="00CF20FC" w:rsidRDefault="00CF20FC" w:rsidP="006034C9">
      <w:pPr>
        <w:rPr>
          <w:rFonts w:ascii="Arial" w:hAnsi="Arial" w:cs="Arial"/>
          <w:i/>
        </w:rPr>
      </w:pPr>
    </w:p>
    <w:p w:rsidR="00CF20FC" w:rsidRPr="00E057A0" w:rsidRDefault="00CF20FC" w:rsidP="00CF20FC">
      <w:pPr>
        <w:pStyle w:val="Title"/>
        <w:spacing w:line="360" w:lineRule="auto"/>
        <w:rPr>
          <w:rFonts w:asciiTheme="majorHAnsi" w:hAnsiTheme="majorHAnsi" w:cs="Times New Roman"/>
          <w:sz w:val="28"/>
          <w:szCs w:val="28"/>
        </w:rPr>
      </w:pPr>
      <w:r w:rsidRPr="00E057A0">
        <w:rPr>
          <w:rFonts w:asciiTheme="majorHAnsi" w:hAnsiTheme="majorHAnsi" w:cs="Times New Roman"/>
          <w:sz w:val="28"/>
          <w:szCs w:val="28"/>
        </w:rPr>
        <w:t xml:space="preserve">Developed by the CHL Data Work Group </w:t>
      </w:r>
    </w:p>
    <w:p w:rsidR="00CF20FC" w:rsidRPr="00E057A0" w:rsidRDefault="00CF20FC" w:rsidP="00CF20FC">
      <w:pPr>
        <w:pStyle w:val="Title"/>
        <w:spacing w:line="360" w:lineRule="auto"/>
        <w:rPr>
          <w:rFonts w:asciiTheme="majorHAnsi" w:hAnsiTheme="majorHAnsi" w:cs="Times New Roman"/>
          <w:sz w:val="28"/>
          <w:szCs w:val="28"/>
        </w:rPr>
      </w:pPr>
      <w:proofErr w:type="gramStart"/>
      <w:r w:rsidRPr="00E057A0">
        <w:rPr>
          <w:rFonts w:asciiTheme="majorHAnsi" w:hAnsiTheme="majorHAnsi" w:cs="Times New Roman"/>
          <w:sz w:val="28"/>
          <w:szCs w:val="28"/>
        </w:rPr>
        <w:t>for</w:t>
      </w:r>
      <w:proofErr w:type="gramEnd"/>
      <w:r w:rsidRPr="00E057A0">
        <w:rPr>
          <w:rFonts w:asciiTheme="majorHAnsi" w:hAnsiTheme="majorHAnsi" w:cs="Times New Roman"/>
          <w:sz w:val="28"/>
          <w:szCs w:val="28"/>
        </w:rPr>
        <w:t xml:space="preserve"> use in the CHL Pacific Region</w:t>
      </w:r>
    </w:p>
    <w:p w:rsidR="00CF20FC" w:rsidRDefault="00CF20FC" w:rsidP="006034C9">
      <w:pPr>
        <w:rPr>
          <w:rFonts w:ascii="Arial" w:hAnsi="Arial" w:cs="Arial"/>
          <w:i/>
        </w:rPr>
      </w:pPr>
    </w:p>
    <w:p w:rsidR="00CF20FC" w:rsidRDefault="00CF20FC" w:rsidP="006034C9">
      <w:pPr>
        <w:rPr>
          <w:rFonts w:ascii="Arial" w:hAnsi="Arial" w:cs="Arial"/>
          <w:i/>
        </w:rPr>
      </w:pPr>
    </w:p>
    <w:p w:rsidR="00CF20FC" w:rsidRDefault="00CF20FC" w:rsidP="006034C9">
      <w:pPr>
        <w:rPr>
          <w:rFonts w:ascii="Arial" w:hAnsi="Arial" w:cs="Arial"/>
          <w:i/>
        </w:rPr>
      </w:pPr>
    </w:p>
    <w:p w:rsidR="00CF20FC" w:rsidRDefault="00CF20FC" w:rsidP="006034C9">
      <w:pPr>
        <w:rPr>
          <w:rFonts w:ascii="Arial" w:hAnsi="Arial" w:cs="Arial"/>
          <w:i/>
        </w:rPr>
      </w:pPr>
    </w:p>
    <w:p w:rsidR="00CF20FC" w:rsidRDefault="00CF20FC" w:rsidP="006034C9">
      <w:pPr>
        <w:rPr>
          <w:rFonts w:ascii="Arial" w:hAnsi="Arial" w:cs="Arial"/>
          <w:i/>
        </w:rPr>
      </w:pPr>
    </w:p>
    <w:p w:rsidR="00CF20FC" w:rsidRDefault="00CF20FC" w:rsidP="006034C9">
      <w:pPr>
        <w:rPr>
          <w:rFonts w:ascii="Arial" w:hAnsi="Arial" w:cs="Arial"/>
          <w:i/>
        </w:rPr>
      </w:pPr>
    </w:p>
    <w:p w:rsidR="00CF20FC" w:rsidRDefault="00CF20FC" w:rsidP="006034C9">
      <w:pPr>
        <w:rPr>
          <w:rFonts w:ascii="Arial" w:hAnsi="Arial" w:cs="Arial"/>
          <w:i/>
        </w:rPr>
      </w:pPr>
    </w:p>
    <w:p w:rsidR="00CF20FC" w:rsidRDefault="00CF20FC" w:rsidP="006034C9">
      <w:pPr>
        <w:rPr>
          <w:rFonts w:ascii="Arial" w:hAnsi="Arial" w:cs="Arial"/>
          <w:i/>
        </w:rPr>
      </w:pPr>
    </w:p>
    <w:p w:rsidR="00CF20FC" w:rsidRDefault="00CF20FC" w:rsidP="006034C9">
      <w:pPr>
        <w:rPr>
          <w:rFonts w:ascii="Arial" w:hAnsi="Arial" w:cs="Arial"/>
          <w:i/>
        </w:rPr>
      </w:pPr>
    </w:p>
    <w:p w:rsidR="00CF20FC" w:rsidRDefault="00CF20FC" w:rsidP="006034C9">
      <w:pPr>
        <w:rPr>
          <w:rFonts w:ascii="Arial" w:hAnsi="Arial" w:cs="Arial"/>
          <w:i/>
        </w:rPr>
      </w:pPr>
    </w:p>
    <w:p w:rsidR="00CF20FC" w:rsidRDefault="00CF20FC" w:rsidP="006034C9">
      <w:pPr>
        <w:rPr>
          <w:rFonts w:ascii="Arial" w:hAnsi="Arial" w:cs="Arial"/>
          <w:i/>
        </w:rPr>
      </w:pPr>
    </w:p>
    <w:p w:rsidR="00CF20FC" w:rsidRDefault="00CF20FC" w:rsidP="006034C9">
      <w:pPr>
        <w:rPr>
          <w:rFonts w:ascii="Arial" w:hAnsi="Arial" w:cs="Arial"/>
          <w:i/>
        </w:rPr>
      </w:pPr>
    </w:p>
    <w:p w:rsidR="00CF20FC" w:rsidRDefault="00CF20FC" w:rsidP="006034C9">
      <w:pPr>
        <w:rPr>
          <w:rFonts w:ascii="Arial" w:hAnsi="Arial" w:cs="Arial"/>
          <w:i/>
        </w:rPr>
      </w:pPr>
    </w:p>
    <w:p w:rsidR="00CF20FC" w:rsidRDefault="00CF20FC" w:rsidP="006034C9">
      <w:pPr>
        <w:rPr>
          <w:rFonts w:ascii="Arial" w:hAnsi="Arial" w:cs="Arial"/>
          <w:i/>
        </w:rPr>
      </w:pPr>
    </w:p>
    <w:p w:rsidR="00CF20FC" w:rsidRPr="00742A8D" w:rsidRDefault="00CF20FC" w:rsidP="00CF20FC">
      <w:pPr>
        <w:contextualSpacing/>
        <w:rPr>
          <w:rFonts w:ascii="Cambria" w:hAnsi="Cambria"/>
          <w:sz w:val="20"/>
          <w:szCs w:val="20"/>
        </w:rPr>
      </w:pPr>
      <w:r w:rsidRPr="00742A8D">
        <w:rPr>
          <w:rFonts w:ascii="Cambria" w:hAnsi="Cambria"/>
          <w:sz w:val="20"/>
          <w:szCs w:val="20"/>
        </w:rPr>
        <w:t>For further information, please contact:</w:t>
      </w:r>
    </w:p>
    <w:p w:rsidR="00CF20FC" w:rsidRPr="00742A8D" w:rsidRDefault="00CF20FC" w:rsidP="00CF20FC">
      <w:pPr>
        <w:contextualSpacing/>
        <w:rPr>
          <w:rFonts w:ascii="Cambria" w:hAnsi="Cambria"/>
          <w:sz w:val="20"/>
          <w:szCs w:val="20"/>
        </w:rPr>
      </w:pPr>
      <w:r w:rsidRPr="00742A8D">
        <w:rPr>
          <w:rFonts w:ascii="Cambria" w:hAnsi="Cambria"/>
          <w:sz w:val="20"/>
          <w:szCs w:val="20"/>
        </w:rPr>
        <w:t>Fenfang Li, PhD, MPH, CHL Data Coordinator</w:t>
      </w:r>
    </w:p>
    <w:p w:rsidR="00CF20FC" w:rsidRPr="00742A8D" w:rsidRDefault="00CF20FC" w:rsidP="00CF20FC">
      <w:pPr>
        <w:rPr>
          <w:rStyle w:val="Hyperlink"/>
          <w:rFonts w:ascii="Cambria" w:hAnsi="Cambria"/>
          <w:sz w:val="20"/>
          <w:szCs w:val="20"/>
        </w:rPr>
      </w:pPr>
      <w:r w:rsidRPr="00742A8D">
        <w:rPr>
          <w:rFonts w:ascii="Cambria" w:hAnsi="Cambria"/>
          <w:sz w:val="20"/>
          <w:szCs w:val="20"/>
        </w:rPr>
        <w:t>Children's Healthy Living Program For Remote Underserved Minority Populations In The Pacific Region</w:t>
      </w:r>
      <w:r w:rsidRPr="00742A8D">
        <w:rPr>
          <w:rFonts w:ascii="Cambria" w:hAnsi="Cambria"/>
          <w:sz w:val="20"/>
          <w:szCs w:val="20"/>
        </w:rPr>
        <w:br/>
        <w:t>Ag Sciences 302L, 1955 East West Road, Honolulu, HI 96822</w:t>
      </w:r>
      <w:r w:rsidRPr="00742A8D">
        <w:rPr>
          <w:rFonts w:ascii="Cambria" w:hAnsi="Cambria"/>
          <w:sz w:val="20"/>
          <w:szCs w:val="20"/>
        </w:rPr>
        <w:br/>
        <w:t xml:space="preserve">Phone: 808 956-4759 Fax: 808 956-4024 Email: </w:t>
      </w:r>
      <w:hyperlink r:id="rId9" w:history="1">
        <w:r w:rsidRPr="00742A8D">
          <w:rPr>
            <w:rStyle w:val="Hyperlink"/>
            <w:rFonts w:ascii="Cambria" w:hAnsi="Cambria"/>
            <w:sz w:val="20"/>
            <w:szCs w:val="20"/>
          </w:rPr>
          <w:t>fenfang@hawaii.edu</w:t>
        </w:r>
      </w:hyperlink>
      <w:r w:rsidRPr="00742A8D">
        <w:rPr>
          <w:rFonts w:ascii="Cambria" w:hAnsi="Cambria"/>
          <w:sz w:val="20"/>
          <w:szCs w:val="20"/>
        </w:rPr>
        <w:t xml:space="preserve"> </w:t>
      </w:r>
      <w:r w:rsidRPr="00742A8D">
        <w:rPr>
          <w:rFonts w:ascii="Cambria" w:hAnsi="Cambria"/>
          <w:sz w:val="20"/>
          <w:szCs w:val="20"/>
        </w:rPr>
        <w:br/>
        <w:t xml:space="preserve">Website: </w:t>
      </w:r>
      <w:hyperlink r:id="rId10" w:history="1">
        <w:r w:rsidRPr="00742A8D">
          <w:rPr>
            <w:rStyle w:val="Hyperlink"/>
            <w:rFonts w:ascii="Cambria" w:hAnsi="Cambria"/>
            <w:sz w:val="20"/>
            <w:szCs w:val="20"/>
          </w:rPr>
          <w:t>www.chl-pacific.org</w:t>
        </w:r>
      </w:hyperlink>
    </w:p>
    <w:p w:rsidR="00CF20FC" w:rsidRPr="00E057A0" w:rsidRDefault="00CF20FC" w:rsidP="00CF20FC">
      <w:pPr>
        <w:rPr>
          <w:rFonts w:ascii="Cambria" w:hAnsi="Cambria"/>
          <w:sz w:val="18"/>
          <w:szCs w:val="18"/>
        </w:rPr>
      </w:pPr>
    </w:p>
    <w:p w:rsidR="00CF20FC" w:rsidRDefault="00CF20FC" w:rsidP="00CF20FC">
      <w:pPr>
        <w:jc w:val="center"/>
        <w:rPr>
          <w:rFonts w:ascii="Cambria" w:hAnsi="Cambria"/>
          <w:sz w:val="16"/>
        </w:rPr>
      </w:pPr>
    </w:p>
    <w:p w:rsidR="00CF20FC" w:rsidRDefault="00CF20FC" w:rsidP="00CF20FC">
      <w:pPr>
        <w:jc w:val="center"/>
        <w:rPr>
          <w:rFonts w:ascii="Cambria" w:hAnsi="Cambria"/>
          <w:sz w:val="16"/>
        </w:rPr>
      </w:pPr>
    </w:p>
    <w:p w:rsidR="00CF20FC" w:rsidRPr="00E057A0" w:rsidRDefault="00CF20FC" w:rsidP="00CF20FC">
      <w:pPr>
        <w:jc w:val="center"/>
        <w:rPr>
          <w:rFonts w:ascii="Cambria" w:hAnsi="Cambria"/>
          <w:sz w:val="16"/>
        </w:rPr>
      </w:pPr>
      <w:r w:rsidRPr="00E057A0">
        <w:rPr>
          <w:rFonts w:ascii="Cambria" w:hAnsi="Cambria"/>
          <w:sz w:val="16"/>
        </w:rPr>
        <w:t>This project is supported by the Agriculture and Food Research Initiative Grant no. 2011-68001-30335</w:t>
      </w:r>
    </w:p>
    <w:p w:rsidR="00CF20FC" w:rsidRPr="00E057A0" w:rsidRDefault="00CF20FC" w:rsidP="00CF20FC">
      <w:pPr>
        <w:jc w:val="center"/>
        <w:rPr>
          <w:rFonts w:ascii="Cambria" w:hAnsi="Cambria"/>
          <w:sz w:val="16"/>
        </w:rPr>
      </w:pPr>
      <w:r w:rsidRPr="00E057A0">
        <w:rPr>
          <w:rFonts w:ascii="Cambria" w:hAnsi="Cambria"/>
          <w:sz w:val="16"/>
        </w:rPr>
        <w:t xml:space="preserve"> </w:t>
      </w:r>
      <w:proofErr w:type="gramStart"/>
      <w:r w:rsidRPr="00E057A0">
        <w:rPr>
          <w:rFonts w:ascii="Cambria" w:hAnsi="Cambria"/>
          <w:sz w:val="16"/>
        </w:rPr>
        <w:t>from</w:t>
      </w:r>
      <w:proofErr w:type="gramEnd"/>
      <w:r w:rsidRPr="00E057A0">
        <w:rPr>
          <w:rFonts w:ascii="Cambria" w:hAnsi="Cambria"/>
          <w:sz w:val="16"/>
        </w:rPr>
        <w:t xml:space="preserve"> the USDA National Institute of Food and Agricultural Science Enhancement Coordinated Agricultural Program.</w:t>
      </w:r>
    </w:p>
    <w:p w:rsidR="00CF20FC" w:rsidRPr="00E057A0" w:rsidRDefault="00CF20FC" w:rsidP="00CF20FC">
      <w:pPr>
        <w:pStyle w:val="Title"/>
        <w:rPr>
          <w:rFonts w:ascii="Cambria" w:hAnsi="Cambria" w:cs="Times New Roman"/>
          <w:sz w:val="24"/>
        </w:rPr>
      </w:pPr>
    </w:p>
    <w:p w:rsidR="00CF20FC" w:rsidRPr="00CF20FC" w:rsidRDefault="00CF20FC" w:rsidP="006034C9">
      <w:pPr>
        <w:rPr>
          <w:rFonts w:ascii="Arial" w:hAnsi="Arial" w:cs="Arial"/>
        </w:rPr>
      </w:pPr>
      <w:r w:rsidRPr="00E057A0">
        <w:rPr>
          <w:rFonts w:ascii="Cambria" w:hAnsi="Cambria"/>
          <w:noProof/>
        </w:rPr>
        <w:drawing>
          <wp:anchor distT="0" distB="0" distL="114300" distR="114300" simplePos="0" relativeHeight="251682816" behindDoc="1" locked="0" layoutInCell="1" allowOverlap="1">
            <wp:simplePos x="0" y="0"/>
            <wp:positionH relativeFrom="column">
              <wp:posOffset>2019300</wp:posOffset>
            </wp:positionH>
            <wp:positionV relativeFrom="paragraph">
              <wp:posOffset>12065</wp:posOffset>
            </wp:positionV>
            <wp:extent cx="1828800" cy="762000"/>
            <wp:effectExtent l="0" t="0" r="0" b="0"/>
            <wp:wrapTight wrapText="bothSides">
              <wp:wrapPolygon edited="0">
                <wp:start x="0" y="0"/>
                <wp:lineTo x="0" y="21060"/>
                <wp:lineTo x="21375" y="21060"/>
                <wp:lineTo x="21375"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anchor>
        </w:drawing>
      </w:r>
    </w:p>
    <w:p w:rsidR="00CF20FC" w:rsidRDefault="00CF20FC" w:rsidP="006034C9">
      <w:pPr>
        <w:rPr>
          <w:rFonts w:ascii="Arial" w:hAnsi="Arial" w:cs="Arial"/>
          <w:i/>
        </w:rPr>
      </w:pPr>
    </w:p>
    <w:p w:rsidR="00CF20FC" w:rsidRDefault="00CF20FC" w:rsidP="006034C9">
      <w:pPr>
        <w:rPr>
          <w:rFonts w:ascii="Arial" w:hAnsi="Arial" w:cs="Arial"/>
          <w:i/>
        </w:rPr>
      </w:pPr>
    </w:p>
    <w:p w:rsidR="00CF20FC" w:rsidRDefault="00CF20FC" w:rsidP="006034C9">
      <w:pPr>
        <w:rPr>
          <w:rFonts w:ascii="Arial" w:hAnsi="Arial" w:cs="Arial"/>
          <w:i/>
        </w:rPr>
      </w:pPr>
    </w:p>
    <w:p w:rsidR="00CF20FC" w:rsidRDefault="00CF20FC" w:rsidP="006034C9">
      <w:pPr>
        <w:rPr>
          <w:rFonts w:ascii="Arial" w:hAnsi="Arial" w:cs="Arial"/>
          <w:i/>
        </w:rPr>
      </w:pPr>
    </w:p>
    <w:p w:rsidR="00D40C66" w:rsidRPr="00CF20FC" w:rsidRDefault="008C4F7F" w:rsidP="006034C9">
      <w:pPr>
        <w:contextualSpacing/>
        <w:rPr>
          <w:rFonts w:ascii="Arial" w:hAnsi="Arial" w:cs="Arial"/>
          <w:b/>
        </w:rPr>
      </w:pPr>
      <w:r>
        <w:rPr>
          <w:rFonts w:ascii="Arial" w:hAnsi="Arial" w:cs="Arial"/>
          <w:b/>
        </w:rPr>
        <w:lastRenderedPageBreak/>
        <w:t>Introduction</w:t>
      </w:r>
    </w:p>
    <w:p w:rsidR="00D40C66" w:rsidRPr="00D40C66" w:rsidRDefault="00D40C66" w:rsidP="006034C9">
      <w:pPr>
        <w:contextualSpacing/>
        <w:rPr>
          <w:rFonts w:ascii="Arial" w:hAnsi="Arial" w:cs="Arial"/>
          <w:i/>
        </w:rPr>
      </w:pPr>
    </w:p>
    <w:p w:rsidR="008C4F7F" w:rsidRDefault="008C4F7F" w:rsidP="008C4F7F">
      <w:pPr>
        <w:contextualSpacing/>
        <w:rPr>
          <w:rFonts w:ascii="Arial" w:hAnsi="Arial" w:cs="Arial"/>
        </w:rPr>
      </w:pPr>
      <w:r w:rsidRPr="008C4F7F">
        <w:rPr>
          <w:rFonts w:ascii="Arial" w:hAnsi="Arial" w:cs="Arial"/>
        </w:rPr>
        <w:t>The Children’s Healthy Living Program for Remote Underserved Minority Populations in the Pacific Region (CHL) is a partnership among remote Pacific states and other jurisdictions of the US: Alaska, American Samoa, the Commonwealth of the Northern Mariana Islands (CNMI), Guam, Federated States of Micronesia (FSM), Hawaii, Republic of Palau, and the Republic of the Marshall Islands (RMI)</w:t>
      </w:r>
      <w:r>
        <w:rPr>
          <w:rFonts w:ascii="Arial" w:hAnsi="Arial" w:cs="Arial"/>
        </w:rPr>
        <w:t>.</w:t>
      </w:r>
    </w:p>
    <w:p w:rsidR="008C4F7F" w:rsidRPr="008C4F7F" w:rsidRDefault="008C4F7F" w:rsidP="008C4F7F">
      <w:pPr>
        <w:contextualSpacing/>
        <w:rPr>
          <w:rFonts w:ascii="Arial" w:hAnsi="Arial" w:cs="Arial"/>
        </w:rPr>
      </w:pPr>
    </w:p>
    <w:p w:rsidR="008C4F7F" w:rsidRDefault="008C4F7F" w:rsidP="008C4F7F">
      <w:pPr>
        <w:contextualSpacing/>
        <w:rPr>
          <w:rFonts w:ascii="Arial" w:hAnsi="Arial" w:cs="Arial"/>
        </w:rPr>
      </w:pPr>
      <w:r w:rsidRPr="008C4F7F">
        <w:rPr>
          <w:rFonts w:ascii="Arial" w:hAnsi="Arial" w:cs="Arial"/>
        </w:rPr>
        <w:t>The goal of this Food and Agricultural Science Enhancement (FASE) Coordinated Agricultural Program (CAP) among Pacific Region USDA-defined Experimental Program for Stimulating Competitive Research (</w:t>
      </w:r>
      <w:proofErr w:type="spellStart"/>
      <w:r w:rsidRPr="008C4F7F">
        <w:rPr>
          <w:rFonts w:ascii="Arial" w:hAnsi="Arial" w:cs="Arial"/>
        </w:rPr>
        <w:t>EPSCoR</w:t>
      </w:r>
      <w:proofErr w:type="spellEnd"/>
      <w:r w:rsidRPr="008C4F7F">
        <w:rPr>
          <w:rFonts w:ascii="Arial" w:hAnsi="Arial" w:cs="Arial"/>
        </w:rPr>
        <w:t>) states/jurisdictions is to build social/cultural, physical/built, and political/economic environments that will promote active play and intake of healthy food to prevent young child obesity in the Pacific Region. To do this, CHL engages the community, and focuses on capacity building and sustainable environmental change.</w:t>
      </w:r>
    </w:p>
    <w:p w:rsidR="008C4F7F" w:rsidRDefault="008C4F7F" w:rsidP="008C4F7F">
      <w:pPr>
        <w:contextualSpacing/>
        <w:rPr>
          <w:rFonts w:ascii="Arial" w:hAnsi="Arial" w:cs="Arial"/>
        </w:rPr>
      </w:pPr>
    </w:p>
    <w:p w:rsidR="008C4F7F" w:rsidRDefault="008C4F7F" w:rsidP="008C4F7F">
      <w:pPr>
        <w:contextualSpacing/>
        <w:rPr>
          <w:rFonts w:ascii="Arial" w:hAnsi="Arial" w:cs="Arial"/>
        </w:rPr>
      </w:pPr>
      <w:proofErr w:type="gramStart"/>
      <w:r>
        <w:rPr>
          <w:rFonts w:ascii="Arial" w:hAnsi="Arial" w:cs="Arial"/>
        </w:rPr>
        <w:t>An</w:t>
      </w:r>
      <w:proofErr w:type="gramEnd"/>
      <w:r>
        <w:rPr>
          <w:rFonts w:ascii="Arial" w:hAnsi="Arial" w:cs="Arial"/>
        </w:rPr>
        <w:t xml:space="preserve"> community-randomized intervention was conducted in the 5 jurisdictions of Alaska, Hawai`i, American Samoa, Guam and CNMI</w:t>
      </w:r>
      <w:r w:rsidR="00DD75DB">
        <w:rPr>
          <w:rFonts w:ascii="Arial" w:hAnsi="Arial" w:cs="Arial"/>
        </w:rPr>
        <w:t xml:space="preserve"> (called intervention jurisdictions or INT)</w:t>
      </w:r>
      <w:r>
        <w:rPr>
          <w:rFonts w:ascii="Arial" w:hAnsi="Arial" w:cs="Arial"/>
        </w:rPr>
        <w:t xml:space="preserve">.  Child and community level data were collected at baseline and post-intervention at 24 months.  </w:t>
      </w:r>
      <w:r w:rsidR="00F644A5">
        <w:rPr>
          <w:rFonts w:ascii="Arial" w:hAnsi="Arial" w:cs="Arial"/>
        </w:rPr>
        <w:t xml:space="preserve">A prevalence survey was conducted in the Freely Associated States (FAS) of </w:t>
      </w:r>
      <w:r w:rsidR="00F644A5" w:rsidRPr="008C4F7F">
        <w:rPr>
          <w:rFonts w:ascii="Arial" w:hAnsi="Arial" w:cs="Arial"/>
        </w:rPr>
        <w:t>Federated States of Micronesia (FSM), Republic of Palau, and the Republic of the Marshall Islands (RMI)</w:t>
      </w:r>
      <w:r w:rsidR="00F644A5">
        <w:rPr>
          <w:rFonts w:ascii="Arial" w:hAnsi="Arial" w:cs="Arial"/>
        </w:rPr>
        <w:t>.</w:t>
      </w:r>
    </w:p>
    <w:p w:rsidR="008C4F7F" w:rsidRDefault="008C4F7F" w:rsidP="008C4F7F">
      <w:pPr>
        <w:contextualSpacing/>
        <w:rPr>
          <w:rFonts w:ascii="Arial" w:hAnsi="Arial" w:cs="Arial"/>
        </w:rPr>
      </w:pPr>
    </w:p>
    <w:p w:rsidR="0052721E" w:rsidRDefault="00F644A5" w:rsidP="008C4F7F">
      <w:pPr>
        <w:contextualSpacing/>
        <w:rPr>
          <w:rFonts w:ascii="Arial" w:hAnsi="Arial" w:cs="Arial"/>
        </w:rPr>
      </w:pPr>
      <w:r>
        <w:rPr>
          <w:rFonts w:ascii="Arial" w:hAnsi="Arial" w:cs="Arial"/>
        </w:rPr>
        <w:t>Questionnaires were administered that collected information</w:t>
      </w:r>
      <w:r w:rsidR="008C4F7F">
        <w:rPr>
          <w:rFonts w:ascii="Arial" w:hAnsi="Arial" w:cs="Arial"/>
        </w:rPr>
        <w:t xml:space="preserve"> on lifestyle</w:t>
      </w:r>
      <w:r>
        <w:rPr>
          <w:rFonts w:ascii="Arial" w:hAnsi="Arial" w:cs="Arial"/>
        </w:rPr>
        <w:t>, particularly in regards to home environment, physical activity and diet,</w:t>
      </w:r>
      <w:r w:rsidR="008C4F7F">
        <w:rPr>
          <w:rFonts w:ascii="Arial" w:hAnsi="Arial" w:cs="Arial"/>
        </w:rPr>
        <w:t xml:space="preserve"> and anthropometry for children aged 2-</w:t>
      </w:r>
      <w:r>
        <w:rPr>
          <w:rFonts w:ascii="Arial" w:hAnsi="Arial" w:cs="Arial"/>
        </w:rPr>
        <w:t xml:space="preserve">8 </w:t>
      </w:r>
      <w:r w:rsidR="008C4F7F">
        <w:rPr>
          <w:rFonts w:ascii="Arial" w:hAnsi="Arial" w:cs="Arial"/>
        </w:rPr>
        <w:t>in each of the jurisdictions.</w:t>
      </w:r>
      <w:r>
        <w:rPr>
          <w:rFonts w:ascii="Arial" w:hAnsi="Arial" w:cs="Arial"/>
        </w:rPr>
        <w:t xml:space="preserve">  </w:t>
      </w:r>
      <w:proofErr w:type="spellStart"/>
      <w:r>
        <w:rPr>
          <w:rFonts w:ascii="Arial" w:hAnsi="Arial" w:cs="Arial"/>
        </w:rPr>
        <w:t>Accelerometry</w:t>
      </w:r>
      <w:proofErr w:type="spellEnd"/>
      <w:r>
        <w:rPr>
          <w:rFonts w:ascii="Arial" w:hAnsi="Arial" w:cs="Arial"/>
        </w:rPr>
        <w:t xml:space="preserve"> data was also collected.  </w:t>
      </w:r>
      <w:proofErr w:type="gramStart"/>
      <w:r>
        <w:rPr>
          <w:rFonts w:ascii="Arial" w:hAnsi="Arial" w:cs="Arial"/>
        </w:rPr>
        <w:t>Community were</w:t>
      </w:r>
      <w:proofErr w:type="gramEnd"/>
      <w:r>
        <w:rPr>
          <w:rFonts w:ascii="Arial" w:hAnsi="Arial" w:cs="Arial"/>
        </w:rPr>
        <w:t xml:space="preserve"> assessed for readiness for change, food cost</w:t>
      </w:r>
      <w:r w:rsidR="0052721E">
        <w:rPr>
          <w:rFonts w:ascii="Arial" w:hAnsi="Arial" w:cs="Arial"/>
        </w:rPr>
        <w:t>,</w:t>
      </w:r>
      <w:r>
        <w:rPr>
          <w:rFonts w:ascii="Arial" w:hAnsi="Arial" w:cs="Arial"/>
        </w:rPr>
        <w:t xml:space="preserve"> and </w:t>
      </w:r>
      <w:r w:rsidR="0052721E">
        <w:rPr>
          <w:rFonts w:ascii="Arial" w:hAnsi="Arial" w:cs="Arial"/>
        </w:rPr>
        <w:t xml:space="preserve">physical activity and food </w:t>
      </w:r>
      <w:r w:rsidR="008C4F7F">
        <w:rPr>
          <w:rFonts w:ascii="Arial" w:hAnsi="Arial" w:cs="Arial"/>
        </w:rPr>
        <w:t>venue environments.</w:t>
      </w:r>
      <w:r w:rsidR="0052721E">
        <w:rPr>
          <w:rFonts w:ascii="Arial" w:hAnsi="Arial" w:cs="Arial"/>
        </w:rPr>
        <w:t xml:space="preserve">  The table below gives a detailed description of the data that was collected.  The data will be cleaned and aggregated for data analysis.</w:t>
      </w:r>
    </w:p>
    <w:p w:rsidR="0052721E" w:rsidRDefault="0052721E" w:rsidP="008C4F7F">
      <w:pPr>
        <w:contextualSpacing/>
        <w:rPr>
          <w:rFonts w:ascii="Arial" w:hAnsi="Arial" w:cs="Arial"/>
        </w:rPr>
      </w:pPr>
    </w:p>
    <w:tbl>
      <w:tblPr>
        <w:tblStyle w:val="TableGrid"/>
        <w:tblW w:w="0" w:type="auto"/>
        <w:tblLayout w:type="fixed"/>
        <w:tblLook w:val="04A0" w:firstRow="1" w:lastRow="0" w:firstColumn="1" w:lastColumn="0" w:noHBand="0" w:noVBand="1"/>
      </w:tblPr>
      <w:tblGrid>
        <w:gridCol w:w="2448"/>
        <w:gridCol w:w="1350"/>
        <w:gridCol w:w="1440"/>
        <w:gridCol w:w="4230"/>
      </w:tblGrid>
      <w:tr w:rsidR="009C6EFD" w:rsidTr="00546CA6">
        <w:tc>
          <w:tcPr>
            <w:tcW w:w="2448" w:type="dxa"/>
          </w:tcPr>
          <w:p w:rsidR="009C6EFD" w:rsidRPr="009C6EFD" w:rsidRDefault="009C6EFD" w:rsidP="008C4F7F">
            <w:pPr>
              <w:contextualSpacing/>
              <w:rPr>
                <w:rFonts w:ascii="Arial" w:hAnsi="Arial" w:cs="Arial"/>
                <w:sz w:val="20"/>
                <w:szCs w:val="20"/>
              </w:rPr>
            </w:pPr>
            <w:r w:rsidRPr="009C6EFD">
              <w:rPr>
                <w:rFonts w:ascii="Arial" w:hAnsi="Arial" w:cs="Arial"/>
                <w:sz w:val="20"/>
                <w:szCs w:val="20"/>
              </w:rPr>
              <w:t>Data Type</w:t>
            </w:r>
          </w:p>
        </w:tc>
        <w:tc>
          <w:tcPr>
            <w:tcW w:w="1350" w:type="dxa"/>
          </w:tcPr>
          <w:p w:rsidR="009C6EFD" w:rsidRPr="009C6EFD" w:rsidRDefault="009C6EFD" w:rsidP="008C4F7F">
            <w:pPr>
              <w:contextualSpacing/>
              <w:rPr>
                <w:rFonts w:ascii="Arial" w:hAnsi="Arial" w:cs="Arial"/>
                <w:sz w:val="20"/>
                <w:szCs w:val="20"/>
              </w:rPr>
            </w:pPr>
            <w:r w:rsidRPr="009C6EFD">
              <w:rPr>
                <w:rFonts w:ascii="Arial" w:hAnsi="Arial" w:cs="Arial"/>
                <w:sz w:val="20"/>
                <w:szCs w:val="20"/>
              </w:rPr>
              <w:t>Unit of Respondent</w:t>
            </w:r>
          </w:p>
        </w:tc>
        <w:tc>
          <w:tcPr>
            <w:tcW w:w="1440" w:type="dxa"/>
          </w:tcPr>
          <w:p w:rsidR="009C6EFD" w:rsidRPr="009C6EFD" w:rsidRDefault="009C6EFD" w:rsidP="008C4F7F">
            <w:pPr>
              <w:contextualSpacing/>
              <w:rPr>
                <w:rFonts w:ascii="Arial" w:hAnsi="Arial" w:cs="Arial"/>
                <w:sz w:val="20"/>
                <w:szCs w:val="20"/>
              </w:rPr>
            </w:pPr>
            <w:r w:rsidRPr="009C6EFD">
              <w:rPr>
                <w:rFonts w:ascii="Arial" w:hAnsi="Arial" w:cs="Arial"/>
                <w:sz w:val="20"/>
                <w:szCs w:val="20"/>
              </w:rPr>
              <w:t>Jurisdictions</w:t>
            </w:r>
          </w:p>
        </w:tc>
        <w:tc>
          <w:tcPr>
            <w:tcW w:w="4230" w:type="dxa"/>
          </w:tcPr>
          <w:p w:rsidR="009C6EFD" w:rsidRPr="009C6EFD" w:rsidRDefault="009C6EFD" w:rsidP="008C4F7F">
            <w:pPr>
              <w:contextualSpacing/>
              <w:rPr>
                <w:rFonts w:ascii="Arial" w:hAnsi="Arial" w:cs="Arial"/>
                <w:sz w:val="20"/>
                <w:szCs w:val="20"/>
              </w:rPr>
            </w:pPr>
            <w:r w:rsidRPr="009C6EFD">
              <w:rPr>
                <w:rFonts w:ascii="Arial" w:hAnsi="Arial" w:cs="Arial"/>
                <w:sz w:val="20"/>
                <w:szCs w:val="20"/>
              </w:rPr>
              <w:t>Number</w:t>
            </w:r>
          </w:p>
        </w:tc>
      </w:tr>
      <w:tr w:rsidR="009C6EFD" w:rsidTr="00546CA6">
        <w:tc>
          <w:tcPr>
            <w:tcW w:w="2448" w:type="dxa"/>
          </w:tcPr>
          <w:p w:rsidR="009C6EFD" w:rsidRPr="009C6EFD" w:rsidRDefault="009C6EFD" w:rsidP="008C4F7F">
            <w:pPr>
              <w:contextualSpacing/>
              <w:rPr>
                <w:rFonts w:ascii="Arial" w:hAnsi="Arial" w:cs="Arial"/>
                <w:sz w:val="20"/>
                <w:szCs w:val="20"/>
              </w:rPr>
            </w:pPr>
            <w:r>
              <w:rPr>
                <w:rFonts w:ascii="Arial" w:hAnsi="Arial" w:cs="Arial"/>
                <w:sz w:val="20"/>
                <w:szCs w:val="20"/>
              </w:rPr>
              <w:t>Surveys on Demographics</w:t>
            </w:r>
            <w:r w:rsidR="00DD75DB">
              <w:rPr>
                <w:rFonts w:ascii="Arial" w:hAnsi="Arial" w:cs="Arial"/>
                <w:sz w:val="20"/>
                <w:szCs w:val="20"/>
              </w:rPr>
              <w:t>, Family Size, Assistance Programs, Sleep, Screen Time, Culture</w:t>
            </w:r>
          </w:p>
        </w:tc>
        <w:tc>
          <w:tcPr>
            <w:tcW w:w="1350" w:type="dxa"/>
          </w:tcPr>
          <w:p w:rsidR="009C6EFD" w:rsidRPr="009C6EFD" w:rsidRDefault="00DD75DB" w:rsidP="008C4F7F">
            <w:pPr>
              <w:contextualSpacing/>
              <w:rPr>
                <w:rFonts w:ascii="Arial" w:hAnsi="Arial" w:cs="Arial"/>
                <w:sz w:val="20"/>
                <w:szCs w:val="20"/>
              </w:rPr>
            </w:pPr>
            <w:r>
              <w:rPr>
                <w:rFonts w:ascii="Arial" w:hAnsi="Arial" w:cs="Arial"/>
                <w:sz w:val="20"/>
                <w:szCs w:val="20"/>
              </w:rPr>
              <w:t>Child/Parent</w:t>
            </w:r>
          </w:p>
        </w:tc>
        <w:tc>
          <w:tcPr>
            <w:tcW w:w="1440" w:type="dxa"/>
          </w:tcPr>
          <w:p w:rsidR="00DD75DB" w:rsidRPr="009C6EFD" w:rsidRDefault="00DD75DB" w:rsidP="00546CA6">
            <w:pPr>
              <w:tabs>
                <w:tab w:val="left" w:pos="1225"/>
              </w:tabs>
              <w:contextualSpacing/>
              <w:rPr>
                <w:rFonts w:ascii="Arial" w:hAnsi="Arial" w:cs="Arial"/>
                <w:sz w:val="20"/>
                <w:szCs w:val="20"/>
              </w:rPr>
            </w:pPr>
            <w:r>
              <w:rPr>
                <w:rFonts w:ascii="Arial" w:hAnsi="Arial" w:cs="Arial"/>
                <w:sz w:val="20"/>
                <w:szCs w:val="20"/>
              </w:rPr>
              <w:t>FAS, INT</w:t>
            </w:r>
            <w:r w:rsidR="00546CA6">
              <w:rPr>
                <w:rFonts w:ascii="Arial" w:hAnsi="Arial" w:cs="Arial"/>
                <w:sz w:val="20"/>
                <w:szCs w:val="20"/>
              </w:rPr>
              <w:t xml:space="preserve">       (Intervention Jurisdictions)</w:t>
            </w:r>
          </w:p>
        </w:tc>
        <w:tc>
          <w:tcPr>
            <w:tcW w:w="4230" w:type="dxa"/>
          </w:tcPr>
          <w:p w:rsidR="009C6EFD" w:rsidRDefault="00DD75DB" w:rsidP="008C4F7F">
            <w:pPr>
              <w:contextualSpacing/>
              <w:rPr>
                <w:rFonts w:ascii="Arial" w:hAnsi="Arial" w:cs="Arial"/>
                <w:sz w:val="20"/>
                <w:szCs w:val="20"/>
              </w:rPr>
            </w:pPr>
            <w:r>
              <w:rPr>
                <w:rFonts w:ascii="Arial" w:hAnsi="Arial" w:cs="Arial"/>
                <w:sz w:val="20"/>
                <w:szCs w:val="20"/>
              </w:rPr>
              <w:t>FAS:200 per jurisdiction</w:t>
            </w:r>
          </w:p>
          <w:p w:rsidR="00DD75DB" w:rsidRDefault="00DD75DB" w:rsidP="008C4F7F">
            <w:pPr>
              <w:contextualSpacing/>
              <w:rPr>
                <w:rFonts w:ascii="Arial" w:hAnsi="Arial" w:cs="Arial"/>
                <w:sz w:val="20"/>
                <w:szCs w:val="20"/>
              </w:rPr>
            </w:pPr>
          </w:p>
          <w:p w:rsidR="00DD75DB" w:rsidRDefault="00DD75DB" w:rsidP="008C4F7F">
            <w:pPr>
              <w:contextualSpacing/>
              <w:rPr>
                <w:rFonts w:ascii="Arial" w:hAnsi="Arial" w:cs="Arial"/>
                <w:sz w:val="20"/>
                <w:szCs w:val="20"/>
              </w:rPr>
            </w:pPr>
            <w:r>
              <w:rPr>
                <w:rFonts w:ascii="Arial" w:hAnsi="Arial" w:cs="Arial"/>
                <w:sz w:val="20"/>
                <w:szCs w:val="20"/>
              </w:rPr>
              <w:t xml:space="preserve">INT: 150 per community (4-6 </w:t>
            </w:r>
            <w:r w:rsidR="00546CA6">
              <w:rPr>
                <w:rFonts w:ascii="Arial" w:hAnsi="Arial" w:cs="Arial"/>
                <w:sz w:val="20"/>
                <w:szCs w:val="20"/>
              </w:rPr>
              <w:t xml:space="preserve">communities </w:t>
            </w:r>
            <w:r>
              <w:rPr>
                <w:rFonts w:ascii="Arial" w:hAnsi="Arial" w:cs="Arial"/>
                <w:sz w:val="20"/>
                <w:szCs w:val="20"/>
              </w:rPr>
              <w:t>per jurisdiction) at two time points (baseline and 24 months)</w:t>
            </w:r>
          </w:p>
          <w:p w:rsidR="00DD75DB" w:rsidRDefault="00DD75DB" w:rsidP="008C4F7F">
            <w:pPr>
              <w:contextualSpacing/>
              <w:rPr>
                <w:rFonts w:ascii="Arial" w:hAnsi="Arial" w:cs="Arial"/>
                <w:sz w:val="20"/>
                <w:szCs w:val="20"/>
              </w:rPr>
            </w:pPr>
          </w:p>
          <w:p w:rsidR="00DD75DB" w:rsidRPr="009C6EFD" w:rsidRDefault="00DD75DB" w:rsidP="008C4F7F">
            <w:pPr>
              <w:contextualSpacing/>
              <w:rPr>
                <w:rFonts w:ascii="Arial" w:hAnsi="Arial" w:cs="Arial"/>
                <w:sz w:val="20"/>
                <w:szCs w:val="20"/>
              </w:rPr>
            </w:pPr>
          </w:p>
        </w:tc>
      </w:tr>
      <w:tr w:rsidR="009C6EFD" w:rsidTr="00546CA6">
        <w:tc>
          <w:tcPr>
            <w:tcW w:w="2448" w:type="dxa"/>
          </w:tcPr>
          <w:p w:rsidR="009C6EFD" w:rsidRPr="009C6EFD" w:rsidRDefault="00DD75DB" w:rsidP="008C4F7F">
            <w:pPr>
              <w:contextualSpacing/>
              <w:rPr>
                <w:rFonts w:ascii="Arial" w:hAnsi="Arial" w:cs="Arial"/>
                <w:sz w:val="20"/>
                <w:szCs w:val="20"/>
              </w:rPr>
            </w:pPr>
            <w:proofErr w:type="spellStart"/>
            <w:r>
              <w:rPr>
                <w:rFonts w:ascii="Arial" w:hAnsi="Arial" w:cs="Arial"/>
                <w:sz w:val="20"/>
                <w:szCs w:val="20"/>
              </w:rPr>
              <w:t>Accelerometry</w:t>
            </w:r>
            <w:proofErr w:type="spellEnd"/>
            <w:r>
              <w:rPr>
                <w:rFonts w:ascii="Arial" w:hAnsi="Arial" w:cs="Arial"/>
                <w:sz w:val="20"/>
                <w:szCs w:val="20"/>
              </w:rPr>
              <w:t xml:space="preserve"> data</w:t>
            </w:r>
          </w:p>
        </w:tc>
        <w:tc>
          <w:tcPr>
            <w:tcW w:w="1350" w:type="dxa"/>
          </w:tcPr>
          <w:p w:rsidR="009C6EFD" w:rsidRPr="009C6EFD" w:rsidRDefault="00DD75DB" w:rsidP="008C4F7F">
            <w:pPr>
              <w:contextualSpacing/>
              <w:rPr>
                <w:rFonts w:ascii="Arial" w:hAnsi="Arial" w:cs="Arial"/>
                <w:sz w:val="20"/>
                <w:szCs w:val="20"/>
              </w:rPr>
            </w:pPr>
            <w:r>
              <w:rPr>
                <w:rFonts w:ascii="Arial" w:hAnsi="Arial" w:cs="Arial"/>
                <w:sz w:val="20"/>
                <w:szCs w:val="20"/>
              </w:rPr>
              <w:t>Child</w:t>
            </w:r>
          </w:p>
        </w:tc>
        <w:tc>
          <w:tcPr>
            <w:tcW w:w="1440" w:type="dxa"/>
          </w:tcPr>
          <w:p w:rsidR="009C6EFD" w:rsidRPr="009C6EFD" w:rsidRDefault="00DD75DB" w:rsidP="008C4F7F">
            <w:pPr>
              <w:contextualSpacing/>
              <w:rPr>
                <w:rFonts w:ascii="Arial" w:hAnsi="Arial" w:cs="Arial"/>
                <w:sz w:val="20"/>
                <w:szCs w:val="20"/>
              </w:rPr>
            </w:pPr>
            <w:r>
              <w:rPr>
                <w:rFonts w:ascii="Arial" w:hAnsi="Arial" w:cs="Arial"/>
                <w:sz w:val="20"/>
                <w:szCs w:val="20"/>
              </w:rPr>
              <w:t>FAS, INT</w:t>
            </w:r>
          </w:p>
        </w:tc>
        <w:tc>
          <w:tcPr>
            <w:tcW w:w="4230" w:type="dxa"/>
          </w:tcPr>
          <w:p w:rsidR="00DD75DB" w:rsidRDefault="00DD75DB" w:rsidP="00DD75DB">
            <w:pPr>
              <w:contextualSpacing/>
              <w:rPr>
                <w:rFonts w:ascii="Arial" w:hAnsi="Arial" w:cs="Arial"/>
                <w:sz w:val="20"/>
                <w:szCs w:val="20"/>
              </w:rPr>
            </w:pPr>
            <w:r>
              <w:rPr>
                <w:rFonts w:ascii="Arial" w:hAnsi="Arial" w:cs="Arial"/>
                <w:sz w:val="20"/>
                <w:szCs w:val="20"/>
              </w:rPr>
              <w:t>FAS:100 per jurisdiction</w:t>
            </w:r>
          </w:p>
          <w:p w:rsidR="00DD75DB" w:rsidRDefault="00DD75DB" w:rsidP="00DD75DB">
            <w:pPr>
              <w:contextualSpacing/>
              <w:rPr>
                <w:rFonts w:ascii="Arial" w:hAnsi="Arial" w:cs="Arial"/>
                <w:sz w:val="20"/>
                <w:szCs w:val="20"/>
              </w:rPr>
            </w:pPr>
          </w:p>
          <w:p w:rsidR="009C6EFD" w:rsidRPr="009C6EFD" w:rsidRDefault="00DD75DB" w:rsidP="00DD75DB">
            <w:pPr>
              <w:contextualSpacing/>
              <w:rPr>
                <w:rFonts w:ascii="Arial" w:hAnsi="Arial" w:cs="Arial"/>
                <w:sz w:val="20"/>
                <w:szCs w:val="20"/>
              </w:rPr>
            </w:pPr>
            <w:r>
              <w:rPr>
                <w:rFonts w:ascii="Arial" w:hAnsi="Arial" w:cs="Arial"/>
                <w:sz w:val="20"/>
                <w:szCs w:val="20"/>
              </w:rPr>
              <w:t xml:space="preserve">INT: 100 per community (2-4 </w:t>
            </w:r>
            <w:r w:rsidR="00546CA6">
              <w:rPr>
                <w:rFonts w:ascii="Arial" w:hAnsi="Arial" w:cs="Arial"/>
                <w:sz w:val="20"/>
                <w:szCs w:val="20"/>
              </w:rPr>
              <w:t xml:space="preserve">communities </w:t>
            </w:r>
            <w:r>
              <w:rPr>
                <w:rFonts w:ascii="Arial" w:hAnsi="Arial" w:cs="Arial"/>
                <w:sz w:val="20"/>
                <w:szCs w:val="20"/>
              </w:rPr>
              <w:t>per jurisdiction) at two time points (baseline and 24 months)</w:t>
            </w:r>
          </w:p>
        </w:tc>
      </w:tr>
      <w:tr w:rsidR="00DD75DB" w:rsidTr="00546CA6">
        <w:tc>
          <w:tcPr>
            <w:tcW w:w="2448" w:type="dxa"/>
          </w:tcPr>
          <w:p w:rsidR="00DD75DB" w:rsidRPr="009C6EFD" w:rsidRDefault="00DD75DB" w:rsidP="003B55FC">
            <w:pPr>
              <w:contextualSpacing/>
              <w:rPr>
                <w:rFonts w:ascii="Arial" w:hAnsi="Arial" w:cs="Arial"/>
                <w:sz w:val="20"/>
                <w:szCs w:val="20"/>
              </w:rPr>
            </w:pPr>
            <w:r>
              <w:rPr>
                <w:rFonts w:ascii="Arial" w:hAnsi="Arial" w:cs="Arial"/>
                <w:sz w:val="20"/>
                <w:szCs w:val="20"/>
              </w:rPr>
              <w:t>Nutritional data from two days of food records</w:t>
            </w:r>
          </w:p>
        </w:tc>
        <w:tc>
          <w:tcPr>
            <w:tcW w:w="1350" w:type="dxa"/>
          </w:tcPr>
          <w:p w:rsidR="00DD75DB" w:rsidRPr="009C6EFD" w:rsidRDefault="00DD75DB" w:rsidP="003B55FC">
            <w:pPr>
              <w:contextualSpacing/>
              <w:rPr>
                <w:rFonts w:ascii="Arial" w:hAnsi="Arial" w:cs="Arial"/>
                <w:sz w:val="20"/>
                <w:szCs w:val="20"/>
              </w:rPr>
            </w:pPr>
            <w:r>
              <w:rPr>
                <w:rFonts w:ascii="Arial" w:hAnsi="Arial" w:cs="Arial"/>
                <w:sz w:val="20"/>
                <w:szCs w:val="20"/>
              </w:rPr>
              <w:t>Child/Parent</w:t>
            </w:r>
          </w:p>
        </w:tc>
        <w:tc>
          <w:tcPr>
            <w:tcW w:w="1440" w:type="dxa"/>
          </w:tcPr>
          <w:p w:rsidR="00DD75DB" w:rsidRPr="009C6EFD" w:rsidRDefault="00DD75DB" w:rsidP="003B55FC">
            <w:pPr>
              <w:contextualSpacing/>
              <w:rPr>
                <w:rFonts w:ascii="Arial" w:hAnsi="Arial" w:cs="Arial"/>
                <w:sz w:val="20"/>
                <w:szCs w:val="20"/>
              </w:rPr>
            </w:pPr>
            <w:r>
              <w:rPr>
                <w:rFonts w:ascii="Arial" w:hAnsi="Arial" w:cs="Arial"/>
                <w:sz w:val="20"/>
                <w:szCs w:val="20"/>
              </w:rPr>
              <w:t>FAS, INT</w:t>
            </w:r>
          </w:p>
        </w:tc>
        <w:tc>
          <w:tcPr>
            <w:tcW w:w="4230" w:type="dxa"/>
          </w:tcPr>
          <w:p w:rsidR="00DD75DB" w:rsidRDefault="00DD75DB" w:rsidP="003B55FC">
            <w:pPr>
              <w:contextualSpacing/>
              <w:rPr>
                <w:rFonts w:ascii="Arial" w:hAnsi="Arial" w:cs="Arial"/>
                <w:sz w:val="20"/>
                <w:szCs w:val="20"/>
              </w:rPr>
            </w:pPr>
            <w:r>
              <w:rPr>
                <w:rFonts w:ascii="Arial" w:hAnsi="Arial" w:cs="Arial"/>
                <w:sz w:val="20"/>
                <w:szCs w:val="20"/>
              </w:rPr>
              <w:t>FAS:</w:t>
            </w:r>
            <w:r w:rsidR="00546CA6" w:rsidRPr="00546CA6">
              <w:rPr>
                <w:rFonts w:ascii="Arial" w:hAnsi="Arial" w:cs="Arial"/>
                <w:sz w:val="20"/>
                <w:szCs w:val="20"/>
              </w:rPr>
              <w:t>200</w:t>
            </w:r>
            <w:r>
              <w:rPr>
                <w:rFonts w:ascii="Arial" w:hAnsi="Arial" w:cs="Arial"/>
                <w:sz w:val="20"/>
                <w:szCs w:val="20"/>
              </w:rPr>
              <w:t xml:space="preserve"> per jurisdiction</w:t>
            </w:r>
          </w:p>
          <w:p w:rsidR="00DD75DB" w:rsidRDefault="00DD75DB" w:rsidP="003B55FC">
            <w:pPr>
              <w:contextualSpacing/>
              <w:rPr>
                <w:rFonts w:ascii="Arial" w:hAnsi="Arial" w:cs="Arial"/>
                <w:sz w:val="20"/>
                <w:szCs w:val="20"/>
              </w:rPr>
            </w:pPr>
          </w:p>
          <w:p w:rsidR="00DD75DB" w:rsidRDefault="00DD75DB" w:rsidP="003B55FC">
            <w:pPr>
              <w:contextualSpacing/>
              <w:rPr>
                <w:rFonts w:ascii="Arial" w:hAnsi="Arial" w:cs="Arial"/>
                <w:sz w:val="20"/>
                <w:szCs w:val="20"/>
              </w:rPr>
            </w:pPr>
            <w:r>
              <w:rPr>
                <w:rFonts w:ascii="Arial" w:hAnsi="Arial" w:cs="Arial"/>
                <w:sz w:val="20"/>
                <w:szCs w:val="20"/>
              </w:rPr>
              <w:t xml:space="preserve">INT: 100 per community (2-4 </w:t>
            </w:r>
            <w:r w:rsidR="00546CA6">
              <w:rPr>
                <w:rFonts w:ascii="Arial" w:hAnsi="Arial" w:cs="Arial"/>
                <w:sz w:val="20"/>
                <w:szCs w:val="20"/>
              </w:rPr>
              <w:t xml:space="preserve">communities </w:t>
            </w:r>
            <w:r>
              <w:rPr>
                <w:rFonts w:ascii="Arial" w:hAnsi="Arial" w:cs="Arial"/>
                <w:sz w:val="20"/>
                <w:szCs w:val="20"/>
              </w:rPr>
              <w:t>per jurisdiction) at two time points (baseline and 24 months)</w:t>
            </w:r>
          </w:p>
          <w:p w:rsidR="00546CA6" w:rsidRPr="009C6EFD" w:rsidRDefault="00546CA6" w:rsidP="003B55FC">
            <w:pPr>
              <w:contextualSpacing/>
              <w:rPr>
                <w:rFonts w:ascii="Arial" w:hAnsi="Arial" w:cs="Arial"/>
                <w:sz w:val="20"/>
                <w:szCs w:val="20"/>
              </w:rPr>
            </w:pPr>
          </w:p>
        </w:tc>
      </w:tr>
      <w:tr w:rsidR="00DD75DB" w:rsidTr="00546CA6">
        <w:tc>
          <w:tcPr>
            <w:tcW w:w="2448" w:type="dxa"/>
          </w:tcPr>
          <w:p w:rsidR="00DD75DB" w:rsidRPr="009C6EFD" w:rsidRDefault="00DD75DB" w:rsidP="00DD75DB">
            <w:pPr>
              <w:contextualSpacing/>
              <w:rPr>
                <w:rFonts w:ascii="Arial" w:hAnsi="Arial" w:cs="Arial"/>
                <w:sz w:val="20"/>
                <w:szCs w:val="20"/>
              </w:rPr>
            </w:pPr>
            <w:r>
              <w:rPr>
                <w:rFonts w:ascii="Arial" w:hAnsi="Arial" w:cs="Arial"/>
                <w:sz w:val="20"/>
                <w:szCs w:val="20"/>
              </w:rPr>
              <w:lastRenderedPageBreak/>
              <w:t>Data from two days of activity records</w:t>
            </w:r>
          </w:p>
        </w:tc>
        <w:tc>
          <w:tcPr>
            <w:tcW w:w="1350" w:type="dxa"/>
          </w:tcPr>
          <w:p w:rsidR="00DD75DB" w:rsidRPr="009C6EFD" w:rsidRDefault="00DD75DB" w:rsidP="003B55FC">
            <w:pPr>
              <w:contextualSpacing/>
              <w:rPr>
                <w:rFonts w:ascii="Arial" w:hAnsi="Arial" w:cs="Arial"/>
                <w:sz w:val="20"/>
                <w:szCs w:val="20"/>
              </w:rPr>
            </w:pPr>
            <w:r>
              <w:rPr>
                <w:rFonts w:ascii="Arial" w:hAnsi="Arial" w:cs="Arial"/>
                <w:sz w:val="20"/>
                <w:szCs w:val="20"/>
              </w:rPr>
              <w:t>Child/Parent</w:t>
            </w:r>
          </w:p>
        </w:tc>
        <w:tc>
          <w:tcPr>
            <w:tcW w:w="1440" w:type="dxa"/>
          </w:tcPr>
          <w:p w:rsidR="00DD75DB" w:rsidRPr="009C6EFD" w:rsidRDefault="00DD75DB" w:rsidP="003B55FC">
            <w:pPr>
              <w:contextualSpacing/>
              <w:rPr>
                <w:rFonts w:ascii="Arial" w:hAnsi="Arial" w:cs="Arial"/>
                <w:sz w:val="20"/>
                <w:szCs w:val="20"/>
              </w:rPr>
            </w:pPr>
            <w:r>
              <w:rPr>
                <w:rFonts w:ascii="Arial" w:hAnsi="Arial" w:cs="Arial"/>
                <w:sz w:val="20"/>
                <w:szCs w:val="20"/>
              </w:rPr>
              <w:t>FAS, INT</w:t>
            </w:r>
          </w:p>
        </w:tc>
        <w:tc>
          <w:tcPr>
            <w:tcW w:w="4230" w:type="dxa"/>
          </w:tcPr>
          <w:p w:rsidR="00DD75DB" w:rsidRDefault="00DD75DB" w:rsidP="003B55FC">
            <w:pPr>
              <w:contextualSpacing/>
              <w:rPr>
                <w:rFonts w:ascii="Arial" w:hAnsi="Arial" w:cs="Arial"/>
                <w:sz w:val="20"/>
                <w:szCs w:val="20"/>
              </w:rPr>
            </w:pPr>
            <w:r>
              <w:rPr>
                <w:rFonts w:ascii="Arial" w:hAnsi="Arial" w:cs="Arial"/>
                <w:sz w:val="20"/>
                <w:szCs w:val="20"/>
              </w:rPr>
              <w:t>FAS:100 per jurisdiction</w:t>
            </w:r>
          </w:p>
          <w:p w:rsidR="00DD75DB" w:rsidRDefault="00DD75DB" w:rsidP="003B55FC">
            <w:pPr>
              <w:contextualSpacing/>
              <w:rPr>
                <w:rFonts w:ascii="Arial" w:hAnsi="Arial" w:cs="Arial"/>
                <w:sz w:val="20"/>
                <w:szCs w:val="20"/>
              </w:rPr>
            </w:pPr>
          </w:p>
          <w:p w:rsidR="00DD75DB" w:rsidRPr="009C6EFD" w:rsidRDefault="00DD75DB" w:rsidP="00DD75DB">
            <w:pPr>
              <w:contextualSpacing/>
              <w:rPr>
                <w:rFonts w:ascii="Arial" w:hAnsi="Arial" w:cs="Arial"/>
                <w:sz w:val="20"/>
                <w:szCs w:val="20"/>
              </w:rPr>
            </w:pPr>
            <w:r>
              <w:rPr>
                <w:rFonts w:ascii="Arial" w:hAnsi="Arial" w:cs="Arial"/>
                <w:sz w:val="20"/>
                <w:szCs w:val="20"/>
              </w:rPr>
              <w:t xml:space="preserve">INT: 100 per community (2-4 </w:t>
            </w:r>
            <w:r w:rsidR="00546CA6">
              <w:rPr>
                <w:rFonts w:ascii="Arial" w:hAnsi="Arial" w:cs="Arial"/>
                <w:sz w:val="20"/>
                <w:szCs w:val="20"/>
              </w:rPr>
              <w:t xml:space="preserve">communities </w:t>
            </w:r>
            <w:r>
              <w:rPr>
                <w:rFonts w:ascii="Arial" w:hAnsi="Arial" w:cs="Arial"/>
                <w:sz w:val="20"/>
                <w:szCs w:val="20"/>
              </w:rPr>
              <w:t>per jurisdiction) at baseline</w:t>
            </w:r>
          </w:p>
        </w:tc>
      </w:tr>
      <w:tr w:rsidR="00DD75DB" w:rsidTr="00546CA6">
        <w:tc>
          <w:tcPr>
            <w:tcW w:w="2448" w:type="dxa"/>
          </w:tcPr>
          <w:p w:rsidR="00DD75DB" w:rsidRDefault="00BC647E" w:rsidP="00DD75DB">
            <w:pPr>
              <w:contextualSpacing/>
              <w:rPr>
                <w:rFonts w:ascii="Arial" w:hAnsi="Arial" w:cs="Arial"/>
                <w:sz w:val="20"/>
                <w:szCs w:val="20"/>
              </w:rPr>
            </w:pPr>
            <w:r>
              <w:rPr>
                <w:rFonts w:ascii="Arial" w:hAnsi="Arial" w:cs="Arial"/>
                <w:sz w:val="20"/>
                <w:szCs w:val="20"/>
              </w:rPr>
              <w:t>Community readiness assessment data</w:t>
            </w:r>
          </w:p>
        </w:tc>
        <w:tc>
          <w:tcPr>
            <w:tcW w:w="1350" w:type="dxa"/>
          </w:tcPr>
          <w:p w:rsidR="00DD75DB" w:rsidRDefault="00BC647E" w:rsidP="003B55FC">
            <w:pPr>
              <w:contextualSpacing/>
              <w:rPr>
                <w:rFonts w:ascii="Arial" w:hAnsi="Arial" w:cs="Arial"/>
                <w:sz w:val="20"/>
                <w:szCs w:val="20"/>
              </w:rPr>
            </w:pPr>
            <w:r>
              <w:rPr>
                <w:rFonts w:ascii="Arial" w:hAnsi="Arial" w:cs="Arial"/>
                <w:sz w:val="20"/>
                <w:szCs w:val="20"/>
              </w:rPr>
              <w:t>Key informants for community</w:t>
            </w:r>
          </w:p>
        </w:tc>
        <w:tc>
          <w:tcPr>
            <w:tcW w:w="1440" w:type="dxa"/>
          </w:tcPr>
          <w:p w:rsidR="00DD75DB" w:rsidRDefault="00BC647E" w:rsidP="003B55FC">
            <w:pPr>
              <w:contextualSpacing/>
              <w:rPr>
                <w:rFonts w:ascii="Arial" w:hAnsi="Arial" w:cs="Arial"/>
                <w:sz w:val="20"/>
                <w:szCs w:val="20"/>
              </w:rPr>
            </w:pPr>
            <w:r>
              <w:rPr>
                <w:rFonts w:ascii="Arial" w:hAnsi="Arial" w:cs="Arial"/>
                <w:sz w:val="20"/>
                <w:szCs w:val="20"/>
              </w:rPr>
              <w:t>INT</w:t>
            </w:r>
          </w:p>
        </w:tc>
        <w:tc>
          <w:tcPr>
            <w:tcW w:w="4230" w:type="dxa"/>
          </w:tcPr>
          <w:p w:rsidR="00DD75DB" w:rsidRDefault="00BC647E" w:rsidP="00BC647E">
            <w:pPr>
              <w:contextualSpacing/>
              <w:rPr>
                <w:rFonts w:ascii="Arial" w:hAnsi="Arial" w:cs="Arial"/>
                <w:sz w:val="20"/>
                <w:szCs w:val="20"/>
              </w:rPr>
            </w:pPr>
            <w:r>
              <w:rPr>
                <w:rFonts w:ascii="Arial" w:hAnsi="Arial" w:cs="Arial"/>
                <w:sz w:val="20"/>
                <w:szCs w:val="20"/>
              </w:rPr>
              <w:t xml:space="preserve">3-5 per community (2-4 </w:t>
            </w:r>
            <w:r w:rsidR="00546CA6">
              <w:rPr>
                <w:rFonts w:ascii="Arial" w:hAnsi="Arial" w:cs="Arial"/>
                <w:sz w:val="20"/>
                <w:szCs w:val="20"/>
              </w:rPr>
              <w:t xml:space="preserve">communities </w:t>
            </w:r>
            <w:r>
              <w:rPr>
                <w:rFonts w:ascii="Arial" w:hAnsi="Arial" w:cs="Arial"/>
                <w:sz w:val="20"/>
                <w:szCs w:val="20"/>
              </w:rPr>
              <w:t>per jurisdiction) at two time points (baseline and 24 months)</w:t>
            </w:r>
          </w:p>
        </w:tc>
      </w:tr>
      <w:tr w:rsidR="00DD75DB" w:rsidTr="00546CA6">
        <w:tc>
          <w:tcPr>
            <w:tcW w:w="2448" w:type="dxa"/>
          </w:tcPr>
          <w:p w:rsidR="00DD75DB" w:rsidRDefault="00BC647E" w:rsidP="00DD75DB">
            <w:pPr>
              <w:contextualSpacing/>
              <w:rPr>
                <w:rFonts w:ascii="Arial" w:hAnsi="Arial" w:cs="Arial"/>
                <w:sz w:val="20"/>
                <w:szCs w:val="20"/>
              </w:rPr>
            </w:pPr>
            <w:r>
              <w:rPr>
                <w:rFonts w:ascii="Arial" w:hAnsi="Arial" w:cs="Arial"/>
                <w:sz w:val="20"/>
                <w:szCs w:val="20"/>
              </w:rPr>
              <w:t>Community evaluation of physical activity and park facilities</w:t>
            </w:r>
            <w:r w:rsidR="00B34FB1">
              <w:rPr>
                <w:rFonts w:ascii="Arial" w:hAnsi="Arial" w:cs="Arial"/>
                <w:sz w:val="20"/>
                <w:szCs w:val="20"/>
              </w:rPr>
              <w:t xml:space="preserve"> (component of Community Assessment Tool (CAT))</w:t>
            </w:r>
          </w:p>
        </w:tc>
        <w:tc>
          <w:tcPr>
            <w:tcW w:w="1350" w:type="dxa"/>
          </w:tcPr>
          <w:p w:rsidR="00DD75DB" w:rsidRDefault="00BC647E" w:rsidP="003B55FC">
            <w:pPr>
              <w:contextualSpacing/>
              <w:rPr>
                <w:rFonts w:ascii="Arial" w:hAnsi="Arial" w:cs="Arial"/>
                <w:sz w:val="20"/>
                <w:szCs w:val="20"/>
              </w:rPr>
            </w:pPr>
            <w:r>
              <w:rPr>
                <w:rFonts w:ascii="Arial" w:hAnsi="Arial" w:cs="Arial"/>
                <w:sz w:val="20"/>
                <w:szCs w:val="20"/>
              </w:rPr>
              <w:t>Community</w:t>
            </w:r>
          </w:p>
        </w:tc>
        <w:tc>
          <w:tcPr>
            <w:tcW w:w="1440" w:type="dxa"/>
          </w:tcPr>
          <w:p w:rsidR="00DD75DB" w:rsidRDefault="00BC647E" w:rsidP="003B55FC">
            <w:pPr>
              <w:contextualSpacing/>
              <w:rPr>
                <w:rFonts w:ascii="Arial" w:hAnsi="Arial" w:cs="Arial"/>
                <w:sz w:val="20"/>
                <w:szCs w:val="20"/>
              </w:rPr>
            </w:pPr>
            <w:r>
              <w:rPr>
                <w:rFonts w:ascii="Arial" w:hAnsi="Arial" w:cs="Arial"/>
                <w:sz w:val="20"/>
                <w:szCs w:val="20"/>
              </w:rPr>
              <w:t>FAS, INT</w:t>
            </w:r>
          </w:p>
        </w:tc>
        <w:tc>
          <w:tcPr>
            <w:tcW w:w="4230" w:type="dxa"/>
          </w:tcPr>
          <w:p w:rsidR="00BC647E" w:rsidRDefault="00BC647E" w:rsidP="00BC647E">
            <w:pPr>
              <w:contextualSpacing/>
              <w:rPr>
                <w:rFonts w:ascii="Arial" w:hAnsi="Arial" w:cs="Arial"/>
                <w:sz w:val="20"/>
                <w:szCs w:val="20"/>
              </w:rPr>
            </w:pPr>
            <w:r>
              <w:rPr>
                <w:rFonts w:ascii="Arial" w:hAnsi="Arial" w:cs="Arial"/>
                <w:sz w:val="20"/>
                <w:szCs w:val="20"/>
              </w:rPr>
              <w:t>FAS: Up to 5 facilities of each type per jurisdiction</w:t>
            </w:r>
          </w:p>
          <w:p w:rsidR="00BC647E" w:rsidRDefault="00BC647E" w:rsidP="00BC647E">
            <w:pPr>
              <w:contextualSpacing/>
              <w:rPr>
                <w:rFonts w:ascii="Arial" w:hAnsi="Arial" w:cs="Arial"/>
                <w:sz w:val="20"/>
                <w:szCs w:val="20"/>
              </w:rPr>
            </w:pPr>
          </w:p>
          <w:p w:rsidR="00DD75DB" w:rsidRDefault="00BC647E" w:rsidP="00BC647E">
            <w:pPr>
              <w:contextualSpacing/>
              <w:rPr>
                <w:rFonts w:ascii="Arial" w:hAnsi="Arial" w:cs="Arial"/>
                <w:sz w:val="20"/>
                <w:szCs w:val="20"/>
              </w:rPr>
            </w:pPr>
            <w:r>
              <w:rPr>
                <w:rFonts w:ascii="Arial" w:hAnsi="Arial" w:cs="Arial"/>
                <w:sz w:val="20"/>
                <w:szCs w:val="20"/>
              </w:rPr>
              <w:t xml:space="preserve">INT: Up to 5 facilities of each type per community (4-6 </w:t>
            </w:r>
            <w:r w:rsidR="00546CA6">
              <w:rPr>
                <w:rFonts w:ascii="Arial" w:hAnsi="Arial" w:cs="Arial"/>
                <w:sz w:val="20"/>
                <w:szCs w:val="20"/>
              </w:rPr>
              <w:t xml:space="preserve">communities </w:t>
            </w:r>
            <w:r>
              <w:rPr>
                <w:rFonts w:ascii="Arial" w:hAnsi="Arial" w:cs="Arial"/>
                <w:sz w:val="20"/>
                <w:szCs w:val="20"/>
              </w:rPr>
              <w:t>per jurisdiction) at two time points (baseline and 24 months)</w:t>
            </w:r>
          </w:p>
        </w:tc>
      </w:tr>
      <w:tr w:rsidR="00BC647E" w:rsidTr="00546CA6">
        <w:tc>
          <w:tcPr>
            <w:tcW w:w="2448" w:type="dxa"/>
          </w:tcPr>
          <w:p w:rsidR="00BC647E" w:rsidRDefault="00BC647E" w:rsidP="00B34FB1">
            <w:pPr>
              <w:contextualSpacing/>
              <w:rPr>
                <w:rFonts w:ascii="Arial" w:hAnsi="Arial" w:cs="Arial"/>
                <w:sz w:val="20"/>
                <w:szCs w:val="20"/>
              </w:rPr>
            </w:pPr>
            <w:r>
              <w:rPr>
                <w:rFonts w:ascii="Arial" w:hAnsi="Arial" w:cs="Arial"/>
                <w:sz w:val="20"/>
                <w:szCs w:val="20"/>
              </w:rPr>
              <w:t>Community evaluation of food venues</w:t>
            </w:r>
            <w:r w:rsidR="00B34FB1">
              <w:rPr>
                <w:rFonts w:ascii="Arial" w:hAnsi="Arial" w:cs="Arial"/>
                <w:sz w:val="20"/>
                <w:szCs w:val="20"/>
              </w:rPr>
              <w:t xml:space="preserve"> (component of CAT)</w:t>
            </w:r>
          </w:p>
        </w:tc>
        <w:tc>
          <w:tcPr>
            <w:tcW w:w="1350" w:type="dxa"/>
          </w:tcPr>
          <w:p w:rsidR="00BC647E" w:rsidRDefault="00BC647E" w:rsidP="003B55FC">
            <w:pPr>
              <w:contextualSpacing/>
              <w:rPr>
                <w:rFonts w:ascii="Arial" w:hAnsi="Arial" w:cs="Arial"/>
                <w:sz w:val="20"/>
                <w:szCs w:val="20"/>
              </w:rPr>
            </w:pPr>
            <w:r>
              <w:rPr>
                <w:rFonts w:ascii="Arial" w:hAnsi="Arial" w:cs="Arial"/>
                <w:sz w:val="20"/>
                <w:szCs w:val="20"/>
              </w:rPr>
              <w:t>Community</w:t>
            </w:r>
          </w:p>
        </w:tc>
        <w:tc>
          <w:tcPr>
            <w:tcW w:w="1440" w:type="dxa"/>
          </w:tcPr>
          <w:p w:rsidR="00BC647E" w:rsidRDefault="00BC647E" w:rsidP="003B55FC">
            <w:pPr>
              <w:contextualSpacing/>
              <w:rPr>
                <w:rFonts w:ascii="Arial" w:hAnsi="Arial" w:cs="Arial"/>
                <w:sz w:val="20"/>
                <w:szCs w:val="20"/>
              </w:rPr>
            </w:pPr>
            <w:r>
              <w:rPr>
                <w:rFonts w:ascii="Arial" w:hAnsi="Arial" w:cs="Arial"/>
                <w:sz w:val="20"/>
                <w:szCs w:val="20"/>
              </w:rPr>
              <w:t>FAS, INT</w:t>
            </w:r>
          </w:p>
        </w:tc>
        <w:tc>
          <w:tcPr>
            <w:tcW w:w="4230" w:type="dxa"/>
          </w:tcPr>
          <w:p w:rsidR="00BC647E" w:rsidRDefault="00BC647E" w:rsidP="003B55FC">
            <w:pPr>
              <w:contextualSpacing/>
              <w:rPr>
                <w:rFonts w:ascii="Arial" w:hAnsi="Arial" w:cs="Arial"/>
                <w:sz w:val="20"/>
                <w:szCs w:val="20"/>
              </w:rPr>
            </w:pPr>
            <w:r>
              <w:rPr>
                <w:rFonts w:ascii="Arial" w:hAnsi="Arial" w:cs="Arial"/>
                <w:sz w:val="20"/>
                <w:szCs w:val="20"/>
              </w:rPr>
              <w:t>FAS: Up to 5 facilities of each type per jurisdiction</w:t>
            </w:r>
          </w:p>
          <w:p w:rsidR="00BC647E" w:rsidRDefault="00BC647E" w:rsidP="003B55FC">
            <w:pPr>
              <w:contextualSpacing/>
              <w:rPr>
                <w:rFonts w:ascii="Arial" w:hAnsi="Arial" w:cs="Arial"/>
                <w:sz w:val="20"/>
                <w:szCs w:val="20"/>
              </w:rPr>
            </w:pPr>
          </w:p>
          <w:p w:rsidR="00BC647E" w:rsidRDefault="00BC647E" w:rsidP="003B55FC">
            <w:pPr>
              <w:contextualSpacing/>
              <w:rPr>
                <w:rFonts w:ascii="Arial" w:hAnsi="Arial" w:cs="Arial"/>
                <w:sz w:val="20"/>
                <w:szCs w:val="20"/>
              </w:rPr>
            </w:pPr>
            <w:r>
              <w:rPr>
                <w:rFonts w:ascii="Arial" w:hAnsi="Arial" w:cs="Arial"/>
                <w:sz w:val="20"/>
                <w:szCs w:val="20"/>
              </w:rPr>
              <w:t xml:space="preserve">INT: Up to 5 facilities of each type per community (4-6 </w:t>
            </w:r>
            <w:r w:rsidR="00546CA6">
              <w:rPr>
                <w:rFonts w:ascii="Arial" w:hAnsi="Arial" w:cs="Arial"/>
                <w:sz w:val="20"/>
                <w:szCs w:val="20"/>
              </w:rPr>
              <w:t xml:space="preserve">communities </w:t>
            </w:r>
            <w:r>
              <w:rPr>
                <w:rFonts w:ascii="Arial" w:hAnsi="Arial" w:cs="Arial"/>
                <w:sz w:val="20"/>
                <w:szCs w:val="20"/>
              </w:rPr>
              <w:t>per jurisdiction) at two time points (baseline and 24 months)</w:t>
            </w:r>
          </w:p>
        </w:tc>
      </w:tr>
      <w:tr w:rsidR="00BC647E" w:rsidTr="00546CA6">
        <w:tc>
          <w:tcPr>
            <w:tcW w:w="2448" w:type="dxa"/>
          </w:tcPr>
          <w:p w:rsidR="00BC647E" w:rsidRDefault="00BC647E" w:rsidP="00DD75DB">
            <w:pPr>
              <w:contextualSpacing/>
              <w:rPr>
                <w:rFonts w:ascii="Arial" w:hAnsi="Arial" w:cs="Arial"/>
                <w:sz w:val="20"/>
                <w:szCs w:val="20"/>
              </w:rPr>
            </w:pPr>
            <w:r>
              <w:rPr>
                <w:rFonts w:ascii="Arial" w:hAnsi="Arial" w:cs="Arial"/>
                <w:sz w:val="20"/>
                <w:szCs w:val="20"/>
              </w:rPr>
              <w:t>Community evaluation of walkability</w:t>
            </w:r>
            <w:r w:rsidR="00B34FB1">
              <w:rPr>
                <w:rFonts w:ascii="Arial" w:hAnsi="Arial" w:cs="Arial"/>
                <w:sz w:val="20"/>
                <w:szCs w:val="20"/>
              </w:rPr>
              <w:t xml:space="preserve"> (component of CAT)</w:t>
            </w:r>
          </w:p>
        </w:tc>
        <w:tc>
          <w:tcPr>
            <w:tcW w:w="1350" w:type="dxa"/>
          </w:tcPr>
          <w:p w:rsidR="00BC647E" w:rsidRDefault="00BC647E" w:rsidP="003B55FC">
            <w:pPr>
              <w:contextualSpacing/>
              <w:rPr>
                <w:rFonts w:ascii="Arial" w:hAnsi="Arial" w:cs="Arial"/>
                <w:sz w:val="20"/>
                <w:szCs w:val="20"/>
              </w:rPr>
            </w:pPr>
            <w:r>
              <w:rPr>
                <w:rFonts w:ascii="Arial" w:hAnsi="Arial" w:cs="Arial"/>
                <w:sz w:val="20"/>
                <w:szCs w:val="20"/>
              </w:rPr>
              <w:t>Community</w:t>
            </w:r>
          </w:p>
        </w:tc>
        <w:tc>
          <w:tcPr>
            <w:tcW w:w="1440" w:type="dxa"/>
          </w:tcPr>
          <w:p w:rsidR="00BC647E" w:rsidRDefault="00BC647E" w:rsidP="003B55FC">
            <w:pPr>
              <w:contextualSpacing/>
              <w:rPr>
                <w:rFonts w:ascii="Arial" w:hAnsi="Arial" w:cs="Arial"/>
                <w:sz w:val="20"/>
                <w:szCs w:val="20"/>
              </w:rPr>
            </w:pPr>
            <w:r>
              <w:rPr>
                <w:rFonts w:ascii="Arial" w:hAnsi="Arial" w:cs="Arial"/>
                <w:sz w:val="20"/>
                <w:szCs w:val="20"/>
              </w:rPr>
              <w:t>FAS, INT</w:t>
            </w:r>
          </w:p>
        </w:tc>
        <w:tc>
          <w:tcPr>
            <w:tcW w:w="4230" w:type="dxa"/>
          </w:tcPr>
          <w:p w:rsidR="00BC647E" w:rsidRDefault="00BC647E" w:rsidP="003B55FC">
            <w:pPr>
              <w:contextualSpacing/>
              <w:rPr>
                <w:rFonts w:ascii="Arial" w:hAnsi="Arial" w:cs="Arial"/>
                <w:sz w:val="20"/>
                <w:szCs w:val="20"/>
              </w:rPr>
            </w:pPr>
            <w:r>
              <w:rPr>
                <w:rFonts w:ascii="Arial" w:hAnsi="Arial" w:cs="Arial"/>
                <w:sz w:val="20"/>
                <w:szCs w:val="20"/>
              </w:rPr>
              <w:t>FAS: 1 to 2 walks per jurisdiction</w:t>
            </w:r>
          </w:p>
          <w:p w:rsidR="00BC647E" w:rsidRDefault="00BC647E" w:rsidP="003B55FC">
            <w:pPr>
              <w:contextualSpacing/>
              <w:rPr>
                <w:rFonts w:ascii="Arial" w:hAnsi="Arial" w:cs="Arial"/>
                <w:sz w:val="20"/>
                <w:szCs w:val="20"/>
              </w:rPr>
            </w:pPr>
          </w:p>
          <w:p w:rsidR="00BC647E" w:rsidRDefault="00BC647E" w:rsidP="003B55FC">
            <w:pPr>
              <w:contextualSpacing/>
              <w:rPr>
                <w:rFonts w:ascii="Arial" w:hAnsi="Arial" w:cs="Arial"/>
                <w:sz w:val="20"/>
                <w:szCs w:val="20"/>
              </w:rPr>
            </w:pPr>
            <w:r>
              <w:rPr>
                <w:rFonts w:ascii="Arial" w:hAnsi="Arial" w:cs="Arial"/>
                <w:sz w:val="20"/>
                <w:szCs w:val="20"/>
              </w:rPr>
              <w:t xml:space="preserve">INT: 1 to 2 walks per community (2-4 </w:t>
            </w:r>
            <w:r w:rsidR="00546CA6">
              <w:rPr>
                <w:rFonts w:ascii="Arial" w:hAnsi="Arial" w:cs="Arial"/>
                <w:sz w:val="20"/>
                <w:szCs w:val="20"/>
              </w:rPr>
              <w:t xml:space="preserve">communities </w:t>
            </w:r>
            <w:r>
              <w:rPr>
                <w:rFonts w:ascii="Arial" w:hAnsi="Arial" w:cs="Arial"/>
                <w:sz w:val="20"/>
                <w:szCs w:val="20"/>
              </w:rPr>
              <w:t>per jurisdiction) at two time points (baseline and 24 months)</w:t>
            </w:r>
          </w:p>
        </w:tc>
      </w:tr>
      <w:tr w:rsidR="00BC647E" w:rsidTr="00546CA6">
        <w:tc>
          <w:tcPr>
            <w:tcW w:w="2448" w:type="dxa"/>
          </w:tcPr>
          <w:p w:rsidR="00BC647E" w:rsidRDefault="00BC647E" w:rsidP="00DD75DB">
            <w:pPr>
              <w:contextualSpacing/>
              <w:rPr>
                <w:rFonts w:ascii="Arial" w:hAnsi="Arial" w:cs="Arial"/>
                <w:sz w:val="20"/>
                <w:szCs w:val="20"/>
              </w:rPr>
            </w:pPr>
            <w:r>
              <w:rPr>
                <w:rFonts w:ascii="Arial" w:hAnsi="Arial" w:cs="Arial"/>
                <w:sz w:val="20"/>
                <w:szCs w:val="20"/>
              </w:rPr>
              <w:t>Food cost survey</w:t>
            </w:r>
            <w:r w:rsidR="00B34FB1">
              <w:rPr>
                <w:rFonts w:ascii="Arial" w:hAnsi="Arial" w:cs="Arial"/>
                <w:sz w:val="20"/>
                <w:szCs w:val="20"/>
              </w:rPr>
              <w:t xml:space="preserve"> (component of CAT)</w:t>
            </w:r>
          </w:p>
        </w:tc>
        <w:tc>
          <w:tcPr>
            <w:tcW w:w="1350" w:type="dxa"/>
          </w:tcPr>
          <w:p w:rsidR="00BC647E" w:rsidRDefault="00BC647E" w:rsidP="003B55FC">
            <w:pPr>
              <w:contextualSpacing/>
              <w:rPr>
                <w:rFonts w:ascii="Arial" w:hAnsi="Arial" w:cs="Arial"/>
                <w:sz w:val="20"/>
                <w:szCs w:val="20"/>
              </w:rPr>
            </w:pPr>
            <w:r>
              <w:rPr>
                <w:rFonts w:ascii="Arial" w:hAnsi="Arial" w:cs="Arial"/>
                <w:sz w:val="20"/>
                <w:szCs w:val="20"/>
              </w:rPr>
              <w:t>Community</w:t>
            </w:r>
          </w:p>
        </w:tc>
        <w:tc>
          <w:tcPr>
            <w:tcW w:w="1440" w:type="dxa"/>
          </w:tcPr>
          <w:p w:rsidR="00BC647E" w:rsidRDefault="00BC647E" w:rsidP="003B55FC">
            <w:pPr>
              <w:contextualSpacing/>
              <w:rPr>
                <w:rFonts w:ascii="Arial" w:hAnsi="Arial" w:cs="Arial"/>
                <w:sz w:val="20"/>
                <w:szCs w:val="20"/>
              </w:rPr>
            </w:pPr>
            <w:r>
              <w:rPr>
                <w:rFonts w:ascii="Arial" w:hAnsi="Arial" w:cs="Arial"/>
                <w:sz w:val="20"/>
                <w:szCs w:val="20"/>
              </w:rPr>
              <w:t>FAS, INT</w:t>
            </w:r>
          </w:p>
        </w:tc>
        <w:tc>
          <w:tcPr>
            <w:tcW w:w="4230" w:type="dxa"/>
          </w:tcPr>
          <w:p w:rsidR="00BC647E" w:rsidRDefault="00BC647E" w:rsidP="00BC647E">
            <w:pPr>
              <w:contextualSpacing/>
              <w:rPr>
                <w:rFonts w:ascii="Arial" w:hAnsi="Arial" w:cs="Arial"/>
                <w:sz w:val="20"/>
                <w:szCs w:val="20"/>
              </w:rPr>
            </w:pPr>
            <w:r>
              <w:rPr>
                <w:rFonts w:ascii="Arial" w:hAnsi="Arial" w:cs="Arial"/>
                <w:sz w:val="20"/>
                <w:szCs w:val="20"/>
              </w:rPr>
              <w:t>FAS: 3 to 5 stores per jurisdiction</w:t>
            </w:r>
          </w:p>
          <w:p w:rsidR="00BC647E" w:rsidRDefault="00BC647E" w:rsidP="00BC647E">
            <w:pPr>
              <w:contextualSpacing/>
              <w:rPr>
                <w:rFonts w:ascii="Arial" w:hAnsi="Arial" w:cs="Arial"/>
                <w:sz w:val="20"/>
                <w:szCs w:val="20"/>
              </w:rPr>
            </w:pPr>
          </w:p>
          <w:p w:rsidR="00BC647E" w:rsidRDefault="00BC647E" w:rsidP="00BC647E">
            <w:pPr>
              <w:contextualSpacing/>
              <w:rPr>
                <w:rFonts w:ascii="Arial" w:hAnsi="Arial" w:cs="Arial"/>
                <w:sz w:val="20"/>
                <w:szCs w:val="20"/>
              </w:rPr>
            </w:pPr>
            <w:r>
              <w:rPr>
                <w:rFonts w:ascii="Arial" w:hAnsi="Arial" w:cs="Arial"/>
                <w:sz w:val="20"/>
                <w:szCs w:val="20"/>
              </w:rPr>
              <w:t>INT: 3 to 5 stores per community (2-4 per jurisdiction) at two time points (baseline and 24 months)</w:t>
            </w:r>
          </w:p>
        </w:tc>
      </w:tr>
    </w:tbl>
    <w:p w:rsidR="0052721E" w:rsidRDefault="0052721E" w:rsidP="008C4F7F">
      <w:pPr>
        <w:contextualSpacing/>
        <w:rPr>
          <w:rFonts w:ascii="Arial" w:hAnsi="Arial" w:cs="Arial"/>
        </w:rPr>
      </w:pPr>
    </w:p>
    <w:p w:rsidR="00E77455" w:rsidRDefault="0052721E" w:rsidP="006034C9">
      <w:pPr>
        <w:contextualSpacing/>
        <w:rPr>
          <w:rFonts w:ascii="Arial" w:hAnsi="Arial" w:cs="Arial"/>
        </w:rPr>
      </w:pPr>
      <w:r>
        <w:rPr>
          <w:rFonts w:ascii="Arial" w:hAnsi="Arial" w:cs="Arial"/>
        </w:rPr>
        <w:t>The CHL program wishes to promote use of the data collected to aid researchers and policymakers in the Pacific</w:t>
      </w:r>
      <w:r w:rsidR="00E83A85">
        <w:rPr>
          <w:rFonts w:ascii="Arial" w:hAnsi="Arial" w:cs="Arial"/>
        </w:rPr>
        <w:t>, in accordance with human subject protection</w:t>
      </w:r>
      <w:r>
        <w:rPr>
          <w:rFonts w:ascii="Arial" w:hAnsi="Arial" w:cs="Arial"/>
        </w:rPr>
        <w:t>.</w:t>
      </w:r>
      <w:r w:rsidR="00546CA6">
        <w:rPr>
          <w:rFonts w:ascii="Arial" w:hAnsi="Arial" w:cs="Arial"/>
        </w:rPr>
        <w:t xml:space="preserve"> </w:t>
      </w:r>
      <w:r w:rsidR="007A6B8E">
        <w:rPr>
          <w:rFonts w:ascii="Arial" w:hAnsi="Arial" w:cs="Arial"/>
        </w:rPr>
        <w:t xml:space="preserve">This document provides guidelines, protocols and procedures for data request and data </w:t>
      </w:r>
      <w:r w:rsidR="004C125F">
        <w:rPr>
          <w:rFonts w:ascii="Arial" w:hAnsi="Arial" w:cs="Arial"/>
        </w:rPr>
        <w:t>sharing</w:t>
      </w:r>
      <w:r w:rsidR="007A6B8E">
        <w:rPr>
          <w:rFonts w:ascii="Arial" w:hAnsi="Arial" w:cs="Arial"/>
        </w:rPr>
        <w:t xml:space="preserve"> as established by the </w:t>
      </w:r>
      <w:r w:rsidR="006034C9">
        <w:rPr>
          <w:rFonts w:ascii="Arial" w:hAnsi="Arial" w:cs="Arial"/>
        </w:rPr>
        <w:t>CHL Data Center Work Group</w:t>
      </w:r>
      <w:r w:rsidR="00E83A85">
        <w:rPr>
          <w:rFonts w:ascii="Arial" w:hAnsi="Arial" w:cs="Arial"/>
        </w:rPr>
        <w:t>.  Below are the types of elements that can be shared</w:t>
      </w:r>
      <w:r w:rsidR="00546CA6">
        <w:rPr>
          <w:rFonts w:ascii="Arial" w:hAnsi="Arial" w:cs="Arial"/>
        </w:rPr>
        <w:t>:</w:t>
      </w:r>
    </w:p>
    <w:p w:rsidR="00FF6ED5" w:rsidRDefault="00FF6ED5" w:rsidP="006034C9">
      <w:pPr>
        <w:contextualSpacing/>
        <w:rPr>
          <w:rFonts w:ascii="Arial" w:hAnsi="Arial" w:cs="Arial"/>
        </w:rPr>
      </w:pPr>
    </w:p>
    <w:p w:rsidR="007C021E" w:rsidRDefault="00FF6ED5" w:rsidP="007C021E">
      <w:pPr>
        <w:rPr>
          <w:rFonts w:ascii="Arial" w:hAnsi="Arial" w:cs="Arial"/>
        </w:rPr>
      </w:pPr>
      <w:r>
        <w:rPr>
          <w:rFonts w:ascii="Arial" w:hAnsi="Arial" w:cs="Arial"/>
        </w:rPr>
        <w:t xml:space="preserve">1: </w:t>
      </w:r>
      <w:r w:rsidR="007C021E" w:rsidRPr="00FF6ED5">
        <w:rPr>
          <w:rFonts w:ascii="Arial" w:hAnsi="Arial" w:cs="Arial"/>
        </w:rPr>
        <w:t xml:space="preserve">Data </w:t>
      </w:r>
      <w:r w:rsidR="007C021E">
        <w:rPr>
          <w:rFonts w:ascii="Arial" w:hAnsi="Arial" w:cs="Arial"/>
        </w:rPr>
        <w:t>at the</w:t>
      </w:r>
      <w:r w:rsidR="007C021E" w:rsidRPr="00FF6ED5">
        <w:rPr>
          <w:rFonts w:ascii="Arial" w:hAnsi="Arial" w:cs="Arial"/>
        </w:rPr>
        <w:t xml:space="preserve"> </w:t>
      </w:r>
      <w:r w:rsidR="007C021E">
        <w:rPr>
          <w:rFonts w:ascii="Arial" w:hAnsi="Arial" w:cs="Arial"/>
        </w:rPr>
        <w:t xml:space="preserve">record level child/family data for </w:t>
      </w:r>
      <w:r w:rsidR="007C021E" w:rsidRPr="00FF6ED5">
        <w:rPr>
          <w:rFonts w:ascii="Arial" w:hAnsi="Arial" w:cs="Arial"/>
        </w:rPr>
        <w:t>manuscript publication, conference presentations and abstracts, reports, grant application</w:t>
      </w:r>
      <w:r w:rsidR="007C021E">
        <w:rPr>
          <w:rFonts w:ascii="Arial" w:hAnsi="Arial" w:cs="Arial"/>
        </w:rPr>
        <w:t>s, dissertation / thesis and program and policy development</w:t>
      </w:r>
      <w:r w:rsidR="007C021E" w:rsidRPr="00FF6ED5">
        <w:rPr>
          <w:rFonts w:ascii="Arial" w:hAnsi="Arial" w:cs="Arial"/>
        </w:rPr>
        <w:t xml:space="preserve">. </w:t>
      </w:r>
      <w:r w:rsidR="007C021E">
        <w:rPr>
          <w:rFonts w:ascii="Arial" w:hAnsi="Arial" w:cs="Arial"/>
        </w:rPr>
        <w:t>The requested data sets will be generally limited use of data sets and dates.</w:t>
      </w:r>
    </w:p>
    <w:p w:rsidR="007A6B8E" w:rsidRDefault="007A6B8E" w:rsidP="00FF6ED5">
      <w:pPr>
        <w:rPr>
          <w:rFonts w:ascii="Arial" w:hAnsi="Arial" w:cs="Arial"/>
        </w:rPr>
      </w:pPr>
    </w:p>
    <w:p w:rsidR="007A6B8E" w:rsidRDefault="00FF6ED5" w:rsidP="00FF6ED5">
      <w:pPr>
        <w:rPr>
          <w:rFonts w:ascii="Arial" w:hAnsi="Arial" w:cs="Arial"/>
        </w:rPr>
      </w:pPr>
      <w:r>
        <w:rPr>
          <w:rFonts w:ascii="Arial" w:hAnsi="Arial" w:cs="Arial"/>
        </w:rPr>
        <w:t xml:space="preserve">2: </w:t>
      </w:r>
      <w:r w:rsidR="00E83A85">
        <w:rPr>
          <w:rFonts w:ascii="Arial" w:hAnsi="Arial" w:cs="Arial"/>
        </w:rPr>
        <w:t>S</w:t>
      </w:r>
      <w:r w:rsidR="00415E8A">
        <w:rPr>
          <w:rFonts w:ascii="Arial" w:hAnsi="Arial" w:cs="Arial"/>
        </w:rPr>
        <w:t xml:space="preserve">ummary statistics for </w:t>
      </w:r>
      <w:r w:rsidR="00415E8A" w:rsidRPr="00FF6ED5">
        <w:rPr>
          <w:rFonts w:ascii="Arial" w:hAnsi="Arial" w:cs="Arial"/>
        </w:rPr>
        <w:t>manuscript publication, conference presentations and abstracts, reports, grant application</w:t>
      </w:r>
      <w:r w:rsidR="00415E8A">
        <w:rPr>
          <w:rFonts w:ascii="Arial" w:hAnsi="Arial" w:cs="Arial"/>
        </w:rPr>
        <w:t>s, and program and policy development</w:t>
      </w:r>
      <w:r w:rsidR="00415E8A" w:rsidRPr="00FF6ED5">
        <w:rPr>
          <w:rFonts w:ascii="Arial" w:hAnsi="Arial" w:cs="Arial"/>
        </w:rPr>
        <w:t>.</w:t>
      </w:r>
    </w:p>
    <w:p w:rsidR="007C021E" w:rsidRDefault="007C021E" w:rsidP="00FF6ED5">
      <w:pPr>
        <w:rPr>
          <w:rFonts w:ascii="Arial" w:hAnsi="Arial" w:cs="Arial"/>
        </w:rPr>
      </w:pPr>
    </w:p>
    <w:p w:rsidR="007C021E" w:rsidRDefault="007C021E" w:rsidP="00FF6ED5">
      <w:pPr>
        <w:rPr>
          <w:rFonts w:ascii="Arial" w:hAnsi="Arial" w:cs="Arial"/>
        </w:rPr>
      </w:pPr>
      <w:r>
        <w:rPr>
          <w:rFonts w:ascii="Arial" w:hAnsi="Arial" w:cs="Arial"/>
        </w:rPr>
        <w:t xml:space="preserve">3. Data for de-identified record level data for children/families or CAT elements.  These may be requested for </w:t>
      </w:r>
      <w:r w:rsidRPr="00FF6ED5">
        <w:rPr>
          <w:rFonts w:ascii="Arial" w:hAnsi="Arial" w:cs="Arial"/>
        </w:rPr>
        <w:t>manuscript publication, conference presentations and abstracts, reports, grant application</w:t>
      </w:r>
      <w:r>
        <w:rPr>
          <w:rFonts w:ascii="Arial" w:hAnsi="Arial" w:cs="Arial"/>
        </w:rPr>
        <w:t>s, dissertation / thesis, program and policy development, and student projects (practicum, class, etc.).</w:t>
      </w:r>
    </w:p>
    <w:p w:rsidR="007C021E" w:rsidRDefault="007C021E" w:rsidP="00FF6ED5">
      <w:pPr>
        <w:rPr>
          <w:rFonts w:ascii="Arial" w:hAnsi="Arial" w:cs="Arial"/>
        </w:rPr>
      </w:pPr>
    </w:p>
    <w:p w:rsidR="00434190" w:rsidRDefault="00434190" w:rsidP="00FF6ED5">
      <w:pPr>
        <w:rPr>
          <w:rFonts w:ascii="Arial" w:hAnsi="Arial" w:cs="Arial"/>
        </w:rPr>
      </w:pPr>
    </w:p>
    <w:p w:rsidR="00065BE2" w:rsidRDefault="00065BE2" w:rsidP="00FF6ED5">
      <w:pPr>
        <w:rPr>
          <w:rFonts w:ascii="Arial" w:hAnsi="Arial" w:cs="Arial"/>
        </w:rPr>
      </w:pPr>
      <w:r>
        <w:rPr>
          <w:rFonts w:ascii="Arial" w:hAnsi="Arial" w:cs="Arial"/>
        </w:rPr>
        <w:lastRenderedPageBreak/>
        <w:t>Requestors will include:</w:t>
      </w:r>
    </w:p>
    <w:p w:rsidR="00065BE2" w:rsidRDefault="00065BE2" w:rsidP="00FF6ED5">
      <w:pPr>
        <w:rPr>
          <w:rFonts w:ascii="Arial" w:hAnsi="Arial" w:cs="Arial"/>
        </w:rPr>
      </w:pPr>
      <w:r>
        <w:rPr>
          <w:rFonts w:ascii="Arial" w:hAnsi="Arial" w:cs="Arial"/>
        </w:rPr>
        <w:t>(1) CHL researchers</w:t>
      </w:r>
    </w:p>
    <w:p w:rsidR="00065BE2" w:rsidRDefault="00065BE2" w:rsidP="00FF6ED5">
      <w:pPr>
        <w:rPr>
          <w:rFonts w:ascii="Arial" w:hAnsi="Arial" w:cs="Arial"/>
        </w:rPr>
      </w:pPr>
      <w:r>
        <w:rPr>
          <w:rFonts w:ascii="Arial" w:hAnsi="Arial" w:cs="Arial"/>
        </w:rPr>
        <w:t>(2) CHL trainees</w:t>
      </w:r>
    </w:p>
    <w:p w:rsidR="00065BE2" w:rsidRDefault="00065BE2" w:rsidP="00FF6ED5">
      <w:pPr>
        <w:rPr>
          <w:rFonts w:ascii="Arial" w:hAnsi="Arial" w:cs="Arial"/>
        </w:rPr>
      </w:pPr>
      <w:r>
        <w:rPr>
          <w:rFonts w:ascii="Arial" w:hAnsi="Arial" w:cs="Arial"/>
        </w:rPr>
        <w:t>(3) Community stakeholders in the CHL jurisdictions</w:t>
      </w:r>
    </w:p>
    <w:p w:rsidR="00065BE2" w:rsidRDefault="00065BE2" w:rsidP="00FF6ED5">
      <w:pPr>
        <w:rPr>
          <w:rFonts w:ascii="Arial" w:hAnsi="Arial" w:cs="Arial"/>
        </w:rPr>
      </w:pPr>
      <w:r>
        <w:rPr>
          <w:rFonts w:ascii="Arial" w:hAnsi="Arial" w:cs="Arial"/>
        </w:rPr>
        <w:t xml:space="preserve">(4) Other interested </w:t>
      </w:r>
      <w:commentRangeStart w:id="1"/>
      <w:r>
        <w:rPr>
          <w:rFonts w:ascii="Arial" w:hAnsi="Arial" w:cs="Arial"/>
        </w:rPr>
        <w:t>parties</w:t>
      </w:r>
      <w:commentRangeEnd w:id="1"/>
      <w:r>
        <w:rPr>
          <w:rStyle w:val="CommentReference"/>
        </w:rPr>
        <w:commentReference w:id="1"/>
      </w:r>
    </w:p>
    <w:p w:rsidR="007C021E" w:rsidRDefault="007C021E" w:rsidP="00FF6ED5">
      <w:pPr>
        <w:rPr>
          <w:rFonts w:ascii="Arial" w:hAnsi="Arial" w:cs="Arial"/>
        </w:rPr>
      </w:pPr>
    </w:p>
    <w:p w:rsidR="00065BE2" w:rsidRDefault="00065BE2" w:rsidP="00FF6ED5">
      <w:pPr>
        <w:rPr>
          <w:rFonts w:ascii="Arial" w:hAnsi="Arial" w:cs="Arial"/>
        </w:rPr>
      </w:pPr>
      <w:r>
        <w:rPr>
          <w:rFonts w:ascii="Arial" w:hAnsi="Arial" w:cs="Arial"/>
        </w:rPr>
        <w:t xml:space="preserve">The </w:t>
      </w:r>
      <w:r w:rsidR="002C3BE0">
        <w:rPr>
          <w:rFonts w:ascii="Arial" w:hAnsi="Arial" w:cs="Arial"/>
        </w:rPr>
        <w:t xml:space="preserve">Data Center of the CHL </w:t>
      </w:r>
      <w:r>
        <w:rPr>
          <w:rFonts w:ascii="Arial" w:hAnsi="Arial" w:cs="Arial"/>
        </w:rPr>
        <w:t xml:space="preserve">Coordinating Center </w:t>
      </w:r>
      <w:r w:rsidR="002C3BE0">
        <w:rPr>
          <w:rFonts w:ascii="Arial" w:hAnsi="Arial" w:cs="Arial"/>
        </w:rPr>
        <w:t>(C</w:t>
      </w:r>
      <w:r>
        <w:rPr>
          <w:rFonts w:ascii="Arial" w:hAnsi="Arial" w:cs="Arial"/>
        </w:rPr>
        <w:t xml:space="preserve">CC) will serve as a repository for all CHL data, including community readiness assessments, and CAT and child data from all jurisdictions.  Additionally, each jurisdiction with sufficient resources will maintain a copy of CHL data collected at their location.  To receive back the cleaned jurisdiction specific data from the CCC, the jurisdiction needs to identify an entity, such as the land grant </w:t>
      </w:r>
      <w:r w:rsidR="002C3BE0">
        <w:rPr>
          <w:rFonts w:ascii="Arial" w:hAnsi="Arial" w:cs="Arial"/>
        </w:rPr>
        <w:t xml:space="preserve">extension </w:t>
      </w:r>
      <w:r w:rsidR="00A0451F">
        <w:rPr>
          <w:rFonts w:ascii="Arial" w:hAnsi="Arial" w:cs="Arial"/>
        </w:rPr>
        <w:t xml:space="preserve">or public health office </w:t>
      </w:r>
      <w:r>
        <w:rPr>
          <w:rFonts w:ascii="Arial" w:hAnsi="Arial" w:cs="Arial"/>
        </w:rPr>
        <w:t>that is willing to house the data securely and be responsible for learning of its use.</w:t>
      </w:r>
      <w:r w:rsidR="002C3BE0">
        <w:rPr>
          <w:rFonts w:ascii="Arial" w:hAnsi="Arial" w:cs="Arial"/>
        </w:rPr>
        <w:t xml:space="preserve">  All requests for data will be made to the CCC, except requests for summary statistics for a specific jurisdiction, which can be requested directly from the jurisdiction office holding the data.</w:t>
      </w:r>
    </w:p>
    <w:p w:rsidR="00A0451F" w:rsidRDefault="00A0451F" w:rsidP="00397A2E">
      <w:pPr>
        <w:rPr>
          <w:rFonts w:ascii="Arial" w:hAnsi="Arial" w:cs="Arial"/>
        </w:rPr>
      </w:pPr>
    </w:p>
    <w:p w:rsidR="00397A2E" w:rsidRPr="00561915" w:rsidRDefault="007B51E0" w:rsidP="00397A2E">
      <w:pPr>
        <w:rPr>
          <w:rFonts w:ascii="Arial" w:hAnsi="Arial" w:cs="Arial"/>
          <w:b/>
        </w:rPr>
      </w:pPr>
      <w:r>
        <w:rPr>
          <w:rFonts w:ascii="Arial" w:hAnsi="Arial" w:cs="Arial"/>
          <w:b/>
        </w:rPr>
        <w:t>Protocol</w:t>
      </w:r>
      <w:r w:rsidR="00356F07" w:rsidRPr="00561915">
        <w:rPr>
          <w:rFonts w:ascii="Arial" w:hAnsi="Arial" w:cs="Arial"/>
          <w:b/>
        </w:rPr>
        <w:t xml:space="preserve"> </w:t>
      </w:r>
      <w:r>
        <w:rPr>
          <w:rFonts w:ascii="Arial" w:hAnsi="Arial" w:cs="Arial"/>
          <w:b/>
        </w:rPr>
        <w:t>for</w:t>
      </w:r>
      <w:r w:rsidR="00356F07" w:rsidRPr="00561915">
        <w:rPr>
          <w:rFonts w:ascii="Arial" w:hAnsi="Arial" w:cs="Arial"/>
          <w:b/>
        </w:rPr>
        <w:t xml:space="preserve"> d</w:t>
      </w:r>
      <w:r w:rsidR="00397A2E" w:rsidRPr="00561915">
        <w:rPr>
          <w:rFonts w:ascii="Arial" w:hAnsi="Arial" w:cs="Arial"/>
          <w:b/>
        </w:rPr>
        <w:t xml:space="preserve">ataset </w:t>
      </w:r>
      <w:r w:rsidR="00356F07" w:rsidRPr="00561915">
        <w:rPr>
          <w:rFonts w:ascii="Arial" w:hAnsi="Arial" w:cs="Arial"/>
          <w:b/>
        </w:rPr>
        <w:t>r</w:t>
      </w:r>
      <w:r w:rsidR="00397A2E" w:rsidRPr="00561915">
        <w:rPr>
          <w:rFonts w:ascii="Arial" w:hAnsi="Arial" w:cs="Arial"/>
          <w:b/>
        </w:rPr>
        <w:t>equests</w:t>
      </w:r>
    </w:p>
    <w:p w:rsidR="00FF6ED5" w:rsidRDefault="00FF6ED5" w:rsidP="00397A2E">
      <w:pPr>
        <w:rPr>
          <w:rFonts w:ascii="Arial" w:hAnsi="Arial" w:cs="Arial"/>
        </w:rPr>
      </w:pPr>
    </w:p>
    <w:p w:rsidR="004D7C33" w:rsidRDefault="004D7C33" w:rsidP="00397A2E">
      <w:pPr>
        <w:rPr>
          <w:rFonts w:ascii="Arial" w:hAnsi="Arial" w:cs="Arial"/>
        </w:rPr>
      </w:pPr>
      <w:r>
        <w:rPr>
          <w:rFonts w:ascii="Arial" w:hAnsi="Arial" w:cs="Arial"/>
        </w:rPr>
        <w:t>At the first stages of inquiry about using the CHL data, the CHL Publication Guidelines, CHL Data Dictionary, and these CHL Data Request Guidelines will be provided for the purpose of preparing a data request.</w:t>
      </w:r>
    </w:p>
    <w:p w:rsidR="004D7C33" w:rsidRDefault="004D7C33" w:rsidP="00397A2E">
      <w:pPr>
        <w:rPr>
          <w:rFonts w:ascii="Arial" w:hAnsi="Arial" w:cs="Arial"/>
        </w:rPr>
      </w:pPr>
    </w:p>
    <w:p w:rsidR="00FF6ED5" w:rsidRDefault="00295B96" w:rsidP="00FF6ED5">
      <w:pPr>
        <w:rPr>
          <w:rFonts w:ascii="Arial" w:hAnsi="Arial" w:cs="Arial"/>
        </w:rPr>
      </w:pPr>
      <w:r>
        <w:rPr>
          <w:rFonts w:ascii="Arial" w:hAnsi="Arial" w:cs="Arial"/>
        </w:rPr>
        <w:t>D</w:t>
      </w:r>
      <w:r w:rsidR="00FF6ED5">
        <w:rPr>
          <w:rFonts w:ascii="Arial" w:hAnsi="Arial" w:cs="Arial"/>
        </w:rPr>
        <w:t>ata request</w:t>
      </w:r>
      <w:r w:rsidR="00B439A5">
        <w:rPr>
          <w:rFonts w:ascii="Arial" w:hAnsi="Arial" w:cs="Arial"/>
        </w:rPr>
        <w:t>s</w:t>
      </w:r>
      <w:r w:rsidR="00FF6ED5">
        <w:rPr>
          <w:rFonts w:ascii="Arial" w:hAnsi="Arial" w:cs="Arial"/>
        </w:rPr>
        <w:t xml:space="preserve"> will </w:t>
      </w:r>
      <w:r w:rsidR="00B439A5">
        <w:rPr>
          <w:rFonts w:ascii="Arial" w:hAnsi="Arial" w:cs="Arial"/>
        </w:rPr>
        <w:t>be considered for approval by the CHL Program Steering Committee (PSC) and approved requests will be managed</w:t>
      </w:r>
      <w:r w:rsidR="00FF6ED5">
        <w:rPr>
          <w:rFonts w:ascii="Arial" w:hAnsi="Arial" w:cs="Arial"/>
        </w:rPr>
        <w:t xml:space="preserve"> at the CHL Data Center</w:t>
      </w:r>
      <w:r w:rsidR="00B439A5">
        <w:rPr>
          <w:rFonts w:ascii="Arial" w:hAnsi="Arial" w:cs="Arial"/>
        </w:rPr>
        <w:t xml:space="preserve"> by the Data Coordinator</w:t>
      </w:r>
      <w:r w:rsidR="00FF6ED5">
        <w:rPr>
          <w:rFonts w:ascii="Arial" w:hAnsi="Arial" w:cs="Arial"/>
        </w:rPr>
        <w:t xml:space="preserve">. </w:t>
      </w:r>
      <w:r>
        <w:rPr>
          <w:rFonts w:ascii="Arial" w:hAnsi="Arial" w:cs="Arial"/>
        </w:rPr>
        <w:t xml:space="preserve"> </w:t>
      </w:r>
      <w:r w:rsidR="00FF6ED5">
        <w:rPr>
          <w:rFonts w:ascii="Arial" w:hAnsi="Arial" w:cs="Arial"/>
        </w:rPr>
        <w:t>D</w:t>
      </w:r>
      <w:r w:rsidR="00FF6ED5" w:rsidRPr="00672EC8">
        <w:rPr>
          <w:rFonts w:ascii="Arial" w:hAnsi="Arial" w:cs="Arial"/>
        </w:rPr>
        <w:t xml:space="preserve">ataset requests </w:t>
      </w:r>
      <w:r>
        <w:rPr>
          <w:rFonts w:ascii="Arial" w:hAnsi="Arial" w:cs="Arial"/>
        </w:rPr>
        <w:t>for P</w:t>
      </w:r>
      <w:r w:rsidR="00FF6ED5">
        <w:rPr>
          <w:rFonts w:ascii="Arial" w:hAnsi="Arial" w:cs="Arial"/>
        </w:rPr>
        <w:t>urpose</w:t>
      </w:r>
      <w:r w:rsidR="004777CC">
        <w:rPr>
          <w:rFonts w:ascii="Arial" w:hAnsi="Arial" w:cs="Arial"/>
        </w:rPr>
        <w:t>s</w:t>
      </w:r>
      <w:r w:rsidR="00FF6ED5">
        <w:rPr>
          <w:rFonts w:ascii="Arial" w:hAnsi="Arial" w:cs="Arial"/>
        </w:rPr>
        <w:t xml:space="preserve"> 1 </w:t>
      </w:r>
      <w:r w:rsidR="004777CC">
        <w:rPr>
          <w:rFonts w:ascii="Arial" w:hAnsi="Arial" w:cs="Arial"/>
        </w:rPr>
        <w:t xml:space="preserve">and 3 </w:t>
      </w:r>
      <w:r w:rsidR="00FF6ED5">
        <w:rPr>
          <w:rFonts w:ascii="Arial" w:hAnsi="Arial" w:cs="Arial"/>
        </w:rPr>
        <w:t>will be submitted to the CHL Data Center, after approval is obtained from the CHL Program Steering Committee (PSC)</w:t>
      </w:r>
      <w:r>
        <w:rPr>
          <w:rFonts w:ascii="Arial" w:hAnsi="Arial" w:cs="Arial"/>
        </w:rPr>
        <w:t xml:space="preserve"> using Form 1</w:t>
      </w:r>
      <w:r w:rsidR="00FF6ED5">
        <w:rPr>
          <w:rFonts w:ascii="Arial" w:hAnsi="Arial" w:cs="Arial"/>
        </w:rPr>
        <w:t xml:space="preserve">. </w:t>
      </w:r>
      <w:r w:rsidR="00B439A5">
        <w:rPr>
          <w:rFonts w:ascii="Arial" w:hAnsi="Arial" w:cs="Arial"/>
        </w:rPr>
        <w:t xml:space="preserve"> </w:t>
      </w:r>
      <w:r>
        <w:rPr>
          <w:rFonts w:ascii="Arial" w:hAnsi="Arial" w:cs="Arial"/>
        </w:rPr>
        <w:t>For P</w:t>
      </w:r>
      <w:r w:rsidR="00B439A5">
        <w:rPr>
          <w:rFonts w:ascii="Arial" w:hAnsi="Arial" w:cs="Arial"/>
        </w:rPr>
        <w:t>urpose</w:t>
      </w:r>
      <w:r w:rsidR="004777CC">
        <w:rPr>
          <w:rFonts w:ascii="Arial" w:hAnsi="Arial" w:cs="Arial"/>
        </w:rPr>
        <w:t>s</w:t>
      </w:r>
      <w:r w:rsidR="00B439A5">
        <w:rPr>
          <w:rFonts w:ascii="Arial" w:hAnsi="Arial" w:cs="Arial"/>
        </w:rPr>
        <w:t xml:space="preserve"> 2</w:t>
      </w:r>
      <w:r w:rsidR="004777CC">
        <w:rPr>
          <w:rFonts w:ascii="Arial" w:hAnsi="Arial" w:cs="Arial"/>
        </w:rPr>
        <w:t xml:space="preserve"> and 3</w:t>
      </w:r>
      <w:r w:rsidR="00B439A5">
        <w:rPr>
          <w:rFonts w:ascii="Arial" w:hAnsi="Arial" w:cs="Arial"/>
        </w:rPr>
        <w:t xml:space="preserve">, no Protected Health Information (PHI) will be provided. </w:t>
      </w:r>
    </w:p>
    <w:p w:rsidR="00FF6ED5" w:rsidRDefault="00FF6ED5" w:rsidP="00397A2E">
      <w:pPr>
        <w:rPr>
          <w:rFonts w:ascii="Arial" w:hAnsi="Arial" w:cs="Arial"/>
        </w:rPr>
      </w:pPr>
    </w:p>
    <w:p w:rsidR="00EF3EA7" w:rsidRPr="00561915" w:rsidRDefault="00EF3EA7" w:rsidP="00397A2E">
      <w:pPr>
        <w:rPr>
          <w:rFonts w:ascii="Arial" w:hAnsi="Arial" w:cs="Arial"/>
          <w:u w:val="single"/>
        </w:rPr>
      </w:pPr>
      <w:r w:rsidRPr="00561915">
        <w:rPr>
          <w:rFonts w:ascii="Arial" w:hAnsi="Arial" w:cs="Arial"/>
          <w:u w:val="single"/>
        </w:rPr>
        <w:t>Eligibility</w:t>
      </w:r>
    </w:p>
    <w:p w:rsidR="00C71B6B" w:rsidRDefault="00C71B6B" w:rsidP="00397A2E">
      <w:pPr>
        <w:rPr>
          <w:rFonts w:ascii="Arial" w:hAnsi="Arial" w:cs="Arial"/>
          <w:color w:val="000000"/>
          <w:shd w:val="clear" w:color="auto" w:fill="FFFFFF"/>
        </w:rPr>
      </w:pPr>
    </w:p>
    <w:p w:rsidR="000905C6" w:rsidRDefault="000905C6" w:rsidP="00397A2E">
      <w:pPr>
        <w:rPr>
          <w:rFonts w:ascii="Arial" w:hAnsi="Arial" w:cs="Arial"/>
          <w:color w:val="000000"/>
          <w:shd w:val="clear" w:color="auto" w:fill="FFFFFF"/>
        </w:rPr>
      </w:pPr>
      <w:r>
        <w:rPr>
          <w:rFonts w:ascii="Arial" w:hAnsi="Arial" w:cs="Arial"/>
          <w:color w:val="000000"/>
          <w:shd w:val="clear" w:color="auto" w:fill="FFFFFF"/>
        </w:rPr>
        <w:t>Eligible individual</w:t>
      </w:r>
      <w:r w:rsidR="000D0369">
        <w:rPr>
          <w:rFonts w:ascii="Arial" w:hAnsi="Arial" w:cs="Arial"/>
          <w:color w:val="000000"/>
          <w:shd w:val="clear" w:color="auto" w:fill="FFFFFF"/>
        </w:rPr>
        <w:t>s</w:t>
      </w:r>
      <w:r>
        <w:rPr>
          <w:rFonts w:ascii="Arial" w:hAnsi="Arial" w:cs="Arial"/>
          <w:color w:val="000000"/>
          <w:shd w:val="clear" w:color="auto" w:fill="FFFFFF"/>
        </w:rPr>
        <w:t xml:space="preserve"> who ma</w:t>
      </w:r>
      <w:r w:rsidR="00226D2B">
        <w:rPr>
          <w:rFonts w:ascii="Arial" w:hAnsi="Arial" w:cs="Arial"/>
          <w:color w:val="000000"/>
          <w:shd w:val="clear" w:color="auto" w:fill="FFFFFF"/>
        </w:rPr>
        <w:t>k</w:t>
      </w:r>
      <w:r>
        <w:rPr>
          <w:rFonts w:ascii="Arial" w:hAnsi="Arial" w:cs="Arial"/>
          <w:color w:val="000000"/>
          <w:shd w:val="clear" w:color="auto" w:fill="FFFFFF"/>
        </w:rPr>
        <w:t xml:space="preserve">e </w:t>
      </w:r>
      <w:r w:rsidR="00226D2B">
        <w:rPr>
          <w:rFonts w:ascii="Arial" w:hAnsi="Arial" w:cs="Arial"/>
          <w:color w:val="000000"/>
          <w:shd w:val="clear" w:color="auto" w:fill="FFFFFF"/>
        </w:rPr>
        <w:t xml:space="preserve">a </w:t>
      </w:r>
      <w:r>
        <w:rPr>
          <w:rFonts w:ascii="Arial" w:hAnsi="Arial" w:cs="Arial"/>
          <w:color w:val="000000"/>
          <w:shd w:val="clear" w:color="auto" w:fill="FFFFFF"/>
        </w:rPr>
        <w:t>data request will be hereinafter called invest</w:t>
      </w:r>
      <w:r w:rsidR="00626AED">
        <w:rPr>
          <w:rFonts w:ascii="Arial" w:hAnsi="Arial" w:cs="Arial"/>
          <w:color w:val="000000"/>
          <w:shd w:val="clear" w:color="auto" w:fill="FFFFFF"/>
        </w:rPr>
        <w:t>igator of this data request</w:t>
      </w:r>
      <w:r w:rsidR="005C79BC">
        <w:rPr>
          <w:rFonts w:ascii="Arial" w:hAnsi="Arial" w:cs="Arial"/>
          <w:color w:val="000000"/>
          <w:shd w:val="clear" w:color="auto" w:fill="FFFFFF"/>
        </w:rPr>
        <w:t>.</w:t>
      </w:r>
    </w:p>
    <w:p w:rsidR="00295B96" w:rsidRDefault="00295B96" w:rsidP="00397A2E">
      <w:pPr>
        <w:rPr>
          <w:rFonts w:ascii="Arial" w:hAnsi="Arial" w:cs="Arial"/>
          <w:color w:val="000000"/>
          <w:shd w:val="clear" w:color="auto" w:fill="FFFFFF"/>
        </w:rPr>
      </w:pPr>
    </w:p>
    <w:p w:rsidR="00295B96" w:rsidRDefault="00295B96" w:rsidP="00397A2E">
      <w:pPr>
        <w:rPr>
          <w:rFonts w:ascii="Arial" w:hAnsi="Arial" w:cs="Arial"/>
          <w:color w:val="000000"/>
          <w:shd w:val="clear" w:color="auto" w:fill="FFFFFF"/>
        </w:rPr>
      </w:pPr>
      <w:r>
        <w:rPr>
          <w:rFonts w:ascii="Arial" w:hAnsi="Arial" w:cs="Arial"/>
          <w:color w:val="000000"/>
          <w:shd w:val="clear" w:color="auto" w:fill="FFFFFF"/>
        </w:rPr>
        <w:t>Students should make data requests through their A</w:t>
      </w:r>
      <w:r w:rsidR="00293C81">
        <w:rPr>
          <w:rFonts w:ascii="Arial" w:hAnsi="Arial" w:cs="Arial"/>
          <w:color w:val="000000"/>
          <w:shd w:val="clear" w:color="auto" w:fill="FFFFFF"/>
        </w:rPr>
        <w:t>cademic A</w:t>
      </w:r>
      <w:r>
        <w:rPr>
          <w:rFonts w:ascii="Arial" w:hAnsi="Arial" w:cs="Arial"/>
          <w:color w:val="000000"/>
          <w:shd w:val="clear" w:color="auto" w:fill="FFFFFF"/>
        </w:rPr>
        <w:t xml:space="preserve">dvisors.  For CHL trainees, data requests </w:t>
      </w:r>
      <w:r w:rsidR="00293C81">
        <w:rPr>
          <w:rFonts w:ascii="Arial" w:hAnsi="Arial" w:cs="Arial"/>
          <w:color w:val="000000"/>
          <w:shd w:val="clear" w:color="auto" w:fill="FFFFFF"/>
        </w:rPr>
        <w:t>may</w:t>
      </w:r>
      <w:r>
        <w:rPr>
          <w:rFonts w:ascii="Arial" w:hAnsi="Arial" w:cs="Arial"/>
          <w:color w:val="000000"/>
          <w:shd w:val="clear" w:color="auto" w:fill="FFFFFF"/>
        </w:rPr>
        <w:t xml:space="preserve"> be made through their </w:t>
      </w:r>
      <w:r w:rsidR="00293C81">
        <w:rPr>
          <w:rFonts w:ascii="Arial" w:hAnsi="Arial" w:cs="Arial"/>
          <w:color w:val="000000"/>
          <w:shd w:val="clear" w:color="auto" w:fill="FFFFFF"/>
        </w:rPr>
        <w:t xml:space="preserve">CHL </w:t>
      </w:r>
      <w:r>
        <w:rPr>
          <w:rFonts w:ascii="Arial" w:hAnsi="Arial" w:cs="Arial"/>
          <w:color w:val="000000"/>
          <w:shd w:val="clear" w:color="auto" w:fill="FFFFFF"/>
        </w:rPr>
        <w:t xml:space="preserve">Advisors. Documentation </w:t>
      </w:r>
      <w:r w:rsidR="00293C81">
        <w:rPr>
          <w:rFonts w:ascii="Arial" w:hAnsi="Arial" w:cs="Arial"/>
          <w:color w:val="000000"/>
          <w:shd w:val="clear" w:color="auto" w:fill="FFFFFF"/>
        </w:rPr>
        <w:t xml:space="preserve">of </w:t>
      </w:r>
      <w:r>
        <w:rPr>
          <w:rFonts w:ascii="Arial" w:hAnsi="Arial" w:cs="Arial"/>
          <w:color w:val="000000"/>
          <w:shd w:val="clear" w:color="auto" w:fill="FFFFFF"/>
        </w:rPr>
        <w:t xml:space="preserve">approval should be attached. </w:t>
      </w:r>
    </w:p>
    <w:p w:rsidR="00A70D1F" w:rsidRDefault="00A70D1F" w:rsidP="00397A2E">
      <w:pPr>
        <w:rPr>
          <w:rFonts w:ascii="Arial" w:hAnsi="Arial" w:cs="Arial"/>
          <w:color w:val="000000"/>
          <w:shd w:val="clear" w:color="auto" w:fill="FFFFFF"/>
        </w:rPr>
      </w:pPr>
    </w:p>
    <w:p w:rsidR="009E205D" w:rsidRDefault="00482AD2" w:rsidP="00397A2E">
      <w:pPr>
        <w:rPr>
          <w:rFonts w:ascii="Arial" w:hAnsi="Arial" w:cs="Arial"/>
        </w:rPr>
      </w:pPr>
      <w:r>
        <w:rPr>
          <w:rFonts w:ascii="Arial" w:hAnsi="Arial" w:cs="Arial"/>
        </w:rPr>
        <w:t>For Purpose</w:t>
      </w:r>
      <w:r w:rsidR="004777CC">
        <w:rPr>
          <w:rFonts w:ascii="Arial" w:hAnsi="Arial" w:cs="Arial"/>
        </w:rPr>
        <w:t>s</w:t>
      </w:r>
      <w:r>
        <w:rPr>
          <w:rFonts w:ascii="Arial" w:hAnsi="Arial" w:cs="Arial"/>
        </w:rPr>
        <w:t xml:space="preserve"> 1</w:t>
      </w:r>
      <w:r w:rsidR="004777CC">
        <w:rPr>
          <w:rFonts w:ascii="Arial" w:hAnsi="Arial" w:cs="Arial"/>
        </w:rPr>
        <w:t xml:space="preserve"> and 3</w:t>
      </w:r>
      <w:r>
        <w:rPr>
          <w:rFonts w:ascii="Arial" w:hAnsi="Arial" w:cs="Arial"/>
        </w:rPr>
        <w:t>, Investigators</w:t>
      </w:r>
      <w:r w:rsidR="005C79BC">
        <w:rPr>
          <w:rFonts w:ascii="Arial" w:hAnsi="Arial" w:cs="Arial"/>
        </w:rPr>
        <w:t xml:space="preserve"> must complete </w:t>
      </w:r>
      <w:r w:rsidR="003373DA">
        <w:rPr>
          <w:rFonts w:ascii="Arial" w:hAnsi="Arial" w:cs="Arial"/>
        </w:rPr>
        <w:t xml:space="preserve">and present documentation of </w:t>
      </w:r>
      <w:r w:rsidR="005C79BC">
        <w:rPr>
          <w:rFonts w:ascii="Arial" w:hAnsi="Arial" w:cs="Arial"/>
        </w:rPr>
        <w:t>IRB and HIPA</w:t>
      </w:r>
      <w:r w:rsidR="005C79BC" w:rsidRPr="001E2AF1">
        <w:rPr>
          <w:rFonts w:ascii="Arial" w:hAnsi="Arial" w:cs="Arial"/>
        </w:rPr>
        <w:t>A training prior to</w:t>
      </w:r>
      <w:r w:rsidR="005C79BC">
        <w:rPr>
          <w:rFonts w:ascii="Arial" w:hAnsi="Arial" w:cs="Arial"/>
        </w:rPr>
        <w:t xml:space="preserve"> </w:t>
      </w:r>
      <w:r w:rsidR="005C79BC" w:rsidRPr="001E2AF1">
        <w:rPr>
          <w:rFonts w:ascii="Arial" w:hAnsi="Arial" w:cs="Arial"/>
        </w:rPr>
        <w:t xml:space="preserve">receiving datasets. </w:t>
      </w:r>
      <w:r w:rsidR="005C79BC">
        <w:rPr>
          <w:rFonts w:ascii="Arial" w:hAnsi="Arial" w:cs="Arial"/>
        </w:rPr>
        <w:t>IRB training and</w:t>
      </w:r>
      <w:r w:rsidR="005C79BC" w:rsidRPr="00874060">
        <w:rPr>
          <w:rFonts w:ascii="Arial" w:hAnsi="Arial" w:cs="Arial"/>
        </w:rPr>
        <w:t xml:space="preserve"> </w:t>
      </w:r>
      <w:r w:rsidR="005C79BC">
        <w:rPr>
          <w:rFonts w:ascii="Arial" w:hAnsi="Arial" w:cs="Arial"/>
        </w:rPr>
        <w:t xml:space="preserve">HIPAA training is available via CITI (available at </w:t>
      </w:r>
      <w:hyperlink r:id="rId13" w:history="1">
        <w:r w:rsidR="007B566A" w:rsidRPr="00FD38C6">
          <w:rPr>
            <w:rStyle w:val="Hyperlink"/>
            <w:rFonts w:ascii="Arial" w:hAnsi="Arial" w:cs="Arial"/>
          </w:rPr>
          <w:t>http://www6.miami.edu/citireg/</w:t>
        </w:r>
      </w:hyperlink>
      <w:r w:rsidR="005C79BC">
        <w:rPr>
          <w:rFonts w:ascii="Arial" w:hAnsi="Arial" w:cs="Arial"/>
        </w:rPr>
        <w:t>).</w:t>
      </w:r>
      <w:r w:rsidR="007B566A">
        <w:rPr>
          <w:rFonts w:ascii="Arial" w:hAnsi="Arial" w:cs="Arial"/>
        </w:rPr>
        <w:t xml:space="preserve"> </w:t>
      </w:r>
    </w:p>
    <w:p w:rsidR="002C3BE0" w:rsidRDefault="002C3BE0" w:rsidP="00397A2E">
      <w:pPr>
        <w:rPr>
          <w:rFonts w:ascii="Arial" w:hAnsi="Arial" w:cs="Arial"/>
        </w:rPr>
      </w:pPr>
    </w:p>
    <w:p w:rsidR="002C3BE0" w:rsidRPr="003373DA" w:rsidRDefault="002C3BE0" w:rsidP="00397A2E">
      <w:pPr>
        <w:rPr>
          <w:rFonts w:ascii="Arial" w:hAnsi="Arial" w:cs="Arial"/>
        </w:rPr>
      </w:pPr>
      <w:r>
        <w:rPr>
          <w:rFonts w:ascii="Arial" w:hAnsi="Arial" w:cs="Arial"/>
        </w:rPr>
        <w:t xml:space="preserve">For requestors outside of the CHL research team, </w:t>
      </w:r>
      <w:r w:rsidR="00126390">
        <w:rPr>
          <w:rFonts w:ascii="Arial" w:hAnsi="Arial" w:cs="Arial"/>
        </w:rPr>
        <w:t>a data use agreement will be set up between University of Hawai`i and the requestor’s institution.  The costs of data preparation and consultation can be recoverable.</w:t>
      </w:r>
    </w:p>
    <w:p w:rsidR="005C79BC" w:rsidRDefault="005C79BC" w:rsidP="00397A2E">
      <w:pPr>
        <w:rPr>
          <w:rFonts w:ascii="Arial" w:hAnsi="Arial" w:cs="Arial"/>
          <w:u w:val="single"/>
        </w:rPr>
      </w:pPr>
    </w:p>
    <w:p w:rsidR="00DD2261" w:rsidRDefault="00DD2261" w:rsidP="00397A2E">
      <w:pPr>
        <w:rPr>
          <w:rFonts w:ascii="Arial" w:hAnsi="Arial" w:cs="Arial"/>
          <w:u w:val="single"/>
        </w:rPr>
      </w:pPr>
    </w:p>
    <w:p w:rsidR="00356F07" w:rsidRDefault="00356F07" w:rsidP="00397A2E">
      <w:pPr>
        <w:rPr>
          <w:rFonts w:ascii="Arial" w:hAnsi="Arial" w:cs="Arial"/>
          <w:u w:val="single"/>
        </w:rPr>
      </w:pPr>
      <w:r w:rsidRPr="00561915">
        <w:rPr>
          <w:rFonts w:ascii="Arial" w:hAnsi="Arial" w:cs="Arial"/>
          <w:u w:val="single"/>
        </w:rPr>
        <w:lastRenderedPageBreak/>
        <w:t>Dataset format</w:t>
      </w:r>
    </w:p>
    <w:p w:rsidR="00561915" w:rsidRPr="00561915" w:rsidRDefault="00561915" w:rsidP="00397A2E">
      <w:pPr>
        <w:rPr>
          <w:rFonts w:ascii="Arial" w:hAnsi="Arial" w:cs="Arial"/>
          <w:u w:val="single"/>
        </w:rPr>
      </w:pPr>
    </w:p>
    <w:p w:rsidR="00356F07" w:rsidRDefault="00C42CA4" w:rsidP="00397A2E">
      <w:pPr>
        <w:rPr>
          <w:rFonts w:ascii="Arial" w:hAnsi="Arial" w:cs="Arial"/>
        </w:rPr>
      </w:pPr>
      <w:r>
        <w:rPr>
          <w:rFonts w:ascii="Arial" w:hAnsi="Arial" w:cs="Arial"/>
        </w:rPr>
        <w:t xml:space="preserve">Datasets will </w:t>
      </w:r>
      <w:r w:rsidR="00EF5F43">
        <w:rPr>
          <w:rFonts w:ascii="Arial" w:hAnsi="Arial" w:cs="Arial"/>
        </w:rPr>
        <w:t xml:space="preserve">usually </w:t>
      </w:r>
      <w:r>
        <w:rPr>
          <w:rFonts w:ascii="Arial" w:hAnsi="Arial" w:cs="Arial"/>
        </w:rPr>
        <w:t xml:space="preserve">be </w:t>
      </w:r>
      <w:r w:rsidR="00356F07">
        <w:rPr>
          <w:rFonts w:ascii="Arial" w:hAnsi="Arial" w:cs="Arial"/>
        </w:rPr>
        <w:t xml:space="preserve">distributed in </w:t>
      </w:r>
      <w:r w:rsidR="00373E9F">
        <w:rPr>
          <w:rFonts w:ascii="Arial" w:hAnsi="Arial" w:cs="Arial"/>
        </w:rPr>
        <w:t xml:space="preserve">a </w:t>
      </w:r>
      <w:r w:rsidR="00356F07">
        <w:rPr>
          <w:rFonts w:ascii="Arial" w:hAnsi="Arial" w:cs="Arial"/>
        </w:rPr>
        <w:t xml:space="preserve">SAS compatible format. For those who are more familiar with SPSS, please note that SPSS can open </w:t>
      </w:r>
      <w:r w:rsidR="00373E9F">
        <w:rPr>
          <w:rFonts w:ascii="Arial" w:hAnsi="Arial" w:cs="Arial"/>
        </w:rPr>
        <w:t xml:space="preserve">a </w:t>
      </w:r>
      <w:r w:rsidR="00356F07">
        <w:rPr>
          <w:rFonts w:ascii="Arial" w:hAnsi="Arial" w:cs="Arial"/>
        </w:rPr>
        <w:t>SAS data set directly. Other format</w:t>
      </w:r>
      <w:r w:rsidR="00373E9F">
        <w:rPr>
          <w:rFonts w:ascii="Arial" w:hAnsi="Arial" w:cs="Arial"/>
        </w:rPr>
        <w:t>s</w:t>
      </w:r>
      <w:r w:rsidR="00356F07">
        <w:rPr>
          <w:rFonts w:ascii="Arial" w:hAnsi="Arial" w:cs="Arial"/>
        </w:rPr>
        <w:t xml:space="preserve"> of dataset </w:t>
      </w:r>
      <w:r w:rsidR="00EF5F43">
        <w:rPr>
          <w:rFonts w:ascii="Arial" w:hAnsi="Arial" w:cs="Arial"/>
        </w:rPr>
        <w:t xml:space="preserve">that can be requested include </w:t>
      </w:r>
      <w:r w:rsidR="00165F0E">
        <w:rPr>
          <w:rFonts w:ascii="Arial" w:hAnsi="Arial" w:cs="Arial"/>
        </w:rPr>
        <w:t>.csv file, .</w:t>
      </w:r>
      <w:proofErr w:type="spellStart"/>
      <w:r w:rsidR="00165F0E">
        <w:rPr>
          <w:rFonts w:ascii="Arial" w:hAnsi="Arial" w:cs="Arial"/>
        </w:rPr>
        <w:t>xlsx</w:t>
      </w:r>
      <w:proofErr w:type="spellEnd"/>
      <w:r w:rsidR="00165F0E">
        <w:rPr>
          <w:rFonts w:ascii="Arial" w:hAnsi="Arial" w:cs="Arial"/>
        </w:rPr>
        <w:t xml:space="preserve"> or other versions of Excel files. </w:t>
      </w:r>
      <w:r w:rsidR="00A70D1F">
        <w:rPr>
          <w:rFonts w:ascii="Arial" w:hAnsi="Arial" w:cs="Arial"/>
        </w:rPr>
        <w:t xml:space="preserve">Please indicate in the data request the preferred data format, </w:t>
      </w:r>
      <w:r w:rsidR="00165F0E">
        <w:rPr>
          <w:rFonts w:ascii="Arial" w:hAnsi="Arial" w:cs="Arial"/>
        </w:rPr>
        <w:t xml:space="preserve">e.g., </w:t>
      </w:r>
      <w:r w:rsidR="00A70D1F">
        <w:rPr>
          <w:rFonts w:ascii="Arial" w:hAnsi="Arial" w:cs="Arial"/>
        </w:rPr>
        <w:t xml:space="preserve">SAS or .CSV. </w:t>
      </w:r>
    </w:p>
    <w:p w:rsidR="00356F07" w:rsidRDefault="00356F07" w:rsidP="00397A2E">
      <w:pPr>
        <w:rPr>
          <w:rFonts w:ascii="Arial" w:hAnsi="Arial" w:cs="Arial"/>
        </w:rPr>
      </w:pPr>
    </w:p>
    <w:p w:rsidR="00561915" w:rsidRPr="00561915" w:rsidRDefault="00356F07" w:rsidP="00397A2E">
      <w:pPr>
        <w:rPr>
          <w:rFonts w:ascii="Arial" w:hAnsi="Arial" w:cs="Arial"/>
          <w:u w:val="single"/>
        </w:rPr>
      </w:pPr>
      <w:r w:rsidRPr="00561915">
        <w:rPr>
          <w:rFonts w:ascii="Arial" w:hAnsi="Arial" w:cs="Arial"/>
          <w:u w:val="single"/>
        </w:rPr>
        <w:t>Dataset Delivery</w:t>
      </w:r>
    </w:p>
    <w:p w:rsidR="00561915" w:rsidRDefault="00561915" w:rsidP="00397A2E">
      <w:pPr>
        <w:rPr>
          <w:rFonts w:ascii="Arial" w:hAnsi="Arial" w:cs="Arial"/>
        </w:rPr>
      </w:pPr>
    </w:p>
    <w:p w:rsidR="00D162B4" w:rsidRDefault="00490761" w:rsidP="00A70D1F">
      <w:pPr>
        <w:rPr>
          <w:rFonts w:ascii="Arial" w:hAnsi="Arial" w:cs="Arial"/>
        </w:rPr>
      </w:pPr>
      <w:r>
        <w:rPr>
          <w:rFonts w:ascii="Arial" w:hAnsi="Arial" w:cs="Arial"/>
        </w:rPr>
        <w:t xml:space="preserve">For </w:t>
      </w:r>
      <w:r w:rsidR="00126390">
        <w:rPr>
          <w:rFonts w:ascii="Arial" w:hAnsi="Arial" w:cs="Arial"/>
        </w:rPr>
        <w:t xml:space="preserve">sharing data with the </w:t>
      </w:r>
      <w:r>
        <w:rPr>
          <w:rFonts w:ascii="Arial" w:hAnsi="Arial" w:cs="Arial"/>
        </w:rPr>
        <w:t xml:space="preserve">CHL </w:t>
      </w:r>
      <w:r w:rsidR="00126390">
        <w:rPr>
          <w:rFonts w:ascii="Arial" w:hAnsi="Arial" w:cs="Arial"/>
        </w:rPr>
        <w:t>research team</w:t>
      </w:r>
      <w:r w:rsidR="00A70D1F">
        <w:rPr>
          <w:rFonts w:ascii="Arial" w:hAnsi="Arial" w:cs="Arial"/>
        </w:rPr>
        <w:t xml:space="preserve">, the CHL server will be </w:t>
      </w:r>
      <w:r w:rsidR="009A69A1">
        <w:rPr>
          <w:rFonts w:ascii="Arial" w:hAnsi="Arial" w:cs="Arial"/>
        </w:rPr>
        <w:t>used</w:t>
      </w:r>
      <w:r w:rsidR="00A70D1F">
        <w:rPr>
          <w:rFonts w:ascii="Arial" w:hAnsi="Arial" w:cs="Arial"/>
        </w:rPr>
        <w:t xml:space="preserve"> for data distribution</w:t>
      </w:r>
      <w:r w:rsidR="009A69A1">
        <w:rPr>
          <w:rFonts w:ascii="Arial" w:hAnsi="Arial" w:cs="Arial"/>
        </w:rPr>
        <w:t xml:space="preserve"> whenever possible</w:t>
      </w:r>
      <w:r w:rsidR="00A70D1F">
        <w:rPr>
          <w:rFonts w:ascii="Arial" w:hAnsi="Arial" w:cs="Arial"/>
        </w:rPr>
        <w:t xml:space="preserve">. </w:t>
      </w:r>
      <w:r w:rsidR="0004356E">
        <w:rPr>
          <w:rFonts w:ascii="Arial" w:hAnsi="Arial" w:cs="Arial"/>
        </w:rPr>
        <w:t>The r</w:t>
      </w:r>
      <w:r w:rsidR="00A70D1F">
        <w:rPr>
          <w:rFonts w:ascii="Arial" w:hAnsi="Arial" w:cs="Arial"/>
        </w:rPr>
        <w:t xml:space="preserve">equested data set will be uploaded to the CHL server to the specific jurisdiction </w:t>
      </w:r>
      <w:r w:rsidR="00126390">
        <w:rPr>
          <w:rFonts w:ascii="Arial" w:hAnsi="Arial" w:cs="Arial"/>
        </w:rPr>
        <w:t xml:space="preserve">folder </w:t>
      </w:r>
      <w:r w:rsidR="0004356E">
        <w:rPr>
          <w:rFonts w:ascii="Arial" w:hAnsi="Arial" w:cs="Arial"/>
        </w:rPr>
        <w:t xml:space="preserve">that </w:t>
      </w:r>
      <w:r>
        <w:rPr>
          <w:rFonts w:ascii="Arial" w:hAnsi="Arial" w:cs="Arial"/>
        </w:rPr>
        <w:t>the I</w:t>
      </w:r>
      <w:r w:rsidR="00D162B4">
        <w:rPr>
          <w:rFonts w:ascii="Arial" w:hAnsi="Arial" w:cs="Arial"/>
        </w:rPr>
        <w:t xml:space="preserve">nvestigator is associated with. </w:t>
      </w:r>
    </w:p>
    <w:p w:rsidR="00A465E5" w:rsidRDefault="00A465E5" w:rsidP="00A70D1F">
      <w:pPr>
        <w:rPr>
          <w:rFonts w:ascii="Arial" w:hAnsi="Arial" w:cs="Arial"/>
        </w:rPr>
      </w:pPr>
    </w:p>
    <w:p w:rsidR="005C79BC" w:rsidRPr="00C660F2" w:rsidRDefault="00D162B4" w:rsidP="005C79BC">
      <w:pPr>
        <w:rPr>
          <w:rFonts w:ascii="Arial" w:hAnsi="Arial" w:cs="Arial"/>
        </w:rPr>
      </w:pPr>
      <w:r>
        <w:rPr>
          <w:rFonts w:ascii="Arial" w:hAnsi="Arial" w:cs="Arial"/>
        </w:rPr>
        <w:t>For non</w:t>
      </w:r>
      <w:r w:rsidR="00ED5DA1">
        <w:rPr>
          <w:rFonts w:ascii="Arial" w:hAnsi="Arial" w:cs="Arial"/>
        </w:rPr>
        <w:t>-</w:t>
      </w:r>
      <w:r>
        <w:rPr>
          <w:rFonts w:ascii="Arial" w:hAnsi="Arial" w:cs="Arial"/>
        </w:rPr>
        <w:t>CHL personnel who do not have access to the server, dataset</w:t>
      </w:r>
      <w:r w:rsidR="00ED5DA1">
        <w:rPr>
          <w:rFonts w:ascii="Arial" w:hAnsi="Arial" w:cs="Arial"/>
        </w:rPr>
        <w:t>s</w:t>
      </w:r>
      <w:r>
        <w:rPr>
          <w:rFonts w:ascii="Arial" w:hAnsi="Arial" w:cs="Arial"/>
        </w:rPr>
        <w:t xml:space="preserve"> will be distributed via a web download portal (University of Hawai</w:t>
      </w:r>
      <w:r w:rsidR="00226D2B">
        <w:rPr>
          <w:rFonts w:ascii="Arial" w:hAnsi="Arial" w:cs="Arial"/>
        </w:rPr>
        <w:t>‘</w:t>
      </w:r>
      <w:r>
        <w:rPr>
          <w:rFonts w:ascii="Arial" w:hAnsi="Arial" w:cs="Arial"/>
        </w:rPr>
        <w:t xml:space="preserve">i file drop). </w:t>
      </w:r>
      <w:r w:rsidR="00D812E6">
        <w:rPr>
          <w:rFonts w:ascii="Arial" w:hAnsi="Arial" w:cs="Arial"/>
          <w:color w:val="000000"/>
          <w:shd w:val="clear" w:color="auto" w:fill="FFFFFF"/>
        </w:rPr>
        <w:t xml:space="preserve">Investigators will </w:t>
      </w:r>
      <w:r>
        <w:rPr>
          <w:rFonts w:ascii="Arial" w:hAnsi="Arial" w:cs="Arial"/>
          <w:color w:val="000000"/>
          <w:shd w:val="clear" w:color="auto" w:fill="FFFFFF"/>
        </w:rPr>
        <w:t xml:space="preserve">receive a time-limited link to retrieve </w:t>
      </w:r>
      <w:r w:rsidR="00F036BA">
        <w:rPr>
          <w:rFonts w:ascii="Arial" w:hAnsi="Arial" w:cs="Arial"/>
          <w:color w:val="000000"/>
          <w:shd w:val="clear" w:color="auto" w:fill="FFFFFF"/>
        </w:rPr>
        <w:t>the data set</w:t>
      </w:r>
      <w:r>
        <w:rPr>
          <w:rFonts w:ascii="Arial" w:hAnsi="Arial" w:cs="Arial"/>
          <w:color w:val="000000"/>
          <w:shd w:val="clear" w:color="auto" w:fill="FFFFFF"/>
        </w:rPr>
        <w:t>. The data set will be</w:t>
      </w:r>
      <w:r>
        <w:rPr>
          <w:rFonts w:ascii="Arial" w:hAnsi="Arial" w:cs="Arial"/>
        </w:rPr>
        <w:t xml:space="preserve"> </w:t>
      </w:r>
      <w:r w:rsidR="00D812E6">
        <w:rPr>
          <w:rFonts w:ascii="Arial" w:hAnsi="Arial" w:cs="Arial"/>
        </w:rPr>
        <w:t xml:space="preserve">a limited data </w:t>
      </w:r>
      <w:r w:rsidR="00C660F2">
        <w:rPr>
          <w:rFonts w:ascii="Arial" w:hAnsi="Arial" w:cs="Arial"/>
        </w:rPr>
        <w:t xml:space="preserve">set </w:t>
      </w:r>
      <w:r w:rsidR="00DD2261">
        <w:rPr>
          <w:rFonts w:ascii="Arial" w:hAnsi="Arial" w:cs="Arial"/>
        </w:rPr>
        <w:t xml:space="preserve">with </w:t>
      </w:r>
      <w:r w:rsidR="00C660F2">
        <w:rPr>
          <w:rFonts w:ascii="Arial" w:hAnsi="Arial" w:cs="Arial"/>
        </w:rPr>
        <w:t xml:space="preserve">minimum </w:t>
      </w:r>
      <w:r w:rsidR="00DD2261">
        <w:rPr>
          <w:rFonts w:ascii="Arial" w:hAnsi="Arial" w:cs="Arial"/>
        </w:rPr>
        <w:t xml:space="preserve">or no </w:t>
      </w:r>
      <w:r w:rsidR="00C660F2">
        <w:rPr>
          <w:rFonts w:ascii="Arial" w:hAnsi="Arial" w:cs="Arial"/>
        </w:rPr>
        <w:t>Protected Health Information</w:t>
      </w:r>
      <w:r w:rsidR="00DD2261">
        <w:rPr>
          <w:rFonts w:ascii="Arial" w:hAnsi="Arial" w:cs="Arial"/>
        </w:rPr>
        <w:t>, depends on the types of data requested. The data set w</w:t>
      </w:r>
      <w:r w:rsidR="00D812E6">
        <w:rPr>
          <w:rFonts w:ascii="Arial" w:hAnsi="Arial" w:cs="Arial"/>
        </w:rPr>
        <w:t xml:space="preserve">ill be </w:t>
      </w:r>
      <w:r w:rsidR="002B284A">
        <w:rPr>
          <w:rFonts w:ascii="Arial" w:hAnsi="Arial" w:cs="Arial"/>
        </w:rPr>
        <w:t xml:space="preserve">encrypted using </w:t>
      </w:r>
      <w:proofErr w:type="spellStart"/>
      <w:r w:rsidR="00ED5DA1">
        <w:rPr>
          <w:rFonts w:ascii="Arial" w:hAnsi="Arial" w:cs="Arial"/>
        </w:rPr>
        <w:t>TrueCrypt</w:t>
      </w:r>
      <w:proofErr w:type="spellEnd"/>
      <w:r w:rsidR="00ED5DA1">
        <w:rPr>
          <w:rFonts w:ascii="Arial" w:hAnsi="Arial" w:cs="Arial"/>
        </w:rPr>
        <w:t xml:space="preserve"> </w:t>
      </w:r>
      <w:r w:rsidR="00DD2261">
        <w:rPr>
          <w:rFonts w:ascii="Arial" w:hAnsi="Arial" w:cs="Arial"/>
        </w:rPr>
        <w:t xml:space="preserve">or other software </w:t>
      </w:r>
      <w:r w:rsidR="00D812E6">
        <w:rPr>
          <w:rFonts w:ascii="Arial" w:hAnsi="Arial" w:cs="Arial"/>
        </w:rPr>
        <w:t>with</w:t>
      </w:r>
      <w:r w:rsidR="00165F0E">
        <w:rPr>
          <w:rFonts w:ascii="Arial" w:hAnsi="Arial" w:cs="Arial"/>
        </w:rPr>
        <w:t xml:space="preserve"> </w:t>
      </w:r>
      <w:r w:rsidR="002B284A">
        <w:rPr>
          <w:rFonts w:ascii="Arial" w:hAnsi="Arial" w:cs="Arial"/>
        </w:rPr>
        <w:t xml:space="preserve">password </w:t>
      </w:r>
      <w:r w:rsidR="00ED5DA1">
        <w:rPr>
          <w:rFonts w:ascii="Arial" w:hAnsi="Arial" w:cs="Arial"/>
        </w:rPr>
        <w:t>protection</w:t>
      </w:r>
      <w:r w:rsidR="002B284A">
        <w:rPr>
          <w:rFonts w:ascii="Arial" w:hAnsi="Arial" w:cs="Arial"/>
        </w:rPr>
        <w:t>. T</w:t>
      </w:r>
      <w:r w:rsidR="00A70D1F">
        <w:rPr>
          <w:rFonts w:ascii="Arial" w:hAnsi="Arial" w:cs="Arial"/>
        </w:rPr>
        <w:t>h</w:t>
      </w:r>
      <w:r w:rsidR="00A95408">
        <w:rPr>
          <w:rFonts w:ascii="Arial" w:hAnsi="Arial" w:cs="Arial"/>
        </w:rPr>
        <w:t>e password will be sent to the I</w:t>
      </w:r>
      <w:r w:rsidR="00A70D1F">
        <w:rPr>
          <w:rFonts w:ascii="Arial" w:hAnsi="Arial" w:cs="Arial"/>
        </w:rPr>
        <w:t xml:space="preserve">nvestigator </w:t>
      </w:r>
      <w:r w:rsidR="00A95408">
        <w:rPr>
          <w:rFonts w:ascii="Arial" w:hAnsi="Arial" w:cs="Arial"/>
        </w:rPr>
        <w:t>in a separate email</w:t>
      </w:r>
      <w:r w:rsidR="00DD2261">
        <w:rPr>
          <w:rFonts w:ascii="Arial" w:hAnsi="Arial" w:cs="Arial"/>
        </w:rPr>
        <w:t xml:space="preserve">. </w:t>
      </w:r>
      <w:r w:rsidR="00165F0E">
        <w:rPr>
          <w:rFonts w:ascii="Arial" w:hAnsi="Arial" w:cs="Arial"/>
          <w:color w:val="000000"/>
          <w:shd w:val="clear" w:color="auto" w:fill="FFFFFF"/>
        </w:rPr>
        <w:t>Large dataset</w:t>
      </w:r>
      <w:r w:rsidR="00C660F2">
        <w:rPr>
          <w:rFonts w:ascii="Arial" w:hAnsi="Arial" w:cs="Arial"/>
          <w:color w:val="000000"/>
          <w:shd w:val="clear" w:color="auto" w:fill="FFFFFF"/>
        </w:rPr>
        <w:t>s</w:t>
      </w:r>
      <w:r w:rsidR="00165F0E">
        <w:rPr>
          <w:rFonts w:ascii="Arial" w:hAnsi="Arial" w:cs="Arial"/>
          <w:color w:val="000000"/>
          <w:shd w:val="clear" w:color="auto" w:fill="FFFFFF"/>
        </w:rPr>
        <w:t xml:space="preserve"> or </w:t>
      </w:r>
      <w:r w:rsidR="00DD2261">
        <w:rPr>
          <w:rFonts w:ascii="Arial" w:hAnsi="Arial" w:cs="Arial"/>
          <w:color w:val="000000"/>
          <w:shd w:val="clear" w:color="auto" w:fill="FFFFFF"/>
        </w:rPr>
        <w:t xml:space="preserve">multiple datasets </w:t>
      </w:r>
      <w:r w:rsidR="00165F0E">
        <w:rPr>
          <w:rFonts w:ascii="Arial" w:hAnsi="Arial" w:cs="Arial"/>
          <w:color w:val="000000"/>
          <w:shd w:val="clear" w:color="auto" w:fill="FFFFFF"/>
        </w:rPr>
        <w:t xml:space="preserve">will </w:t>
      </w:r>
      <w:r w:rsidR="005C79BC">
        <w:rPr>
          <w:rFonts w:ascii="Arial" w:hAnsi="Arial" w:cs="Arial"/>
          <w:color w:val="000000"/>
          <w:shd w:val="clear" w:color="auto" w:fill="FFFFFF"/>
        </w:rPr>
        <w:t>be distributed in one compressed .zip package which contains the data files. You can open .zip packages with MS Windows' built-in extraction by double-clicking the .zip package and choosing File &gt; Extract All. You can also use a free utility called 7Zip, or other zip package software.</w:t>
      </w:r>
    </w:p>
    <w:p w:rsidR="005C79BC" w:rsidRDefault="005C79BC" w:rsidP="002B284A">
      <w:pPr>
        <w:rPr>
          <w:rFonts w:ascii="Arial" w:hAnsi="Arial" w:cs="Arial"/>
        </w:rPr>
      </w:pPr>
    </w:p>
    <w:p w:rsidR="00397A2E" w:rsidRDefault="00165F0E" w:rsidP="00397A2E">
      <w:pPr>
        <w:rPr>
          <w:rFonts w:ascii="Arial" w:hAnsi="Arial" w:cs="Arial"/>
        </w:rPr>
      </w:pPr>
      <w:r>
        <w:rPr>
          <w:rFonts w:ascii="Arial" w:hAnsi="Arial" w:cs="Arial"/>
          <w:b/>
        </w:rPr>
        <w:t xml:space="preserve">Timeline: </w:t>
      </w:r>
      <w:r w:rsidR="00B76DAB">
        <w:rPr>
          <w:rFonts w:ascii="Arial" w:hAnsi="Arial" w:cs="Arial"/>
          <w:b/>
        </w:rPr>
        <w:t>Data request</w:t>
      </w:r>
      <w:r w:rsidR="00126390">
        <w:rPr>
          <w:rFonts w:ascii="Arial" w:hAnsi="Arial" w:cs="Arial"/>
          <w:b/>
        </w:rPr>
        <w:t>or</w:t>
      </w:r>
      <w:r w:rsidR="00B76DAB">
        <w:rPr>
          <w:rFonts w:ascii="Arial" w:hAnsi="Arial" w:cs="Arial"/>
          <w:b/>
        </w:rPr>
        <w:t>s should allow 4</w:t>
      </w:r>
      <w:r w:rsidR="00126390">
        <w:rPr>
          <w:rFonts w:ascii="Arial" w:hAnsi="Arial" w:cs="Arial"/>
          <w:b/>
        </w:rPr>
        <w:t>-8</w:t>
      </w:r>
      <w:r w:rsidR="00B76DAB">
        <w:rPr>
          <w:rFonts w:ascii="Arial" w:hAnsi="Arial" w:cs="Arial"/>
          <w:b/>
        </w:rPr>
        <w:t xml:space="preserve"> weeks for compilation and distribution. </w:t>
      </w:r>
      <w:r w:rsidR="00DD2261" w:rsidRPr="00DD2261">
        <w:rPr>
          <w:rFonts w:ascii="Arial" w:hAnsi="Arial" w:cs="Arial"/>
        </w:rPr>
        <w:t xml:space="preserve">In some cases, </w:t>
      </w:r>
      <w:r w:rsidR="00DD2261">
        <w:rPr>
          <w:rFonts w:ascii="Arial" w:hAnsi="Arial" w:cs="Arial"/>
        </w:rPr>
        <w:t xml:space="preserve">it may take longer than 8 weeks, </w:t>
      </w:r>
      <w:r w:rsidR="00DD2261" w:rsidRPr="00DD2261">
        <w:rPr>
          <w:rFonts w:ascii="Arial" w:hAnsi="Arial" w:cs="Arial"/>
        </w:rPr>
        <w:t>depending on whether new variables need to be created and how complicated the process takes to create such new variables.</w:t>
      </w:r>
    </w:p>
    <w:p w:rsidR="00397A2E" w:rsidRDefault="00397A2E" w:rsidP="00397A2E">
      <w:pPr>
        <w:rPr>
          <w:rFonts w:ascii="Arial" w:hAnsi="Arial" w:cs="Arial"/>
        </w:rPr>
      </w:pPr>
    </w:p>
    <w:p w:rsidR="00561915" w:rsidRPr="00561915" w:rsidRDefault="00561915" w:rsidP="00561915">
      <w:pPr>
        <w:rPr>
          <w:rFonts w:ascii="Arial" w:hAnsi="Arial" w:cs="Arial"/>
          <w:u w:val="single"/>
        </w:rPr>
      </w:pPr>
      <w:r w:rsidRPr="00561915">
        <w:rPr>
          <w:rFonts w:ascii="Arial" w:hAnsi="Arial" w:cs="Arial"/>
          <w:u w:val="single"/>
        </w:rPr>
        <w:t>Requests</w:t>
      </w:r>
      <w:r w:rsidR="00126390">
        <w:rPr>
          <w:rFonts w:ascii="Arial" w:hAnsi="Arial" w:cs="Arial"/>
          <w:u w:val="single"/>
        </w:rPr>
        <w:t xml:space="preserve"> for Summary Statistics</w:t>
      </w:r>
    </w:p>
    <w:p w:rsidR="00561915" w:rsidRDefault="00561915" w:rsidP="00561915">
      <w:pPr>
        <w:rPr>
          <w:rFonts w:ascii="Arial" w:hAnsi="Arial" w:cs="Arial"/>
          <w:i/>
        </w:rPr>
      </w:pPr>
    </w:p>
    <w:p w:rsidR="00126390" w:rsidRDefault="00126390" w:rsidP="00397A2E">
      <w:pPr>
        <w:rPr>
          <w:rFonts w:ascii="Arial" w:hAnsi="Arial" w:cs="Arial"/>
        </w:rPr>
      </w:pPr>
      <w:r>
        <w:rPr>
          <w:rFonts w:ascii="Arial" w:hAnsi="Arial" w:cs="Arial"/>
        </w:rPr>
        <w:t xml:space="preserve">Reports will be created that provide many summary statistics by community and jurisdiction.  These reports will be available </w:t>
      </w:r>
      <w:proofErr w:type="spellStart"/>
      <w:r>
        <w:rPr>
          <w:rFonts w:ascii="Arial" w:hAnsi="Arial" w:cs="Arial"/>
        </w:rPr>
        <w:t>pubically</w:t>
      </w:r>
      <w:proofErr w:type="spellEnd"/>
      <w:r>
        <w:rPr>
          <w:rFonts w:ascii="Arial" w:hAnsi="Arial" w:cs="Arial"/>
        </w:rPr>
        <w:t xml:space="preserve"> online.</w:t>
      </w:r>
    </w:p>
    <w:p w:rsidR="00126390" w:rsidRDefault="00126390" w:rsidP="00397A2E">
      <w:pPr>
        <w:rPr>
          <w:rFonts w:ascii="Arial" w:hAnsi="Arial" w:cs="Arial"/>
        </w:rPr>
      </w:pPr>
    </w:p>
    <w:p w:rsidR="00165F0E" w:rsidRDefault="00561915" w:rsidP="00397A2E">
      <w:pPr>
        <w:rPr>
          <w:rFonts w:ascii="Arial" w:hAnsi="Arial" w:cs="Arial"/>
        </w:rPr>
      </w:pPr>
      <w:r>
        <w:rPr>
          <w:rFonts w:ascii="Arial" w:hAnsi="Arial" w:cs="Arial"/>
        </w:rPr>
        <w:t>F</w:t>
      </w:r>
      <w:r w:rsidR="00126390">
        <w:rPr>
          <w:rFonts w:ascii="Arial" w:hAnsi="Arial" w:cs="Arial"/>
        </w:rPr>
        <w:t>or requests for summary statistics requiring data analysis for the CHL research team, f</w:t>
      </w:r>
      <w:r>
        <w:rPr>
          <w:rFonts w:ascii="Arial" w:hAnsi="Arial" w:cs="Arial"/>
        </w:rPr>
        <w:t>ulfilment of and timeline for requests for the CHL Data Center to run analyses will be handled on a case-by-case basis. In these cases, the CHL data analyst will usually become an author (member of the writing team). R</w:t>
      </w:r>
      <w:r w:rsidRPr="004D1BA6">
        <w:rPr>
          <w:rFonts w:ascii="Arial" w:hAnsi="Arial" w:cs="Arial"/>
        </w:rPr>
        <w:t xml:space="preserve">equests will be considered in light of the integrity of the overall </w:t>
      </w:r>
      <w:r>
        <w:rPr>
          <w:rFonts w:ascii="Arial" w:hAnsi="Arial" w:cs="Arial"/>
        </w:rPr>
        <w:t>program objectives.</w:t>
      </w:r>
    </w:p>
    <w:p w:rsidR="00165F0E" w:rsidRDefault="00165F0E" w:rsidP="00397A2E">
      <w:pPr>
        <w:rPr>
          <w:rFonts w:ascii="Arial" w:hAnsi="Arial" w:cs="Arial"/>
        </w:rPr>
      </w:pPr>
    </w:p>
    <w:p w:rsidR="00126390" w:rsidRDefault="00126390" w:rsidP="00397A2E">
      <w:pPr>
        <w:rPr>
          <w:rFonts w:ascii="Arial" w:hAnsi="Arial" w:cs="Arial"/>
        </w:rPr>
      </w:pPr>
      <w:r>
        <w:rPr>
          <w:rFonts w:ascii="Arial" w:hAnsi="Arial" w:cs="Arial"/>
        </w:rPr>
        <w:t xml:space="preserve">Requests for summary statistics requiring data analysis for the outside researchers will be entertained when possible and may require </w:t>
      </w:r>
      <w:r w:rsidR="00992C5E">
        <w:rPr>
          <w:rFonts w:ascii="Arial" w:hAnsi="Arial" w:cs="Arial"/>
        </w:rPr>
        <w:t>cost recovery.</w:t>
      </w:r>
    </w:p>
    <w:p w:rsidR="00DD2261" w:rsidRDefault="00DD2261" w:rsidP="00397A2E">
      <w:pPr>
        <w:rPr>
          <w:rFonts w:ascii="Arial" w:hAnsi="Arial" w:cs="Arial"/>
        </w:rPr>
      </w:pPr>
    </w:p>
    <w:p w:rsidR="00DD2261" w:rsidRDefault="00DD2261" w:rsidP="00397A2E">
      <w:pPr>
        <w:rPr>
          <w:rFonts w:ascii="Arial" w:hAnsi="Arial" w:cs="Arial"/>
        </w:rPr>
      </w:pPr>
    </w:p>
    <w:p w:rsidR="00DD2261" w:rsidRDefault="00DD2261" w:rsidP="00397A2E">
      <w:pPr>
        <w:rPr>
          <w:rFonts w:ascii="Arial" w:hAnsi="Arial" w:cs="Arial"/>
        </w:rPr>
      </w:pPr>
    </w:p>
    <w:p w:rsidR="00DD2261" w:rsidRDefault="00DD2261" w:rsidP="00397A2E">
      <w:pPr>
        <w:rPr>
          <w:rFonts w:ascii="Arial" w:hAnsi="Arial" w:cs="Arial"/>
        </w:rPr>
      </w:pPr>
    </w:p>
    <w:p w:rsidR="00DD2261" w:rsidRDefault="00DD2261" w:rsidP="00397A2E">
      <w:pPr>
        <w:rPr>
          <w:rFonts w:ascii="Arial" w:hAnsi="Arial" w:cs="Arial"/>
        </w:rPr>
      </w:pPr>
    </w:p>
    <w:p w:rsidR="00240832" w:rsidRPr="00EA1D13" w:rsidRDefault="00176273" w:rsidP="00397A2E">
      <w:pPr>
        <w:rPr>
          <w:rFonts w:ascii="Arial" w:hAnsi="Arial" w:cs="Arial"/>
          <w:u w:val="single"/>
        </w:rPr>
      </w:pPr>
      <w:r w:rsidRPr="00EA1D13">
        <w:rPr>
          <w:rFonts w:ascii="Arial" w:hAnsi="Arial" w:cs="Arial"/>
          <w:u w:val="single"/>
        </w:rPr>
        <w:lastRenderedPageBreak/>
        <w:t xml:space="preserve">TERMS OF USE AGREEMENT </w:t>
      </w:r>
    </w:p>
    <w:p w:rsidR="00240832" w:rsidRDefault="00240832" w:rsidP="00397A2E">
      <w:pPr>
        <w:rPr>
          <w:rFonts w:ascii="Arial" w:hAnsi="Arial" w:cs="Arial"/>
        </w:rPr>
      </w:pPr>
    </w:p>
    <w:p w:rsidR="00240832" w:rsidRDefault="00240832" w:rsidP="00397A2E">
      <w:pPr>
        <w:rPr>
          <w:rFonts w:ascii="Arial" w:hAnsi="Arial" w:cs="Arial"/>
        </w:rPr>
      </w:pPr>
      <w:r>
        <w:rPr>
          <w:rFonts w:ascii="Arial" w:hAnsi="Arial" w:cs="Arial"/>
        </w:rPr>
        <w:t xml:space="preserve">The CHL program has collected </w:t>
      </w:r>
      <w:r w:rsidR="00436F57">
        <w:rPr>
          <w:rFonts w:ascii="Arial" w:hAnsi="Arial" w:cs="Arial"/>
        </w:rPr>
        <w:t xml:space="preserve">data </w:t>
      </w:r>
      <w:r>
        <w:rPr>
          <w:rFonts w:ascii="Arial" w:hAnsi="Arial" w:cs="Arial"/>
        </w:rPr>
        <w:t xml:space="preserve">on young children and their families in the </w:t>
      </w:r>
      <w:r w:rsidR="009B77DC">
        <w:rPr>
          <w:rFonts w:ascii="Arial" w:hAnsi="Arial" w:cs="Arial"/>
        </w:rPr>
        <w:t>P</w:t>
      </w:r>
      <w:r>
        <w:rPr>
          <w:rFonts w:ascii="Arial" w:hAnsi="Arial" w:cs="Arial"/>
        </w:rPr>
        <w:t xml:space="preserve">acific region. The CHL Data </w:t>
      </w:r>
      <w:r w:rsidR="0080095F">
        <w:rPr>
          <w:rFonts w:ascii="Arial" w:hAnsi="Arial" w:cs="Arial"/>
        </w:rPr>
        <w:t xml:space="preserve">Center </w:t>
      </w:r>
      <w:r>
        <w:rPr>
          <w:rFonts w:ascii="Arial" w:hAnsi="Arial" w:cs="Arial"/>
        </w:rPr>
        <w:t xml:space="preserve">is designated to provide </w:t>
      </w:r>
      <w:r w:rsidR="00176273">
        <w:rPr>
          <w:rFonts w:ascii="Arial" w:hAnsi="Arial" w:cs="Arial"/>
        </w:rPr>
        <w:t>data</w:t>
      </w:r>
      <w:r>
        <w:rPr>
          <w:rFonts w:ascii="Arial" w:hAnsi="Arial" w:cs="Arial"/>
        </w:rPr>
        <w:t xml:space="preserve"> from this study to qualified </w:t>
      </w:r>
      <w:r w:rsidR="00926180">
        <w:rPr>
          <w:rFonts w:ascii="Arial" w:hAnsi="Arial" w:cs="Arial"/>
        </w:rPr>
        <w:t>individuals</w:t>
      </w:r>
      <w:r>
        <w:rPr>
          <w:rFonts w:ascii="Arial" w:hAnsi="Arial" w:cs="Arial"/>
        </w:rPr>
        <w:t xml:space="preserve"> for the purpose of statistical analysis and reporting. </w:t>
      </w:r>
    </w:p>
    <w:p w:rsidR="00240832" w:rsidRDefault="00240832" w:rsidP="00397A2E">
      <w:pPr>
        <w:rPr>
          <w:rFonts w:ascii="Arial" w:hAnsi="Arial" w:cs="Arial"/>
        </w:rPr>
      </w:pPr>
    </w:p>
    <w:p w:rsidR="00240832" w:rsidRDefault="004E0CE4" w:rsidP="00397A2E">
      <w:pPr>
        <w:rPr>
          <w:rFonts w:ascii="Arial" w:hAnsi="Arial" w:cs="Arial"/>
        </w:rPr>
      </w:pPr>
      <w:r>
        <w:rPr>
          <w:rFonts w:ascii="Arial" w:hAnsi="Arial" w:cs="Arial"/>
        </w:rPr>
        <w:t>The Investigator</w:t>
      </w:r>
      <w:r w:rsidR="00240832">
        <w:rPr>
          <w:rFonts w:ascii="Arial" w:hAnsi="Arial" w:cs="Arial"/>
        </w:rPr>
        <w:t xml:space="preserve"> agree</w:t>
      </w:r>
      <w:r>
        <w:rPr>
          <w:rFonts w:ascii="Arial" w:hAnsi="Arial" w:cs="Arial"/>
        </w:rPr>
        <w:t>s</w:t>
      </w:r>
      <w:r w:rsidR="00240832">
        <w:rPr>
          <w:rFonts w:ascii="Arial" w:hAnsi="Arial" w:cs="Arial"/>
        </w:rPr>
        <w:t xml:space="preserve"> to the f</w:t>
      </w:r>
      <w:r w:rsidR="00926180">
        <w:rPr>
          <w:rFonts w:ascii="Arial" w:hAnsi="Arial" w:cs="Arial"/>
        </w:rPr>
        <w:t>ollowing terms and conditions</w:t>
      </w:r>
      <w:r w:rsidR="00240832">
        <w:rPr>
          <w:rFonts w:ascii="Arial" w:hAnsi="Arial" w:cs="Arial"/>
        </w:rPr>
        <w:t>:</w:t>
      </w:r>
    </w:p>
    <w:p w:rsidR="00CA27F2" w:rsidRPr="003B4F2C" w:rsidRDefault="00CA27F2" w:rsidP="003B4F2C">
      <w:pPr>
        <w:rPr>
          <w:rFonts w:ascii="Arial" w:hAnsi="Arial" w:cs="Arial"/>
        </w:rPr>
      </w:pPr>
    </w:p>
    <w:p w:rsidR="001235CD" w:rsidRPr="00D162B4" w:rsidRDefault="001235CD" w:rsidP="00D162B4">
      <w:pPr>
        <w:pStyle w:val="ListParagraph"/>
        <w:numPr>
          <w:ilvl w:val="0"/>
          <w:numId w:val="10"/>
        </w:numPr>
        <w:rPr>
          <w:rFonts w:ascii="Arial" w:hAnsi="Arial" w:cs="Arial"/>
        </w:rPr>
      </w:pPr>
      <w:r w:rsidRPr="00D162B4">
        <w:rPr>
          <w:rFonts w:ascii="Arial" w:hAnsi="Arial" w:cs="Arial"/>
        </w:rPr>
        <w:t xml:space="preserve">OWNERSHIP OF DATA </w:t>
      </w:r>
    </w:p>
    <w:p w:rsidR="00D162B4" w:rsidRPr="00D162B4" w:rsidRDefault="00D162B4" w:rsidP="00D162B4">
      <w:pPr>
        <w:pStyle w:val="ListParagraph"/>
        <w:rPr>
          <w:rFonts w:ascii="Arial" w:hAnsi="Arial" w:cs="Arial"/>
        </w:rPr>
      </w:pPr>
    </w:p>
    <w:p w:rsidR="001235CD" w:rsidRPr="00CF20FC" w:rsidRDefault="001235CD" w:rsidP="001235CD">
      <w:pPr>
        <w:pStyle w:val="ListParagraph"/>
        <w:numPr>
          <w:ilvl w:val="0"/>
          <w:numId w:val="12"/>
        </w:numPr>
        <w:rPr>
          <w:rFonts w:ascii="Arial" w:hAnsi="Arial" w:cs="Arial"/>
        </w:rPr>
      </w:pPr>
      <w:r w:rsidRPr="00CF20FC">
        <w:rPr>
          <w:rFonts w:ascii="Arial" w:hAnsi="Arial" w:cs="Arial"/>
        </w:rPr>
        <w:t>Ownership of the Data will be retained by CHL. Permission to use</w:t>
      </w:r>
      <w:r w:rsidR="00CF20FC">
        <w:rPr>
          <w:rFonts w:ascii="Arial" w:hAnsi="Arial" w:cs="Arial"/>
        </w:rPr>
        <w:t xml:space="preserve"> </w:t>
      </w:r>
      <w:r w:rsidRPr="00CF20FC">
        <w:rPr>
          <w:rFonts w:ascii="Arial" w:hAnsi="Arial" w:cs="Arial"/>
        </w:rPr>
        <w:t xml:space="preserve">the Data by the Investigator may be revoked by CHL at any time, at their discretion. The Investigator must return or destroy all originals and copies of the Restricted Data, on whatever media it may exist, within 5 days of written request to do so. </w:t>
      </w:r>
    </w:p>
    <w:p w:rsidR="00761BBF" w:rsidRPr="001235CD" w:rsidRDefault="00761BBF" w:rsidP="001235CD">
      <w:pPr>
        <w:pStyle w:val="ListParagraph"/>
        <w:ind w:left="1080"/>
        <w:rPr>
          <w:rFonts w:ascii="Arial" w:hAnsi="Arial" w:cs="Arial"/>
        </w:rPr>
      </w:pPr>
    </w:p>
    <w:p w:rsidR="001235CD" w:rsidRPr="00176273" w:rsidRDefault="001235CD" w:rsidP="001235CD">
      <w:pPr>
        <w:pStyle w:val="ListParagraph"/>
        <w:numPr>
          <w:ilvl w:val="0"/>
          <w:numId w:val="12"/>
        </w:numPr>
        <w:rPr>
          <w:rFonts w:ascii="Arial" w:hAnsi="Arial" w:cs="Arial"/>
        </w:rPr>
      </w:pPr>
      <w:r w:rsidRPr="00176273">
        <w:rPr>
          <w:rFonts w:ascii="Arial" w:hAnsi="Arial" w:cs="Arial"/>
        </w:rPr>
        <w:t xml:space="preserve">The Investigator will not make any claim to copyright ownership of the </w:t>
      </w:r>
      <w:r w:rsidR="00176273" w:rsidRPr="00176273">
        <w:rPr>
          <w:rFonts w:ascii="Arial" w:hAnsi="Arial" w:cs="Arial"/>
        </w:rPr>
        <w:t>d</w:t>
      </w:r>
      <w:r w:rsidRPr="00176273">
        <w:rPr>
          <w:rFonts w:ascii="Arial" w:hAnsi="Arial" w:cs="Arial"/>
        </w:rPr>
        <w:t xml:space="preserve">ata </w:t>
      </w:r>
      <w:r w:rsidR="0034407A" w:rsidRPr="00176273">
        <w:rPr>
          <w:rFonts w:ascii="Arial" w:hAnsi="Arial" w:cs="Arial"/>
        </w:rPr>
        <w:t>or</w:t>
      </w:r>
      <w:r w:rsidRPr="00176273">
        <w:rPr>
          <w:rFonts w:ascii="Arial" w:hAnsi="Arial" w:cs="Arial"/>
        </w:rPr>
        <w:t xml:space="preserve"> </w:t>
      </w:r>
      <w:r w:rsidR="00176273" w:rsidRPr="00176273">
        <w:rPr>
          <w:rFonts w:ascii="Arial" w:hAnsi="Arial" w:cs="Arial"/>
        </w:rPr>
        <w:t xml:space="preserve">any </w:t>
      </w:r>
      <w:r w:rsidRPr="00176273">
        <w:rPr>
          <w:rFonts w:ascii="Arial" w:hAnsi="Arial" w:cs="Arial"/>
        </w:rPr>
        <w:t xml:space="preserve">accompanying documentation. The Investigator will not distribute copies of the </w:t>
      </w:r>
      <w:r w:rsidR="00176273">
        <w:rPr>
          <w:rFonts w:ascii="Arial" w:hAnsi="Arial" w:cs="Arial"/>
        </w:rPr>
        <w:t>d</w:t>
      </w:r>
      <w:r w:rsidRPr="00176273">
        <w:rPr>
          <w:rFonts w:ascii="Arial" w:hAnsi="Arial" w:cs="Arial"/>
        </w:rPr>
        <w:t>ata and accompanying documentation to others or make copies for reasons other than research in accordance with the cond</w:t>
      </w:r>
      <w:r w:rsidR="00761BBF" w:rsidRPr="00176273">
        <w:rPr>
          <w:rFonts w:ascii="Arial" w:hAnsi="Arial" w:cs="Arial"/>
        </w:rPr>
        <w:t>itions outlined in this data request.</w:t>
      </w:r>
    </w:p>
    <w:p w:rsidR="001235CD" w:rsidRPr="001235CD" w:rsidRDefault="001235CD" w:rsidP="001235CD">
      <w:pPr>
        <w:pStyle w:val="ListParagraph"/>
        <w:ind w:left="1080"/>
        <w:rPr>
          <w:rFonts w:ascii="Arial" w:hAnsi="Arial" w:cs="Arial"/>
        </w:rPr>
      </w:pPr>
    </w:p>
    <w:p w:rsidR="001235CD" w:rsidRPr="00D162B4" w:rsidRDefault="001235CD" w:rsidP="00D162B4">
      <w:pPr>
        <w:pStyle w:val="ListParagraph"/>
        <w:numPr>
          <w:ilvl w:val="0"/>
          <w:numId w:val="10"/>
        </w:numPr>
        <w:rPr>
          <w:rFonts w:ascii="Arial" w:hAnsi="Arial" w:cs="Arial"/>
        </w:rPr>
      </w:pPr>
      <w:r w:rsidRPr="00D162B4">
        <w:rPr>
          <w:rFonts w:ascii="Arial" w:hAnsi="Arial" w:cs="Arial"/>
        </w:rPr>
        <w:t xml:space="preserve">ACCESS TO THE DATA </w:t>
      </w:r>
    </w:p>
    <w:p w:rsidR="00D162B4" w:rsidRPr="00D162B4" w:rsidRDefault="00D162B4" w:rsidP="00D162B4">
      <w:pPr>
        <w:pStyle w:val="ListParagraph"/>
        <w:rPr>
          <w:rFonts w:ascii="Arial" w:hAnsi="Arial" w:cs="Arial"/>
        </w:rPr>
      </w:pPr>
    </w:p>
    <w:p w:rsidR="001235CD" w:rsidRPr="00CF20FC" w:rsidRDefault="001235CD" w:rsidP="00D162B4">
      <w:pPr>
        <w:pStyle w:val="ListParagraph"/>
        <w:numPr>
          <w:ilvl w:val="0"/>
          <w:numId w:val="13"/>
        </w:numPr>
        <w:rPr>
          <w:rFonts w:ascii="Arial" w:hAnsi="Arial" w:cs="Arial"/>
        </w:rPr>
      </w:pPr>
      <w:r w:rsidRPr="00CF20FC">
        <w:rPr>
          <w:rFonts w:ascii="Arial" w:hAnsi="Arial" w:cs="Arial"/>
        </w:rPr>
        <w:t xml:space="preserve">Access to the Data will be limited to </w:t>
      </w:r>
      <w:r w:rsidR="00D162B4" w:rsidRPr="00CF20FC">
        <w:rPr>
          <w:rFonts w:ascii="Arial" w:hAnsi="Arial" w:cs="Arial"/>
        </w:rPr>
        <w:t>investigator</w:t>
      </w:r>
      <w:r w:rsidR="00DD5476">
        <w:rPr>
          <w:rFonts w:ascii="Arial" w:hAnsi="Arial" w:cs="Arial"/>
        </w:rPr>
        <w:t>s</w:t>
      </w:r>
      <w:r w:rsidR="00D162B4" w:rsidRPr="00CF20FC">
        <w:rPr>
          <w:rFonts w:ascii="Arial" w:hAnsi="Arial" w:cs="Arial"/>
        </w:rPr>
        <w:t xml:space="preserve"> (</w:t>
      </w:r>
      <w:r w:rsidRPr="00CF20FC">
        <w:rPr>
          <w:rFonts w:ascii="Arial" w:hAnsi="Arial" w:cs="Arial"/>
        </w:rPr>
        <w:t>the</w:t>
      </w:r>
      <w:r w:rsidR="00CF20FC">
        <w:rPr>
          <w:rFonts w:ascii="Arial" w:hAnsi="Arial" w:cs="Arial"/>
        </w:rPr>
        <w:t xml:space="preserve"> </w:t>
      </w:r>
      <w:r w:rsidR="00DD5476">
        <w:rPr>
          <w:rFonts w:ascii="Arial" w:hAnsi="Arial" w:cs="Arial"/>
        </w:rPr>
        <w:t>individual</w:t>
      </w:r>
      <w:r w:rsidRPr="00CF20FC">
        <w:rPr>
          <w:rFonts w:ascii="Arial" w:hAnsi="Arial" w:cs="Arial"/>
        </w:rPr>
        <w:t xml:space="preserve"> </w:t>
      </w:r>
      <w:r w:rsidR="00761BBF" w:rsidRPr="00CF20FC">
        <w:rPr>
          <w:rFonts w:ascii="Arial" w:hAnsi="Arial" w:cs="Arial"/>
        </w:rPr>
        <w:t xml:space="preserve">who makes this data request </w:t>
      </w:r>
      <w:r w:rsidR="00D162B4" w:rsidRPr="00CF20FC">
        <w:rPr>
          <w:rFonts w:ascii="Arial" w:hAnsi="Arial" w:cs="Arial"/>
        </w:rPr>
        <w:t xml:space="preserve">and signs </w:t>
      </w:r>
      <w:r w:rsidRPr="00CF20FC">
        <w:rPr>
          <w:rFonts w:ascii="Arial" w:hAnsi="Arial" w:cs="Arial"/>
        </w:rPr>
        <w:t xml:space="preserve">this </w:t>
      </w:r>
      <w:r w:rsidR="00761BBF" w:rsidRPr="00CF20FC">
        <w:rPr>
          <w:rFonts w:ascii="Arial" w:hAnsi="Arial" w:cs="Arial"/>
        </w:rPr>
        <w:t xml:space="preserve">request).  </w:t>
      </w:r>
      <w:r w:rsidRPr="00CF20FC">
        <w:rPr>
          <w:rFonts w:ascii="Arial" w:hAnsi="Arial" w:cs="Arial"/>
        </w:rPr>
        <w:t>The data m</w:t>
      </w:r>
      <w:r w:rsidR="00992C5E">
        <w:rPr>
          <w:rFonts w:ascii="Arial" w:hAnsi="Arial" w:cs="Arial"/>
        </w:rPr>
        <w:t>ust</w:t>
      </w:r>
      <w:r w:rsidRPr="00CF20FC">
        <w:rPr>
          <w:rFonts w:ascii="Arial" w:hAnsi="Arial" w:cs="Arial"/>
        </w:rPr>
        <w:t xml:space="preserve"> not be "loaned" or otherwise conveyed to anyone other than the signatories to</w:t>
      </w:r>
      <w:r w:rsidR="00E1432E">
        <w:rPr>
          <w:rFonts w:ascii="Arial" w:hAnsi="Arial" w:cs="Arial"/>
        </w:rPr>
        <w:t xml:space="preserve"> the</w:t>
      </w:r>
      <w:r w:rsidR="00761BBF" w:rsidRPr="00CF20FC">
        <w:rPr>
          <w:rFonts w:ascii="Arial" w:hAnsi="Arial" w:cs="Arial"/>
        </w:rPr>
        <w:t xml:space="preserve"> data request</w:t>
      </w:r>
      <w:r w:rsidRPr="00CF20FC">
        <w:rPr>
          <w:rFonts w:ascii="Arial" w:hAnsi="Arial" w:cs="Arial"/>
        </w:rPr>
        <w:t xml:space="preserve">. </w:t>
      </w:r>
      <w:r w:rsidR="00727B63">
        <w:rPr>
          <w:rFonts w:ascii="Arial" w:hAnsi="Arial" w:cs="Arial"/>
        </w:rPr>
        <w:t xml:space="preserve">Other people, e.g., </w:t>
      </w:r>
      <w:r w:rsidR="00154AB3">
        <w:rPr>
          <w:rFonts w:ascii="Arial" w:hAnsi="Arial" w:cs="Arial"/>
        </w:rPr>
        <w:t>s</w:t>
      </w:r>
      <w:r w:rsidR="00E1432E">
        <w:rPr>
          <w:rFonts w:ascii="Arial" w:hAnsi="Arial" w:cs="Arial"/>
        </w:rPr>
        <w:t>tudents</w:t>
      </w:r>
      <w:r w:rsidR="00727B63">
        <w:rPr>
          <w:rFonts w:ascii="Arial" w:hAnsi="Arial" w:cs="Arial"/>
        </w:rPr>
        <w:t>, or coauthors</w:t>
      </w:r>
      <w:r w:rsidR="00E1432E">
        <w:rPr>
          <w:rFonts w:ascii="Arial" w:hAnsi="Arial" w:cs="Arial"/>
        </w:rPr>
        <w:t xml:space="preserve"> who will use the data should be identified in </w:t>
      </w:r>
      <w:r w:rsidR="00727B63">
        <w:rPr>
          <w:rFonts w:ascii="Arial" w:hAnsi="Arial" w:cs="Arial"/>
        </w:rPr>
        <w:t xml:space="preserve">the </w:t>
      </w:r>
      <w:r w:rsidR="00E1432E">
        <w:rPr>
          <w:rFonts w:ascii="Arial" w:hAnsi="Arial" w:cs="Arial"/>
        </w:rPr>
        <w:t>data request</w:t>
      </w:r>
      <w:r w:rsidR="00176273">
        <w:rPr>
          <w:rFonts w:ascii="Arial" w:hAnsi="Arial" w:cs="Arial"/>
        </w:rPr>
        <w:t xml:space="preserve"> and must submit their certificate of IRB training documents during data request</w:t>
      </w:r>
      <w:r w:rsidR="00E1432E">
        <w:rPr>
          <w:rFonts w:ascii="Arial" w:hAnsi="Arial" w:cs="Arial"/>
        </w:rPr>
        <w:t>.</w:t>
      </w:r>
    </w:p>
    <w:p w:rsidR="00761BBF" w:rsidRPr="001235CD" w:rsidRDefault="00761BBF" w:rsidP="00761BBF">
      <w:pPr>
        <w:pStyle w:val="ListParagraph"/>
        <w:ind w:left="1080"/>
        <w:rPr>
          <w:rFonts w:ascii="Arial" w:hAnsi="Arial" w:cs="Arial"/>
        </w:rPr>
      </w:pPr>
    </w:p>
    <w:p w:rsidR="001235CD" w:rsidRPr="00CF20FC" w:rsidRDefault="001235CD" w:rsidP="00761BBF">
      <w:pPr>
        <w:pStyle w:val="ListParagraph"/>
        <w:numPr>
          <w:ilvl w:val="0"/>
          <w:numId w:val="13"/>
        </w:numPr>
        <w:rPr>
          <w:rFonts w:ascii="Arial" w:hAnsi="Arial" w:cs="Arial"/>
        </w:rPr>
      </w:pPr>
      <w:r w:rsidRPr="00CF20FC">
        <w:rPr>
          <w:rFonts w:ascii="Arial" w:hAnsi="Arial" w:cs="Arial"/>
        </w:rPr>
        <w:t>Copies of the Restricted Data or any subsequent variables or data files</w:t>
      </w:r>
      <w:r w:rsidR="00CF20FC">
        <w:rPr>
          <w:rFonts w:ascii="Arial" w:hAnsi="Arial" w:cs="Arial"/>
        </w:rPr>
        <w:t xml:space="preserve"> </w:t>
      </w:r>
      <w:r w:rsidRPr="00CF20FC">
        <w:rPr>
          <w:rFonts w:ascii="Arial" w:hAnsi="Arial" w:cs="Arial"/>
        </w:rPr>
        <w:t>derived from the Restricted Data will not be provided to any other individual or organization</w:t>
      </w:r>
      <w:r w:rsidR="00866253">
        <w:rPr>
          <w:rFonts w:ascii="Arial" w:hAnsi="Arial" w:cs="Arial"/>
        </w:rPr>
        <w:t xml:space="preserve">, except in summarized </w:t>
      </w:r>
      <w:r w:rsidR="003175B4">
        <w:rPr>
          <w:rFonts w:ascii="Arial" w:hAnsi="Arial" w:cs="Arial"/>
        </w:rPr>
        <w:t>(</w:t>
      </w:r>
      <w:proofErr w:type="spellStart"/>
      <w:r w:rsidR="003175B4">
        <w:rPr>
          <w:rFonts w:ascii="Arial" w:hAnsi="Arial" w:cs="Arial"/>
        </w:rPr>
        <w:t>eg</w:t>
      </w:r>
      <w:proofErr w:type="spellEnd"/>
      <w:r w:rsidR="003175B4">
        <w:rPr>
          <w:rFonts w:ascii="Arial" w:hAnsi="Arial" w:cs="Arial"/>
        </w:rPr>
        <w:t xml:space="preserve">. table) </w:t>
      </w:r>
      <w:r w:rsidR="00866253">
        <w:rPr>
          <w:rFonts w:ascii="Arial" w:hAnsi="Arial" w:cs="Arial"/>
        </w:rPr>
        <w:t>form where cells contain 5 or more individuals</w:t>
      </w:r>
      <w:r w:rsidRPr="00CF20FC">
        <w:rPr>
          <w:rFonts w:ascii="Arial" w:hAnsi="Arial" w:cs="Arial"/>
        </w:rPr>
        <w:t xml:space="preserve">. </w:t>
      </w:r>
    </w:p>
    <w:p w:rsidR="00761BBF" w:rsidRPr="001235CD" w:rsidRDefault="00761BBF" w:rsidP="00761BBF">
      <w:pPr>
        <w:pStyle w:val="ListParagraph"/>
        <w:ind w:left="1080"/>
        <w:rPr>
          <w:rFonts w:ascii="Arial" w:hAnsi="Arial" w:cs="Arial"/>
        </w:rPr>
      </w:pPr>
    </w:p>
    <w:p w:rsidR="00761BBF" w:rsidRDefault="001235CD" w:rsidP="00761BBF">
      <w:pPr>
        <w:pStyle w:val="ListParagraph"/>
        <w:numPr>
          <w:ilvl w:val="0"/>
          <w:numId w:val="13"/>
        </w:numPr>
        <w:rPr>
          <w:rFonts w:ascii="Arial" w:hAnsi="Arial" w:cs="Arial"/>
        </w:rPr>
      </w:pPr>
      <w:r w:rsidRPr="00D162B4">
        <w:rPr>
          <w:rFonts w:ascii="Arial" w:hAnsi="Arial" w:cs="Arial"/>
        </w:rPr>
        <w:t xml:space="preserve">The Investigator will protect the Data and any data derived from the Data from access by unauthorized individuals. </w:t>
      </w:r>
    </w:p>
    <w:p w:rsidR="00D162B4" w:rsidRDefault="00D162B4" w:rsidP="00D162B4">
      <w:pPr>
        <w:pStyle w:val="ListParagraph"/>
        <w:ind w:left="1080"/>
        <w:rPr>
          <w:rFonts w:ascii="Arial" w:hAnsi="Arial" w:cs="Arial"/>
        </w:rPr>
      </w:pPr>
    </w:p>
    <w:p w:rsidR="00A70D1F" w:rsidRDefault="00761BBF" w:rsidP="00A70D1F">
      <w:pPr>
        <w:pStyle w:val="ListParagraph"/>
        <w:numPr>
          <w:ilvl w:val="0"/>
          <w:numId w:val="13"/>
        </w:numPr>
        <w:rPr>
          <w:rFonts w:ascii="Arial" w:hAnsi="Arial" w:cs="Arial"/>
        </w:rPr>
      </w:pPr>
      <w:r w:rsidRPr="00D162B4">
        <w:rPr>
          <w:rFonts w:ascii="Arial" w:hAnsi="Arial" w:cs="Arial"/>
        </w:rPr>
        <w:t xml:space="preserve">The Investigator will not store the data on a networked computer or other electronic storage device without taking steps to prevent unauthorized access. Such steps include password protection of shared devices, data encryption, and the use of firewall technology. </w:t>
      </w:r>
      <w:r w:rsidR="00A70D1F" w:rsidRPr="00D162B4">
        <w:rPr>
          <w:rFonts w:ascii="Arial" w:hAnsi="Arial" w:cs="Arial"/>
        </w:rPr>
        <w:t>Data sets should not be stored or transferred on flash drives, which are easily lost.</w:t>
      </w:r>
    </w:p>
    <w:p w:rsidR="00176273" w:rsidRPr="00176273" w:rsidRDefault="00176273" w:rsidP="00176273">
      <w:pPr>
        <w:pStyle w:val="ListParagraph"/>
        <w:rPr>
          <w:rFonts w:ascii="Arial" w:hAnsi="Arial" w:cs="Arial"/>
        </w:rPr>
      </w:pPr>
    </w:p>
    <w:p w:rsidR="00176273" w:rsidRPr="00D162B4" w:rsidRDefault="00176273" w:rsidP="00176273">
      <w:pPr>
        <w:pStyle w:val="ListParagraph"/>
        <w:ind w:left="1080"/>
        <w:rPr>
          <w:rFonts w:ascii="Arial" w:hAnsi="Arial" w:cs="Arial"/>
        </w:rPr>
      </w:pPr>
    </w:p>
    <w:p w:rsidR="000905C6" w:rsidRDefault="000905C6" w:rsidP="000905C6">
      <w:pPr>
        <w:rPr>
          <w:rFonts w:ascii="Arial" w:hAnsi="Arial" w:cs="Arial"/>
        </w:rPr>
      </w:pPr>
    </w:p>
    <w:p w:rsidR="00761BBF" w:rsidRPr="00CF20FC" w:rsidRDefault="00761BBF" w:rsidP="00CF20FC">
      <w:pPr>
        <w:pStyle w:val="ListParagraph"/>
        <w:numPr>
          <w:ilvl w:val="0"/>
          <w:numId w:val="10"/>
        </w:numPr>
        <w:rPr>
          <w:rFonts w:ascii="Arial" w:hAnsi="Arial" w:cs="Arial"/>
        </w:rPr>
      </w:pPr>
      <w:r w:rsidRPr="00CF20FC">
        <w:rPr>
          <w:rFonts w:ascii="Arial" w:hAnsi="Arial" w:cs="Arial"/>
        </w:rPr>
        <w:lastRenderedPageBreak/>
        <w:t xml:space="preserve">USES OF THE DATA </w:t>
      </w:r>
    </w:p>
    <w:p w:rsidR="00CF20FC" w:rsidRPr="00CF20FC" w:rsidRDefault="00CF20FC" w:rsidP="00CF20FC">
      <w:pPr>
        <w:pStyle w:val="ListParagraph"/>
        <w:rPr>
          <w:rFonts w:ascii="Arial" w:hAnsi="Arial" w:cs="Arial"/>
        </w:rPr>
      </w:pPr>
    </w:p>
    <w:p w:rsidR="00761BBF" w:rsidRPr="00176273" w:rsidRDefault="00761BBF" w:rsidP="00CF20FC">
      <w:pPr>
        <w:pStyle w:val="ListParagraph"/>
        <w:numPr>
          <w:ilvl w:val="0"/>
          <w:numId w:val="14"/>
        </w:numPr>
        <w:rPr>
          <w:rFonts w:ascii="Arial" w:hAnsi="Arial" w:cs="Arial"/>
        </w:rPr>
      </w:pPr>
      <w:r w:rsidRPr="00176273">
        <w:rPr>
          <w:rFonts w:ascii="Arial" w:hAnsi="Arial" w:cs="Arial"/>
        </w:rPr>
        <w:t>The Data will be used solely for the purpose of scientific and public</w:t>
      </w:r>
      <w:r w:rsidR="00176273" w:rsidRPr="00176273">
        <w:rPr>
          <w:rFonts w:ascii="Arial" w:hAnsi="Arial" w:cs="Arial"/>
        </w:rPr>
        <w:t xml:space="preserve"> </w:t>
      </w:r>
      <w:r w:rsidRPr="00176273">
        <w:rPr>
          <w:rFonts w:ascii="Arial" w:hAnsi="Arial" w:cs="Arial"/>
        </w:rPr>
        <w:t>policy research</w:t>
      </w:r>
      <w:r w:rsidR="0034407A" w:rsidRPr="00176273">
        <w:rPr>
          <w:rFonts w:ascii="Arial" w:hAnsi="Arial" w:cs="Arial"/>
        </w:rPr>
        <w:t xml:space="preserve"> and program planning</w:t>
      </w:r>
      <w:r w:rsidR="00992C5E" w:rsidRPr="00176273">
        <w:rPr>
          <w:rFonts w:ascii="Arial" w:hAnsi="Arial" w:cs="Arial"/>
        </w:rPr>
        <w:t>, as stated in the request</w:t>
      </w:r>
      <w:r w:rsidRPr="00176273">
        <w:rPr>
          <w:rFonts w:ascii="Arial" w:hAnsi="Arial" w:cs="Arial"/>
        </w:rPr>
        <w:t>, and not for</w:t>
      </w:r>
      <w:r w:rsidR="00906F98" w:rsidRPr="00176273">
        <w:rPr>
          <w:rFonts w:ascii="Arial" w:hAnsi="Arial" w:cs="Arial"/>
        </w:rPr>
        <w:t xml:space="preserve"> proprietary or law enforcement purpose</w:t>
      </w:r>
      <w:r w:rsidRPr="00176273">
        <w:rPr>
          <w:rFonts w:ascii="Arial" w:hAnsi="Arial" w:cs="Arial"/>
        </w:rPr>
        <w:t xml:space="preserve">. </w:t>
      </w:r>
    </w:p>
    <w:p w:rsidR="000905C6" w:rsidRDefault="000905C6" w:rsidP="00761BBF">
      <w:pPr>
        <w:pStyle w:val="ListParagraph"/>
        <w:ind w:left="1080"/>
        <w:rPr>
          <w:rFonts w:ascii="Arial" w:hAnsi="Arial" w:cs="Arial"/>
        </w:rPr>
      </w:pPr>
    </w:p>
    <w:p w:rsidR="00761BBF" w:rsidRPr="00CF20FC" w:rsidRDefault="00761BBF" w:rsidP="00761BBF">
      <w:pPr>
        <w:pStyle w:val="ListParagraph"/>
        <w:numPr>
          <w:ilvl w:val="0"/>
          <w:numId w:val="14"/>
        </w:numPr>
        <w:rPr>
          <w:rFonts w:ascii="Arial" w:hAnsi="Arial" w:cs="Arial"/>
        </w:rPr>
      </w:pPr>
      <w:r w:rsidRPr="00CF20FC">
        <w:rPr>
          <w:rFonts w:ascii="Arial" w:hAnsi="Arial" w:cs="Arial"/>
        </w:rPr>
        <w:t>The Data will be used to generate only statistical summary</w:t>
      </w:r>
      <w:r w:rsidR="00CF20FC">
        <w:rPr>
          <w:rFonts w:ascii="Arial" w:hAnsi="Arial" w:cs="Arial"/>
        </w:rPr>
        <w:t xml:space="preserve"> </w:t>
      </w:r>
      <w:r w:rsidRPr="00CF20FC">
        <w:rPr>
          <w:rFonts w:ascii="Arial" w:hAnsi="Arial" w:cs="Arial"/>
        </w:rPr>
        <w:t xml:space="preserve">information that does not allow any individual, family, household, business, or organization to be identified. </w:t>
      </w:r>
    </w:p>
    <w:p w:rsidR="000905C6" w:rsidRDefault="000905C6" w:rsidP="00761BBF">
      <w:pPr>
        <w:pStyle w:val="ListParagraph"/>
        <w:ind w:left="1080"/>
        <w:rPr>
          <w:rFonts w:ascii="Arial" w:hAnsi="Arial" w:cs="Arial"/>
        </w:rPr>
      </w:pPr>
    </w:p>
    <w:p w:rsidR="00761BBF" w:rsidRPr="00CF20FC" w:rsidRDefault="00761BBF" w:rsidP="00761BBF">
      <w:pPr>
        <w:pStyle w:val="ListParagraph"/>
        <w:numPr>
          <w:ilvl w:val="0"/>
          <w:numId w:val="14"/>
        </w:numPr>
        <w:rPr>
          <w:rFonts w:ascii="Arial" w:hAnsi="Arial" w:cs="Arial"/>
        </w:rPr>
      </w:pPr>
      <w:r w:rsidRPr="00CF20FC">
        <w:rPr>
          <w:rFonts w:ascii="Arial" w:hAnsi="Arial" w:cs="Arial"/>
        </w:rPr>
        <w:t>No attempt will be made to identify any individual, family, household,</w:t>
      </w:r>
      <w:r w:rsidR="00CF20FC">
        <w:rPr>
          <w:rFonts w:ascii="Arial" w:hAnsi="Arial" w:cs="Arial"/>
        </w:rPr>
        <w:t xml:space="preserve"> </w:t>
      </w:r>
      <w:r w:rsidRPr="00CF20FC">
        <w:rPr>
          <w:rFonts w:ascii="Arial" w:hAnsi="Arial" w:cs="Arial"/>
        </w:rPr>
        <w:t>business, or organization</w:t>
      </w:r>
      <w:r w:rsidR="00906F98">
        <w:rPr>
          <w:rFonts w:ascii="Arial" w:hAnsi="Arial" w:cs="Arial"/>
        </w:rPr>
        <w:t>s</w:t>
      </w:r>
      <w:r w:rsidRPr="00CF20FC">
        <w:rPr>
          <w:rFonts w:ascii="Arial" w:hAnsi="Arial" w:cs="Arial"/>
        </w:rPr>
        <w:t xml:space="preserve">. If an individual, family, household, business, or organization is inadvertently identified, or if a technique for doing so is discovered, the identification or discovery will be immediately reported to </w:t>
      </w:r>
      <w:r w:rsidR="000905C6" w:rsidRPr="00CF20FC">
        <w:rPr>
          <w:rFonts w:ascii="Arial" w:hAnsi="Arial" w:cs="Arial"/>
        </w:rPr>
        <w:t>CHL</w:t>
      </w:r>
      <w:r w:rsidRPr="00CF20FC">
        <w:rPr>
          <w:rFonts w:ascii="Arial" w:hAnsi="Arial" w:cs="Arial"/>
        </w:rPr>
        <w:t xml:space="preserve">, and the identification or discovery will not be revealed to any other person who is not a signatory to this </w:t>
      </w:r>
      <w:r w:rsidR="000905C6" w:rsidRPr="00CF20FC">
        <w:rPr>
          <w:rFonts w:ascii="Arial" w:hAnsi="Arial" w:cs="Arial"/>
        </w:rPr>
        <w:t>data request</w:t>
      </w:r>
      <w:r w:rsidRPr="00CF20FC">
        <w:rPr>
          <w:rFonts w:ascii="Arial" w:hAnsi="Arial" w:cs="Arial"/>
        </w:rPr>
        <w:t xml:space="preserve">. </w:t>
      </w:r>
    </w:p>
    <w:p w:rsidR="000905C6" w:rsidRDefault="000905C6" w:rsidP="000905C6">
      <w:pPr>
        <w:rPr>
          <w:rFonts w:ascii="Arial" w:hAnsi="Arial" w:cs="Arial"/>
        </w:rPr>
      </w:pPr>
      <w:r>
        <w:rPr>
          <w:rFonts w:ascii="Arial" w:hAnsi="Arial" w:cs="Arial"/>
        </w:rPr>
        <w:t xml:space="preserve">           </w:t>
      </w:r>
    </w:p>
    <w:p w:rsidR="00761BBF" w:rsidRPr="00CF20FC" w:rsidRDefault="00761BBF" w:rsidP="00761BBF">
      <w:pPr>
        <w:pStyle w:val="ListParagraph"/>
        <w:numPr>
          <w:ilvl w:val="0"/>
          <w:numId w:val="14"/>
        </w:numPr>
        <w:rPr>
          <w:rFonts w:ascii="Arial" w:hAnsi="Arial" w:cs="Arial"/>
        </w:rPr>
      </w:pPr>
      <w:r w:rsidRPr="00CF20FC">
        <w:rPr>
          <w:rFonts w:ascii="Arial" w:hAnsi="Arial" w:cs="Arial"/>
        </w:rPr>
        <w:t xml:space="preserve">No attempt will be made to link this Data with any other dataset without written authorization from </w:t>
      </w:r>
      <w:r w:rsidR="00906F98">
        <w:rPr>
          <w:rFonts w:ascii="Arial" w:hAnsi="Arial" w:cs="Arial"/>
        </w:rPr>
        <w:t xml:space="preserve">the </w:t>
      </w:r>
      <w:r w:rsidR="000905C6" w:rsidRPr="00CF20FC">
        <w:rPr>
          <w:rFonts w:ascii="Arial" w:hAnsi="Arial" w:cs="Arial"/>
        </w:rPr>
        <w:t>CHL</w:t>
      </w:r>
      <w:r w:rsidR="00906F98">
        <w:rPr>
          <w:rFonts w:ascii="Arial" w:hAnsi="Arial" w:cs="Arial"/>
        </w:rPr>
        <w:t xml:space="preserve"> Principal Investigator, Rachel Novotny</w:t>
      </w:r>
      <w:r w:rsidRPr="00CF20FC">
        <w:rPr>
          <w:rFonts w:ascii="Arial" w:hAnsi="Arial" w:cs="Arial"/>
        </w:rPr>
        <w:t xml:space="preserve">. </w:t>
      </w:r>
    </w:p>
    <w:p w:rsidR="000905C6" w:rsidRDefault="000905C6" w:rsidP="000905C6">
      <w:pPr>
        <w:rPr>
          <w:rFonts w:ascii="Arial" w:hAnsi="Arial" w:cs="Arial"/>
        </w:rPr>
      </w:pPr>
      <w:r>
        <w:rPr>
          <w:rFonts w:ascii="Arial" w:hAnsi="Arial" w:cs="Arial"/>
        </w:rPr>
        <w:t xml:space="preserve">           </w:t>
      </w:r>
    </w:p>
    <w:p w:rsidR="00761BBF" w:rsidRDefault="00761BBF" w:rsidP="00761BBF">
      <w:pPr>
        <w:pStyle w:val="ListParagraph"/>
        <w:numPr>
          <w:ilvl w:val="0"/>
          <w:numId w:val="14"/>
        </w:numPr>
        <w:rPr>
          <w:rFonts w:ascii="Arial" w:hAnsi="Arial" w:cs="Arial"/>
        </w:rPr>
      </w:pPr>
      <w:r w:rsidRPr="00CF20FC">
        <w:rPr>
          <w:rFonts w:ascii="Arial" w:hAnsi="Arial" w:cs="Arial"/>
        </w:rPr>
        <w:t xml:space="preserve">Use of the Data will be consistent with the </w:t>
      </w:r>
      <w:r w:rsidR="000905C6" w:rsidRPr="00CF20FC">
        <w:rPr>
          <w:rFonts w:ascii="Arial" w:hAnsi="Arial" w:cs="Arial"/>
        </w:rPr>
        <w:t xml:space="preserve">CHL policy </w:t>
      </w:r>
      <w:r w:rsidRPr="00CF20FC">
        <w:rPr>
          <w:rFonts w:ascii="Arial" w:hAnsi="Arial" w:cs="Arial"/>
        </w:rPr>
        <w:t xml:space="preserve">regarding scientific integrity and human </w:t>
      </w:r>
      <w:r w:rsidR="002E00DA">
        <w:rPr>
          <w:rFonts w:ascii="Arial" w:hAnsi="Arial" w:cs="Arial"/>
        </w:rPr>
        <w:t>participant</w:t>
      </w:r>
      <w:r w:rsidRPr="00CF20FC">
        <w:rPr>
          <w:rFonts w:ascii="Arial" w:hAnsi="Arial" w:cs="Arial"/>
        </w:rPr>
        <w:t xml:space="preserve"> research. </w:t>
      </w:r>
    </w:p>
    <w:p w:rsidR="00992C5E" w:rsidRDefault="00992C5E" w:rsidP="00992C5E">
      <w:pPr>
        <w:pStyle w:val="ListParagraph"/>
        <w:ind w:left="1080"/>
        <w:rPr>
          <w:rFonts w:ascii="Arial" w:hAnsi="Arial" w:cs="Arial"/>
        </w:rPr>
      </w:pPr>
    </w:p>
    <w:p w:rsidR="00992C5E" w:rsidRDefault="00992C5E" w:rsidP="00992C5E">
      <w:pPr>
        <w:pStyle w:val="ListParagraph"/>
        <w:numPr>
          <w:ilvl w:val="0"/>
          <w:numId w:val="14"/>
        </w:numPr>
        <w:rPr>
          <w:rFonts w:ascii="Arial" w:hAnsi="Arial" w:cs="Arial"/>
        </w:rPr>
      </w:pPr>
      <w:r w:rsidRPr="00992C5E">
        <w:rPr>
          <w:rFonts w:ascii="Arial" w:hAnsi="Arial" w:cs="Arial"/>
        </w:rPr>
        <w:t xml:space="preserve">This </w:t>
      </w:r>
      <w:r>
        <w:rPr>
          <w:rFonts w:ascii="Arial" w:hAnsi="Arial" w:cs="Arial"/>
        </w:rPr>
        <w:t xml:space="preserve">data sharing </w:t>
      </w:r>
      <w:r w:rsidRPr="00992C5E">
        <w:rPr>
          <w:rFonts w:ascii="Arial" w:hAnsi="Arial" w:cs="Arial"/>
        </w:rPr>
        <w:t xml:space="preserve">document may be modified at any time when new experiences or insights necessitate it. In general, </w:t>
      </w:r>
      <w:r>
        <w:rPr>
          <w:rFonts w:ascii="Arial" w:hAnsi="Arial" w:cs="Arial"/>
        </w:rPr>
        <w:t xml:space="preserve">the requestor should follow </w:t>
      </w:r>
      <w:r w:rsidRPr="00992C5E">
        <w:rPr>
          <w:rFonts w:ascii="Arial" w:hAnsi="Arial" w:cs="Arial"/>
        </w:rPr>
        <w:t xml:space="preserve">the version of this document </w:t>
      </w:r>
      <w:r>
        <w:rPr>
          <w:rFonts w:ascii="Arial" w:hAnsi="Arial" w:cs="Arial"/>
        </w:rPr>
        <w:t xml:space="preserve">in force </w:t>
      </w:r>
      <w:r w:rsidRPr="00992C5E">
        <w:rPr>
          <w:rFonts w:ascii="Arial" w:hAnsi="Arial" w:cs="Arial"/>
        </w:rPr>
        <w:t>at the time of the data request</w:t>
      </w:r>
      <w:r>
        <w:rPr>
          <w:rFonts w:ascii="Arial" w:hAnsi="Arial" w:cs="Arial"/>
        </w:rPr>
        <w:t>,</w:t>
      </w:r>
      <w:r w:rsidRPr="00992C5E">
        <w:rPr>
          <w:rFonts w:ascii="Arial" w:hAnsi="Arial" w:cs="Arial"/>
        </w:rPr>
        <w:t xml:space="preserve"> unless </w:t>
      </w:r>
      <w:r>
        <w:rPr>
          <w:rFonts w:ascii="Arial" w:hAnsi="Arial" w:cs="Arial"/>
        </w:rPr>
        <w:t>otherwise instructed</w:t>
      </w:r>
      <w:r w:rsidRPr="00992C5E">
        <w:rPr>
          <w:rFonts w:ascii="Arial" w:hAnsi="Arial" w:cs="Arial"/>
        </w:rPr>
        <w:t>.</w:t>
      </w:r>
    </w:p>
    <w:p w:rsidR="000905C6" w:rsidRDefault="000905C6" w:rsidP="00761BBF">
      <w:pPr>
        <w:pStyle w:val="ListParagraph"/>
        <w:ind w:left="1080"/>
        <w:rPr>
          <w:rFonts w:ascii="Arial" w:hAnsi="Arial" w:cs="Arial"/>
        </w:rPr>
      </w:pPr>
    </w:p>
    <w:p w:rsidR="00761BBF" w:rsidRPr="00CF20FC" w:rsidRDefault="00761BBF" w:rsidP="00CF20FC">
      <w:pPr>
        <w:pStyle w:val="ListParagraph"/>
        <w:numPr>
          <w:ilvl w:val="0"/>
          <w:numId w:val="10"/>
        </w:numPr>
        <w:rPr>
          <w:rFonts w:ascii="Arial" w:hAnsi="Arial" w:cs="Arial"/>
        </w:rPr>
      </w:pPr>
      <w:r w:rsidRPr="00CF20FC">
        <w:rPr>
          <w:rFonts w:ascii="Arial" w:hAnsi="Arial" w:cs="Arial"/>
        </w:rPr>
        <w:t xml:space="preserve">LIMITS ON DISCLOSURE OF INFORMATION </w:t>
      </w:r>
    </w:p>
    <w:p w:rsidR="00CF20FC" w:rsidRPr="00CF20FC" w:rsidRDefault="00CF20FC" w:rsidP="00CF20FC">
      <w:pPr>
        <w:pStyle w:val="ListParagraph"/>
        <w:rPr>
          <w:rFonts w:ascii="Arial" w:hAnsi="Arial" w:cs="Arial"/>
        </w:rPr>
      </w:pPr>
    </w:p>
    <w:p w:rsidR="000905C6" w:rsidRPr="000905C6" w:rsidRDefault="00761BBF" w:rsidP="000905C6">
      <w:pPr>
        <w:pStyle w:val="ListParagraph"/>
        <w:numPr>
          <w:ilvl w:val="0"/>
          <w:numId w:val="15"/>
        </w:numPr>
        <w:rPr>
          <w:rFonts w:ascii="Arial" w:hAnsi="Arial" w:cs="Arial"/>
        </w:rPr>
      </w:pPr>
      <w:r w:rsidRPr="000905C6">
        <w:rPr>
          <w:rFonts w:ascii="Arial" w:hAnsi="Arial" w:cs="Arial"/>
        </w:rPr>
        <w:t xml:space="preserve">Identifying information concerning research participants from the Restricted </w:t>
      </w:r>
    </w:p>
    <w:p w:rsidR="00761BBF" w:rsidRDefault="00761BBF" w:rsidP="000905C6">
      <w:pPr>
        <w:pStyle w:val="ListParagraph"/>
        <w:ind w:left="1092"/>
        <w:rPr>
          <w:rFonts w:ascii="Arial" w:hAnsi="Arial" w:cs="Arial"/>
        </w:rPr>
      </w:pPr>
      <w:r w:rsidRPr="000905C6">
        <w:rPr>
          <w:rFonts w:ascii="Arial" w:hAnsi="Arial" w:cs="Arial"/>
        </w:rPr>
        <w:t xml:space="preserve">Data will not be revealed to </w:t>
      </w:r>
      <w:r w:rsidRPr="00761BBF">
        <w:rPr>
          <w:rFonts w:ascii="Arial" w:hAnsi="Arial" w:cs="Arial"/>
        </w:rPr>
        <w:t xml:space="preserve">unauthorized individuals through personal communication, publication, or other data release. </w:t>
      </w:r>
    </w:p>
    <w:p w:rsidR="000905C6" w:rsidRDefault="000905C6" w:rsidP="000905C6">
      <w:pPr>
        <w:pStyle w:val="ListParagraph"/>
        <w:ind w:left="1092"/>
        <w:rPr>
          <w:rFonts w:ascii="Arial" w:hAnsi="Arial" w:cs="Arial"/>
        </w:rPr>
      </w:pPr>
    </w:p>
    <w:p w:rsidR="00761BBF" w:rsidRPr="00CF20FC" w:rsidRDefault="000905C6" w:rsidP="00CF20FC">
      <w:pPr>
        <w:pStyle w:val="ListParagraph"/>
        <w:numPr>
          <w:ilvl w:val="0"/>
          <w:numId w:val="15"/>
        </w:numPr>
        <w:rPr>
          <w:rFonts w:ascii="Arial" w:hAnsi="Arial" w:cs="Arial"/>
        </w:rPr>
      </w:pPr>
      <w:r w:rsidRPr="00CF20FC">
        <w:rPr>
          <w:rFonts w:ascii="Arial" w:hAnsi="Arial" w:cs="Arial"/>
        </w:rPr>
        <w:t xml:space="preserve">CHL </w:t>
      </w:r>
      <w:r w:rsidR="00761BBF" w:rsidRPr="00CF20FC">
        <w:rPr>
          <w:rFonts w:ascii="Arial" w:hAnsi="Arial" w:cs="Arial"/>
        </w:rPr>
        <w:t>will be notified immediately if the Investigator receive</w:t>
      </w:r>
      <w:r w:rsidR="00CF20FC">
        <w:rPr>
          <w:rFonts w:ascii="Arial" w:hAnsi="Arial" w:cs="Arial"/>
        </w:rPr>
        <w:t>s</w:t>
      </w:r>
      <w:r w:rsidR="00761BBF" w:rsidRPr="00CF20FC">
        <w:rPr>
          <w:rFonts w:ascii="Arial" w:hAnsi="Arial" w:cs="Arial"/>
        </w:rPr>
        <w:t xml:space="preserve"> any legal, investigatory, or other demand for disclosure of the Data, including any request or requirement to provide data to any State agency or State contractor under conditions that are inconsistent with any requirement of this </w:t>
      </w:r>
      <w:r w:rsidRPr="00CF20FC">
        <w:rPr>
          <w:rFonts w:ascii="Arial" w:hAnsi="Arial" w:cs="Arial"/>
        </w:rPr>
        <w:t>data request</w:t>
      </w:r>
      <w:r w:rsidR="00761BBF" w:rsidRPr="00CF20FC">
        <w:rPr>
          <w:rFonts w:ascii="Arial" w:hAnsi="Arial" w:cs="Arial"/>
        </w:rPr>
        <w:t xml:space="preserve">. </w:t>
      </w:r>
      <w:r w:rsidRPr="00CF20FC">
        <w:rPr>
          <w:rFonts w:ascii="Arial" w:hAnsi="Arial" w:cs="Arial"/>
        </w:rPr>
        <w:t>CHL</w:t>
      </w:r>
      <w:r w:rsidR="00761BBF" w:rsidRPr="00CF20FC">
        <w:rPr>
          <w:rFonts w:ascii="Arial" w:hAnsi="Arial" w:cs="Arial"/>
        </w:rPr>
        <w:t xml:space="preserve"> is authorized to revoke this </w:t>
      </w:r>
      <w:r w:rsidR="002E00DA">
        <w:rPr>
          <w:rFonts w:ascii="Arial" w:hAnsi="Arial" w:cs="Arial"/>
        </w:rPr>
        <w:t>agreement</w:t>
      </w:r>
      <w:r w:rsidR="00761BBF" w:rsidRPr="00CF20FC">
        <w:rPr>
          <w:rFonts w:ascii="Arial" w:hAnsi="Arial" w:cs="Arial"/>
        </w:rPr>
        <w:t xml:space="preserve"> and take possession of the Data, or take any other action necessary to protect the confidentiality of the data. </w:t>
      </w:r>
    </w:p>
    <w:p w:rsidR="000905C6" w:rsidRDefault="000905C6" w:rsidP="000905C6">
      <w:pPr>
        <w:rPr>
          <w:rFonts w:ascii="Arial" w:hAnsi="Arial" w:cs="Arial"/>
        </w:rPr>
      </w:pPr>
    </w:p>
    <w:p w:rsidR="00761BBF" w:rsidRPr="007901B2" w:rsidRDefault="00761BBF" w:rsidP="007901B2">
      <w:pPr>
        <w:pStyle w:val="ListParagraph"/>
        <w:numPr>
          <w:ilvl w:val="0"/>
          <w:numId w:val="10"/>
        </w:numPr>
        <w:rPr>
          <w:rFonts w:ascii="Arial" w:hAnsi="Arial" w:cs="Arial"/>
        </w:rPr>
      </w:pPr>
      <w:r w:rsidRPr="007901B2">
        <w:rPr>
          <w:rFonts w:ascii="Arial" w:hAnsi="Arial" w:cs="Arial"/>
        </w:rPr>
        <w:t xml:space="preserve">DATA CONFIDENTIALITY PROCEDURES </w:t>
      </w:r>
    </w:p>
    <w:p w:rsidR="007901B2" w:rsidRPr="007901B2" w:rsidRDefault="007901B2" w:rsidP="007901B2">
      <w:pPr>
        <w:pStyle w:val="ListParagraph"/>
        <w:rPr>
          <w:rFonts w:ascii="Arial" w:hAnsi="Arial" w:cs="Arial"/>
        </w:rPr>
      </w:pPr>
    </w:p>
    <w:p w:rsidR="00761BBF" w:rsidRPr="00176273" w:rsidRDefault="000905C6" w:rsidP="007901B2">
      <w:pPr>
        <w:pStyle w:val="ListParagraph"/>
        <w:numPr>
          <w:ilvl w:val="0"/>
          <w:numId w:val="16"/>
        </w:numPr>
        <w:rPr>
          <w:rFonts w:ascii="Arial" w:hAnsi="Arial" w:cs="Arial"/>
        </w:rPr>
      </w:pPr>
      <w:r w:rsidRPr="00176273">
        <w:rPr>
          <w:rFonts w:ascii="Arial" w:hAnsi="Arial" w:cs="Arial"/>
        </w:rPr>
        <w:t>CHL</w:t>
      </w:r>
      <w:r w:rsidR="00761BBF" w:rsidRPr="00176273">
        <w:rPr>
          <w:rFonts w:ascii="Arial" w:hAnsi="Arial" w:cs="Arial"/>
        </w:rPr>
        <w:t xml:space="preserve"> will be notified immediately if the Investigator discover</w:t>
      </w:r>
      <w:r w:rsidR="0034407A" w:rsidRPr="00176273">
        <w:rPr>
          <w:rFonts w:ascii="Arial" w:hAnsi="Arial" w:cs="Arial"/>
        </w:rPr>
        <w:t>s</w:t>
      </w:r>
      <w:r w:rsidR="00761BBF" w:rsidRPr="00176273">
        <w:rPr>
          <w:rFonts w:ascii="Arial" w:hAnsi="Arial" w:cs="Arial"/>
        </w:rPr>
        <w:t xml:space="preserve"> a suspected</w:t>
      </w:r>
      <w:r w:rsidR="00176273" w:rsidRPr="00176273">
        <w:rPr>
          <w:rFonts w:ascii="Arial" w:hAnsi="Arial" w:cs="Arial"/>
        </w:rPr>
        <w:t xml:space="preserve"> </w:t>
      </w:r>
      <w:r w:rsidR="0034407A" w:rsidRPr="00176273">
        <w:rPr>
          <w:rFonts w:ascii="Arial" w:hAnsi="Arial" w:cs="Arial"/>
        </w:rPr>
        <w:t>bre</w:t>
      </w:r>
      <w:r w:rsidR="004777CC" w:rsidRPr="00176273">
        <w:rPr>
          <w:rFonts w:ascii="Arial" w:hAnsi="Arial" w:cs="Arial"/>
        </w:rPr>
        <w:t>a</w:t>
      </w:r>
      <w:r w:rsidR="00761BBF" w:rsidRPr="00176273">
        <w:rPr>
          <w:rFonts w:ascii="Arial" w:hAnsi="Arial" w:cs="Arial"/>
        </w:rPr>
        <w:t xml:space="preserve">ch of security or any actual disclosure of subject data to unauthorized individuals. </w:t>
      </w:r>
    </w:p>
    <w:p w:rsidR="00107A35" w:rsidRDefault="000905C6" w:rsidP="00107A35">
      <w:pPr>
        <w:rPr>
          <w:rFonts w:ascii="Arial" w:hAnsi="Arial" w:cs="Arial"/>
        </w:rPr>
      </w:pPr>
      <w:r>
        <w:rPr>
          <w:rFonts w:ascii="Arial" w:hAnsi="Arial" w:cs="Arial"/>
        </w:rPr>
        <w:t xml:space="preserve">           </w:t>
      </w:r>
    </w:p>
    <w:p w:rsidR="00761BBF" w:rsidRPr="007901B2" w:rsidRDefault="00761BBF" w:rsidP="007901B2">
      <w:pPr>
        <w:pStyle w:val="ListParagraph"/>
        <w:numPr>
          <w:ilvl w:val="0"/>
          <w:numId w:val="10"/>
        </w:numPr>
        <w:rPr>
          <w:rFonts w:ascii="Arial" w:hAnsi="Arial" w:cs="Arial"/>
        </w:rPr>
      </w:pPr>
      <w:r w:rsidRPr="007901B2">
        <w:rPr>
          <w:rFonts w:ascii="Arial" w:hAnsi="Arial" w:cs="Arial"/>
        </w:rPr>
        <w:lastRenderedPageBreak/>
        <w:t xml:space="preserve">REPORTING AND PUBLICATION REQUIREMENTS </w:t>
      </w:r>
    </w:p>
    <w:p w:rsidR="007901B2" w:rsidRPr="007901B2" w:rsidRDefault="007901B2" w:rsidP="007901B2">
      <w:pPr>
        <w:pStyle w:val="ListParagraph"/>
        <w:rPr>
          <w:rFonts w:ascii="Arial" w:hAnsi="Arial" w:cs="Arial"/>
        </w:rPr>
      </w:pPr>
    </w:p>
    <w:p w:rsidR="00761BBF" w:rsidRPr="00176273" w:rsidRDefault="00761BBF" w:rsidP="00107A35">
      <w:pPr>
        <w:pStyle w:val="ListParagraph"/>
        <w:numPr>
          <w:ilvl w:val="0"/>
          <w:numId w:val="17"/>
        </w:numPr>
        <w:ind w:left="1080"/>
        <w:rPr>
          <w:rFonts w:ascii="Arial" w:hAnsi="Arial" w:cs="Arial"/>
        </w:rPr>
      </w:pPr>
      <w:r w:rsidRPr="00176273">
        <w:rPr>
          <w:rFonts w:ascii="Arial" w:hAnsi="Arial" w:cs="Arial"/>
        </w:rPr>
        <w:t xml:space="preserve">The Investigator will provide </w:t>
      </w:r>
      <w:r w:rsidR="00107A35" w:rsidRPr="00176273">
        <w:rPr>
          <w:rFonts w:ascii="Arial" w:hAnsi="Arial" w:cs="Arial"/>
        </w:rPr>
        <w:t>CHL</w:t>
      </w:r>
      <w:r w:rsidRPr="00176273">
        <w:rPr>
          <w:rFonts w:ascii="Arial" w:hAnsi="Arial" w:cs="Arial"/>
        </w:rPr>
        <w:t xml:space="preserve"> with a copy of published works or reports based wholly or in part on the </w:t>
      </w:r>
      <w:r w:rsidR="00107A35" w:rsidRPr="00176273">
        <w:rPr>
          <w:rFonts w:ascii="Arial" w:hAnsi="Arial" w:cs="Arial"/>
        </w:rPr>
        <w:t>CHL</w:t>
      </w:r>
      <w:r w:rsidRPr="00176273">
        <w:rPr>
          <w:rFonts w:ascii="Arial" w:hAnsi="Arial" w:cs="Arial"/>
        </w:rPr>
        <w:t xml:space="preserve"> Data, and a listing of presentations at professional meetings based upon the </w:t>
      </w:r>
      <w:r w:rsidR="00107A35" w:rsidRPr="00176273">
        <w:rPr>
          <w:rFonts w:ascii="Arial" w:hAnsi="Arial" w:cs="Arial"/>
        </w:rPr>
        <w:t>CHL</w:t>
      </w:r>
      <w:r w:rsidRPr="00176273">
        <w:rPr>
          <w:rFonts w:ascii="Arial" w:hAnsi="Arial" w:cs="Arial"/>
        </w:rPr>
        <w:t xml:space="preserve"> Data.</w:t>
      </w:r>
      <w:r w:rsidR="0034407A" w:rsidRPr="00176273">
        <w:rPr>
          <w:rFonts w:ascii="Arial" w:hAnsi="Arial" w:cs="Arial"/>
        </w:rPr>
        <w:t xml:space="preserve">  </w:t>
      </w:r>
      <w:r w:rsidRPr="00176273">
        <w:rPr>
          <w:rFonts w:ascii="Arial" w:hAnsi="Arial" w:cs="Arial"/>
        </w:rPr>
        <w:t xml:space="preserve">In the case of </w:t>
      </w:r>
      <w:r w:rsidR="00176273" w:rsidRPr="00176273">
        <w:rPr>
          <w:rFonts w:ascii="Arial" w:hAnsi="Arial" w:cs="Arial"/>
        </w:rPr>
        <w:t>p</w:t>
      </w:r>
      <w:r w:rsidRPr="00176273">
        <w:rPr>
          <w:rFonts w:ascii="Arial" w:hAnsi="Arial" w:cs="Arial"/>
        </w:rPr>
        <w:t>ublications</w:t>
      </w:r>
      <w:r w:rsidR="00CD2B80" w:rsidRPr="00176273">
        <w:rPr>
          <w:rFonts w:ascii="Arial" w:hAnsi="Arial" w:cs="Arial"/>
        </w:rPr>
        <w:t>,</w:t>
      </w:r>
      <w:r w:rsidRPr="00176273">
        <w:rPr>
          <w:rFonts w:ascii="Arial" w:hAnsi="Arial" w:cs="Arial"/>
        </w:rPr>
        <w:t xml:space="preserve"> specifically, the copy will be sent concurrent</w:t>
      </w:r>
      <w:r w:rsidR="00CD2B80" w:rsidRPr="00176273">
        <w:rPr>
          <w:rFonts w:ascii="Arial" w:hAnsi="Arial" w:cs="Arial"/>
        </w:rPr>
        <w:t>ly</w:t>
      </w:r>
      <w:r w:rsidRPr="00176273">
        <w:rPr>
          <w:rFonts w:ascii="Arial" w:hAnsi="Arial" w:cs="Arial"/>
        </w:rPr>
        <w:t xml:space="preserve"> with submission of the manuscript. Publications are considered to be any work that is</w:t>
      </w:r>
      <w:r w:rsidR="00107A35" w:rsidRPr="00176273">
        <w:rPr>
          <w:rFonts w:ascii="Arial" w:hAnsi="Arial" w:cs="Arial"/>
        </w:rPr>
        <w:t xml:space="preserve"> m</w:t>
      </w:r>
      <w:r w:rsidRPr="00176273">
        <w:rPr>
          <w:rFonts w:ascii="Arial" w:hAnsi="Arial" w:cs="Arial"/>
        </w:rPr>
        <w:t xml:space="preserve">ade available to the public in a distributed fashion, including but not limited to </w:t>
      </w:r>
      <w:r w:rsidR="00176273">
        <w:rPr>
          <w:rFonts w:ascii="Arial" w:hAnsi="Arial" w:cs="Arial"/>
        </w:rPr>
        <w:t>j</w:t>
      </w:r>
      <w:r w:rsidRPr="00176273">
        <w:rPr>
          <w:rFonts w:ascii="Arial" w:hAnsi="Arial" w:cs="Arial"/>
        </w:rPr>
        <w:t xml:space="preserve">ournal articles, book chapters, and articles distributed through a Web site. </w:t>
      </w:r>
    </w:p>
    <w:p w:rsidR="00107A35" w:rsidRPr="00761BBF" w:rsidRDefault="00107A35" w:rsidP="00761BBF">
      <w:pPr>
        <w:pStyle w:val="ListParagraph"/>
        <w:ind w:left="1080"/>
        <w:rPr>
          <w:rFonts w:ascii="Arial" w:hAnsi="Arial" w:cs="Arial"/>
        </w:rPr>
      </w:pPr>
    </w:p>
    <w:p w:rsidR="00761BBF" w:rsidRPr="00176273" w:rsidRDefault="00761BBF" w:rsidP="00761BBF">
      <w:pPr>
        <w:pStyle w:val="ListParagraph"/>
        <w:numPr>
          <w:ilvl w:val="0"/>
          <w:numId w:val="17"/>
        </w:numPr>
        <w:ind w:left="1080"/>
        <w:rPr>
          <w:rFonts w:ascii="Arial" w:hAnsi="Arial" w:cs="Arial"/>
        </w:rPr>
      </w:pPr>
      <w:r w:rsidRPr="00176273">
        <w:rPr>
          <w:rFonts w:ascii="Arial" w:hAnsi="Arial" w:cs="Arial"/>
        </w:rPr>
        <w:t xml:space="preserve">The Investigator will acknowledge </w:t>
      </w:r>
      <w:r w:rsidR="00107A35" w:rsidRPr="00176273">
        <w:rPr>
          <w:rFonts w:ascii="Arial" w:hAnsi="Arial" w:cs="Arial"/>
        </w:rPr>
        <w:t xml:space="preserve">CHL </w:t>
      </w:r>
      <w:r w:rsidRPr="00176273">
        <w:rPr>
          <w:rFonts w:ascii="Arial" w:hAnsi="Arial" w:cs="Arial"/>
        </w:rPr>
        <w:t xml:space="preserve">in any publication or presentation based wholly or in part on the </w:t>
      </w:r>
      <w:r w:rsidR="00107A35" w:rsidRPr="00176273">
        <w:rPr>
          <w:rFonts w:ascii="Arial" w:hAnsi="Arial" w:cs="Arial"/>
        </w:rPr>
        <w:t>CHL</w:t>
      </w:r>
      <w:r w:rsidRPr="00176273">
        <w:rPr>
          <w:rFonts w:ascii="Arial" w:hAnsi="Arial" w:cs="Arial"/>
        </w:rPr>
        <w:t xml:space="preserve"> Data. The following acknowledgement should be used: </w:t>
      </w:r>
    </w:p>
    <w:p w:rsidR="00107A35" w:rsidRPr="00761BBF" w:rsidRDefault="00107A35" w:rsidP="00761BBF">
      <w:pPr>
        <w:pStyle w:val="ListParagraph"/>
        <w:ind w:left="1080"/>
        <w:rPr>
          <w:rFonts w:ascii="Arial" w:hAnsi="Arial" w:cs="Arial"/>
        </w:rPr>
      </w:pPr>
    </w:p>
    <w:p w:rsidR="00176273" w:rsidRDefault="00107A35" w:rsidP="00380EF0">
      <w:pPr>
        <w:pStyle w:val="ListParagraph"/>
        <w:tabs>
          <w:tab w:val="left" w:pos="1080"/>
        </w:tabs>
        <w:rPr>
          <w:rFonts w:ascii="Arial" w:hAnsi="Arial" w:cs="Arial"/>
        </w:rPr>
      </w:pPr>
      <w:r>
        <w:rPr>
          <w:rFonts w:ascii="Arial" w:hAnsi="Arial" w:cs="Arial"/>
        </w:rPr>
        <w:t xml:space="preserve">     </w:t>
      </w:r>
      <w:r w:rsidRPr="00107A35">
        <w:rPr>
          <w:rFonts w:ascii="Arial" w:hAnsi="Arial" w:cs="Arial"/>
        </w:rPr>
        <w:t xml:space="preserve">This document includes data from the </w:t>
      </w:r>
      <w:r>
        <w:rPr>
          <w:rFonts w:ascii="Arial" w:hAnsi="Arial" w:cs="Arial"/>
        </w:rPr>
        <w:t>Children’s Healthy Living Program for</w:t>
      </w:r>
    </w:p>
    <w:p w:rsidR="00561915" w:rsidRDefault="00380EF0" w:rsidP="00561915">
      <w:pPr>
        <w:pStyle w:val="ListParagraph"/>
        <w:rPr>
          <w:rFonts w:ascii="Arial" w:hAnsi="Arial" w:cs="Arial"/>
        </w:rPr>
      </w:pPr>
      <w:r>
        <w:rPr>
          <w:rFonts w:ascii="Arial" w:hAnsi="Arial" w:cs="Arial"/>
        </w:rPr>
        <w:t xml:space="preserve">     </w:t>
      </w:r>
      <w:proofErr w:type="gramStart"/>
      <w:r w:rsidR="00176273">
        <w:rPr>
          <w:rFonts w:ascii="Arial" w:hAnsi="Arial" w:cs="Arial"/>
        </w:rPr>
        <w:t>re</w:t>
      </w:r>
      <w:r w:rsidR="00107A35">
        <w:rPr>
          <w:rFonts w:ascii="Arial" w:hAnsi="Arial" w:cs="Arial"/>
        </w:rPr>
        <w:t>mote</w:t>
      </w:r>
      <w:proofErr w:type="gramEnd"/>
      <w:r w:rsidR="00107A35">
        <w:rPr>
          <w:rFonts w:ascii="Arial" w:hAnsi="Arial" w:cs="Arial"/>
        </w:rPr>
        <w:t xml:space="preserve"> Underserved Minority Populations in the Pacific Region (CHL). CHL</w:t>
      </w:r>
      <w:r>
        <w:rPr>
          <w:rFonts w:ascii="Arial" w:hAnsi="Arial" w:cs="Arial"/>
        </w:rPr>
        <w:t xml:space="preserve"> is </w:t>
      </w:r>
    </w:p>
    <w:p w:rsidR="00561915" w:rsidRDefault="00380EF0" w:rsidP="00561915">
      <w:pPr>
        <w:pStyle w:val="ListParagraph"/>
        <w:rPr>
          <w:rFonts w:ascii="Arial" w:hAnsi="Arial" w:cs="Arial"/>
        </w:rPr>
      </w:pPr>
      <w:r>
        <w:rPr>
          <w:rFonts w:ascii="Arial" w:hAnsi="Arial" w:cs="Arial"/>
        </w:rPr>
        <w:t xml:space="preserve">     </w:t>
      </w:r>
      <w:proofErr w:type="gramStart"/>
      <w:r w:rsidR="00107A35">
        <w:rPr>
          <w:rFonts w:ascii="Arial" w:hAnsi="Arial" w:cs="Arial"/>
        </w:rPr>
        <w:t>a</w:t>
      </w:r>
      <w:proofErr w:type="gramEnd"/>
      <w:r w:rsidR="00107A35">
        <w:rPr>
          <w:rFonts w:ascii="Arial" w:hAnsi="Arial" w:cs="Arial"/>
        </w:rPr>
        <w:t xml:space="preserve"> project funded by the Agricultural and Food Research Initiative Grant </w:t>
      </w:r>
    </w:p>
    <w:p w:rsidR="00561915" w:rsidRDefault="00561915" w:rsidP="00561915">
      <w:pPr>
        <w:rPr>
          <w:rFonts w:ascii="Arial" w:hAnsi="Arial" w:cs="Arial"/>
        </w:rPr>
      </w:pPr>
      <w:r>
        <w:rPr>
          <w:rFonts w:ascii="Arial" w:hAnsi="Arial" w:cs="Arial"/>
        </w:rPr>
        <w:t xml:space="preserve">               </w:t>
      </w:r>
      <w:r w:rsidR="00380EF0">
        <w:rPr>
          <w:rFonts w:ascii="Arial" w:hAnsi="Arial" w:cs="Arial"/>
        </w:rPr>
        <w:t xml:space="preserve"> </w:t>
      </w:r>
      <w:proofErr w:type="gramStart"/>
      <w:r>
        <w:rPr>
          <w:rFonts w:ascii="Arial" w:hAnsi="Arial" w:cs="Arial"/>
        </w:rPr>
        <w:t>n</w:t>
      </w:r>
      <w:r w:rsidR="00107A35" w:rsidRPr="00561915">
        <w:rPr>
          <w:rFonts w:ascii="Arial" w:hAnsi="Arial" w:cs="Arial"/>
        </w:rPr>
        <w:t>o</w:t>
      </w:r>
      <w:proofErr w:type="gramEnd"/>
      <w:r w:rsidR="00107A35" w:rsidRPr="00561915">
        <w:rPr>
          <w:rFonts w:ascii="Arial" w:hAnsi="Arial" w:cs="Arial"/>
        </w:rPr>
        <w:t xml:space="preserve">. 2011-68001-30335 from the USDA National Institutional of Food and </w:t>
      </w:r>
    </w:p>
    <w:p w:rsidR="00561915" w:rsidRDefault="00561915" w:rsidP="00561915">
      <w:pPr>
        <w:rPr>
          <w:rFonts w:ascii="Arial" w:hAnsi="Arial" w:cs="Arial"/>
        </w:rPr>
      </w:pPr>
      <w:r>
        <w:rPr>
          <w:rFonts w:ascii="Arial" w:hAnsi="Arial" w:cs="Arial"/>
        </w:rPr>
        <w:t xml:space="preserve">               </w:t>
      </w:r>
      <w:r w:rsidR="00380EF0">
        <w:rPr>
          <w:rFonts w:ascii="Arial" w:hAnsi="Arial" w:cs="Arial"/>
        </w:rPr>
        <w:t xml:space="preserve"> </w:t>
      </w:r>
      <w:r w:rsidR="00107A35" w:rsidRPr="00561915">
        <w:rPr>
          <w:rFonts w:ascii="Arial" w:hAnsi="Arial" w:cs="Arial"/>
        </w:rPr>
        <w:t xml:space="preserve">Agricultural Science Enhancement Coordinated Agricultural Program. The </w:t>
      </w:r>
    </w:p>
    <w:p w:rsidR="00561915" w:rsidRDefault="00561915" w:rsidP="00561915">
      <w:pPr>
        <w:rPr>
          <w:rFonts w:ascii="Arial" w:hAnsi="Arial" w:cs="Arial"/>
        </w:rPr>
      </w:pPr>
      <w:r>
        <w:rPr>
          <w:rFonts w:ascii="Arial" w:hAnsi="Arial" w:cs="Arial"/>
        </w:rPr>
        <w:t xml:space="preserve">                </w:t>
      </w:r>
      <w:proofErr w:type="gramStart"/>
      <w:r w:rsidR="00107A35" w:rsidRPr="00561915">
        <w:rPr>
          <w:rFonts w:ascii="Arial" w:hAnsi="Arial" w:cs="Arial"/>
        </w:rPr>
        <w:t>information</w:t>
      </w:r>
      <w:proofErr w:type="gramEnd"/>
      <w:r w:rsidR="00107A35" w:rsidRPr="00561915">
        <w:rPr>
          <w:rFonts w:ascii="Arial" w:hAnsi="Arial" w:cs="Arial"/>
        </w:rPr>
        <w:t xml:space="preserve"> and opinions expressed herein reflect solely the position of the </w:t>
      </w:r>
    </w:p>
    <w:p w:rsidR="00561915" w:rsidRDefault="00561915" w:rsidP="00561915">
      <w:pPr>
        <w:rPr>
          <w:rFonts w:ascii="Arial" w:hAnsi="Arial" w:cs="Arial"/>
        </w:rPr>
      </w:pPr>
      <w:r>
        <w:rPr>
          <w:rFonts w:ascii="Arial" w:hAnsi="Arial" w:cs="Arial"/>
        </w:rPr>
        <w:t xml:space="preserve">                </w:t>
      </w:r>
      <w:proofErr w:type="gramStart"/>
      <w:r w:rsidR="00107A35" w:rsidRPr="00561915">
        <w:rPr>
          <w:rFonts w:ascii="Arial" w:hAnsi="Arial" w:cs="Arial"/>
        </w:rPr>
        <w:t>author(s)</w:t>
      </w:r>
      <w:proofErr w:type="gramEnd"/>
      <w:r w:rsidR="00107A35" w:rsidRPr="00561915">
        <w:rPr>
          <w:rFonts w:ascii="Arial" w:hAnsi="Arial" w:cs="Arial"/>
        </w:rPr>
        <w:t xml:space="preserve">. Nothing herein should be construed to indicate the support or </w:t>
      </w:r>
    </w:p>
    <w:p w:rsidR="00561915" w:rsidRDefault="00561915" w:rsidP="00561915">
      <w:pPr>
        <w:rPr>
          <w:rFonts w:ascii="Arial" w:hAnsi="Arial" w:cs="Arial"/>
        </w:rPr>
      </w:pPr>
      <w:r>
        <w:rPr>
          <w:rFonts w:ascii="Arial" w:hAnsi="Arial" w:cs="Arial"/>
        </w:rPr>
        <w:t xml:space="preserve">                </w:t>
      </w:r>
      <w:proofErr w:type="gramStart"/>
      <w:r w:rsidR="00107A35" w:rsidRPr="00561915">
        <w:rPr>
          <w:rFonts w:ascii="Arial" w:hAnsi="Arial" w:cs="Arial"/>
        </w:rPr>
        <w:t>endorsement</w:t>
      </w:r>
      <w:proofErr w:type="gramEnd"/>
      <w:r w:rsidR="00107A35" w:rsidRPr="00561915">
        <w:rPr>
          <w:rFonts w:ascii="Arial" w:hAnsi="Arial" w:cs="Arial"/>
        </w:rPr>
        <w:t xml:space="preserve"> of its content by </w:t>
      </w:r>
      <w:r>
        <w:rPr>
          <w:rFonts w:ascii="Arial" w:hAnsi="Arial" w:cs="Arial"/>
        </w:rPr>
        <w:t>USDA</w:t>
      </w:r>
      <w:r w:rsidR="00176273">
        <w:rPr>
          <w:rFonts w:ascii="Arial" w:hAnsi="Arial" w:cs="Arial"/>
        </w:rPr>
        <w:t xml:space="preserve"> or by CHL</w:t>
      </w:r>
      <w:r>
        <w:rPr>
          <w:rFonts w:ascii="Arial" w:hAnsi="Arial" w:cs="Arial"/>
        </w:rPr>
        <w:t xml:space="preserve">. </w:t>
      </w:r>
    </w:p>
    <w:p w:rsidR="00561915" w:rsidRDefault="00561915" w:rsidP="00561915">
      <w:pPr>
        <w:rPr>
          <w:rFonts w:ascii="Arial" w:hAnsi="Arial" w:cs="Arial"/>
        </w:rPr>
      </w:pPr>
    </w:p>
    <w:p w:rsidR="00397A2E" w:rsidRPr="00561915" w:rsidRDefault="00397A2E" w:rsidP="00397A2E">
      <w:pPr>
        <w:pStyle w:val="ListParagraph"/>
        <w:numPr>
          <w:ilvl w:val="0"/>
          <w:numId w:val="17"/>
        </w:numPr>
        <w:rPr>
          <w:rFonts w:ascii="Arial" w:hAnsi="Arial" w:cs="Arial"/>
        </w:rPr>
      </w:pPr>
      <w:r w:rsidRPr="00561915">
        <w:rPr>
          <w:rFonts w:ascii="Arial" w:hAnsi="Arial" w:cs="Arial"/>
        </w:rPr>
        <w:t xml:space="preserve">When returning the dataset, the author </w:t>
      </w:r>
      <w:r w:rsidR="00415758">
        <w:rPr>
          <w:rFonts w:ascii="Arial" w:hAnsi="Arial" w:cs="Arial"/>
        </w:rPr>
        <w:t>will</w:t>
      </w:r>
      <w:r w:rsidRPr="00561915">
        <w:rPr>
          <w:rFonts w:ascii="Arial" w:hAnsi="Arial" w:cs="Arial"/>
        </w:rPr>
        <w:t xml:space="preserve"> share SAS/or any other statistical package commands used for the analyses and calculations of new variables created so that we can be cognizant and consistent with the use of variables</w:t>
      </w:r>
      <w:r w:rsidR="00415758">
        <w:rPr>
          <w:rFonts w:ascii="Arial" w:hAnsi="Arial" w:cs="Arial"/>
        </w:rPr>
        <w:t>, which will be added to the Data Dictionary</w:t>
      </w:r>
      <w:r w:rsidRPr="00561915">
        <w:rPr>
          <w:rFonts w:ascii="Arial" w:hAnsi="Arial" w:cs="Arial"/>
        </w:rPr>
        <w:t xml:space="preserve">. Description of newly derived variables should be included. </w:t>
      </w:r>
    </w:p>
    <w:p w:rsidR="00397A2E" w:rsidRPr="00CB1C09" w:rsidRDefault="00397A2E" w:rsidP="00397A2E">
      <w:pPr>
        <w:rPr>
          <w:rFonts w:ascii="Arial" w:hAnsi="Arial" w:cs="Arial"/>
        </w:rPr>
      </w:pPr>
    </w:p>
    <w:p w:rsidR="00561915" w:rsidRDefault="00561915" w:rsidP="007901B2">
      <w:pPr>
        <w:pStyle w:val="ListParagraph"/>
        <w:numPr>
          <w:ilvl w:val="0"/>
          <w:numId w:val="10"/>
        </w:numPr>
        <w:rPr>
          <w:rFonts w:ascii="Arial" w:hAnsi="Arial" w:cs="Arial"/>
        </w:rPr>
      </w:pPr>
      <w:r w:rsidRPr="007901B2">
        <w:rPr>
          <w:rFonts w:ascii="Arial" w:hAnsi="Arial" w:cs="Arial"/>
        </w:rPr>
        <w:t xml:space="preserve">DESTRUCTION OF DATA UPON COMPLETION OF RESEARCH PROJECT </w:t>
      </w:r>
    </w:p>
    <w:p w:rsidR="007901B2" w:rsidRPr="007901B2" w:rsidRDefault="007901B2" w:rsidP="007901B2">
      <w:pPr>
        <w:pStyle w:val="ListParagraph"/>
        <w:rPr>
          <w:rFonts w:ascii="Arial" w:hAnsi="Arial" w:cs="Arial"/>
        </w:rPr>
      </w:pPr>
    </w:p>
    <w:p w:rsidR="00176273" w:rsidRDefault="007901B2" w:rsidP="00992C5E">
      <w:pPr>
        <w:rPr>
          <w:rFonts w:ascii="Arial" w:hAnsi="Arial" w:cs="Arial"/>
        </w:rPr>
      </w:pPr>
      <w:r>
        <w:rPr>
          <w:rFonts w:ascii="Arial" w:hAnsi="Arial" w:cs="Arial"/>
        </w:rPr>
        <w:t xml:space="preserve">  </w:t>
      </w:r>
      <w:r w:rsidR="00B55C87">
        <w:rPr>
          <w:rFonts w:ascii="Arial" w:hAnsi="Arial" w:cs="Arial"/>
        </w:rPr>
        <w:t xml:space="preserve">        </w:t>
      </w:r>
      <w:r>
        <w:rPr>
          <w:rFonts w:ascii="Arial" w:hAnsi="Arial" w:cs="Arial"/>
        </w:rPr>
        <w:t xml:space="preserve"> </w:t>
      </w:r>
      <w:r w:rsidR="00561915" w:rsidRPr="00B55C87">
        <w:rPr>
          <w:rFonts w:ascii="Arial" w:hAnsi="Arial" w:cs="Arial"/>
        </w:rPr>
        <w:t xml:space="preserve">The Investigator will certify to </w:t>
      </w:r>
      <w:r w:rsidR="00B55C87">
        <w:rPr>
          <w:rFonts w:ascii="Arial" w:hAnsi="Arial" w:cs="Arial"/>
        </w:rPr>
        <w:t>CHL</w:t>
      </w:r>
      <w:r w:rsidR="00561915" w:rsidRPr="00B55C87">
        <w:rPr>
          <w:rFonts w:ascii="Arial" w:hAnsi="Arial" w:cs="Arial"/>
        </w:rPr>
        <w:t xml:space="preserve"> that all originals and copies of the restricted </w:t>
      </w:r>
    </w:p>
    <w:p w:rsidR="00176273" w:rsidRDefault="00176273" w:rsidP="00992C5E">
      <w:pPr>
        <w:rPr>
          <w:rFonts w:ascii="Arial" w:hAnsi="Arial" w:cs="Arial"/>
        </w:rPr>
      </w:pPr>
      <w:r>
        <w:rPr>
          <w:rFonts w:ascii="Arial" w:hAnsi="Arial" w:cs="Arial"/>
        </w:rPr>
        <w:t xml:space="preserve">           </w:t>
      </w:r>
      <w:proofErr w:type="gramStart"/>
      <w:r>
        <w:rPr>
          <w:rFonts w:ascii="Arial" w:hAnsi="Arial" w:cs="Arial"/>
        </w:rPr>
        <w:t>da</w:t>
      </w:r>
      <w:r w:rsidR="00561915" w:rsidRPr="00B55C87">
        <w:rPr>
          <w:rFonts w:ascii="Arial" w:hAnsi="Arial" w:cs="Arial"/>
        </w:rPr>
        <w:t>ta</w:t>
      </w:r>
      <w:proofErr w:type="gramEnd"/>
      <w:r w:rsidR="00561915" w:rsidRPr="00B55C87">
        <w:rPr>
          <w:rFonts w:ascii="Arial" w:hAnsi="Arial" w:cs="Arial"/>
        </w:rPr>
        <w:t xml:space="preserve">, on whatever media, will be destroyed </w:t>
      </w:r>
      <w:r w:rsidR="00992C5E">
        <w:rPr>
          <w:rFonts w:ascii="Arial" w:hAnsi="Arial" w:cs="Arial"/>
        </w:rPr>
        <w:t>1 year after</w:t>
      </w:r>
      <w:r w:rsidR="00561915" w:rsidRPr="00B55C87">
        <w:rPr>
          <w:rFonts w:ascii="Arial" w:hAnsi="Arial" w:cs="Arial"/>
        </w:rPr>
        <w:t xml:space="preserve"> the completion of the </w:t>
      </w:r>
    </w:p>
    <w:p w:rsidR="00176273" w:rsidRDefault="00176273" w:rsidP="00992C5E">
      <w:pPr>
        <w:rPr>
          <w:rFonts w:ascii="Arial" w:hAnsi="Arial" w:cs="Arial"/>
        </w:rPr>
      </w:pPr>
      <w:r>
        <w:rPr>
          <w:rFonts w:ascii="Arial" w:hAnsi="Arial" w:cs="Arial"/>
        </w:rPr>
        <w:t xml:space="preserve">           </w:t>
      </w:r>
      <w:proofErr w:type="gramStart"/>
      <w:r w:rsidR="00561915" w:rsidRPr="00B55C87">
        <w:rPr>
          <w:rFonts w:ascii="Arial" w:hAnsi="Arial" w:cs="Arial"/>
        </w:rPr>
        <w:t>research</w:t>
      </w:r>
      <w:proofErr w:type="gramEnd"/>
      <w:r w:rsidR="00561915" w:rsidRPr="00B55C87">
        <w:rPr>
          <w:rFonts w:ascii="Arial" w:hAnsi="Arial" w:cs="Arial"/>
        </w:rPr>
        <w:t xml:space="preserve"> project </w:t>
      </w:r>
      <w:r w:rsidR="003979AC">
        <w:rPr>
          <w:rFonts w:ascii="Arial" w:hAnsi="Arial" w:cs="Arial"/>
        </w:rPr>
        <w:t>(</w:t>
      </w:r>
      <w:proofErr w:type="spellStart"/>
      <w:r w:rsidR="003979AC">
        <w:rPr>
          <w:rFonts w:ascii="Arial" w:hAnsi="Arial" w:cs="Arial"/>
        </w:rPr>
        <w:t>eg</w:t>
      </w:r>
      <w:proofErr w:type="spellEnd"/>
      <w:r w:rsidR="003979AC">
        <w:rPr>
          <w:rFonts w:ascii="Arial" w:hAnsi="Arial" w:cs="Arial"/>
        </w:rPr>
        <w:t xml:space="preserve">. Publication of manuscript) </w:t>
      </w:r>
      <w:r w:rsidR="00561915" w:rsidRPr="00B55C87">
        <w:rPr>
          <w:rFonts w:ascii="Arial" w:hAnsi="Arial" w:cs="Arial"/>
        </w:rPr>
        <w:t xml:space="preserve">or within 5 days of written request </w:t>
      </w:r>
    </w:p>
    <w:p w:rsidR="00561915" w:rsidRDefault="00176273" w:rsidP="00992C5E">
      <w:pPr>
        <w:rPr>
          <w:rFonts w:ascii="Arial" w:hAnsi="Arial" w:cs="Arial"/>
        </w:rPr>
      </w:pPr>
      <w:r>
        <w:rPr>
          <w:rFonts w:ascii="Arial" w:hAnsi="Arial" w:cs="Arial"/>
        </w:rPr>
        <w:t xml:space="preserve">           </w:t>
      </w:r>
      <w:proofErr w:type="gramStart"/>
      <w:r w:rsidR="00561915" w:rsidRPr="00B55C87">
        <w:rPr>
          <w:rFonts w:ascii="Arial" w:hAnsi="Arial" w:cs="Arial"/>
        </w:rPr>
        <w:t>from</w:t>
      </w:r>
      <w:proofErr w:type="gramEnd"/>
      <w:r w:rsidR="00561915" w:rsidRPr="00B55C87">
        <w:rPr>
          <w:rFonts w:ascii="Arial" w:hAnsi="Arial" w:cs="Arial"/>
        </w:rPr>
        <w:t xml:space="preserve"> </w:t>
      </w:r>
      <w:r w:rsidR="00B55C87">
        <w:rPr>
          <w:rFonts w:ascii="Arial" w:hAnsi="Arial" w:cs="Arial"/>
        </w:rPr>
        <w:t>CHL</w:t>
      </w:r>
      <w:r w:rsidR="00561915" w:rsidRPr="00B55C87">
        <w:rPr>
          <w:rFonts w:ascii="Arial" w:hAnsi="Arial" w:cs="Arial"/>
        </w:rPr>
        <w:t xml:space="preserve">. </w:t>
      </w:r>
    </w:p>
    <w:p w:rsidR="00FA07C8" w:rsidRPr="00B55C87" w:rsidRDefault="00FA07C8" w:rsidP="00561915">
      <w:pPr>
        <w:rPr>
          <w:rFonts w:ascii="Arial" w:hAnsi="Arial" w:cs="Arial"/>
        </w:rPr>
      </w:pPr>
    </w:p>
    <w:p w:rsidR="00561915" w:rsidRDefault="00561915" w:rsidP="00BA1581">
      <w:pPr>
        <w:pStyle w:val="ListParagraph"/>
        <w:numPr>
          <w:ilvl w:val="0"/>
          <w:numId w:val="10"/>
        </w:numPr>
        <w:rPr>
          <w:rFonts w:ascii="Arial" w:hAnsi="Arial" w:cs="Arial"/>
        </w:rPr>
      </w:pPr>
      <w:r w:rsidRPr="00BA1581">
        <w:rPr>
          <w:rFonts w:ascii="Arial" w:hAnsi="Arial" w:cs="Arial"/>
        </w:rPr>
        <w:t xml:space="preserve">LIABILITY </w:t>
      </w:r>
    </w:p>
    <w:p w:rsidR="003979AC" w:rsidRPr="00B55C87" w:rsidRDefault="003979AC" w:rsidP="003979AC">
      <w:pPr>
        <w:rPr>
          <w:rFonts w:ascii="Arial" w:hAnsi="Arial" w:cs="Arial"/>
        </w:rPr>
      </w:pPr>
    </w:p>
    <w:p w:rsidR="00BA1581" w:rsidRDefault="003979AC" w:rsidP="003979AC">
      <w:pPr>
        <w:ind w:left="720"/>
        <w:rPr>
          <w:rFonts w:ascii="Arial" w:hAnsi="Arial" w:cs="Arial"/>
        </w:rPr>
      </w:pPr>
      <w:r>
        <w:rPr>
          <w:rFonts w:ascii="Arial" w:hAnsi="Arial" w:cs="Arial"/>
        </w:rPr>
        <w:t>The r</w:t>
      </w:r>
      <w:r w:rsidR="00561915" w:rsidRPr="00B55C87">
        <w:rPr>
          <w:rFonts w:ascii="Arial" w:hAnsi="Arial" w:cs="Arial"/>
        </w:rPr>
        <w:t>eceiving In</w:t>
      </w:r>
      <w:r>
        <w:rPr>
          <w:rFonts w:ascii="Arial" w:hAnsi="Arial" w:cs="Arial"/>
        </w:rPr>
        <w:t xml:space="preserve">vestigator </w:t>
      </w:r>
      <w:r w:rsidR="00561915" w:rsidRPr="00B55C87">
        <w:rPr>
          <w:rFonts w:ascii="Arial" w:hAnsi="Arial" w:cs="Arial"/>
        </w:rPr>
        <w:t xml:space="preserve">agrees that </w:t>
      </w:r>
      <w:r w:rsidR="00FA07C8">
        <w:rPr>
          <w:rFonts w:ascii="Arial" w:hAnsi="Arial" w:cs="Arial"/>
        </w:rPr>
        <w:t xml:space="preserve">CHL </w:t>
      </w:r>
      <w:r>
        <w:rPr>
          <w:rFonts w:ascii="Arial" w:hAnsi="Arial" w:cs="Arial"/>
        </w:rPr>
        <w:t>and the</w:t>
      </w:r>
      <w:r w:rsidR="00FA07C8">
        <w:rPr>
          <w:rFonts w:ascii="Arial" w:hAnsi="Arial" w:cs="Arial"/>
        </w:rPr>
        <w:t xml:space="preserve"> University of</w:t>
      </w:r>
      <w:r>
        <w:rPr>
          <w:rFonts w:ascii="Arial" w:hAnsi="Arial" w:cs="Arial"/>
        </w:rPr>
        <w:t xml:space="preserve"> </w:t>
      </w:r>
      <w:r w:rsidR="00FA07C8">
        <w:rPr>
          <w:rFonts w:ascii="Arial" w:hAnsi="Arial" w:cs="Arial"/>
        </w:rPr>
        <w:t>Hawaii</w:t>
      </w:r>
      <w:r w:rsidR="00561915" w:rsidRPr="00B55C87">
        <w:rPr>
          <w:rFonts w:ascii="Arial" w:hAnsi="Arial" w:cs="Arial"/>
        </w:rPr>
        <w:t xml:space="preserve"> </w:t>
      </w:r>
      <w:r w:rsidR="00992C5E">
        <w:rPr>
          <w:rFonts w:ascii="Arial" w:hAnsi="Arial" w:cs="Arial"/>
        </w:rPr>
        <w:t>are</w:t>
      </w:r>
      <w:r w:rsidR="00561915" w:rsidRPr="00B55C87">
        <w:rPr>
          <w:rFonts w:ascii="Arial" w:hAnsi="Arial" w:cs="Arial"/>
        </w:rPr>
        <w:t xml:space="preserve"> not responsible or liable for the</w:t>
      </w:r>
      <w:r>
        <w:rPr>
          <w:rFonts w:ascii="Arial" w:hAnsi="Arial" w:cs="Arial"/>
        </w:rPr>
        <w:t xml:space="preserve"> Receiving</w:t>
      </w:r>
      <w:r w:rsidR="00561915" w:rsidRPr="00B55C87">
        <w:rPr>
          <w:rFonts w:ascii="Arial" w:hAnsi="Arial" w:cs="Arial"/>
        </w:rPr>
        <w:t xml:space="preserve"> </w:t>
      </w:r>
      <w:r>
        <w:rPr>
          <w:rFonts w:ascii="Arial" w:hAnsi="Arial" w:cs="Arial"/>
        </w:rPr>
        <w:t>Investigator</w:t>
      </w:r>
      <w:r w:rsidR="00992C5E">
        <w:rPr>
          <w:rFonts w:ascii="Arial" w:hAnsi="Arial" w:cs="Arial"/>
        </w:rPr>
        <w:t>’</w:t>
      </w:r>
      <w:r>
        <w:rPr>
          <w:rFonts w:ascii="Arial" w:hAnsi="Arial" w:cs="Arial"/>
        </w:rPr>
        <w:t>s</w:t>
      </w:r>
      <w:r w:rsidR="00561915" w:rsidRPr="00B55C87">
        <w:rPr>
          <w:rFonts w:ascii="Arial" w:hAnsi="Arial" w:cs="Arial"/>
        </w:rPr>
        <w:t xml:space="preserve"> acts, errors, or omissions. </w:t>
      </w:r>
    </w:p>
    <w:p w:rsidR="00FA07C8" w:rsidRPr="000D14A5" w:rsidRDefault="00FA07C8" w:rsidP="000D14A5">
      <w:pPr>
        <w:rPr>
          <w:rFonts w:ascii="Arial" w:hAnsi="Arial" w:cs="Arial"/>
        </w:rPr>
      </w:pPr>
    </w:p>
    <w:p w:rsidR="00561915" w:rsidRDefault="00561915" w:rsidP="00BA1581">
      <w:pPr>
        <w:pStyle w:val="ListParagraph"/>
        <w:numPr>
          <w:ilvl w:val="0"/>
          <w:numId w:val="10"/>
        </w:numPr>
        <w:rPr>
          <w:rFonts w:ascii="Arial" w:hAnsi="Arial" w:cs="Arial"/>
        </w:rPr>
      </w:pPr>
      <w:r w:rsidRPr="00BA1581">
        <w:rPr>
          <w:rFonts w:ascii="Arial" w:hAnsi="Arial" w:cs="Arial"/>
        </w:rPr>
        <w:t xml:space="preserve">VIOLATION OF THIS </w:t>
      </w:r>
      <w:r w:rsidR="00380EF0">
        <w:rPr>
          <w:rFonts w:ascii="Arial" w:hAnsi="Arial" w:cs="Arial"/>
        </w:rPr>
        <w:t>AGREEMENT</w:t>
      </w:r>
    </w:p>
    <w:p w:rsidR="00BA1581" w:rsidRPr="00BA1581" w:rsidRDefault="00BA1581" w:rsidP="00BA1581">
      <w:pPr>
        <w:pStyle w:val="ListParagraph"/>
        <w:rPr>
          <w:rFonts w:ascii="Arial" w:hAnsi="Arial" w:cs="Arial"/>
        </w:rPr>
      </w:pPr>
    </w:p>
    <w:p w:rsidR="00BA1581" w:rsidRDefault="00BA1581" w:rsidP="00561915">
      <w:pPr>
        <w:rPr>
          <w:rFonts w:ascii="Arial" w:hAnsi="Arial" w:cs="Arial"/>
        </w:rPr>
      </w:pPr>
      <w:r>
        <w:rPr>
          <w:rFonts w:ascii="Arial" w:hAnsi="Arial" w:cs="Arial"/>
        </w:rPr>
        <w:t xml:space="preserve">    </w:t>
      </w:r>
      <w:r w:rsidR="00FA07C8">
        <w:rPr>
          <w:rFonts w:ascii="Arial" w:hAnsi="Arial" w:cs="Arial"/>
        </w:rPr>
        <w:t xml:space="preserve">       </w:t>
      </w:r>
      <w:r w:rsidR="00561915" w:rsidRPr="00B55C87">
        <w:rPr>
          <w:rFonts w:ascii="Arial" w:hAnsi="Arial" w:cs="Arial"/>
        </w:rPr>
        <w:t xml:space="preserve">If </w:t>
      </w:r>
      <w:r w:rsidR="00FA07C8">
        <w:rPr>
          <w:rFonts w:ascii="Arial" w:hAnsi="Arial" w:cs="Arial"/>
        </w:rPr>
        <w:t>CHL</w:t>
      </w:r>
      <w:r w:rsidR="00561915" w:rsidRPr="00B55C87">
        <w:rPr>
          <w:rFonts w:ascii="Arial" w:hAnsi="Arial" w:cs="Arial"/>
        </w:rPr>
        <w:t xml:space="preserve"> determines that the </w:t>
      </w:r>
      <w:r w:rsidR="000D14A5">
        <w:rPr>
          <w:rFonts w:ascii="Arial" w:hAnsi="Arial" w:cs="Arial"/>
        </w:rPr>
        <w:t>Agreement</w:t>
      </w:r>
      <w:r w:rsidR="00561915" w:rsidRPr="00B55C87">
        <w:rPr>
          <w:rFonts w:ascii="Arial" w:hAnsi="Arial" w:cs="Arial"/>
        </w:rPr>
        <w:t xml:space="preserve"> may have been violated, </w:t>
      </w:r>
      <w:r w:rsidR="00FA07C8">
        <w:rPr>
          <w:rFonts w:ascii="Arial" w:hAnsi="Arial" w:cs="Arial"/>
        </w:rPr>
        <w:t>CHL</w:t>
      </w:r>
      <w:r w:rsidR="00561915" w:rsidRPr="00B55C87">
        <w:rPr>
          <w:rFonts w:ascii="Arial" w:hAnsi="Arial" w:cs="Arial"/>
        </w:rPr>
        <w:t xml:space="preserve"> will inform the</w:t>
      </w:r>
    </w:p>
    <w:p w:rsidR="00930583" w:rsidRDefault="00561915" w:rsidP="00AB5C22">
      <w:pPr>
        <w:ind w:left="720"/>
        <w:rPr>
          <w:rFonts w:ascii="Arial" w:hAnsi="Arial" w:cs="Arial"/>
        </w:rPr>
      </w:pPr>
      <w:r w:rsidRPr="00B55C87">
        <w:rPr>
          <w:rFonts w:ascii="Arial" w:hAnsi="Arial" w:cs="Arial"/>
        </w:rPr>
        <w:t>Investigator of the allegat</w:t>
      </w:r>
      <w:r w:rsidR="000D14A5">
        <w:rPr>
          <w:rFonts w:ascii="Arial" w:hAnsi="Arial" w:cs="Arial"/>
        </w:rPr>
        <w:t xml:space="preserve">ions in writing and will provide </w:t>
      </w:r>
      <w:r w:rsidRPr="00B55C87">
        <w:rPr>
          <w:rFonts w:ascii="Arial" w:hAnsi="Arial" w:cs="Arial"/>
        </w:rPr>
        <w:t xml:space="preserve">an opportunity to respond in writing within 10 days. </w:t>
      </w:r>
      <w:r w:rsidR="00FA07C8">
        <w:rPr>
          <w:rFonts w:ascii="Arial" w:hAnsi="Arial" w:cs="Arial"/>
        </w:rPr>
        <w:t>CHL</w:t>
      </w:r>
      <w:r w:rsidRPr="00B55C87">
        <w:rPr>
          <w:rFonts w:ascii="Arial" w:hAnsi="Arial" w:cs="Arial"/>
        </w:rPr>
        <w:t xml:space="preserve"> may also, at that time, require immediate return or </w:t>
      </w:r>
      <w:r w:rsidRPr="00B55C87">
        <w:rPr>
          <w:rFonts w:ascii="Arial" w:hAnsi="Arial" w:cs="Arial"/>
        </w:rPr>
        <w:lastRenderedPageBreak/>
        <w:t>destruction of all copies of the Data in</w:t>
      </w:r>
      <w:r w:rsidR="000D14A5">
        <w:rPr>
          <w:rFonts w:ascii="Arial" w:hAnsi="Arial" w:cs="Arial"/>
        </w:rPr>
        <w:t xml:space="preserve"> </w:t>
      </w:r>
      <w:r w:rsidRPr="00B55C87">
        <w:rPr>
          <w:rFonts w:ascii="Arial" w:hAnsi="Arial" w:cs="Arial"/>
        </w:rPr>
        <w:t xml:space="preserve">possession of </w:t>
      </w:r>
      <w:r w:rsidR="00FA07C8">
        <w:rPr>
          <w:rFonts w:ascii="Arial" w:hAnsi="Arial" w:cs="Arial"/>
        </w:rPr>
        <w:t>the Investigator</w:t>
      </w:r>
      <w:r w:rsidRPr="00B55C87">
        <w:rPr>
          <w:rFonts w:ascii="Arial" w:hAnsi="Arial" w:cs="Arial"/>
        </w:rPr>
        <w:t xml:space="preserve">. If </w:t>
      </w:r>
      <w:r w:rsidR="00FA07C8">
        <w:rPr>
          <w:rFonts w:ascii="Arial" w:hAnsi="Arial" w:cs="Arial"/>
        </w:rPr>
        <w:t xml:space="preserve">CHL </w:t>
      </w:r>
      <w:r w:rsidRPr="00B55C87">
        <w:rPr>
          <w:rFonts w:ascii="Arial" w:hAnsi="Arial" w:cs="Arial"/>
        </w:rPr>
        <w:t xml:space="preserve">determines that any aspect of this </w:t>
      </w:r>
      <w:r w:rsidR="000D14A5">
        <w:rPr>
          <w:rFonts w:ascii="Arial" w:hAnsi="Arial" w:cs="Arial"/>
        </w:rPr>
        <w:t>Agreement</w:t>
      </w:r>
      <w:r w:rsidRPr="00B55C87">
        <w:rPr>
          <w:rFonts w:ascii="Arial" w:hAnsi="Arial" w:cs="Arial"/>
        </w:rPr>
        <w:t xml:space="preserve"> has been violated, the Investigator will be subject to </w:t>
      </w:r>
      <w:r w:rsidRPr="00930583">
        <w:rPr>
          <w:rFonts w:ascii="Arial" w:hAnsi="Arial" w:cs="Arial"/>
        </w:rPr>
        <w:t xml:space="preserve">Revocation of the existing </w:t>
      </w:r>
      <w:r w:rsidR="000D14A5">
        <w:rPr>
          <w:rFonts w:ascii="Arial" w:hAnsi="Arial" w:cs="Arial"/>
        </w:rPr>
        <w:t>agreement</w:t>
      </w:r>
      <w:r w:rsidRPr="00930583">
        <w:rPr>
          <w:rFonts w:ascii="Arial" w:hAnsi="Arial" w:cs="Arial"/>
        </w:rPr>
        <w:t xml:space="preserve"> and denial of </w:t>
      </w:r>
      <w:r w:rsidR="00930583" w:rsidRPr="00930583">
        <w:rPr>
          <w:rFonts w:ascii="Arial" w:hAnsi="Arial" w:cs="Arial"/>
        </w:rPr>
        <w:t>access to CHL data.</w:t>
      </w:r>
    </w:p>
    <w:p w:rsidR="00930583" w:rsidRPr="000D14A5" w:rsidRDefault="00930583" w:rsidP="000D14A5">
      <w:pPr>
        <w:rPr>
          <w:rFonts w:ascii="Arial" w:hAnsi="Arial" w:cs="Arial"/>
        </w:rPr>
      </w:pPr>
    </w:p>
    <w:p w:rsidR="0053236D" w:rsidRPr="00B55C87" w:rsidRDefault="00561915" w:rsidP="00561915">
      <w:pPr>
        <w:rPr>
          <w:rFonts w:ascii="Arial" w:hAnsi="Arial" w:cs="Arial"/>
        </w:rPr>
      </w:pPr>
      <w:r w:rsidRPr="00B55C87">
        <w:rPr>
          <w:rFonts w:ascii="Arial" w:hAnsi="Arial" w:cs="Arial"/>
        </w:rPr>
        <w:t>I certify that all materials submitted with this request for th</w:t>
      </w:r>
      <w:r w:rsidR="000D14A5">
        <w:rPr>
          <w:rFonts w:ascii="Arial" w:hAnsi="Arial" w:cs="Arial"/>
        </w:rPr>
        <w:t>e Data are truthful</w:t>
      </w:r>
      <w:r w:rsidRPr="00B55C87">
        <w:rPr>
          <w:rFonts w:ascii="Arial" w:hAnsi="Arial" w:cs="Arial"/>
        </w:rPr>
        <w:t>.</w:t>
      </w:r>
    </w:p>
    <w:p w:rsidR="0053236D" w:rsidRPr="00B55C87" w:rsidRDefault="0053236D" w:rsidP="0053236D"/>
    <w:p w:rsidR="00930583" w:rsidRDefault="00930583" w:rsidP="00930583">
      <w:pPr>
        <w:rPr>
          <w:rFonts w:ascii="Arial" w:hAnsi="Arial" w:cs="Arial"/>
          <w:b/>
        </w:rPr>
      </w:pPr>
      <w:r w:rsidRPr="00930583">
        <w:rPr>
          <w:rFonts w:ascii="Arial" w:hAnsi="Arial" w:cs="Arial"/>
          <w:b/>
        </w:rPr>
        <w:t xml:space="preserve">Investigator </w:t>
      </w:r>
      <w:r>
        <w:rPr>
          <w:rFonts w:ascii="Arial" w:hAnsi="Arial" w:cs="Arial"/>
          <w:b/>
        </w:rPr>
        <w:t xml:space="preserve"> </w:t>
      </w:r>
    </w:p>
    <w:p w:rsidR="00930583" w:rsidRPr="00930583" w:rsidRDefault="00930583" w:rsidP="00930583">
      <w:pPr>
        <w:rPr>
          <w:rFonts w:ascii="Arial" w:hAnsi="Arial" w:cs="Arial"/>
          <w:b/>
        </w:rPr>
      </w:pPr>
    </w:p>
    <w:p w:rsidR="00930583" w:rsidRPr="00930583" w:rsidRDefault="00930583" w:rsidP="00930583">
      <w:pPr>
        <w:rPr>
          <w:rFonts w:ascii="Arial" w:hAnsi="Arial" w:cs="Arial"/>
        </w:rPr>
      </w:pPr>
      <w:r>
        <w:rPr>
          <w:rFonts w:ascii="Arial" w:hAnsi="Arial" w:cs="Arial"/>
        </w:rPr>
        <w:t xml:space="preserve"> </w:t>
      </w:r>
      <w:r w:rsidRPr="00930583">
        <w:rPr>
          <w:rFonts w:ascii="Arial" w:hAnsi="Arial" w:cs="Arial"/>
        </w:rPr>
        <w:t>Signature</w:t>
      </w:r>
      <w:proofErr w:type="gramStart"/>
      <w:r w:rsidRPr="00930583">
        <w:rPr>
          <w:rFonts w:ascii="Arial" w:hAnsi="Arial" w:cs="Arial"/>
        </w:rPr>
        <w:t>:</w:t>
      </w:r>
      <w:r>
        <w:rPr>
          <w:rFonts w:ascii="Arial" w:hAnsi="Arial" w:cs="Arial"/>
        </w:rPr>
        <w:t>_</w:t>
      </w:r>
      <w:proofErr w:type="gramEnd"/>
      <w:r>
        <w:rPr>
          <w:rFonts w:ascii="Arial" w:hAnsi="Arial" w:cs="Arial"/>
        </w:rPr>
        <w:t>___________________________</w:t>
      </w:r>
      <w:r w:rsidRPr="00930583">
        <w:rPr>
          <w:rFonts w:ascii="Arial" w:hAnsi="Arial" w:cs="Arial"/>
        </w:rPr>
        <w:t xml:space="preserve"> Date: </w:t>
      </w:r>
      <w:r>
        <w:rPr>
          <w:rFonts w:ascii="Arial" w:hAnsi="Arial" w:cs="Arial"/>
        </w:rPr>
        <w:t>__________________________</w:t>
      </w:r>
    </w:p>
    <w:p w:rsidR="00930583" w:rsidRDefault="00930583" w:rsidP="00930583">
      <w:pPr>
        <w:rPr>
          <w:rFonts w:ascii="Arial" w:hAnsi="Arial" w:cs="Arial"/>
        </w:rPr>
      </w:pPr>
      <w:r>
        <w:rPr>
          <w:rFonts w:ascii="Arial" w:hAnsi="Arial" w:cs="Arial"/>
        </w:rPr>
        <w:t xml:space="preserve"> </w:t>
      </w:r>
    </w:p>
    <w:p w:rsidR="00930583" w:rsidRPr="00930583" w:rsidRDefault="00930583" w:rsidP="00930583">
      <w:pPr>
        <w:rPr>
          <w:rFonts w:ascii="Arial" w:hAnsi="Arial" w:cs="Arial"/>
        </w:rPr>
      </w:pPr>
      <w:r>
        <w:rPr>
          <w:rFonts w:ascii="Arial" w:hAnsi="Arial" w:cs="Arial"/>
        </w:rPr>
        <w:t xml:space="preserve"> </w:t>
      </w:r>
      <w:r w:rsidRPr="00930583">
        <w:rPr>
          <w:rFonts w:ascii="Arial" w:hAnsi="Arial" w:cs="Arial"/>
        </w:rPr>
        <w:t xml:space="preserve">Typed name: </w:t>
      </w:r>
      <w:r>
        <w:rPr>
          <w:rFonts w:ascii="Arial" w:hAnsi="Arial" w:cs="Arial"/>
        </w:rPr>
        <w:t>_________________________________________________________</w:t>
      </w:r>
    </w:p>
    <w:p w:rsidR="00930583" w:rsidRDefault="00930583" w:rsidP="00930583">
      <w:pPr>
        <w:rPr>
          <w:rFonts w:ascii="Arial" w:hAnsi="Arial" w:cs="Arial"/>
        </w:rPr>
      </w:pPr>
    </w:p>
    <w:p w:rsidR="00930583" w:rsidRPr="00930583" w:rsidRDefault="00930583" w:rsidP="00930583">
      <w:pPr>
        <w:rPr>
          <w:rFonts w:ascii="Arial" w:hAnsi="Arial" w:cs="Arial"/>
        </w:rPr>
      </w:pPr>
      <w:r>
        <w:rPr>
          <w:rFonts w:ascii="Arial" w:hAnsi="Arial" w:cs="Arial"/>
        </w:rPr>
        <w:t xml:space="preserve"> </w:t>
      </w:r>
      <w:r w:rsidRPr="00930583">
        <w:rPr>
          <w:rFonts w:ascii="Arial" w:hAnsi="Arial" w:cs="Arial"/>
        </w:rPr>
        <w:t xml:space="preserve">Title: </w:t>
      </w:r>
      <w:r>
        <w:rPr>
          <w:rFonts w:ascii="Arial" w:hAnsi="Arial" w:cs="Arial"/>
        </w:rPr>
        <w:t>________________________________________________________________</w:t>
      </w:r>
    </w:p>
    <w:p w:rsidR="00930583" w:rsidRDefault="00930583" w:rsidP="00930583">
      <w:pPr>
        <w:rPr>
          <w:rFonts w:ascii="Arial" w:hAnsi="Arial" w:cs="Arial"/>
        </w:rPr>
      </w:pPr>
    </w:p>
    <w:p w:rsidR="00930583" w:rsidRPr="00930583" w:rsidRDefault="00930583" w:rsidP="00930583">
      <w:pPr>
        <w:rPr>
          <w:rFonts w:ascii="Arial" w:hAnsi="Arial" w:cs="Arial"/>
        </w:rPr>
      </w:pPr>
      <w:r>
        <w:rPr>
          <w:rFonts w:ascii="Arial" w:hAnsi="Arial" w:cs="Arial"/>
        </w:rPr>
        <w:t xml:space="preserve"> </w:t>
      </w:r>
      <w:r w:rsidRPr="00930583">
        <w:rPr>
          <w:rFonts w:ascii="Arial" w:hAnsi="Arial" w:cs="Arial"/>
        </w:rPr>
        <w:t xml:space="preserve">Institution: </w:t>
      </w:r>
      <w:r>
        <w:rPr>
          <w:rFonts w:ascii="Arial" w:hAnsi="Arial" w:cs="Arial"/>
        </w:rPr>
        <w:t>____________________________________________________________</w:t>
      </w:r>
    </w:p>
    <w:p w:rsidR="00930583" w:rsidRDefault="00930583" w:rsidP="00930583">
      <w:pPr>
        <w:rPr>
          <w:rFonts w:ascii="Arial" w:hAnsi="Arial" w:cs="Arial"/>
        </w:rPr>
      </w:pPr>
    </w:p>
    <w:p w:rsidR="00930583" w:rsidRPr="00930583" w:rsidRDefault="00930583" w:rsidP="00930583">
      <w:pPr>
        <w:rPr>
          <w:rFonts w:ascii="Arial" w:hAnsi="Arial" w:cs="Arial"/>
        </w:rPr>
      </w:pPr>
      <w:r>
        <w:rPr>
          <w:rFonts w:ascii="Arial" w:hAnsi="Arial" w:cs="Arial"/>
        </w:rPr>
        <w:t xml:space="preserve"> </w:t>
      </w:r>
      <w:r w:rsidRPr="00930583">
        <w:rPr>
          <w:rFonts w:ascii="Arial" w:hAnsi="Arial" w:cs="Arial"/>
        </w:rPr>
        <w:t xml:space="preserve">Building/Room Number: </w:t>
      </w:r>
      <w:r>
        <w:rPr>
          <w:rFonts w:ascii="Arial" w:hAnsi="Arial" w:cs="Arial"/>
        </w:rPr>
        <w:t>_________________________________________________</w:t>
      </w:r>
    </w:p>
    <w:p w:rsidR="00930583" w:rsidRDefault="00930583" w:rsidP="00930583">
      <w:pPr>
        <w:rPr>
          <w:rFonts w:ascii="Arial" w:hAnsi="Arial" w:cs="Arial"/>
        </w:rPr>
      </w:pPr>
      <w:r>
        <w:rPr>
          <w:rFonts w:ascii="Arial" w:hAnsi="Arial" w:cs="Arial"/>
        </w:rPr>
        <w:t xml:space="preserve"> </w:t>
      </w:r>
    </w:p>
    <w:p w:rsidR="00930583" w:rsidRPr="00930583" w:rsidRDefault="00930583" w:rsidP="00930583">
      <w:pPr>
        <w:rPr>
          <w:rFonts w:ascii="Arial" w:hAnsi="Arial" w:cs="Arial"/>
        </w:rPr>
      </w:pPr>
      <w:r>
        <w:rPr>
          <w:rFonts w:ascii="Arial" w:hAnsi="Arial" w:cs="Arial"/>
        </w:rPr>
        <w:t xml:space="preserve"> </w:t>
      </w:r>
      <w:r w:rsidRPr="00930583">
        <w:rPr>
          <w:rFonts w:ascii="Arial" w:hAnsi="Arial" w:cs="Arial"/>
        </w:rPr>
        <w:t xml:space="preserve">Street address: </w:t>
      </w:r>
      <w:r>
        <w:rPr>
          <w:rFonts w:ascii="Arial" w:hAnsi="Arial" w:cs="Arial"/>
        </w:rPr>
        <w:t>________________________________________________________</w:t>
      </w:r>
    </w:p>
    <w:p w:rsidR="00930583" w:rsidRDefault="00930583" w:rsidP="00930583">
      <w:pPr>
        <w:rPr>
          <w:rFonts w:ascii="Arial" w:hAnsi="Arial" w:cs="Arial"/>
        </w:rPr>
      </w:pPr>
      <w:r>
        <w:rPr>
          <w:rFonts w:ascii="Arial" w:hAnsi="Arial" w:cs="Arial"/>
        </w:rPr>
        <w:t xml:space="preserve"> </w:t>
      </w:r>
    </w:p>
    <w:p w:rsidR="00930583" w:rsidRPr="00930583" w:rsidRDefault="00930583" w:rsidP="00930583">
      <w:pPr>
        <w:rPr>
          <w:rFonts w:ascii="Arial" w:hAnsi="Arial" w:cs="Arial"/>
        </w:rPr>
      </w:pPr>
      <w:r>
        <w:rPr>
          <w:rFonts w:ascii="Arial" w:hAnsi="Arial" w:cs="Arial"/>
        </w:rPr>
        <w:t xml:space="preserve"> </w:t>
      </w:r>
      <w:r w:rsidRPr="00930583">
        <w:rPr>
          <w:rFonts w:ascii="Arial" w:hAnsi="Arial" w:cs="Arial"/>
        </w:rPr>
        <w:t xml:space="preserve">City/State/Zip: </w:t>
      </w:r>
      <w:r>
        <w:rPr>
          <w:rFonts w:ascii="Arial" w:hAnsi="Arial" w:cs="Arial"/>
        </w:rPr>
        <w:t>_________________________________________________________</w:t>
      </w:r>
    </w:p>
    <w:p w:rsidR="00930583" w:rsidRDefault="00930583" w:rsidP="00930583">
      <w:pPr>
        <w:rPr>
          <w:rFonts w:ascii="Arial" w:hAnsi="Arial" w:cs="Arial"/>
        </w:rPr>
      </w:pPr>
    </w:p>
    <w:p w:rsidR="009E5706" w:rsidRDefault="00930583" w:rsidP="00930583">
      <w:pPr>
        <w:rPr>
          <w:rFonts w:ascii="Arial" w:hAnsi="Arial" w:cs="Arial"/>
        </w:rPr>
      </w:pPr>
      <w:r>
        <w:rPr>
          <w:rFonts w:ascii="Arial" w:hAnsi="Arial" w:cs="Arial"/>
        </w:rPr>
        <w:t xml:space="preserve"> </w:t>
      </w:r>
      <w:r w:rsidRPr="00930583">
        <w:rPr>
          <w:rFonts w:ascii="Arial" w:hAnsi="Arial" w:cs="Arial"/>
        </w:rPr>
        <w:t xml:space="preserve">Telephone: </w:t>
      </w:r>
      <w:r w:rsidR="009E5706">
        <w:rPr>
          <w:rFonts w:ascii="Arial" w:hAnsi="Arial" w:cs="Arial"/>
        </w:rPr>
        <w:t>____________________________________________________________</w:t>
      </w:r>
    </w:p>
    <w:p w:rsidR="009E5706" w:rsidRDefault="009E5706" w:rsidP="00930583">
      <w:pPr>
        <w:rPr>
          <w:rFonts w:ascii="Arial" w:hAnsi="Arial" w:cs="Arial"/>
        </w:rPr>
      </w:pPr>
    </w:p>
    <w:p w:rsidR="00930583" w:rsidRPr="00930583" w:rsidRDefault="009E5706" w:rsidP="00930583">
      <w:pPr>
        <w:rPr>
          <w:rFonts w:ascii="Arial" w:hAnsi="Arial" w:cs="Arial"/>
        </w:rPr>
      </w:pPr>
      <w:r>
        <w:rPr>
          <w:rFonts w:ascii="Arial" w:hAnsi="Arial" w:cs="Arial"/>
        </w:rPr>
        <w:t xml:space="preserve">  </w:t>
      </w:r>
      <w:r w:rsidR="00930583" w:rsidRPr="00930583">
        <w:rPr>
          <w:rFonts w:ascii="Arial" w:hAnsi="Arial" w:cs="Arial"/>
        </w:rPr>
        <w:t xml:space="preserve">E-mail: </w:t>
      </w:r>
      <w:r w:rsidR="00930583">
        <w:rPr>
          <w:rFonts w:ascii="Arial" w:hAnsi="Arial" w:cs="Arial"/>
        </w:rPr>
        <w:t>___________________________</w:t>
      </w:r>
      <w:r>
        <w:rPr>
          <w:rFonts w:ascii="Arial" w:hAnsi="Arial" w:cs="Arial"/>
        </w:rPr>
        <w:t>__________</w:t>
      </w:r>
      <w:r w:rsidR="00930583">
        <w:rPr>
          <w:rFonts w:ascii="Arial" w:hAnsi="Arial" w:cs="Arial"/>
        </w:rPr>
        <w:t>__________________________</w:t>
      </w:r>
    </w:p>
    <w:p w:rsidR="009E5706" w:rsidRDefault="00930583" w:rsidP="00285F21">
      <w:pPr>
        <w:rPr>
          <w:rFonts w:ascii="Arial" w:hAnsi="Arial" w:cs="Arial"/>
        </w:rPr>
      </w:pPr>
      <w:r w:rsidRPr="00930583">
        <w:rPr>
          <w:rFonts w:ascii="Arial" w:hAnsi="Arial" w:cs="Arial"/>
        </w:rPr>
        <w:t xml:space="preserve"> </w:t>
      </w:r>
    </w:p>
    <w:p w:rsidR="00C272AF" w:rsidRDefault="00C272AF">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4788"/>
        <w:gridCol w:w="4788"/>
      </w:tblGrid>
      <w:tr w:rsidR="00CD4132" w:rsidTr="002B284A">
        <w:tc>
          <w:tcPr>
            <w:tcW w:w="9576" w:type="dxa"/>
            <w:gridSpan w:val="2"/>
          </w:tcPr>
          <w:p w:rsidR="00CD4132" w:rsidRPr="00BE675E" w:rsidRDefault="00A0451F" w:rsidP="00D24D4F">
            <w:pPr>
              <w:contextualSpacing/>
              <w:rPr>
                <w:b/>
                <w:color w:val="000000" w:themeColor="text1"/>
              </w:rPr>
            </w:pPr>
            <w:r>
              <w:rPr>
                <w:b/>
                <w:noProof/>
                <w:color w:val="000000" w:themeColor="text1"/>
              </w:rPr>
              <w:lastRenderedPageBreak/>
              <mc:AlternateContent>
                <mc:Choice Requires="wps">
                  <w:drawing>
                    <wp:anchor distT="0" distB="0" distL="114299" distR="114299" simplePos="0" relativeHeight="251645952" behindDoc="0" locked="0" layoutInCell="1" allowOverlap="1" wp14:anchorId="2D03CBF7" wp14:editId="05B49083">
                      <wp:simplePos x="0" y="0"/>
                      <wp:positionH relativeFrom="column">
                        <wp:posOffset>11983084</wp:posOffset>
                      </wp:positionH>
                      <wp:positionV relativeFrom="paragraph">
                        <wp:posOffset>85725</wp:posOffset>
                      </wp:positionV>
                      <wp:extent cx="0" cy="175260"/>
                      <wp:effectExtent l="0" t="0" r="19050" b="15240"/>
                      <wp:wrapNone/>
                      <wp:docPr id="576" name="Straight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5260"/>
                              </a:xfrm>
                              <a:prstGeom prst="line">
                                <a:avLst/>
                              </a:prstGeom>
                              <a:noFill/>
                              <a:ln w="25400">
                                <a:solidFill>
                                  <a:srgbClr val="4A7EBB"/>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1"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3.55pt,6.75pt" to="943.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gAJAIAAD8EAAAOAAAAZHJzL2Uyb0RvYy54bWysU8uO2jAU3VfqP1jeQx4NDBMRRjMEupm2&#10;SLQfYGyHWHVsyzYEVPXfe+0ALe2mqrrx614fn3vu8fzp1El05NYJrSqcjVOMuKKaCbWv8JfP69EM&#10;I+eJYkRqxSt85g4/Ld6+mfem5LlutWTcIgBRruxNhVvvTZkkjra8I26sDVcQbLTtiIet3SfMkh7Q&#10;O5nkaTpNem2ZsZpy5+C0HoJ4EfGbhlP/qWkc90hWGLj5ONo47sKYLOak3FtiWkEvNMg/sOiIUPDo&#10;DaomnqCDFX9AdYJa7XTjx1R3iW4aQXmsAarJ0t+q2bbE8FgLiOPMTSb3/2Dpx+PGIsEqPHmYYqRI&#10;B03aekvEvvVoqZUCCbVFRZ4FrXrjSriyVBsbqqUntTWvmn51EEvugmHjDGDv+g+aASg5eB0lOjW2&#10;C5eheHSKnTjfOsFPHtHhkMJp9jDJp7FJCSmv94x1/j3XHQqLCkuhgkakJMdX5wMPUl5TwrHSayFl&#10;7LNUqK9wPinSNN5wWgoWoiHP2f1uKS06ErBK8fywenkJFQPaXVqArolrhzx3dmEz2Mjqg2LxoZYT&#10;trqsPRFyWAOUVOEpqBKoXlaDTb49po+r2WpWjIp8uhoVaV2PntfLYjRdgwj1u3q5rLPvgXVWlK1g&#10;jKtA/GrZrPg7S1w+z2C2m2lvEiX36LF6IHudI+nY5tDZwQ07zc4bG4QKHQeXxuTLjwrf4Nd9zPr5&#10;7xc/AAAA//8DAFBLAwQUAAYACAAAACEARuUQ2d4AAAALAQAADwAAAGRycy9kb3ducmV2LnhtbEyP&#10;wU7DMBBE70j8g7VI3KiTBkoU4lQICSQ4UGj5ACdekrT2OsRuG/6erTjAbWd3NPumXE7OigOOofek&#10;IJ0lIJAab3pqFXxsHq9yECFqMtp6QgXfGGBZnZ+VujD+SO94WMdWcAiFQivoYhwKKUPTodNh5gck&#10;vn360enIcmylGfWRw52V8yRZSKd74g+dHvChw2a33jsFq90c69S67fOryRabrzfavjxlSl1eTPd3&#10;ICJO8c8MJ3xGh4qZar8nE4Rlnee3KXt5ym5AnBy/m1rBdZqCrEr5v0P1AwAA//8DAFBLAQItABQA&#10;BgAIAAAAIQC2gziS/gAAAOEBAAATAAAAAAAAAAAAAAAAAAAAAABbQ29udGVudF9UeXBlc10ueG1s&#10;UEsBAi0AFAAGAAgAAAAhADj9If/WAAAAlAEAAAsAAAAAAAAAAAAAAAAALwEAAF9yZWxzLy5yZWxz&#10;UEsBAi0AFAAGAAgAAAAhAF8BKAAkAgAAPwQAAA4AAAAAAAAAAAAAAAAALgIAAGRycy9lMm9Eb2Mu&#10;eG1sUEsBAi0AFAAGAAgAAAAhAEblENneAAAACwEAAA8AAAAAAAAAAAAAAAAAfgQAAGRycy9kb3du&#10;cmV2LnhtbFBLBQYAAAAABAAEAPMAAACJBQAAAAA=&#10;" strokecolor="#4a7ebb" strokeweight="2pt">
                      <v:stroke dashstyle="3 1"/>
                      <o:lock v:ext="edit" shapetype="f"/>
                    </v:line>
                  </w:pict>
                </mc:Fallback>
              </mc:AlternateContent>
            </w:r>
            <w:r w:rsidR="00CD4132" w:rsidRPr="00BE675E">
              <w:rPr>
                <w:rFonts w:ascii="Arial" w:hAnsi="Arial" w:cs="Arial"/>
                <w:b/>
              </w:rPr>
              <w:t xml:space="preserve">Form 1. CHL </w:t>
            </w:r>
            <w:r w:rsidR="00CD4132" w:rsidRPr="00BE675E">
              <w:rPr>
                <w:rFonts w:ascii="Arial" w:hAnsi="Arial" w:cs="Arial"/>
                <w:b/>
                <w:color w:val="000000" w:themeColor="text1"/>
              </w:rPr>
              <w:t xml:space="preserve">Data request </w:t>
            </w:r>
            <w:commentRangeStart w:id="2"/>
            <w:r w:rsidR="00D24D4F" w:rsidRPr="00BE675E">
              <w:rPr>
                <w:rFonts w:ascii="Arial" w:hAnsi="Arial" w:cs="Arial"/>
                <w:b/>
                <w:color w:val="000000" w:themeColor="text1"/>
              </w:rPr>
              <w:t>form</w:t>
            </w:r>
            <w:commentRangeEnd w:id="2"/>
            <w:r w:rsidR="00992C5E">
              <w:rPr>
                <w:rStyle w:val="CommentReference"/>
              </w:rPr>
              <w:commentReference w:id="2"/>
            </w:r>
          </w:p>
        </w:tc>
      </w:tr>
      <w:tr w:rsidR="00CD4132" w:rsidTr="00CD4132">
        <w:tc>
          <w:tcPr>
            <w:tcW w:w="4788" w:type="dxa"/>
          </w:tcPr>
          <w:p w:rsidR="00CD4132" w:rsidRPr="0053236D" w:rsidRDefault="00CD4132" w:rsidP="0053236D">
            <w:pPr>
              <w:rPr>
                <w:rFonts w:ascii="Arial" w:hAnsi="Arial" w:cs="Arial"/>
              </w:rPr>
            </w:pPr>
            <w:r>
              <w:rPr>
                <w:rFonts w:ascii="Arial" w:hAnsi="Arial" w:cs="Arial"/>
              </w:rPr>
              <w:t>Requestor’s Name:</w:t>
            </w:r>
          </w:p>
        </w:tc>
        <w:tc>
          <w:tcPr>
            <w:tcW w:w="4788" w:type="dxa"/>
          </w:tcPr>
          <w:p w:rsidR="00CD4132" w:rsidRDefault="00CD4132" w:rsidP="006034C9">
            <w:pPr>
              <w:rPr>
                <w:rFonts w:ascii="Arial" w:hAnsi="Arial" w:cs="Arial"/>
                <w:i/>
              </w:rPr>
            </w:pPr>
          </w:p>
        </w:tc>
      </w:tr>
      <w:tr w:rsidR="001D0845" w:rsidTr="00CD4132">
        <w:tc>
          <w:tcPr>
            <w:tcW w:w="4788" w:type="dxa"/>
          </w:tcPr>
          <w:p w:rsidR="001D0845" w:rsidRDefault="001D0845" w:rsidP="0053236D">
            <w:pPr>
              <w:rPr>
                <w:rFonts w:ascii="Arial" w:hAnsi="Arial" w:cs="Arial"/>
              </w:rPr>
            </w:pPr>
            <w:r>
              <w:rPr>
                <w:rFonts w:ascii="Arial" w:hAnsi="Arial" w:cs="Arial"/>
              </w:rPr>
              <w:t>Requestor’s Professional Institution:</w:t>
            </w:r>
          </w:p>
        </w:tc>
        <w:tc>
          <w:tcPr>
            <w:tcW w:w="4788" w:type="dxa"/>
          </w:tcPr>
          <w:p w:rsidR="001D0845" w:rsidRDefault="001D0845" w:rsidP="006034C9">
            <w:pPr>
              <w:rPr>
                <w:rFonts w:ascii="Arial" w:hAnsi="Arial" w:cs="Arial"/>
                <w:i/>
              </w:rPr>
            </w:pPr>
          </w:p>
        </w:tc>
      </w:tr>
      <w:tr w:rsidR="001D0845" w:rsidTr="00CD4132">
        <w:tc>
          <w:tcPr>
            <w:tcW w:w="4788" w:type="dxa"/>
          </w:tcPr>
          <w:p w:rsidR="001D0845" w:rsidRDefault="001D0845" w:rsidP="001D0845">
            <w:pPr>
              <w:rPr>
                <w:rFonts w:ascii="Arial" w:hAnsi="Arial" w:cs="Arial"/>
              </w:rPr>
            </w:pPr>
            <w:r>
              <w:rPr>
                <w:rFonts w:ascii="Arial" w:hAnsi="Arial" w:cs="Arial"/>
              </w:rPr>
              <w:t>Requestor’s Professional Title:</w:t>
            </w:r>
          </w:p>
        </w:tc>
        <w:tc>
          <w:tcPr>
            <w:tcW w:w="4788" w:type="dxa"/>
          </w:tcPr>
          <w:p w:rsidR="001D0845" w:rsidRDefault="001D0845" w:rsidP="006034C9">
            <w:pPr>
              <w:rPr>
                <w:rFonts w:ascii="Arial" w:hAnsi="Arial" w:cs="Arial"/>
                <w:i/>
              </w:rPr>
            </w:pPr>
          </w:p>
        </w:tc>
      </w:tr>
      <w:tr w:rsidR="001D0845" w:rsidTr="00CD4132">
        <w:tc>
          <w:tcPr>
            <w:tcW w:w="4788" w:type="dxa"/>
          </w:tcPr>
          <w:p w:rsidR="001D0845" w:rsidRDefault="001D0845" w:rsidP="0053236D">
            <w:pPr>
              <w:rPr>
                <w:rFonts w:ascii="Arial" w:hAnsi="Arial" w:cs="Arial"/>
              </w:rPr>
            </w:pPr>
            <w:r>
              <w:rPr>
                <w:rFonts w:ascii="Arial" w:hAnsi="Arial" w:cs="Arial"/>
              </w:rPr>
              <w:t>Name of other staff who will access the data set and their professional institutions</w:t>
            </w:r>
          </w:p>
        </w:tc>
        <w:tc>
          <w:tcPr>
            <w:tcW w:w="4788" w:type="dxa"/>
          </w:tcPr>
          <w:p w:rsidR="001D0845" w:rsidRDefault="001D0845" w:rsidP="006034C9">
            <w:pPr>
              <w:rPr>
                <w:rFonts w:ascii="Arial" w:hAnsi="Arial" w:cs="Arial"/>
                <w:i/>
              </w:rPr>
            </w:pPr>
          </w:p>
        </w:tc>
      </w:tr>
      <w:tr w:rsidR="001D0845" w:rsidTr="00CD4132">
        <w:tc>
          <w:tcPr>
            <w:tcW w:w="4788" w:type="dxa"/>
          </w:tcPr>
          <w:p w:rsidR="001D0845" w:rsidRDefault="001D0845" w:rsidP="0053236D">
            <w:pPr>
              <w:rPr>
                <w:rFonts w:ascii="Arial" w:hAnsi="Arial" w:cs="Arial"/>
              </w:rPr>
            </w:pPr>
          </w:p>
        </w:tc>
        <w:tc>
          <w:tcPr>
            <w:tcW w:w="4788" w:type="dxa"/>
          </w:tcPr>
          <w:p w:rsidR="001D0845" w:rsidRDefault="001D0845" w:rsidP="006034C9">
            <w:pPr>
              <w:rPr>
                <w:rFonts w:ascii="Arial" w:hAnsi="Arial" w:cs="Arial"/>
                <w:i/>
              </w:rPr>
            </w:pPr>
          </w:p>
        </w:tc>
      </w:tr>
      <w:tr w:rsidR="001D0845" w:rsidTr="00CD4132">
        <w:tc>
          <w:tcPr>
            <w:tcW w:w="4788" w:type="dxa"/>
          </w:tcPr>
          <w:p w:rsidR="001D0845" w:rsidRDefault="001D0845" w:rsidP="0053236D">
            <w:pPr>
              <w:rPr>
                <w:rFonts w:ascii="Arial" w:hAnsi="Arial" w:cs="Arial"/>
              </w:rPr>
            </w:pPr>
          </w:p>
        </w:tc>
        <w:tc>
          <w:tcPr>
            <w:tcW w:w="4788" w:type="dxa"/>
          </w:tcPr>
          <w:p w:rsidR="001D0845" w:rsidRDefault="001D0845" w:rsidP="006034C9">
            <w:pPr>
              <w:rPr>
                <w:rFonts w:ascii="Arial" w:hAnsi="Arial" w:cs="Arial"/>
                <w:i/>
              </w:rPr>
            </w:pPr>
          </w:p>
        </w:tc>
      </w:tr>
      <w:tr w:rsidR="001D0845" w:rsidTr="00CD4132">
        <w:tc>
          <w:tcPr>
            <w:tcW w:w="4788" w:type="dxa"/>
          </w:tcPr>
          <w:p w:rsidR="001D0845" w:rsidRDefault="001D0845" w:rsidP="006034C9">
            <w:pPr>
              <w:rPr>
                <w:rFonts w:ascii="Arial" w:hAnsi="Arial" w:cs="Arial"/>
                <w:i/>
              </w:rPr>
            </w:pPr>
            <w:r w:rsidRPr="00672EC8">
              <w:rPr>
                <w:rFonts w:ascii="Arial" w:hAnsi="Arial" w:cs="Arial"/>
              </w:rPr>
              <w:t>Writing</w:t>
            </w:r>
            <w:r>
              <w:rPr>
                <w:rFonts w:ascii="Arial" w:hAnsi="Arial" w:cs="Arial"/>
              </w:rPr>
              <w:t>/Presentation</w:t>
            </w:r>
            <w:r w:rsidRPr="00672EC8">
              <w:rPr>
                <w:rFonts w:ascii="Arial" w:hAnsi="Arial" w:cs="Arial"/>
              </w:rPr>
              <w:t xml:space="preserve"> Project Title:</w:t>
            </w:r>
          </w:p>
        </w:tc>
        <w:tc>
          <w:tcPr>
            <w:tcW w:w="4788" w:type="dxa"/>
          </w:tcPr>
          <w:p w:rsidR="001D0845" w:rsidRPr="00CD4132" w:rsidRDefault="001D0845" w:rsidP="006034C9">
            <w:pPr>
              <w:rPr>
                <w:rFonts w:ascii="Arial" w:hAnsi="Arial" w:cs="Arial"/>
              </w:rPr>
            </w:pPr>
          </w:p>
        </w:tc>
      </w:tr>
      <w:tr w:rsidR="001D0845" w:rsidTr="00CD4132">
        <w:tc>
          <w:tcPr>
            <w:tcW w:w="4788" w:type="dxa"/>
          </w:tcPr>
          <w:p w:rsidR="001D0845" w:rsidRPr="00672EC8" w:rsidRDefault="001D0845" w:rsidP="006034C9">
            <w:pPr>
              <w:rPr>
                <w:rFonts w:ascii="Arial" w:hAnsi="Arial" w:cs="Arial"/>
              </w:rPr>
            </w:pPr>
            <w:r>
              <w:rPr>
                <w:rFonts w:ascii="Arial" w:hAnsi="Arial" w:cs="Arial"/>
              </w:rPr>
              <w:t>Purpose of the project:</w:t>
            </w:r>
          </w:p>
        </w:tc>
        <w:tc>
          <w:tcPr>
            <w:tcW w:w="4788" w:type="dxa"/>
          </w:tcPr>
          <w:p w:rsidR="001D0845" w:rsidRPr="00CD4132" w:rsidRDefault="001D0845" w:rsidP="006034C9">
            <w:pPr>
              <w:rPr>
                <w:rFonts w:ascii="Arial" w:hAnsi="Arial" w:cs="Arial"/>
              </w:rPr>
            </w:pPr>
          </w:p>
        </w:tc>
      </w:tr>
      <w:tr w:rsidR="001D0845" w:rsidTr="00CD4132">
        <w:tc>
          <w:tcPr>
            <w:tcW w:w="4788" w:type="dxa"/>
          </w:tcPr>
          <w:p w:rsidR="001D0845" w:rsidRPr="00CD4132" w:rsidRDefault="001D0845" w:rsidP="006034C9">
            <w:pPr>
              <w:rPr>
                <w:rFonts w:ascii="Arial" w:hAnsi="Arial" w:cs="Arial"/>
              </w:rPr>
            </w:pPr>
            <w:r>
              <w:rPr>
                <w:rFonts w:ascii="Arial" w:hAnsi="Arial" w:cs="Arial"/>
              </w:rPr>
              <w:t>Project PSC approval date:</w:t>
            </w:r>
          </w:p>
        </w:tc>
        <w:tc>
          <w:tcPr>
            <w:tcW w:w="4788" w:type="dxa"/>
          </w:tcPr>
          <w:p w:rsidR="001D0845" w:rsidRDefault="001D0845" w:rsidP="006034C9">
            <w:pPr>
              <w:rPr>
                <w:rFonts w:ascii="Arial" w:hAnsi="Arial" w:cs="Arial"/>
                <w:i/>
              </w:rPr>
            </w:pPr>
          </w:p>
        </w:tc>
      </w:tr>
      <w:tr w:rsidR="001D0845" w:rsidTr="00CD4132">
        <w:tc>
          <w:tcPr>
            <w:tcW w:w="4788" w:type="dxa"/>
          </w:tcPr>
          <w:p w:rsidR="001D0845" w:rsidRDefault="001D0845" w:rsidP="006034C9">
            <w:pPr>
              <w:rPr>
                <w:rFonts w:ascii="Arial" w:hAnsi="Arial" w:cs="Arial"/>
              </w:rPr>
            </w:pPr>
            <w:r>
              <w:rPr>
                <w:rFonts w:ascii="Arial" w:hAnsi="Arial" w:cs="Arial"/>
              </w:rPr>
              <w:t>CITI certification date:</w:t>
            </w:r>
          </w:p>
        </w:tc>
        <w:tc>
          <w:tcPr>
            <w:tcW w:w="4788" w:type="dxa"/>
          </w:tcPr>
          <w:p w:rsidR="001D0845" w:rsidRDefault="001D0845" w:rsidP="006034C9">
            <w:pPr>
              <w:rPr>
                <w:rFonts w:ascii="Arial" w:hAnsi="Arial" w:cs="Arial"/>
                <w:i/>
              </w:rPr>
            </w:pPr>
          </w:p>
        </w:tc>
      </w:tr>
      <w:tr w:rsidR="001D0845" w:rsidTr="00CD4132">
        <w:tc>
          <w:tcPr>
            <w:tcW w:w="4788" w:type="dxa"/>
          </w:tcPr>
          <w:p w:rsidR="001D0845" w:rsidRDefault="001D0845" w:rsidP="006034C9">
            <w:pPr>
              <w:rPr>
                <w:rFonts w:ascii="Arial" w:hAnsi="Arial" w:cs="Arial"/>
              </w:rPr>
            </w:pPr>
            <w:r>
              <w:rPr>
                <w:rFonts w:ascii="Arial" w:hAnsi="Arial" w:cs="Arial"/>
              </w:rPr>
              <w:t>CIPS certification date:</w:t>
            </w:r>
          </w:p>
        </w:tc>
        <w:tc>
          <w:tcPr>
            <w:tcW w:w="4788" w:type="dxa"/>
          </w:tcPr>
          <w:p w:rsidR="001D0845" w:rsidRDefault="001D0845" w:rsidP="006034C9">
            <w:pPr>
              <w:rPr>
                <w:rFonts w:ascii="Arial" w:hAnsi="Arial" w:cs="Arial"/>
                <w:i/>
              </w:rPr>
            </w:pPr>
          </w:p>
        </w:tc>
      </w:tr>
      <w:tr w:rsidR="001D0845" w:rsidTr="00CD4132">
        <w:tc>
          <w:tcPr>
            <w:tcW w:w="4788" w:type="dxa"/>
          </w:tcPr>
          <w:p w:rsidR="001D0845" w:rsidRDefault="001D0845" w:rsidP="006034C9">
            <w:pPr>
              <w:rPr>
                <w:rFonts w:ascii="Arial" w:hAnsi="Arial" w:cs="Arial"/>
              </w:rPr>
            </w:pPr>
          </w:p>
        </w:tc>
        <w:tc>
          <w:tcPr>
            <w:tcW w:w="4788" w:type="dxa"/>
          </w:tcPr>
          <w:p w:rsidR="001D0845" w:rsidRDefault="001D0845" w:rsidP="006034C9">
            <w:pPr>
              <w:rPr>
                <w:rFonts w:ascii="Arial" w:hAnsi="Arial" w:cs="Arial"/>
                <w:i/>
              </w:rPr>
            </w:pPr>
          </w:p>
        </w:tc>
      </w:tr>
      <w:tr w:rsidR="001D0845" w:rsidTr="00BE675E">
        <w:trPr>
          <w:trHeight w:val="503"/>
        </w:trPr>
        <w:tc>
          <w:tcPr>
            <w:tcW w:w="4788" w:type="dxa"/>
          </w:tcPr>
          <w:p w:rsidR="001D0845" w:rsidRPr="00CD4132" w:rsidRDefault="001D0845" w:rsidP="006034C9">
            <w:pPr>
              <w:rPr>
                <w:rFonts w:ascii="Arial" w:hAnsi="Arial" w:cs="Arial"/>
              </w:rPr>
            </w:pPr>
            <w:r>
              <w:rPr>
                <w:rFonts w:ascii="Arial" w:hAnsi="Arial" w:cs="Arial"/>
              </w:rPr>
              <w:t>Date requested:</w:t>
            </w:r>
          </w:p>
        </w:tc>
        <w:tc>
          <w:tcPr>
            <w:tcW w:w="4788" w:type="dxa"/>
          </w:tcPr>
          <w:p w:rsidR="001D0845" w:rsidRDefault="001D0845" w:rsidP="006034C9">
            <w:pPr>
              <w:rPr>
                <w:rFonts w:ascii="Arial" w:hAnsi="Arial" w:cs="Arial"/>
                <w:i/>
              </w:rPr>
            </w:pPr>
          </w:p>
        </w:tc>
      </w:tr>
      <w:tr w:rsidR="001D0845" w:rsidTr="00CD4132">
        <w:tc>
          <w:tcPr>
            <w:tcW w:w="4788" w:type="dxa"/>
          </w:tcPr>
          <w:p w:rsidR="001D0845" w:rsidRDefault="001D0845" w:rsidP="00BE675E">
            <w:pPr>
              <w:rPr>
                <w:rFonts w:ascii="Arial" w:hAnsi="Arial" w:cs="Arial"/>
              </w:rPr>
            </w:pPr>
            <w:r>
              <w:rPr>
                <w:rFonts w:ascii="Arial" w:hAnsi="Arial" w:cs="Arial"/>
              </w:rPr>
              <w:t>Will data cleaning and analysis be completed by CHL Staff?</w:t>
            </w:r>
          </w:p>
        </w:tc>
        <w:tc>
          <w:tcPr>
            <w:tcW w:w="4788" w:type="dxa"/>
          </w:tcPr>
          <w:p w:rsidR="001D0845" w:rsidRPr="0053236D" w:rsidRDefault="001D0845" w:rsidP="006034C9">
            <w:pPr>
              <w:rPr>
                <w:rFonts w:ascii="Arial" w:hAnsi="Arial" w:cs="Arial"/>
              </w:rPr>
            </w:pPr>
          </w:p>
        </w:tc>
      </w:tr>
      <w:tr w:rsidR="001D0845" w:rsidRPr="0053236D" w:rsidTr="00CD4132">
        <w:tc>
          <w:tcPr>
            <w:tcW w:w="4788" w:type="dxa"/>
          </w:tcPr>
          <w:p w:rsidR="001D0845" w:rsidRPr="0053236D" w:rsidRDefault="001D0845" w:rsidP="0053236D">
            <w:pPr>
              <w:pStyle w:val="ListParagraph"/>
              <w:numPr>
                <w:ilvl w:val="0"/>
                <w:numId w:val="8"/>
              </w:numPr>
              <w:rPr>
                <w:rFonts w:ascii="Arial" w:hAnsi="Arial" w:cs="Arial"/>
              </w:rPr>
            </w:pPr>
            <w:r w:rsidRPr="0053236D">
              <w:rPr>
                <w:rFonts w:ascii="Arial" w:hAnsi="Arial" w:cs="Arial"/>
              </w:rPr>
              <w:t>If yes, will staff from CHL Data Group be included as a co-author?</w:t>
            </w:r>
          </w:p>
        </w:tc>
        <w:tc>
          <w:tcPr>
            <w:tcW w:w="4788" w:type="dxa"/>
          </w:tcPr>
          <w:p w:rsidR="001D0845" w:rsidRPr="0053236D" w:rsidRDefault="001D0845" w:rsidP="006034C9">
            <w:pPr>
              <w:rPr>
                <w:rFonts w:ascii="Arial" w:hAnsi="Arial" w:cs="Arial"/>
              </w:rPr>
            </w:pPr>
          </w:p>
        </w:tc>
      </w:tr>
      <w:tr w:rsidR="001D0845" w:rsidRPr="0053236D" w:rsidTr="00CD4132">
        <w:tc>
          <w:tcPr>
            <w:tcW w:w="4788" w:type="dxa"/>
          </w:tcPr>
          <w:p w:rsidR="001D0845" w:rsidRPr="0053236D" w:rsidRDefault="001D0845" w:rsidP="0053236D">
            <w:pPr>
              <w:rPr>
                <w:rFonts w:ascii="Arial" w:hAnsi="Arial" w:cs="Arial"/>
              </w:rPr>
            </w:pPr>
            <w:r>
              <w:rPr>
                <w:rFonts w:ascii="Arial" w:hAnsi="Arial" w:cs="Arial"/>
              </w:rPr>
              <w:t>Preferred format of data set (Choice of SAS, or .CSV file)</w:t>
            </w:r>
          </w:p>
        </w:tc>
        <w:tc>
          <w:tcPr>
            <w:tcW w:w="4788" w:type="dxa"/>
          </w:tcPr>
          <w:p w:rsidR="001D0845" w:rsidRPr="0053236D" w:rsidRDefault="001D0845" w:rsidP="006034C9">
            <w:pPr>
              <w:rPr>
                <w:rFonts w:ascii="Arial" w:hAnsi="Arial" w:cs="Arial"/>
              </w:rPr>
            </w:pPr>
          </w:p>
        </w:tc>
      </w:tr>
      <w:tr w:rsidR="001D0845" w:rsidTr="002B284A">
        <w:tc>
          <w:tcPr>
            <w:tcW w:w="9576" w:type="dxa"/>
            <w:gridSpan w:val="2"/>
          </w:tcPr>
          <w:p w:rsidR="001D0845" w:rsidRDefault="001D0845" w:rsidP="006034C9">
            <w:pPr>
              <w:rPr>
                <w:rFonts w:ascii="Arial" w:hAnsi="Arial" w:cs="Arial"/>
                <w:i/>
              </w:rPr>
            </w:pPr>
            <w:r>
              <w:rPr>
                <w:rFonts w:ascii="Arial" w:hAnsi="Arial" w:cs="Arial"/>
              </w:rPr>
              <w:t>Variables requested</w:t>
            </w:r>
          </w:p>
        </w:tc>
      </w:tr>
      <w:tr w:rsidR="001D0845" w:rsidTr="002B284A">
        <w:tc>
          <w:tcPr>
            <w:tcW w:w="9576" w:type="dxa"/>
            <w:gridSpan w:val="2"/>
          </w:tcPr>
          <w:p w:rsidR="001D0845" w:rsidRPr="00CD4132" w:rsidRDefault="001D0845" w:rsidP="00C272AF">
            <w:pPr>
              <w:pStyle w:val="ListParagraph"/>
              <w:numPr>
                <w:ilvl w:val="0"/>
                <w:numId w:val="7"/>
              </w:numPr>
              <w:rPr>
                <w:rFonts w:ascii="Arial" w:hAnsi="Arial" w:cs="Arial"/>
                <w:i/>
              </w:rPr>
            </w:pPr>
            <w:r w:rsidRPr="00CD4132">
              <w:rPr>
                <w:rFonts w:ascii="Arial" w:hAnsi="Arial" w:cs="Arial"/>
              </w:rPr>
              <w:t>Original variables</w:t>
            </w:r>
            <w:r w:rsidR="00C272AF">
              <w:rPr>
                <w:rFonts w:ascii="Arial" w:hAnsi="Arial" w:cs="Arial"/>
              </w:rPr>
              <w:t xml:space="preserve"> from Data Dictionary</w:t>
            </w:r>
            <w:r w:rsidRPr="00CD4132">
              <w:rPr>
                <w:rFonts w:ascii="Arial" w:hAnsi="Arial" w:cs="Arial"/>
              </w:rPr>
              <w:t>: (list all variables in the following row, separating variable names by a space</w:t>
            </w:r>
            <w:r w:rsidR="00C272AF">
              <w:rPr>
                <w:rFonts w:ascii="Arial" w:hAnsi="Arial" w:cs="Arial"/>
              </w:rPr>
              <w:t>)</w:t>
            </w:r>
            <w:r>
              <w:rPr>
                <w:rFonts w:ascii="Arial" w:hAnsi="Arial" w:cs="Arial"/>
              </w:rPr>
              <w:t xml:space="preserve"> </w:t>
            </w:r>
          </w:p>
        </w:tc>
      </w:tr>
      <w:tr w:rsidR="001D0845" w:rsidTr="002B284A">
        <w:trPr>
          <w:trHeight w:val="562"/>
        </w:trPr>
        <w:tc>
          <w:tcPr>
            <w:tcW w:w="9576" w:type="dxa"/>
            <w:gridSpan w:val="2"/>
          </w:tcPr>
          <w:p w:rsidR="001D0845" w:rsidRDefault="001D0845" w:rsidP="006034C9">
            <w:pPr>
              <w:rPr>
                <w:rFonts w:ascii="Arial" w:hAnsi="Arial" w:cs="Arial"/>
              </w:rPr>
            </w:pPr>
          </w:p>
          <w:p w:rsidR="001D0845" w:rsidRDefault="001D0845" w:rsidP="006034C9">
            <w:pPr>
              <w:rPr>
                <w:rFonts w:ascii="Arial" w:hAnsi="Arial" w:cs="Arial"/>
              </w:rPr>
            </w:pPr>
          </w:p>
          <w:p w:rsidR="001D0845" w:rsidRDefault="001D0845" w:rsidP="006034C9">
            <w:pPr>
              <w:rPr>
                <w:rFonts w:ascii="Arial" w:hAnsi="Arial" w:cs="Arial"/>
              </w:rPr>
            </w:pPr>
          </w:p>
          <w:p w:rsidR="001D0845" w:rsidRDefault="001D0845" w:rsidP="006034C9">
            <w:pPr>
              <w:rPr>
                <w:rFonts w:ascii="Arial" w:hAnsi="Arial" w:cs="Arial"/>
              </w:rPr>
            </w:pPr>
          </w:p>
          <w:p w:rsidR="001D0845" w:rsidRPr="00CD4132" w:rsidRDefault="001D0845" w:rsidP="006034C9">
            <w:pPr>
              <w:rPr>
                <w:rFonts w:ascii="Arial" w:hAnsi="Arial" w:cs="Arial"/>
              </w:rPr>
            </w:pPr>
          </w:p>
        </w:tc>
      </w:tr>
      <w:tr w:rsidR="001D0845" w:rsidTr="002B284A">
        <w:tc>
          <w:tcPr>
            <w:tcW w:w="9576" w:type="dxa"/>
            <w:gridSpan w:val="2"/>
          </w:tcPr>
          <w:p w:rsidR="001D0845" w:rsidRPr="00CD4132" w:rsidRDefault="001D0845" w:rsidP="00CD4132">
            <w:pPr>
              <w:pStyle w:val="ListParagraph"/>
              <w:numPr>
                <w:ilvl w:val="0"/>
                <w:numId w:val="7"/>
              </w:numPr>
              <w:rPr>
                <w:rFonts w:ascii="Arial" w:hAnsi="Arial" w:cs="Arial"/>
                <w:i/>
              </w:rPr>
            </w:pPr>
            <w:r w:rsidRPr="00CD4132">
              <w:rPr>
                <w:rFonts w:ascii="Arial" w:hAnsi="Arial" w:cs="Arial"/>
              </w:rPr>
              <w:t>List each of the original variable by variable name and description as obtained from CHL Data Dictionary</w:t>
            </w:r>
          </w:p>
        </w:tc>
      </w:tr>
      <w:tr w:rsidR="001D0845" w:rsidTr="00CD4132">
        <w:tc>
          <w:tcPr>
            <w:tcW w:w="4788" w:type="dxa"/>
          </w:tcPr>
          <w:p w:rsidR="001D0845" w:rsidRPr="00CD4132" w:rsidRDefault="001D0845" w:rsidP="006034C9">
            <w:pPr>
              <w:rPr>
                <w:rFonts w:ascii="Arial" w:hAnsi="Arial" w:cs="Arial"/>
              </w:rPr>
            </w:pPr>
            <w:r>
              <w:rPr>
                <w:rFonts w:ascii="Arial" w:hAnsi="Arial" w:cs="Arial"/>
              </w:rPr>
              <w:t xml:space="preserve">           Variable name</w:t>
            </w:r>
          </w:p>
        </w:tc>
        <w:tc>
          <w:tcPr>
            <w:tcW w:w="4788" w:type="dxa"/>
          </w:tcPr>
          <w:p w:rsidR="001D0845" w:rsidRPr="00CD4132" w:rsidRDefault="001D0845" w:rsidP="006034C9">
            <w:pPr>
              <w:rPr>
                <w:rFonts w:ascii="Arial" w:hAnsi="Arial" w:cs="Arial"/>
              </w:rPr>
            </w:pPr>
            <w:r>
              <w:rPr>
                <w:rFonts w:ascii="Arial" w:hAnsi="Arial" w:cs="Arial"/>
              </w:rPr>
              <w:t>Description</w:t>
            </w:r>
          </w:p>
        </w:tc>
      </w:tr>
      <w:tr w:rsidR="001D0845" w:rsidTr="00CD4132">
        <w:tc>
          <w:tcPr>
            <w:tcW w:w="4788" w:type="dxa"/>
          </w:tcPr>
          <w:p w:rsidR="001D0845" w:rsidRPr="0053236D" w:rsidRDefault="001D0845" w:rsidP="006034C9">
            <w:pPr>
              <w:rPr>
                <w:rFonts w:ascii="Arial" w:hAnsi="Arial" w:cs="Arial"/>
              </w:rPr>
            </w:pPr>
            <w:r w:rsidRPr="0053236D">
              <w:rPr>
                <w:rFonts w:ascii="Arial" w:hAnsi="Arial" w:cs="Arial"/>
              </w:rPr>
              <w:t>Variable 1</w:t>
            </w: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r w:rsidRPr="0053236D">
              <w:rPr>
                <w:rFonts w:ascii="Arial" w:hAnsi="Arial" w:cs="Arial"/>
              </w:rPr>
              <w:t>Variable 2</w:t>
            </w: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2B284A">
            <w:pPr>
              <w:rPr>
                <w:rFonts w:ascii="Arial" w:hAnsi="Arial" w:cs="Arial"/>
              </w:rPr>
            </w:pPr>
            <w:r w:rsidRPr="0053236D">
              <w:rPr>
                <w:rFonts w:ascii="Arial" w:hAnsi="Arial" w:cs="Arial"/>
              </w:rPr>
              <w:t>… …</w:t>
            </w: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2B284A">
            <w:pPr>
              <w:rPr>
                <w:rFonts w:ascii="Arial" w:hAnsi="Arial" w:cs="Arial"/>
              </w:rPr>
            </w:pPr>
            <w:r w:rsidRPr="0053236D">
              <w:rPr>
                <w:rFonts w:ascii="Arial" w:hAnsi="Arial" w:cs="Arial"/>
              </w:rPr>
              <w:t>… …</w:t>
            </w: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2B284A">
            <w:pPr>
              <w:rPr>
                <w:rFonts w:ascii="Arial" w:hAnsi="Arial" w:cs="Arial"/>
              </w:rPr>
            </w:pPr>
            <w:r w:rsidRPr="0053236D">
              <w:rPr>
                <w:rFonts w:ascii="Arial" w:hAnsi="Arial" w:cs="Arial"/>
              </w:rPr>
              <w:t>… …</w:t>
            </w: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2B284A">
            <w:pPr>
              <w:rPr>
                <w:rFonts w:ascii="Arial" w:hAnsi="Arial" w:cs="Arial"/>
              </w:rPr>
            </w:pPr>
            <w:r w:rsidRPr="0053236D">
              <w:rPr>
                <w:rFonts w:ascii="Arial" w:hAnsi="Arial" w:cs="Arial"/>
              </w:rPr>
              <w:t>… …</w:t>
            </w: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2B284A">
            <w:pPr>
              <w:rPr>
                <w:rFonts w:ascii="Arial" w:hAnsi="Arial" w:cs="Arial"/>
              </w:rPr>
            </w:pPr>
            <w:r w:rsidRPr="0053236D">
              <w:rPr>
                <w:rFonts w:ascii="Arial" w:hAnsi="Arial" w:cs="Arial"/>
              </w:rPr>
              <w:t>… …</w:t>
            </w: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2B284A">
            <w:pPr>
              <w:rPr>
                <w:rFonts w:ascii="Arial" w:hAnsi="Arial" w:cs="Arial"/>
              </w:rPr>
            </w:pPr>
            <w:r w:rsidRPr="0053236D">
              <w:rPr>
                <w:rFonts w:ascii="Arial" w:hAnsi="Arial" w:cs="Arial"/>
              </w:rPr>
              <w:t>… …</w:t>
            </w: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r w:rsidRPr="0053236D">
              <w:rPr>
                <w:rFonts w:ascii="Arial" w:hAnsi="Arial" w:cs="Arial"/>
              </w:rPr>
              <w:t>Variable X</w:t>
            </w: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53236D">
            <w:pPr>
              <w:pStyle w:val="ListParagraph"/>
              <w:numPr>
                <w:ilvl w:val="0"/>
                <w:numId w:val="7"/>
              </w:numPr>
              <w:rPr>
                <w:rFonts w:ascii="Arial" w:hAnsi="Arial" w:cs="Arial"/>
                <w:i/>
              </w:rPr>
            </w:pPr>
            <w:r>
              <w:rPr>
                <w:rFonts w:ascii="Arial" w:hAnsi="Arial" w:cs="Arial"/>
              </w:rPr>
              <w:t>Are there any new variables to be computed?</w:t>
            </w:r>
          </w:p>
        </w:tc>
        <w:tc>
          <w:tcPr>
            <w:tcW w:w="4788" w:type="dxa"/>
          </w:tcPr>
          <w:p w:rsidR="001D0845" w:rsidRDefault="001D0845" w:rsidP="006034C9">
            <w:pPr>
              <w:rPr>
                <w:rFonts w:ascii="Arial" w:hAnsi="Arial" w:cs="Arial"/>
                <w:i/>
              </w:rPr>
            </w:pPr>
          </w:p>
        </w:tc>
      </w:tr>
      <w:tr w:rsidR="001D0845" w:rsidTr="002B284A">
        <w:tc>
          <w:tcPr>
            <w:tcW w:w="9576" w:type="dxa"/>
            <w:gridSpan w:val="2"/>
          </w:tcPr>
          <w:p w:rsidR="001D0845" w:rsidRPr="0053236D" w:rsidRDefault="001D0845" w:rsidP="0053236D">
            <w:pPr>
              <w:pStyle w:val="ListParagraph"/>
              <w:numPr>
                <w:ilvl w:val="1"/>
                <w:numId w:val="8"/>
              </w:numPr>
              <w:rPr>
                <w:rFonts w:ascii="Arial" w:hAnsi="Arial" w:cs="Arial"/>
                <w:i/>
              </w:rPr>
            </w:pPr>
            <w:r w:rsidRPr="0053236D">
              <w:rPr>
                <w:rFonts w:ascii="Arial" w:hAnsi="Arial" w:cs="Arial"/>
              </w:rPr>
              <w:t xml:space="preserve">If yes, please describe </w:t>
            </w:r>
            <w:r>
              <w:rPr>
                <w:rFonts w:ascii="Arial" w:hAnsi="Arial" w:cs="Arial"/>
              </w:rPr>
              <w:t xml:space="preserve">plan for </w:t>
            </w:r>
            <w:r w:rsidRPr="0053236D">
              <w:rPr>
                <w:rFonts w:ascii="Arial" w:hAnsi="Arial" w:cs="Arial"/>
              </w:rPr>
              <w:t>each variable and how it is going to be computed</w:t>
            </w:r>
          </w:p>
        </w:tc>
      </w:tr>
      <w:tr w:rsidR="001D0845" w:rsidTr="00CD4132">
        <w:tc>
          <w:tcPr>
            <w:tcW w:w="4788" w:type="dxa"/>
          </w:tcPr>
          <w:p w:rsidR="001D0845" w:rsidRPr="0053236D" w:rsidRDefault="001D0845" w:rsidP="0053236D">
            <w:pPr>
              <w:ind w:left="720"/>
              <w:rPr>
                <w:rFonts w:ascii="Arial" w:hAnsi="Arial" w:cs="Arial"/>
              </w:rPr>
            </w:pPr>
            <w:r>
              <w:rPr>
                <w:rFonts w:ascii="Arial" w:hAnsi="Arial" w:cs="Arial"/>
              </w:rPr>
              <w:t>Name of New variables to be computed</w:t>
            </w:r>
          </w:p>
        </w:tc>
        <w:tc>
          <w:tcPr>
            <w:tcW w:w="4788" w:type="dxa"/>
          </w:tcPr>
          <w:p w:rsidR="001D0845" w:rsidRPr="0053236D" w:rsidRDefault="001D0845" w:rsidP="006034C9">
            <w:pPr>
              <w:rPr>
                <w:rFonts w:ascii="Arial" w:hAnsi="Arial" w:cs="Arial"/>
              </w:rPr>
            </w:pPr>
            <w:r w:rsidRPr="0053236D">
              <w:rPr>
                <w:rFonts w:ascii="Arial" w:hAnsi="Arial" w:cs="Arial"/>
              </w:rPr>
              <w:t>Instruction for computation</w:t>
            </w:r>
          </w:p>
        </w:tc>
      </w:tr>
      <w:tr w:rsidR="001D0845" w:rsidTr="00CD4132">
        <w:tc>
          <w:tcPr>
            <w:tcW w:w="4788" w:type="dxa"/>
          </w:tcPr>
          <w:p w:rsidR="001D0845" w:rsidRPr="0053236D" w:rsidRDefault="001D0845" w:rsidP="006034C9">
            <w:pPr>
              <w:rPr>
                <w:rFonts w:ascii="Arial" w:hAnsi="Arial" w:cs="Arial"/>
              </w:rPr>
            </w:pPr>
            <w:r>
              <w:rPr>
                <w:rFonts w:ascii="Arial" w:hAnsi="Arial" w:cs="Arial"/>
              </w:rPr>
              <w:t>Variable 1</w:t>
            </w: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r>
              <w:rPr>
                <w:rFonts w:ascii="Arial" w:hAnsi="Arial" w:cs="Arial"/>
              </w:rPr>
              <w:t>Variable 2</w:t>
            </w: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r>
              <w:rPr>
                <w:rFonts w:ascii="Arial" w:hAnsi="Arial" w:cs="Arial"/>
              </w:rPr>
              <w:t>… …</w:t>
            </w: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r>
              <w:rPr>
                <w:rFonts w:ascii="Arial" w:hAnsi="Arial" w:cs="Arial"/>
              </w:rPr>
              <w:t>… …</w:t>
            </w:r>
          </w:p>
        </w:tc>
        <w:tc>
          <w:tcPr>
            <w:tcW w:w="4788" w:type="dxa"/>
          </w:tcPr>
          <w:p w:rsidR="001D0845" w:rsidRDefault="001D0845" w:rsidP="006034C9">
            <w:pPr>
              <w:rPr>
                <w:rFonts w:ascii="Arial" w:hAnsi="Arial" w:cs="Arial"/>
                <w:i/>
              </w:rPr>
            </w:pPr>
          </w:p>
        </w:tc>
      </w:tr>
      <w:tr w:rsidR="001D0845" w:rsidTr="00CD4132">
        <w:tc>
          <w:tcPr>
            <w:tcW w:w="4788" w:type="dxa"/>
          </w:tcPr>
          <w:p w:rsidR="001D0845" w:rsidRDefault="001D0845" w:rsidP="006034C9">
            <w:pPr>
              <w:rPr>
                <w:rFonts w:ascii="Arial" w:hAnsi="Arial" w:cs="Arial"/>
                <w:i/>
              </w:rPr>
            </w:pPr>
            <w:r>
              <w:rPr>
                <w:rFonts w:ascii="Arial" w:hAnsi="Arial" w:cs="Arial"/>
              </w:rPr>
              <w:t>… …</w:t>
            </w:r>
          </w:p>
        </w:tc>
        <w:tc>
          <w:tcPr>
            <w:tcW w:w="4788" w:type="dxa"/>
          </w:tcPr>
          <w:p w:rsidR="001D0845" w:rsidRDefault="001D0845" w:rsidP="006034C9">
            <w:pPr>
              <w:rPr>
                <w:rFonts w:ascii="Arial" w:hAnsi="Arial" w:cs="Arial"/>
                <w:i/>
              </w:rPr>
            </w:pPr>
          </w:p>
        </w:tc>
      </w:tr>
      <w:tr w:rsidR="001D0845" w:rsidTr="00CD4132">
        <w:tc>
          <w:tcPr>
            <w:tcW w:w="4788" w:type="dxa"/>
          </w:tcPr>
          <w:p w:rsidR="001D0845" w:rsidRPr="0053236D" w:rsidRDefault="001D0845" w:rsidP="006034C9">
            <w:pPr>
              <w:rPr>
                <w:rFonts w:ascii="Arial" w:hAnsi="Arial" w:cs="Arial"/>
              </w:rPr>
            </w:pPr>
            <w:r w:rsidRPr="0053236D">
              <w:rPr>
                <w:rFonts w:ascii="Arial" w:hAnsi="Arial" w:cs="Arial"/>
              </w:rPr>
              <w:t>Variable X</w:t>
            </w:r>
          </w:p>
        </w:tc>
        <w:tc>
          <w:tcPr>
            <w:tcW w:w="4788" w:type="dxa"/>
          </w:tcPr>
          <w:p w:rsidR="001D0845" w:rsidRDefault="001D0845" w:rsidP="006034C9">
            <w:pPr>
              <w:rPr>
                <w:rFonts w:ascii="Arial" w:hAnsi="Arial" w:cs="Arial"/>
                <w:i/>
              </w:rPr>
            </w:pPr>
          </w:p>
        </w:tc>
      </w:tr>
    </w:tbl>
    <w:p w:rsidR="008C5E5A" w:rsidRDefault="008C5E5A" w:rsidP="006034C9">
      <w:pPr>
        <w:rPr>
          <w:rFonts w:ascii="Arial" w:hAnsi="Arial" w:cs="Arial"/>
          <w:i/>
        </w:rPr>
      </w:pPr>
    </w:p>
    <w:p w:rsidR="008C5E5A" w:rsidRPr="008C5E5A" w:rsidRDefault="008C5E5A" w:rsidP="006034C9">
      <w:pPr>
        <w:rPr>
          <w:rFonts w:ascii="Arial" w:hAnsi="Arial" w:cs="Arial"/>
        </w:rPr>
      </w:pPr>
    </w:p>
    <w:sectPr w:rsidR="008C5E5A" w:rsidRPr="008C5E5A" w:rsidSect="00222ADE">
      <w:headerReference w:type="default" r:id="rId14"/>
      <w:footerReference w:type="default" r:id="rId15"/>
      <w:pgSz w:w="12240" w:h="15840"/>
      <w:pgMar w:top="1440" w:right="1440" w:bottom="1440" w:left="117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ynne" w:date="2015-04-23T15:07:00Z" w:initials="LW">
    <w:p w:rsidR="00065BE2" w:rsidRDefault="00065BE2">
      <w:pPr>
        <w:pStyle w:val="CommentText"/>
      </w:pPr>
      <w:r>
        <w:rPr>
          <w:rStyle w:val="CommentReference"/>
        </w:rPr>
        <w:annotationRef/>
      </w:r>
      <w:r>
        <w:t>Will outside requestors be handled the same way?</w:t>
      </w:r>
    </w:p>
  </w:comment>
  <w:comment w:id="2" w:author="Lynne" w:date="2015-05-14T23:54:00Z" w:initials="LW">
    <w:p w:rsidR="00992C5E" w:rsidRDefault="00992C5E">
      <w:pPr>
        <w:pStyle w:val="CommentText"/>
      </w:pPr>
      <w:r>
        <w:rPr>
          <w:rStyle w:val="CommentReference"/>
        </w:rPr>
        <w:annotationRef/>
      </w:r>
      <w:r>
        <w:t xml:space="preserve">Needs </w:t>
      </w:r>
      <w:proofErr w:type="spellStart"/>
      <w:r>
        <w:t>CHl</w:t>
      </w:r>
      <w:proofErr w:type="spellEnd"/>
      <w:r>
        <w:t xml:space="preserve"> logo.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1F" w:rsidRDefault="00335E1F" w:rsidP="006034C9">
      <w:r>
        <w:separator/>
      </w:r>
    </w:p>
  </w:endnote>
  <w:endnote w:type="continuationSeparator" w:id="0">
    <w:p w:rsidR="00335E1F" w:rsidRDefault="00335E1F" w:rsidP="0060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4A" w:rsidRPr="006034C9" w:rsidRDefault="00546CA6">
    <w:pPr>
      <w:pStyle w:val="Footer"/>
      <w:rPr>
        <w:rFonts w:ascii="Arial" w:hAnsi="Arial" w:cs="Arial"/>
      </w:rPr>
    </w:pPr>
    <w:r>
      <w:rPr>
        <w:rFonts w:ascii="Arial" w:hAnsi="Arial" w:cs="Arial"/>
      </w:rPr>
      <w:t>05</w:t>
    </w:r>
    <w:r w:rsidR="002B284A" w:rsidRPr="006034C9">
      <w:rPr>
        <w:rFonts w:ascii="Arial" w:hAnsi="Arial" w:cs="Arial"/>
      </w:rPr>
      <w:t>/</w:t>
    </w:r>
    <w:r>
      <w:rPr>
        <w:rFonts w:ascii="Arial" w:hAnsi="Arial" w:cs="Arial"/>
      </w:rPr>
      <w:t>15</w:t>
    </w:r>
    <w:r w:rsidR="00295B96">
      <w:rPr>
        <w:rFonts w:ascii="Arial" w:hAnsi="Arial" w:cs="Arial"/>
      </w:rPr>
      <w:t>/</w:t>
    </w:r>
    <w:r w:rsidR="002B284A" w:rsidRPr="006034C9">
      <w:rPr>
        <w:rFonts w:ascii="Arial" w:hAnsi="Arial" w:cs="Arial"/>
      </w:rPr>
      <w:t>201</w:t>
    </w:r>
    <w:r>
      <w:rPr>
        <w:rFonts w:ascii="Arial" w:hAnsi="Arial" w:cs="Arial"/>
      </w:rPr>
      <w:t>5</w:t>
    </w:r>
  </w:p>
  <w:p w:rsidR="002B284A" w:rsidRDefault="002B2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1F" w:rsidRDefault="00335E1F" w:rsidP="006034C9">
      <w:r>
        <w:separator/>
      </w:r>
    </w:p>
  </w:footnote>
  <w:footnote w:type="continuationSeparator" w:id="0">
    <w:p w:rsidR="00335E1F" w:rsidRDefault="00335E1F" w:rsidP="0060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4A" w:rsidRPr="006034C9" w:rsidRDefault="002B284A">
    <w:pPr>
      <w:pStyle w:val="Header"/>
      <w:rPr>
        <w:rFonts w:ascii="Arial" w:hAnsi="Arial" w:cs="Arial"/>
      </w:rPr>
    </w:pPr>
    <w:r w:rsidRPr="00683782">
      <w:rPr>
        <w:rFonts w:ascii="Arial" w:hAnsi="Arial" w:cs="Arial"/>
      </w:rPr>
      <w:t>CHL</w:t>
    </w:r>
    <w:r w:rsidRPr="00683782">
      <w:rPr>
        <w:rFonts w:ascii="Arial" w:hAnsi="Arial" w:cs="Arial"/>
      </w:rPr>
      <w:tab/>
      <w:t xml:space="preserve">Page </w:t>
    </w:r>
    <w:r w:rsidR="00D26438" w:rsidRPr="00683782">
      <w:rPr>
        <w:rFonts w:ascii="Arial" w:hAnsi="Arial" w:cs="Arial"/>
      </w:rPr>
      <w:fldChar w:fldCharType="begin"/>
    </w:r>
    <w:r w:rsidRPr="00683782">
      <w:rPr>
        <w:rFonts w:ascii="Arial" w:hAnsi="Arial" w:cs="Arial"/>
      </w:rPr>
      <w:instrText xml:space="preserve"> PAGE </w:instrText>
    </w:r>
    <w:r w:rsidR="00D26438" w:rsidRPr="00683782">
      <w:rPr>
        <w:rFonts w:ascii="Arial" w:hAnsi="Arial" w:cs="Arial"/>
      </w:rPr>
      <w:fldChar w:fldCharType="separate"/>
    </w:r>
    <w:r w:rsidR="0068705F">
      <w:rPr>
        <w:rFonts w:ascii="Arial" w:hAnsi="Arial" w:cs="Arial"/>
        <w:noProof/>
      </w:rPr>
      <w:t>1</w:t>
    </w:r>
    <w:r w:rsidR="00D26438" w:rsidRPr="00683782">
      <w:rPr>
        <w:rFonts w:ascii="Arial" w:hAnsi="Arial" w:cs="Arial"/>
      </w:rPr>
      <w:fldChar w:fldCharType="end"/>
    </w:r>
    <w:r w:rsidRPr="00683782">
      <w:rPr>
        <w:rFonts w:ascii="Arial" w:hAnsi="Arial" w:cs="Arial"/>
      </w:rPr>
      <w:tab/>
      <w:t xml:space="preserve">Version </w:t>
    </w:r>
    <w:r>
      <w:rPr>
        <w:rFonts w:ascii="Arial" w:hAnsi="Arial" w:cs="Aria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A26"/>
    <w:multiLevelType w:val="hybridMultilevel"/>
    <w:tmpl w:val="D71E5CAE"/>
    <w:lvl w:ilvl="0" w:tplc="47AC10FC">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
    <w:nsid w:val="10D57D1E"/>
    <w:multiLevelType w:val="hybridMultilevel"/>
    <w:tmpl w:val="95984E2C"/>
    <w:lvl w:ilvl="0" w:tplc="8EDACE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F46A30"/>
    <w:multiLevelType w:val="hybridMultilevel"/>
    <w:tmpl w:val="FAC8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97A67"/>
    <w:multiLevelType w:val="hybridMultilevel"/>
    <w:tmpl w:val="74D0E364"/>
    <w:lvl w:ilvl="0" w:tplc="76B80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8126BA"/>
    <w:multiLevelType w:val="hybridMultilevel"/>
    <w:tmpl w:val="3CA4BC0C"/>
    <w:lvl w:ilvl="0" w:tplc="F2D09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AC5EBD"/>
    <w:multiLevelType w:val="hybridMultilevel"/>
    <w:tmpl w:val="76A4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85C55"/>
    <w:multiLevelType w:val="hybridMultilevel"/>
    <w:tmpl w:val="41B05664"/>
    <w:lvl w:ilvl="0" w:tplc="A28C41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7412F"/>
    <w:multiLevelType w:val="hybridMultilevel"/>
    <w:tmpl w:val="E17CCE90"/>
    <w:lvl w:ilvl="0" w:tplc="A28C41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B33B8"/>
    <w:multiLevelType w:val="hybridMultilevel"/>
    <w:tmpl w:val="2F96EF7A"/>
    <w:lvl w:ilvl="0" w:tplc="76B80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747F55"/>
    <w:multiLevelType w:val="hybridMultilevel"/>
    <w:tmpl w:val="436859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10E77"/>
    <w:multiLevelType w:val="hybridMultilevel"/>
    <w:tmpl w:val="D13A2FD0"/>
    <w:lvl w:ilvl="0" w:tplc="76B80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C41165"/>
    <w:multiLevelType w:val="hybridMultilevel"/>
    <w:tmpl w:val="D632DD78"/>
    <w:lvl w:ilvl="0" w:tplc="317E1A1A">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2">
    <w:nsid w:val="521B228F"/>
    <w:multiLevelType w:val="hybridMultilevel"/>
    <w:tmpl w:val="A630F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F72053"/>
    <w:multiLevelType w:val="hybridMultilevel"/>
    <w:tmpl w:val="BFCEE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A23C3A"/>
    <w:multiLevelType w:val="hybridMultilevel"/>
    <w:tmpl w:val="AFD8A5DE"/>
    <w:lvl w:ilvl="0" w:tplc="76B80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4B702D"/>
    <w:multiLevelType w:val="hybridMultilevel"/>
    <w:tmpl w:val="EAB6F158"/>
    <w:lvl w:ilvl="0" w:tplc="A5901CEC">
      <w:start w:val="1"/>
      <w:numFmt w:val="low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6">
    <w:nsid w:val="6A3C570A"/>
    <w:multiLevelType w:val="hybridMultilevel"/>
    <w:tmpl w:val="5C76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E3C21"/>
    <w:multiLevelType w:val="hybridMultilevel"/>
    <w:tmpl w:val="6338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83BAE"/>
    <w:multiLevelType w:val="hybridMultilevel"/>
    <w:tmpl w:val="D286E962"/>
    <w:lvl w:ilvl="0" w:tplc="76B80A86">
      <w:start w:val="1"/>
      <w:numFmt w:val="lowerLetter"/>
      <w:lvlText w:val="%1."/>
      <w:lvlJc w:val="left"/>
      <w:pPr>
        <w:ind w:left="864" w:hanging="360"/>
      </w:pPr>
      <w:rPr>
        <w:rFonts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
  </w:num>
  <w:num w:numId="2">
    <w:abstractNumId w:val="16"/>
  </w:num>
  <w:num w:numId="3">
    <w:abstractNumId w:val="12"/>
  </w:num>
  <w:num w:numId="4">
    <w:abstractNumId w:val="17"/>
  </w:num>
  <w:num w:numId="5">
    <w:abstractNumId w:val="2"/>
  </w:num>
  <w:num w:numId="6">
    <w:abstractNumId w:val="5"/>
  </w:num>
  <w:num w:numId="7">
    <w:abstractNumId w:val="6"/>
  </w:num>
  <w:num w:numId="8">
    <w:abstractNumId w:val="13"/>
  </w:num>
  <w:num w:numId="9">
    <w:abstractNumId w:val="7"/>
  </w:num>
  <w:num w:numId="10">
    <w:abstractNumId w:val="9"/>
  </w:num>
  <w:num w:numId="11">
    <w:abstractNumId w:val="18"/>
  </w:num>
  <w:num w:numId="12">
    <w:abstractNumId w:val="4"/>
  </w:num>
  <w:num w:numId="13">
    <w:abstractNumId w:val="10"/>
  </w:num>
  <w:num w:numId="14">
    <w:abstractNumId w:val="8"/>
  </w:num>
  <w:num w:numId="15">
    <w:abstractNumId w:val="0"/>
  </w:num>
  <w:num w:numId="16">
    <w:abstractNumId w:val="11"/>
  </w:num>
  <w:num w:numId="17">
    <w:abstractNumId w:val="1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C9"/>
    <w:rsid w:val="00000409"/>
    <w:rsid w:val="000058B3"/>
    <w:rsid w:val="0004356E"/>
    <w:rsid w:val="00065BE2"/>
    <w:rsid w:val="000905C6"/>
    <w:rsid w:val="000A1C46"/>
    <w:rsid w:val="000B31C4"/>
    <w:rsid w:val="000B4281"/>
    <w:rsid w:val="000D0369"/>
    <w:rsid w:val="000D14A5"/>
    <w:rsid w:val="000D3613"/>
    <w:rsid w:val="000E78EE"/>
    <w:rsid w:val="00107A35"/>
    <w:rsid w:val="001235CD"/>
    <w:rsid w:val="00126390"/>
    <w:rsid w:val="0015142D"/>
    <w:rsid w:val="00154AB3"/>
    <w:rsid w:val="00165F0E"/>
    <w:rsid w:val="00176273"/>
    <w:rsid w:val="00195E77"/>
    <w:rsid w:val="0019632A"/>
    <w:rsid w:val="001C22CF"/>
    <w:rsid w:val="001D0845"/>
    <w:rsid w:val="001D4E2C"/>
    <w:rsid w:val="00222ADE"/>
    <w:rsid w:val="00226D2B"/>
    <w:rsid w:val="00240832"/>
    <w:rsid w:val="00251AF0"/>
    <w:rsid w:val="00264CFC"/>
    <w:rsid w:val="00267794"/>
    <w:rsid w:val="00285F21"/>
    <w:rsid w:val="00293C81"/>
    <w:rsid w:val="00295B96"/>
    <w:rsid w:val="002A6E2F"/>
    <w:rsid w:val="002B284A"/>
    <w:rsid w:val="002C3BE0"/>
    <w:rsid w:val="002C5159"/>
    <w:rsid w:val="002E00DA"/>
    <w:rsid w:val="002F0A32"/>
    <w:rsid w:val="003175B4"/>
    <w:rsid w:val="00332CB1"/>
    <w:rsid w:val="00335E1F"/>
    <w:rsid w:val="003373DA"/>
    <w:rsid w:val="0034407A"/>
    <w:rsid w:val="00356F07"/>
    <w:rsid w:val="00373E9F"/>
    <w:rsid w:val="00376AF0"/>
    <w:rsid w:val="00380EF0"/>
    <w:rsid w:val="003979AC"/>
    <w:rsid w:val="00397A2E"/>
    <w:rsid w:val="003B4F2C"/>
    <w:rsid w:val="003C5318"/>
    <w:rsid w:val="00415758"/>
    <w:rsid w:val="00415E8A"/>
    <w:rsid w:val="00434190"/>
    <w:rsid w:val="00436F57"/>
    <w:rsid w:val="00443712"/>
    <w:rsid w:val="004777CC"/>
    <w:rsid w:val="00482AD2"/>
    <w:rsid w:val="00490761"/>
    <w:rsid w:val="004B5012"/>
    <w:rsid w:val="004C125F"/>
    <w:rsid w:val="004D7C33"/>
    <w:rsid w:val="004E0CE4"/>
    <w:rsid w:val="0052721E"/>
    <w:rsid w:val="0053236D"/>
    <w:rsid w:val="00546CA6"/>
    <w:rsid w:val="00561915"/>
    <w:rsid w:val="005C79BC"/>
    <w:rsid w:val="005E5730"/>
    <w:rsid w:val="006034C9"/>
    <w:rsid w:val="00626AED"/>
    <w:rsid w:val="00635E97"/>
    <w:rsid w:val="0066611B"/>
    <w:rsid w:val="0068705F"/>
    <w:rsid w:val="006C602E"/>
    <w:rsid w:val="006D41B4"/>
    <w:rsid w:val="00727B63"/>
    <w:rsid w:val="00741299"/>
    <w:rsid w:val="00761BBF"/>
    <w:rsid w:val="007901B2"/>
    <w:rsid w:val="007A6B8E"/>
    <w:rsid w:val="007B51E0"/>
    <w:rsid w:val="007B566A"/>
    <w:rsid w:val="007C021E"/>
    <w:rsid w:val="0080095F"/>
    <w:rsid w:val="00802C9C"/>
    <w:rsid w:val="00810D3E"/>
    <w:rsid w:val="00862E55"/>
    <w:rsid w:val="00866253"/>
    <w:rsid w:val="00867F39"/>
    <w:rsid w:val="00877765"/>
    <w:rsid w:val="0089138F"/>
    <w:rsid w:val="008B3E5F"/>
    <w:rsid w:val="008B63C9"/>
    <w:rsid w:val="008C4F7F"/>
    <w:rsid w:val="008C5E5A"/>
    <w:rsid w:val="009025B9"/>
    <w:rsid w:val="00906F98"/>
    <w:rsid w:val="00926180"/>
    <w:rsid w:val="00930583"/>
    <w:rsid w:val="00942FAB"/>
    <w:rsid w:val="009802E2"/>
    <w:rsid w:val="00992C5E"/>
    <w:rsid w:val="009A69A1"/>
    <w:rsid w:val="009B6A96"/>
    <w:rsid w:val="009B77DC"/>
    <w:rsid w:val="009C6EFD"/>
    <w:rsid w:val="009E205D"/>
    <w:rsid w:val="009E5706"/>
    <w:rsid w:val="009F0528"/>
    <w:rsid w:val="00A006C1"/>
    <w:rsid w:val="00A0451F"/>
    <w:rsid w:val="00A12376"/>
    <w:rsid w:val="00A301A7"/>
    <w:rsid w:val="00A465E5"/>
    <w:rsid w:val="00A538DF"/>
    <w:rsid w:val="00A53A21"/>
    <w:rsid w:val="00A70D1F"/>
    <w:rsid w:val="00A737E3"/>
    <w:rsid w:val="00A95408"/>
    <w:rsid w:val="00AB2073"/>
    <w:rsid w:val="00AB5C22"/>
    <w:rsid w:val="00AC394C"/>
    <w:rsid w:val="00AF07E7"/>
    <w:rsid w:val="00B152DD"/>
    <w:rsid w:val="00B216DB"/>
    <w:rsid w:val="00B25A1A"/>
    <w:rsid w:val="00B34FB1"/>
    <w:rsid w:val="00B4016A"/>
    <w:rsid w:val="00B439A5"/>
    <w:rsid w:val="00B55C87"/>
    <w:rsid w:val="00B6097E"/>
    <w:rsid w:val="00B652A0"/>
    <w:rsid w:val="00B701D8"/>
    <w:rsid w:val="00B74ECF"/>
    <w:rsid w:val="00B76DAB"/>
    <w:rsid w:val="00BA1581"/>
    <w:rsid w:val="00BC647E"/>
    <w:rsid w:val="00BE5928"/>
    <w:rsid w:val="00BE675E"/>
    <w:rsid w:val="00C272AF"/>
    <w:rsid w:val="00C31B5C"/>
    <w:rsid w:val="00C42CA4"/>
    <w:rsid w:val="00C660F2"/>
    <w:rsid w:val="00C71B6B"/>
    <w:rsid w:val="00C73B5E"/>
    <w:rsid w:val="00C80AD4"/>
    <w:rsid w:val="00CA27F2"/>
    <w:rsid w:val="00CA4610"/>
    <w:rsid w:val="00CB1C09"/>
    <w:rsid w:val="00CD2B80"/>
    <w:rsid w:val="00CD4132"/>
    <w:rsid w:val="00CF20FC"/>
    <w:rsid w:val="00D11C37"/>
    <w:rsid w:val="00D162B4"/>
    <w:rsid w:val="00D24D4F"/>
    <w:rsid w:val="00D26438"/>
    <w:rsid w:val="00D34457"/>
    <w:rsid w:val="00D35C4C"/>
    <w:rsid w:val="00D40C66"/>
    <w:rsid w:val="00D454BC"/>
    <w:rsid w:val="00D6440C"/>
    <w:rsid w:val="00D812E6"/>
    <w:rsid w:val="00DB513B"/>
    <w:rsid w:val="00DD2261"/>
    <w:rsid w:val="00DD42FE"/>
    <w:rsid w:val="00DD5476"/>
    <w:rsid w:val="00DD75DB"/>
    <w:rsid w:val="00E1432E"/>
    <w:rsid w:val="00E2056D"/>
    <w:rsid w:val="00E36D35"/>
    <w:rsid w:val="00E4134D"/>
    <w:rsid w:val="00E47BCF"/>
    <w:rsid w:val="00E77455"/>
    <w:rsid w:val="00E83A85"/>
    <w:rsid w:val="00EA1D13"/>
    <w:rsid w:val="00ED3ABF"/>
    <w:rsid w:val="00ED5DA1"/>
    <w:rsid w:val="00ED5DC0"/>
    <w:rsid w:val="00EF3EA7"/>
    <w:rsid w:val="00EF5F43"/>
    <w:rsid w:val="00F001E8"/>
    <w:rsid w:val="00F036BA"/>
    <w:rsid w:val="00F15E0E"/>
    <w:rsid w:val="00F56FF9"/>
    <w:rsid w:val="00F644A5"/>
    <w:rsid w:val="00FA07C8"/>
    <w:rsid w:val="00FB0692"/>
    <w:rsid w:val="00FE2432"/>
    <w:rsid w:val="00FF5DB1"/>
    <w:rsid w:val="00FF6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HAnsi" w:hAnsi="Microsoft Sans Serif" w:cs="Microsoft Sans Serif"/>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4C9"/>
    <w:pPr>
      <w:tabs>
        <w:tab w:val="center" w:pos="4680"/>
        <w:tab w:val="right" w:pos="9360"/>
      </w:tabs>
    </w:pPr>
  </w:style>
  <w:style w:type="character" w:customStyle="1" w:styleId="HeaderChar">
    <w:name w:val="Header Char"/>
    <w:basedOn w:val="DefaultParagraphFont"/>
    <w:link w:val="Header"/>
    <w:uiPriority w:val="99"/>
    <w:rsid w:val="006034C9"/>
    <w:rPr>
      <w:rFonts w:ascii="Times New Roman" w:eastAsia="Times New Roman" w:hAnsi="Times New Roman" w:cs="Times New Roman"/>
    </w:rPr>
  </w:style>
  <w:style w:type="paragraph" w:styleId="Footer">
    <w:name w:val="footer"/>
    <w:basedOn w:val="Normal"/>
    <w:link w:val="FooterChar"/>
    <w:uiPriority w:val="99"/>
    <w:unhideWhenUsed/>
    <w:rsid w:val="006034C9"/>
    <w:pPr>
      <w:tabs>
        <w:tab w:val="center" w:pos="4680"/>
        <w:tab w:val="right" w:pos="9360"/>
      </w:tabs>
    </w:pPr>
  </w:style>
  <w:style w:type="character" w:customStyle="1" w:styleId="FooterChar">
    <w:name w:val="Footer Char"/>
    <w:basedOn w:val="DefaultParagraphFont"/>
    <w:link w:val="Footer"/>
    <w:uiPriority w:val="99"/>
    <w:rsid w:val="006034C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034C9"/>
    <w:rPr>
      <w:rFonts w:ascii="Tahoma" w:hAnsi="Tahoma" w:cs="Tahoma"/>
      <w:sz w:val="16"/>
      <w:szCs w:val="16"/>
    </w:rPr>
  </w:style>
  <w:style w:type="character" w:customStyle="1" w:styleId="BalloonTextChar">
    <w:name w:val="Balloon Text Char"/>
    <w:basedOn w:val="DefaultParagraphFont"/>
    <w:link w:val="BalloonText"/>
    <w:uiPriority w:val="99"/>
    <w:semiHidden/>
    <w:rsid w:val="006034C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5E5A"/>
    <w:rPr>
      <w:sz w:val="16"/>
      <w:szCs w:val="16"/>
    </w:rPr>
  </w:style>
  <w:style w:type="paragraph" w:styleId="CommentText">
    <w:name w:val="annotation text"/>
    <w:basedOn w:val="Normal"/>
    <w:link w:val="CommentTextChar"/>
    <w:uiPriority w:val="99"/>
    <w:semiHidden/>
    <w:unhideWhenUsed/>
    <w:rsid w:val="008C5E5A"/>
    <w:rPr>
      <w:sz w:val="20"/>
      <w:szCs w:val="20"/>
    </w:rPr>
  </w:style>
  <w:style w:type="character" w:customStyle="1" w:styleId="CommentTextChar">
    <w:name w:val="Comment Text Char"/>
    <w:basedOn w:val="DefaultParagraphFont"/>
    <w:link w:val="CommentText"/>
    <w:uiPriority w:val="99"/>
    <w:semiHidden/>
    <w:rsid w:val="008C5E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E5A"/>
    <w:rPr>
      <w:b/>
      <w:bCs/>
    </w:rPr>
  </w:style>
  <w:style w:type="character" w:customStyle="1" w:styleId="CommentSubjectChar">
    <w:name w:val="Comment Subject Char"/>
    <w:basedOn w:val="CommentTextChar"/>
    <w:link w:val="CommentSubject"/>
    <w:uiPriority w:val="99"/>
    <w:semiHidden/>
    <w:rsid w:val="008C5E5A"/>
    <w:rPr>
      <w:rFonts w:ascii="Times New Roman" w:eastAsia="Times New Roman" w:hAnsi="Times New Roman" w:cs="Times New Roman"/>
      <w:b/>
      <w:bCs/>
      <w:sz w:val="20"/>
      <w:szCs w:val="20"/>
    </w:rPr>
  </w:style>
  <w:style w:type="paragraph" w:styleId="ListParagraph">
    <w:name w:val="List Paragraph"/>
    <w:basedOn w:val="Normal"/>
    <w:uiPriority w:val="34"/>
    <w:qFormat/>
    <w:rsid w:val="007A6B8E"/>
    <w:pPr>
      <w:ind w:left="720"/>
      <w:contextualSpacing/>
    </w:pPr>
  </w:style>
  <w:style w:type="table" w:styleId="TableGrid">
    <w:name w:val="Table Grid"/>
    <w:basedOn w:val="TableNormal"/>
    <w:uiPriority w:val="59"/>
    <w:rsid w:val="00CD4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F20FC"/>
    <w:pPr>
      <w:jc w:val="center"/>
    </w:pPr>
    <w:rPr>
      <w:rFonts w:ascii="Arial" w:hAnsi="Arial" w:cs="Arial"/>
      <w:b/>
      <w:bCs/>
      <w:sz w:val="32"/>
    </w:rPr>
  </w:style>
  <w:style w:type="character" w:customStyle="1" w:styleId="TitleChar">
    <w:name w:val="Title Char"/>
    <w:basedOn w:val="DefaultParagraphFont"/>
    <w:link w:val="Title"/>
    <w:rsid w:val="00CF20FC"/>
    <w:rPr>
      <w:rFonts w:ascii="Arial" w:eastAsia="Times New Roman" w:hAnsi="Arial" w:cs="Arial"/>
      <w:b/>
      <w:bCs/>
      <w:sz w:val="32"/>
    </w:rPr>
  </w:style>
  <w:style w:type="character" w:styleId="Hyperlink">
    <w:name w:val="Hyperlink"/>
    <w:basedOn w:val="DefaultParagraphFont"/>
    <w:uiPriority w:val="99"/>
    <w:unhideWhenUsed/>
    <w:rsid w:val="00CF20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Microsoft Sans Serif"/>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4C9"/>
    <w:pPr>
      <w:tabs>
        <w:tab w:val="center" w:pos="4680"/>
        <w:tab w:val="right" w:pos="9360"/>
      </w:tabs>
    </w:pPr>
  </w:style>
  <w:style w:type="character" w:customStyle="1" w:styleId="HeaderChar">
    <w:name w:val="Header Char"/>
    <w:basedOn w:val="DefaultParagraphFont"/>
    <w:link w:val="Header"/>
    <w:uiPriority w:val="99"/>
    <w:rsid w:val="006034C9"/>
    <w:rPr>
      <w:rFonts w:ascii="Times New Roman" w:eastAsia="Times New Roman" w:hAnsi="Times New Roman" w:cs="Times New Roman"/>
    </w:rPr>
  </w:style>
  <w:style w:type="paragraph" w:styleId="Footer">
    <w:name w:val="footer"/>
    <w:basedOn w:val="Normal"/>
    <w:link w:val="FooterChar"/>
    <w:uiPriority w:val="99"/>
    <w:unhideWhenUsed/>
    <w:rsid w:val="006034C9"/>
    <w:pPr>
      <w:tabs>
        <w:tab w:val="center" w:pos="4680"/>
        <w:tab w:val="right" w:pos="9360"/>
      </w:tabs>
    </w:pPr>
  </w:style>
  <w:style w:type="character" w:customStyle="1" w:styleId="FooterChar">
    <w:name w:val="Footer Char"/>
    <w:basedOn w:val="DefaultParagraphFont"/>
    <w:link w:val="Footer"/>
    <w:uiPriority w:val="99"/>
    <w:rsid w:val="006034C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034C9"/>
    <w:rPr>
      <w:rFonts w:ascii="Tahoma" w:hAnsi="Tahoma" w:cs="Tahoma"/>
      <w:sz w:val="16"/>
      <w:szCs w:val="16"/>
    </w:rPr>
  </w:style>
  <w:style w:type="character" w:customStyle="1" w:styleId="BalloonTextChar">
    <w:name w:val="Balloon Text Char"/>
    <w:basedOn w:val="DefaultParagraphFont"/>
    <w:link w:val="BalloonText"/>
    <w:uiPriority w:val="99"/>
    <w:semiHidden/>
    <w:rsid w:val="006034C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5E5A"/>
    <w:rPr>
      <w:sz w:val="16"/>
      <w:szCs w:val="16"/>
    </w:rPr>
  </w:style>
  <w:style w:type="paragraph" w:styleId="CommentText">
    <w:name w:val="annotation text"/>
    <w:basedOn w:val="Normal"/>
    <w:link w:val="CommentTextChar"/>
    <w:uiPriority w:val="99"/>
    <w:semiHidden/>
    <w:unhideWhenUsed/>
    <w:rsid w:val="008C5E5A"/>
    <w:rPr>
      <w:sz w:val="20"/>
      <w:szCs w:val="20"/>
    </w:rPr>
  </w:style>
  <w:style w:type="character" w:customStyle="1" w:styleId="CommentTextChar">
    <w:name w:val="Comment Text Char"/>
    <w:basedOn w:val="DefaultParagraphFont"/>
    <w:link w:val="CommentText"/>
    <w:uiPriority w:val="99"/>
    <w:semiHidden/>
    <w:rsid w:val="008C5E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E5A"/>
    <w:rPr>
      <w:b/>
      <w:bCs/>
    </w:rPr>
  </w:style>
  <w:style w:type="character" w:customStyle="1" w:styleId="CommentSubjectChar">
    <w:name w:val="Comment Subject Char"/>
    <w:basedOn w:val="CommentTextChar"/>
    <w:link w:val="CommentSubject"/>
    <w:uiPriority w:val="99"/>
    <w:semiHidden/>
    <w:rsid w:val="008C5E5A"/>
    <w:rPr>
      <w:rFonts w:ascii="Times New Roman" w:eastAsia="Times New Roman" w:hAnsi="Times New Roman" w:cs="Times New Roman"/>
      <w:b/>
      <w:bCs/>
      <w:sz w:val="20"/>
      <w:szCs w:val="20"/>
    </w:rPr>
  </w:style>
  <w:style w:type="paragraph" w:styleId="ListParagraph">
    <w:name w:val="List Paragraph"/>
    <w:basedOn w:val="Normal"/>
    <w:uiPriority w:val="34"/>
    <w:qFormat/>
    <w:rsid w:val="007A6B8E"/>
    <w:pPr>
      <w:ind w:left="720"/>
      <w:contextualSpacing/>
    </w:pPr>
  </w:style>
  <w:style w:type="table" w:styleId="TableGrid">
    <w:name w:val="Table Grid"/>
    <w:basedOn w:val="TableNormal"/>
    <w:uiPriority w:val="59"/>
    <w:rsid w:val="00CD4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F20FC"/>
    <w:pPr>
      <w:jc w:val="center"/>
    </w:pPr>
    <w:rPr>
      <w:rFonts w:ascii="Arial" w:hAnsi="Arial" w:cs="Arial"/>
      <w:b/>
      <w:bCs/>
      <w:sz w:val="32"/>
    </w:rPr>
  </w:style>
  <w:style w:type="character" w:customStyle="1" w:styleId="TitleChar">
    <w:name w:val="Title Char"/>
    <w:basedOn w:val="DefaultParagraphFont"/>
    <w:link w:val="Title"/>
    <w:rsid w:val="00CF20FC"/>
    <w:rPr>
      <w:rFonts w:ascii="Arial" w:eastAsia="Times New Roman" w:hAnsi="Arial" w:cs="Arial"/>
      <w:b/>
      <w:bCs/>
      <w:sz w:val="32"/>
    </w:rPr>
  </w:style>
  <w:style w:type="character" w:styleId="Hyperlink">
    <w:name w:val="Hyperlink"/>
    <w:basedOn w:val="DefaultParagraphFont"/>
    <w:uiPriority w:val="99"/>
    <w:unhideWhenUsed/>
    <w:rsid w:val="00CF2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6.miami.edu/citir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l-pacific.org" TargetMode="External"/><Relationship Id="rId4" Type="http://schemas.microsoft.com/office/2007/relationships/stylesWithEffects" Target="stylesWithEffects.xml"/><Relationship Id="rId9" Type="http://schemas.openxmlformats.org/officeDocument/2006/relationships/hyperlink" Target="mailto:fenfang@hawaii.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C916-B4A9-4E2A-913F-5FA69827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Cancer Research Center of Hawaii</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Fialkowski</dc:creator>
  <cp:lastModifiedBy>Rachel Novotny</cp:lastModifiedBy>
  <cp:revision>2</cp:revision>
  <cp:lastPrinted>2015-05-15T07:05:00Z</cp:lastPrinted>
  <dcterms:created xsi:type="dcterms:W3CDTF">2015-10-23T19:11:00Z</dcterms:created>
  <dcterms:modified xsi:type="dcterms:W3CDTF">2015-10-23T19:11:00Z</dcterms:modified>
</cp:coreProperties>
</file>