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AE" w:rsidRPr="002C6FAE" w:rsidRDefault="002C6FAE" w:rsidP="002C6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proofErr w:type="gramStart"/>
      <w:r w:rsidRPr="002C6FAE">
        <w:rPr>
          <w:rFonts w:ascii="Times New Roman" w:eastAsia="Times New Roman" w:hAnsi="Times New Roman" w:cs="Times New Roman"/>
          <w:b/>
          <w:sz w:val="20"/>
        </w:rPr>
        <w:t>Appendix 1.</w:t>
      </w:r>
      <w:proofErr w:type="gramEnd"/>
    </w:p>
    <w:p w:rsidR="002C6FAE" w:rsidRDefault="002C6FAE" w:rsidP="002C6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2C6FAE" w:rsidRPr="00B15938" w:rsidRDefault="002C6FAE" w:rsidP="002C6FAE">
      <w:pPr>
        <w:spacing w:after="0" w:line="240" w:lineRule="auto"/>
        <w:jc w:val="both"/>
        <w:rPr>
          <w:sz w:val="18"/>
        </w:rPr>
      </w:pPr>
      <w:proofErr w:type="gramStart"/>
      <w:r w:rsidRPr="00B15938">
        <w:rPr>
          <w:rFonts w:ascii="Times New Roman" w:eastAsia="Times New Roman" w:hAnsi="Times New Roman" w:cs="Times New Roman"/>
          <w:sz w:val="20"/>
        </w:rPr>
        <w:t>Table 1.</w:t>
      </w:r>
      <w:proofErr w:type="gramEnd"/>
      <w:r w:rsidRPr="00B15938">
        <w:rPr>
          <w:rFonts w:ascii="Times New Roman" w:eastAsia="Times New Roman" w:hAnsi="Times New Roman" w:cs="Times New Roman"/>
          <w:sz w:val="20"/>
        </w:rPr>
        <w:t xml:space="preserve"> Productivity of NC-1023 Multistate Project during 2010-2014</w:t>
      </w:r>
    </w:p>
    <w:p w:rsidR="002C6FAE" w:rsidRPr="00B15938" w:rsidRDefault="002C6FAE" w:rsidP="002C6FAE">
      <w:pPr>
        <w:spacing w:after="0" w:line="240" w:lineRule="auto"/>
        <w:rPr>
          <w:sz w:val="18"/>
        </w:rPr>
      </w:pPr>
    </w:p>
    <w:tbl>
      <w:tblPr>
        <w:tblW w:w="9030" w:type="dxa"/>
        <w:tblLayout w:type="fixed"/>
        <w:tblLook w:val="0400" w:firstRow="0" w:lastRow="0" w:firstColumn="0" w:lastColumn="0" w:noHBand="0" w:noVBand="1"/>
      </w:tblPr>
      <w:tblGrid>
        <w:gridCol w:w="3735"/>
        <w:gridCol w:w="2340"/>
        <w:gridCol w:w="2955"/>
      </w:tblGrid>
      <w:tr w:rsidR="002C6FAE" w:rsidRPr="00B15938" w:rsidTr="00343D31"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both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Type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center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b/>
                <w:sz w:val="20"/>
              </w:rPr>
              <w:t>2010 – 2014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center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b/>
                <w:sz w:val="20"/>
              </w:rPr>
              <w:t>2005 – 2009</w:t>
            </w:r>
          </w:p>
        </w:tc>
      </w:tr>
      <w:tr w:rsidR="002C6FAE" w:rsidRPr="00B15938" w:rsidTr="00343D31"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both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Journal articles (Peer reviewed)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center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502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center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655</w:t>
            </w:r>
          </w:p>
        </w:tc>
      </w:tr>
      <w:tr w:rsidR="002C6FAE" w:rsidRPr="00B15938" w:rsidTr="00343D31"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both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Books and book chapters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center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73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center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2C6FAE" w:rsidRPr="00B15938" w:rsidTr="00343D31"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both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Presentations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center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411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center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515</w:t>
            </w:r>
          </w:p>
        </w:tc>
      </w:tr>
      <w:tr w:rsidR="002C6FAE" w:rsidRPr="00B15938" w:rsidTr="00343D31"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both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Theses and dissertations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center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82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center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</w:tr>
      <w:tr w:rsidR="002C6FAE" w:rsidRPr="00B15938" w:rsidTr="00343D31"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both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Patents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center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center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2C6FAE" w:rsidRPr="00B15938" w:rsidTr="00343D31"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both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Workshops / symposia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center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center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2C6FAE" w:rsidRPr="00B15938" w:rsidTr="00343D31"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both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USDA AFRI, NIFSI, NIFA grants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center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&gt;$43.7million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 w:line="240" w:lineRule="auto"/>
              <w:jc w:val="center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&gt; $ 3 million</w:t>
            </w:r>
          </w:p>
        </w:tc>
      </w:tr>
      <w:tr w:rsidR="002C6FAE" w:rsidRPr="00B15938" w:rsidTr="00343D31"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both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Industry grants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center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&gt; $8.8 million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2C6FAE" w:rsidRPr="00B15938" w:rsidRDefault="002C6FAE" w:rsidP="00343D31">
            <w:pPr>
              <w:spacing w:after="0"/>
              <w:jc w:val="center"/>
              <w:rPr>
                <w:sz w:val="18"/>
              </w:rPr>
            </w:pPr>
            <w:r w:rsidRPr="00B15938">
              <w:rPr>
                <w:rFonts w:ascii="Times New Roman" w:eastAsia="Times New Roman" w:hAnsi="Times New Roman" w:cs="Times New Roman"/>
                <w:sz w:val="20"/>
              </w:rPr>
              <w:t>&gt; $ 2 million</w:t>
            </w:r>
          </w:p>
        </w:tc>
      </w:tr>
    </w:tbl>
    <w:p w:rsidR="006B70E7" w:rsidRDefault="006B70E7">
      <w:bookmarkStart w:id="0" w:name="_GoBack"/>
      <w:bookmarkEnd w:id="0"/>
    </w:p>
    <w:sectPr w:rsidR="006B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AE"/>
    <w:rsid w:val="002C6FAE"/>
    <w:rsid w:val="006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6FAE"/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6FAE"/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 Chen</dc:creator>
  <cp:lastModifiedBy>Paul L Chen</cp:lastModifiedBy>
  <cp:revision>1</cp:revision>
  <dcterms:created xsi:type="dcterms:W3CDTF">2014-11-18T18:23:00Z</dcterms:created>
  <dcterms:modified xsi:type="dcterms:W3CDTF">2014-11-18T18:23:00Z</dcterms:modified>
</cp:coreProperties>
</file>