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F1" w:rsidRDefault="007A7BF1" w:rsidP="007A7BF1">
      <w:pPr>
        <w:jc w:val="center"/>
        <w:rPr>
          <w:rFonts w:ascii="Arial" w:hAnsi="Arial" w:cs="Arial"/>
          <w:b/>
          <w:sz w:val="48"/>
        </w:rPr>
      </w:pPr>
    </w:p>
    <w:p w:rsidR="005F658D" w:rsidRPr="009E72F0" w:rsidRDefault="005F658D" w:rsidP="007A7BF1">
      <w:pPr>
        <w:jc w:val="center"/>
        <w:rPr>
          <w:rFonts w:asciiTheme="minorHAnsi" w:hAnsiTheme="minorHAnsi" w:cs="Arial"/>
          <w:b/>
          <w:sz w:val="40"/>
          <w:szCs w:val="40"/>
        </w:rPr>
      </w:pPr>
      <w:r w:rsidRPr="009E72F0">
        <w:rPr>
          <w:rFonts w:asciiTheme="minorHAnsi" w:hAnsiTheme="minorHAnsi" w:cs="Arial"/>
          <w:b/>
          <w:sz w:val="40"/>
          <w:szCs w:val="40"/>
        </w:rPr>
        <w:t xml:space="preserve">W2005 </w:t>
      </w:r>
      <w:r w:rsidRPr="009E72F0">
        <w:rPr>
          <w:rFonts w:asciiTheme="minorHAnsi" w:hAnsiTheme="minorHAnsi" w:cs="Tahoma"/>
          <w:b/>
          <w:sz w:val="40"/>
          <w:szCs w:val="40"/>
        </w:rPr>
        <w:t>Parenting, energy dynamics, and lifestyle determinants of childhood obesity: New directions in prevention</w:t>
      </w:r>
      <w:r w:rsidRPr="009E72F0">
        <w:rPr>
          <w:rFonts w:asciiTheme="minorHAnsi" w:hAnsiTheme="minorHAnsi" w:cs="Arial"/>
          <w:b/>
          <w:sz w:val="40"/>
          <w:szCs w:val="40"/>
        </w:rPr>
        <w:t xml:space="preserve"> </w:t>
      </w:r>
    </w:p>
    <w:p w:rsidR="005F658D" w:rsidRPr="009E72F0" w:rsidRDefault="005F658D" w:rsidP="007A7BF1">
      <w:pPr>
        <w:jc w:val="center"/>
        <w:rPr>
          <w:rFonts w:asciiTheme="minorHAnsi" w:hAnsiTheme="minorHAnsi" w:cs="Arial"/>
          <w:b/>
          <w:sz w:val="40"/>
          <w:szCs w:val="40"/>
        </w:rPr>
      </w:pPr>
    </w:p>
    <w:p w:rsidR="007A7BF1" w:rsidRDefault="007A7BF1" w:rsidP="007A7BF1">
      <w:pPr>
        <w:jc w:val="center"/>
        <w:rPr>
          <w:rFonts w:asciiTheme="minorHAnsi" w:hAnsiTheme="minorHAnsi" w:cs="Arial"/>
          <w:b/>
          <w:sz w:val="40"/>
          <w:szCs w:val="40"/>
        </w:rPr>
      </w:pPr>
      <w:r w:rsidRPr="009E72F0">
        <w:rPr>
          <w:rFonts w:asciiTheme="minorHAnsi" w:hAnsiTheme="minorHAnsi" w:cs="Arial"/>
          <w:b/>
          <w:sz w:val="40"/>
          <w:szCs w:val="40"/>
        </w:rPr>
        <w:t>GUIDELINES FOR PUBLICATION, DATA AND ABSTRACTS (PRESENTATIONS)</w:t>
      </w:r>
    </w:p>
    <w:p w:rsidR="009E72F0" w:rsidRPr="009E72F0" w:rsidRDefault="009E72F0" w:rsidP="007A7BF1">
      <w:pPr>
        <w:jc w:val="center"/>
        <w:rPr>
          <w:rFonts w:asciiTheme="minorHAnsi" w:hAnsiTheme="minorHAnsi" w:cs="Arial"/>
          <w:b/>
          <w:sz w:val="40"/>
          <w:szCs w:val="40"/>
        </w:rPr>
      </w:pPr>
    </w:p>
    <w:p w:rsidR="007A7BF1" w:rsidRPr="00EE572F" w:rsidRDefault="005F658D" w:rsidP="005F658D">
      <w:pPr>
        <w:jc w:val="center"/>
        <w:rPr>
          <w:rFonts w:asciiTheme="minorHAnsi" w:hAnsiTheme="minorHAnsi" w:cs="Arial"/>
        </w:rPr>
      </w:pPr>
      <w:r w:rsidRPr="009E72F0">
        <w:rPr>
          <w:rFonts w:asciiTheme="minorHAnsi" w:hAnsiTheme="minorHAnsi" w:cs="Arial"/>
          <w:b/>
          <w:sz w:val="40"/>
          <w:szCs w:val="40"/>
        </w:rPr>
        <w:t>(Governance of Publications)</w:t>
      </w:r>
      <w:r w:rsidR="007A7BF1">
        <w:rPr>
          <w:rFonts w:ascii="Arial" w:hAnsi="Arial" w:cs="Arial"/>
        </w:rPr>
        <w:br w:type="page"/>
      </w:r>
      <w:r w:rsidR="007A7BF1" w:rsidRPr="00EE572F">
        <w:rPr>
          <w:rFonts w:asciiTheme="minorHAnsi" w:hAnsiTheme="minorHAnsi" w:cs="Arial"/>
        </w:rPr>
        <w:lastRenderedPageBreak/>
        <w:t>TABLE OF CONTENTS</w:t>
      </w:r>
    </w:p>
    <w:p w:rsidR="007A7BF1" w:rsidRPr="00EE572F" w:rsidRDefault="007A7BF1" w:rsidP="007A7BF1">
      <w:pPr>
        <w:rPr>
          <w:rFonts w:asciiTheme="minorHAnsi" w:hAnsiTheme="minorHAnsi" w:cs="Arial"/>
        </w:rPr>
      </w:pPr>
    </w:p>
    <w:tbl>
      <w:tblPr>
        <w:tblW w:w="0" w:type="auto"/>
        <w:tblLook w:val="04A0"/>
      </w:tblPr>
      <w:tblGrid>
        <w:gridCol w:w="7758"/>
        <w:gridCol w:w="750"/>
      </w:tblGrid>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p>
        </w:tc>
        <w:tc>
          <w:tcPr>
            <w:tcW w:w="750" w:type="dxa"/>
            <w:shd w:val="clear" w:color="auto" w:fill="auto"/>
          </w:tcPr>
          <w:p w:rsidR="007A7BF1" w:rsidRPr="00EE572F" w:rsidRDefault="007A7BF1" w:rsidP="000E3B00">
            <w:pPr>
              <w:ind w:right="62"/>
              <w:jc w:val="center"/>
              <w:rPr>
                <w:rFonts w:asciiTheme="minorHAnsi" w:eastAsia="Calibri" w:hAnsiTheme="minorHAnsi" w:cs="Arial"/>
              </w:rPr>
            </w:pPr>
            <w:r w:rsidRPr="00EE572F">
              <w:rPr>
                <w:rFonts w:asciiTheme="minorHAnsi" w:eastAsia="Calibri" w:hAnsiTheme="minorHAnsi" w:cs="Arial"/>
              </w:rPr>
              <w:t>Page</w:t>
            </w:r>
          </w:p>
        </w:tc>
      </w:tr>
      <w:tr w:rsidR="007A7BF1" w:rsidRPr="00EE572F" w:rsidTr="000E3B00">
        <w:tc>
          <w:tcPr>
            <w:tcW w:w="7758" w:type="dxa"/>
            <w:shd w:val="clear" w:color="auto" w:fill="auto"/>
          </w:tcPr>
          <w:p w:rsidR="007A7BF1" w:rsidRPr="00EE572F" w:rsidRDefault="000E3B00" w:rsidP="00EE572F">
            <w:pPr>
              <w:rPr>
                <w:rFonts w:asciiTheme="minorHAnsi" w:eastAsia="Calibri" w:hAnsiTheme="minorHAnsi" w:cs="Arial"/>
              </w:rPr>
            </w:pPr>
            <w:r>
              <w:rPr>
                <w:rFonts w:asciiTheme="minorHAnsi" w:eastAsia="Calibri" w:hAnsiTheme="minorHAnsi" w:cs="Arial"/>
              </w:rPr>
              <w:t xml:space="preserve">W2005 </w:t>
            </w:r>
            <w:r w:rsidR="007A7BF1" w:rsidRPr="00EE572F">
              <w:rPr>
                <w:rFonts w:asciiTheme="minorHAnsi" w:eastAsia="Calibri" w:hAnsiTheme="minorHAnsi" w:cs="Arial"/>
              </w:rPr>
              <w:t>Publication and Data Guidelines</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3</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ab/>
              <w:t>Scope/Purpose</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3</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ab/>
              <w:t>Oversight</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3</w:t>
            </w:r>
          </w:p>
        </w:tc>
      </w:tr>
      <w:tr w:rsidR="000E3B00" w:rsidRPr="00EE572F" w:rsidTr="000E3B00">
        <w:tc>
          <w:tcPr>
            <w:tcW w:w="7758" w:type="dxa"/>
            <w:shd w:val="clear" w:color="auto" w:fill="auto"/>
          </w:tcPr>
          <w:p w:rsidR="000E3B00" w:rsidRPr="00EE572F" w:rsidRDefault="000E3B00" w:rsidP="000E3B00">
            <w:pPr>
              <w:rPr>
                <w:rFonts w:asciiTheme="minorHAnsi" w:eastAsia="Calibri" w:hAnsiTheme="minorHAnsi" w:cs="Arial"/>
              </w:rPr>
            </w:pPr>
            <w:r w:rsidRPr="00EE572F">
              <w:rPr>
                <w:rFonts w:asciiTheme="minorHAnsi" w:eastAsia="Calibri" w:hAnsiTheme="minorHAnsi" w:cs="Arial"/>
              </w:rPr>
              <w:tab/>
              <w:t>W2005 Objectives and Outcome Measures</w:t>
            </w:r>
          </w:p>
        </w:tc>
        <w:tc>
          <w:tcPr>
            <w:tcW w:w="750" w:type="dxa"/>
            <w:shd w:val="clear" w:color="auto" w:fill="auto"/>
          </w:tcPr>
          <w:p w:rsidR="000E3B00" w:rsidRPr="00EE572F" w:rsidRDefault="000E3B00" w:rsidP="000E3B00">
            <w:pPr>
              <w:jc w:val="center"/>
              <w:rPr>
                <w:rFonts w:asciiTheme="minorHAnsi" w:eastAsia="Calibri" w:hAnsiTheme="minorHAnsi" w:cs="Arial"/>
              </w:rPr>
            </w:pPr>
            <w:r w:rsidRPr="00EE572F">
              <w:rPr>
                <w:rFonts w:asciiTheme="minorHAnsi" w:hAnsiTheme="minorHAnsi" w:cs="Arial"/>
              </w:rPr>
              <w:t>3</w:t>
            </w:r>
          </w:p>
        </w:tc>
      </w:tr>
      <w:tr w:rsidR="007A7BF1" w:rsidRPr="00EE572F" w:rsidTr="000E3B00">
        <w:tc>
          <w:tcPr>
            <w:tcW w:w="7758" w:type="dxa"/>
            <w:shd w:val="clear" w:color="auto" w:fill="auto"/>
          </w:tcPr>
          <w:p w:rsidR="007A7BF1" w:rsidRPr="00EE572F" w:rsidRDefault="000E3B00" w:rsidP="000E3B00">
            <w:pPr>
              <w:ind w:left="720"/>
              <w:rPr>
                <w:rFonts w:asciiTheme="minorHAnsi" w:eastAsia="Calibri" w:hAnsiTheme="minorHAnsi" w:cs="Arial"/>
              </w:rPr>
            </w:pPr>
            <w:r>
              <w:rPr>
                <w:rFonts w:asciiTheme="minorHAnsi" w:eastAsia="Calibri" w:hAnsiTheme="minorHAnsi" w:cs="Arial"/>
              </w:rPr>
              <w:t>Objective 1</w:t>
            </w:r>
          </w:p>
        </w:tc>
        <w:tc>
          <w:tcPr>
            <w:tcW w:w="750" w:type="dxa"/>
            <w:shd w:val="clear" w:color="auto" w:fill="auto"/>
          </w:tcPr>
          <w:p w:rsidR="007A7BF1" w:rsidRPr="00EE572F" w:rsidRDefault="000E3B00" w:rsidP="000E3B00">
            <w:pPr>
              <w:jc w:val="center"/>
              <w:rPr>
                <w:rFonts w:asciiTheme="minorHAnsi" w:eastAsia="Calibri" w:hAnsiTheme="minorHAnsi" w:cs="Arial"/>
              </w:rPr>
            </w:pPr>
            <w:r>
              <w:rPr>
                <w:rFonts w:asciiTheme="minorHAnsi" w:eastAsia="Calibri" w:hAnsiTheme="minorHAnsi" w:cs="Arial"/>
              </w:rPr>
              <w:t>3</w:t>
            </w:r>
          </w:p>
        </w:tc>
      </w:tr>
      <w:tr w:rsidR="007A7BF1" w:rsidRPr="00EE572F" w:rsidTr="000E3B00">
        <w:tc>
          <w:tcPr>
            <w:tcW w:w="7758" w:type="dxa"/>
            <w:shd w:val="clear" w:color="auto" w:fill="auto"/>
          </w:tcPr>
          <w:p w:rsidR="000E3B00" w:rsidRDefault="007A7BF1" w:rsidP="00EE572F">
            <w:pPr>
              <w:rPr>
                <w:rFonts w:asciiTheme="minorHAnsi" w:eastAsia="Calibri" w:hAnsiTheme="minorHAnsi" w:cs="Arial"/>
              </w:rPr>
            </w:pPr>
            <w:r w:rsidRPr="00EE572F">
              <w:rPr>
                <w:rFonts w:asciiTheme="minorHAnsi" w:eastAsia="Calibri" w:hAnsiTheme="minorHAnsi" w:cs="Arial"/>
              </w:rPr>
              <w:tab/>
            </w:r>
            <w:r w:rsidR="000E3B00">
              <w:rPr>
                <w:rFonts w:asciiTheme="minorHAnsi" w:eastAsia="Calibri" w:hAnsiTheme="minorHAnsi" w:cs="Arial"/>
              </w:rPr>
              <w:t>Objective 2</w:t>
            </w:r>
          </w:p>
          <w:p w:rsidR="000E3B00" w:rsidRDefault="000E3B00" w:rsidP="000E3B00">
            <w:pPr>
              <w:ind w:right="-468"/>
              <w:rPr>
                <w:rFonts w:asciiTheme="minorHAnsi" w:eastAsia="Calibri" w:hAnsiTheme="minorHAnsi" w:cs="Arial"/>
              </w:rPr>
            </w:pPr>
            <w:r>
              <w:rPr>
                <w:rFonts w:asciiTheme="minorHAnsi" w:eastAsia="Calibri" w:hAnsiTheme="minorHAnsi" w:cs="Arial"/>
              </w:rPr>
              <w:t>Measurements of Progress and Results</w:t>
            </w:r>
          </w:p>
          <w:p w:rsidR="000E3B00" w:rsidRDefault="000E3B00" w:rsidP="000E3B00">
            <w:pPr>
              <w:ind w:left="720"/>
              <w:rPr>
                <w:rFonts w:asciiTheme="minorHAnsi" w:eastAsia="Calibri" w:hAnsiTheme="minorHAnsi" w:cs="Arial"/>
              </w:rPr>
            </w:pPr>
            <w:r>
              <w:rPr>
                <w:rFonts w:asciiTheme="minorHAnsi" w:eastAsia="Calibri" w:hAnsiTheme="minorHAnsi" w:cs="Arial"/>
              </w:rPr>
              <w:t>Outputs</w:t>
            </w:r>
          </w:p>
          <w:p w:rsidR="000E3B00" w:rsidRDefault="000E3B00" w:rsidP="000E3B00">
            <w:pPr>
              <w:ind w:left="720"/>
              <w:rPr>
                <w:rFonts w:asciiTheme="minorHAnsi" w:eastAsia="Calibri" w:hAnsiTheme="minorHAnsi" w:cs="Arial"/>
              </w:rPr>
            </w:pPr>
            <w:r>
              <w:rPr>
                <w:rFonts w:asciiTheme="minorHAnsi" w:eastAsia="Calibri" w:hAnsiTheme="minorHAnsi" w:cs="Arial"/>
              </w:rPr>
              <w:t>Outcomes or Projected Impacts</w:t>
            </w:r>
          </w:p>
          <w:p w:rsidR="000E3B00" w:rsidRDefault="000E3B00" w:rsidP="000E3B00">
            <w:pPr>
              <w:ind w:left="720"/>
              <w:rPr>
                <w:rFonts w:asciiTheme="minorHAnsi" w:eastAsia="Calibri" w:hAnsiTheme="minorHAnsi" w:cs="Arial"/>
              </w:rPr>
            </w:pPr>
            <w:r>
              <w:rPr>
                <w:rFonts w:asciiTheme="minorHAnsi" w:eastAsia="Calibri" w:hAnsiTheme="minorHAnsi" w:cs="Arial"/>
              </w:rPr>
              <w:t>Milestones</w:t>
            </w:r>
          </w:p>
          <w:p w:rsidR="000E3B00" w:rsidRDefault="000E3B00" w:rsidP="000E3B00">
            <w:pPr>
              <w:ind w:left="720"/>
              <w:rPr>
                <w:rFonts w:asciiTheme="minorHAnsi" w:eastAsia="Calibri" w:hAnsiTheme="minorHAnsi" w:cs="Arial"/>
              </w:rPr>
            </w:pPr>
            <w:r>
              <w:rPr>
                <w:rFonts w:asciiTheme="minorHAnsi" w:eastAsia="Calibri" w:hAnsiTheme="minorHAnsi" w:cs="Arial"/>
              </w:rPr>
              <w:t>Outreach Plan</w:t>
            </w:r>
          </w:p>
          <w:p w:rsidR="000E3B00" w:rsidRDefault="000E3B00" w:rsidP="000E3B00">
            <w:pPr>
              <w:ind w:left="720"/>
              <w:rPr>
                <w:rFonts w:asciiTheme="minorHAnsi" w:eastAsia="Calibri" w:hAnsiTheme="minorHAnsi" w:cs="Arial"/>
              </w:rPr>
            </w:pPr>
            <w:r>
              <w:rPr>
                <w:rFonts w:asciiTheme="minorHAnsi" w:eastAsia="Calibri" w:hAnsiTheme="minorHAnsi" w:cs="Arial"/>
              </w:rPr>
              <w:t>Organization and Governance</w:t>
            </w:r>
          </w:p>
          <w:p w:rsidR="000E3B00" w:rsidRDefault="000E3B00" w:rsidP="000E3B00">
            <w:pPr>
              <w:ind w:left="720"/>
              <w:rPr>
                <w:rFonts w:asciiTheme="minorHAnsi" w:eastAsia="Calibri" w:hAnsiTheme="minorHAnsi" w:cs="Arial"/>
              </w:rPr>
            </w:pPr>
            <w:r>
              <w:rPr>
                <w:rFonts w:asciiTheme="minorHAnsi" w:eastAsia="Calibri" w:hAnsiTheme="minorHAnsi" w:cs="Arial"/>
              </w:rPr>
              <w:t>Work Groups</w:t>
            </w:r>
          </w:p>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Definitions</w:t>
            </w:r>
          </w:p>
        </w:tc>
        <w:tc>
          <w:tcPr>
            <w:tcW w:w="750" w:type="dxa"/>
            <w:shd w:val="clear" w:color="auto" w:fill="auto"/>
          </w:tcPr>
          <w:p w:rsidR="007A7BF1" w:rsidRDefault="000E3B00" w:rsidP="000E3B00">
            <w:pPr>
              <w:jc w:val="center"/>
              <w:rPr>
                <w:rFonts w:asciiTheme="minorHAnsi" w:hAnsiTheme="minorHAnsi" w:cs="Arial"/>
              </w:rPr>
            </w:pPr>
            <w:r>
              <w:rPr>
                <w:rFonts w:asciiTheme="minorHAnsi" w:hAnsiTheme="minorHAnsi" w:cs="Arial"/>
              </w:rPr>
              <w:t>4</w:t>
            </w:r>
          </w:p>
          <w:p w:rsidR="000E3B00" w:rsidRDefault="000E3B00" w:rsidP="000E3B00">
            <w:pPr>
              <w:jc w:val="center"/>
              <w:rPr>
                <w:rFonts w:asciiTheme="minorHAnsi" w:hAnsiTheme="minorHAnsi" w:cs="Arial"/>
              </w:rPr>
            </w:pPr>
            <w:r>
              <w:rPr>
                <w:rFonts w:asciiTheme="minorHAnsi" w:hAnsiTheme="minorHAnsi" w:cs="Arial"/>
              </w:rPr>
              <w:t>5</w:t>
            </w:r>
          </w:p>
          <w:p w:rsidR="000E3B00" w:rsidRDefault="000E3B00" w:rsidP="000E3B00">
            <w:pPr>
              <w:jc w:val="center"/>
              <w:rPr>
                <w:rFonts w:asciiTheme="minorHAnsi" w:hAnsiTheme="minorHAnsi" w:cs="Arial"/>
              </w:rPr>
            </w:pPr>
            <w:r>
              <w:rPr>
                <w:rFonts w:asciiTheme="minorHAnsi" w:hAnsiTheme="minorHAnsi" w:cs="Arial"/>
              </w:rPr>
              <w:t>5</w:t>
            </w:r>
          </w:p>
          <w:p w:rsidR="000E3B00" w:rsidRDefault="000E3B00" w:rsidP="000E3B00">
            <w:pPr>
              <w:jc w:val="center"/>
              <w:rPr>
                <w:rFonts w:asciiTheme="minorHAnsi" w:hAnsiTheme="minorHAnsi" w:cs="Arial"/>
              </w:rPr>
            </w:pPr>
            <w:r>
              <w:rPr>
                <w:rFonts w:asciiTheme="minorHAnsi" w:hAnsiTheme="minorHAnsi" w:cs="Arial"/>
              </w:rPr>
              <w:t>5</w:t>
            </w:r>
          </w:p>
          <w:p w:rsidR="000E3B00" w:rsidRDefault="000E3B00" w:rsidP="000E3B00">
            <w:pPr>
              <w:jc w:val="center"/>
              <w:rPr>
                <w:rFonts w:asciiTheme="minorHAnsi" w:hAnsiTheme="minorHAnsi" w:cs="Arial"/>
              </w:rPr>
            </w:pPr>
            <w:r>
              <w:rPr>
                <w:rFonts w:asciiTheme="minorHAnsi" w:hAnsiTheme="minorHAnsi" w:cs="Arial"/>
              </w:rPr>
              <w:t>5</w:t>
            </w:r>
          </w:p>
          <w:p w:rsidR="000E3B00" w:rsidRDefault="000E3B00" w:rsidP="000E3B00">
            <w:pPr>
              <w:jc w:val="center"/>
              <w:rPr>
                <w:rFonts w:asciiTheme="minorHAnsi" w:hAnsiTheme="minorHAnsi" w:cs="Arial"/>
              </w:rPr>
            </w:pPr>
            <w:r>
              <w:rPr>
                <w:rFonts w:asciiTheme="minorHAnsi" w:hAnsiTheme="minorHAnsi" w:cs="Arial"/>
              </w:rPr>
              <w:t>6</w:t>
            </w:r>
          </w:p>
          <w:p w:rsidR="000E3B00" w:rsidRDefault="000E3B00" w:rsidP="000E3B00">
            <w:pPr>
              <w:jc w:val="center"/>
              <w:rPr>
                <w:rFonts w:asciiTheme="minorHAnsi" w:hAnsiTheme="minorHAnsi" w:cs="Arial"/>
              </w:rPr>
            </w:pPr>
            <w:r>
              <w:rPr>
                <w:rFonts w:asciiTheme="minorHAnsi" w:hAnsiTheme="minorHAnsi" w:cs="Arial"/>
              </w:rPr>
              <w:t>6</w:t>
            </w:r>
          </w:p>
          <w:p w:rsidR="000E3B00" w:rsidRDefault="000E3B00" w:rsidP="000E3B00">
            <w:pPr>
              <w:jc w:val="center"/>
              <w:rPr>
                <w:rFonts w:asciiTheme="minorHAnsi" w:eastAsia="Calibri" w:hAnsiTheme="minorHAnsi" w:cs="Arial"/>
              </w:rPr>
            </w:pPr>
            <w:r>
              <w:rPr>
                <w:rFonts w:asciiTheme="minorHAnsi" w:eastAsia="Calibri" w:hAnsiTheme="minorHAnsi" w:cs="Arial"/>
              </w:rPr>
              <w:t>7</w:t>
            </w:r>
          </w:p>
          <w:p w:rsidR="000E3B00" w:rsidRPr="00EE572F" w:rsidRDefault="000E3B00" w:rsidP="000E3B00">
            <w:pPr>
              <w:jc w:val="center"/>
              <w:rPr>
                <w:rFonts w:asciiTheme="minorHAnsi" w:eastAsia="Calibri" w:hAnsiTheme="minorHAnsi" w:cs="Arial"/>
              </w:rPr>
            </w:pPr>
            <w:r>
              <w:rPr>
                <w:rFonts w:asciiTheme="minorHAnsi" w:eastAsia="Calibri" w:hAnsiTheme="minorHAnsi" w:cs="Arial"/>
              </w:rPr>
              <w:t>7</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Authorship</w:t>
            </w:r>
          </w:p>
        </w:tc>
        <w:tc>
          <w:tcPr>
            <w:tcW w:w="750" w:type="dxa"/>
            <w:shd w:val="clear" w:color="auto" w:fill="auto"/>
          </w:tcPr>
          <w:p w:rsidR="007A7BF1" w:rsidRPr="00EE572F" w:rsidRDefault="000E3B00" w:rsidP="00EE572F">
            <w:pPr>
              <w:jc w:val="center"/>
              <w:rPr>
                <w:rFonts w:asciiTheme="minorHAnsi" w:eastAsia="Calibri" w:hAnsiTheme="minorHAnsi" w:cs="Arial"/>
              </w:rPr>
            </w:pPr>
            <w:r>
              <w:rPr>
                <w:rFonts w:asciiTheme="minorHAnsi" w:hAnsiTheme="minorHAnsi" w:cs="Arial"/>
              </w:rPr>
              <w:t>7</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Acknowledgment</w:t>
            </w:r>
          </w:p>
        </w:tc>
        <w:tc>
          <w:tcPr>
            <w:tcW w:w="750" w:type="dxa"/>
            <w:shd w:val="clear" w:color="auto" w:fill="auto"/>
          </w:tcPr>
          <w:p w:rsidR="007A7BF1" w:rsidRPr="00EE572F" w:rsidRDefault="000E3B00" w:rsidP="00EE572F">
            <w:pPr>
              <w:jc w:val="center"/>
              <w:rPr>
                <w:rFonts w:asciiTheme="minorHAnsi" w:eastAsia="Calibri" w:hAnsiTheme="minorHAnsi" w:cs="Arial"/>
              </w:rPr>
            </w:pPr>
            <w:r>
              <w:rPr>
                <w:rFonts w:asciiTheme="minorHAnsi" w:hAnsiTheme="minorHAnsi" w:cs="Arial"/>
              </w:rPr>
              <w:t>9</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Review Process</w:t>
            </w:r>
          </w:p>
        </w:tc>
        <w:tc>
          <w:tcPr>
            <w:tcW w:w="750" w:type="dxa"/>
            <w:shd w:val="clear" w:color="auto" w:fill="auto"/>
          </w:tcPr>
          <w:p w:rsidR="007A7BF1" w:rsidRPr="00EE572F" w:rsidRDefault="00DF0BAD" w:rsidP="00EE572F">
            <w:pPr>
              <w:jc w:val="center"/>
              <w:rPr>
                <w:rFonts w:asciiTheme="minorHAnsi" w:eastAsia="Calibri" w:hAnsiTheme="minorHAnsi" w:cs="Arial"/>
              </w:rPr>
            </w:pPr>
            <w:r>
              <w:rPr>
                <w:rFonts w:asciiTheme="minorHAnsi" w:hAnsiTheme="minorHAnsi" w:cs="Arial"/>
              </w:rPr>
              <w:t>9</w:t>
            </w:r>
          </w:p>
        </w:tc>
      </w:tr>
      <w:tr w:rsidR="007A7BF1" w:rsidRPr="00EE572F" w:rsidTr="000E3B00">
        <w:tc>
          <w:tcPr>
            <w:tcW w:w="7758" w:type="dxa"/>
            <w:shd w:val="clear" w:color="auto" w:fill="auto"/>
          </w:tcPr>
          <w:p w:rsidR="007A7BF1" w:rsidRPr="00EE572F" w:rsidRDefault="009E72F0" w:rsidP="007843F9">
            <w:pPr>
              <w:rPr>
                <w:rFonts w:asciiTheme="minorHAnsi" w:eastAsia="Calibri" w:hAnsiTheme="minorHAnsi" w:cs="Arial"/>
              </w:rPr>
            </w:pPr>
            <w:r w:rsidRPr="00EE572F">
              <w:rPr>
                <w:rFonts w:asciiTheme="minorHAnsi" w:eastAsia="Calibri" w:hAnsiTheme="minorHAnsi" w:cs="Arial"/>
              </w:rPr>
              <w:t xml:space="preserve">W2005 </w:t>
            </w:r>
            <w:r w:rsidR="007843F9">
              <w:rPr>
                <w:rFonts w:asciiTheme="minorHAnsi" w:eastAsia="Calibri" w:hAnsiTheme="minorHAnsi" w:cs="Arial"/>
              </w:rPr>
              <w:t xml:space="preserve">Possible </w:t>
            </w:r>
            <w:r w:rsidR="007A7BF1" w:rsidRPr="00EE572F">
              <w:rPr>
                <w:rFonts w:asciiTheme="minorHAnsi" w:eastAsia="Calibri" w:hAnsiTheme="minorHAnsi" w:cs="Arial"/>
              </w:rPr>
              <w:t>Journals for Publication</w:t>
            </w:r>
          </w:p>
        </w:tc>
        <w:tc>
          <w:tcPr>
            <w:tcW w:w="750" w:type="dxa"/>
            <w:shd w:val="clear" w:color="auto" w:fill="auto"/>
          </w:tcPr>
          <w:p w:rsidR="007A7BF1" w:rsidRPr="00EE572F" w:rsidRDefault="00DF0BAD" w:rsidP="00EE572F">
            <w:pPr>
              <w:jc w:val="center"/>
              <w:rPr>
                <w:rFonts w:asciiTheme="minorHAnsi" w:eastAsia="Calibri" w:hAnsiTheme="minorHAnsi" w:cs="Arial"/>
              </w:rPr>
            </w:pPr>
            <w:r>
              <w:rPr>
                <w:rFonts w:asciiTheme="minorHAnsi" w:hAnsiTheme="minorHAnsi" w:cs="Arial"/>
              </w:rPr>
              <w:t>10</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Initiation of Writing Projects</w:t>
            </w:r>
          </w:p>
        </w:tc>
        <w:tc>
          <w:tcPr>
            <w:tcW w:w="750" w:type="dxa"/>
            <w:shd w:val="clear" w:color="auto" w:fill="auto"/>
          </w:tcPr>
          <w:p w:rsidR="007A7BF1" w:rsidRPr="00EE572F" w:rsidRDefault="00DF0BAD" w:rsidP="00EE572F">
            <w:pPr>
              <w:jc w:val="center"/>
              <w:rPr>
                <w:rFonts w:asciiTheme="minorHAnsi" w:eastAsia="Calibri" w:hAnsiTheme="minorHAnsi" w:cs="Arial"/>
              </w:rPr>
            </w:pPr>
            <w:r>
              <w:rPr>
                <w:rFonts w:asciiTheme="minorHAnsi" w:hAnsiTheme="minorHAnsi" w:cs="Arial"/>
              </w:rPr>
              <w:t>10</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Writing Proposal Submission and Review</w:t>
            </w:r>
          </w:p>
        </w:tc>
        <w:tc>
          <w:tcPr>
            <w:tcW w:w="750" w:type="dxa"/>
            <w:shd w:val="clear" w:color="auto" w:fill="auto"/>
          </w:tcPr>
          <w:p w:rsidR="007A7BF1" w:rsidRPr="00EE572F" w:rsidRDefault="00DF0BAD" w:rsidP="00EE572F">
            <w:pPr>
              <w:jc w:val="center"/>
              <w:rPr>
                <w:rFonts w:asciiTheme="minorHAnsi" w:eastAsia="Calibri" w:hAnsiTheme="minorHAnsi" w:cs="Arial"/>
              </w:rPr>
            </w:pPr>
            <w:r>
              <w:rPr>
                <w:rFonts w:asciiTheme="minorHAnsi" w:hAnsiTheme="minorHAnsi" w:cs="Arial"/>
              </w:rPr>
              <w:t>10</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Dataset Requests</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1</w:t>
            </w:r>
            <w:r w:rsidR="00DF0BAD">
              <w:rPr>
                <w:rFonts w:asciiTheme="minorHAnsi" w:hAnsiTheme="minorHAnsi" w:cs="Arial"/>
              </w:rPr>
              <w:t>1</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Data Analysis Requests</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1</w:t>
            </w:r>
            <w:r w:rsidR="00DF0BAD">
              <w:rPr>
                <w:rFonts w:asciiTheme="minorHAnsi" w:hAnsiTheme="minorHAnsi" w:cs="Arial"/>
              </w:rPr>
              <w:t>1</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Writing/Presentation Groups</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1</w:t>
            </w:r>
            <w:r w:rsidR="00DF0BAD">
              <w:rPr>
                <w:rFonts w:asciiTheme="minorHAnsi" w:hAnsiTheme="minorHAnsi" w:cs="Arial"/>
              </w:rPr>
              <w:t>1</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Publication Practices</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1</w:t>
            </w:r>
            <w:r w:rsidR="00DF0BAD">
              <w:rPr>
                <w:rFonts w:asciiTheme="minorHAnsi" w:hAnsiTheme="minorHAnsi" w:cs="Arial"/>
              </w:rPr>
              <w:t>1</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Data security</w:t>
            </w:r>
          </w:p>
        </w:tc>
        <w:tc>
          <w:tcPr>
            <w:tcW w:w="750" w:type="dxa"/>
            <w:shd w:val="clear" w:color="auto" w:fill="auto"/>
          </w:tcPr>
          <w:p w:rsidR="007A7BF1" w:rsidRPr="00EE572F" w:rsidRDefault="007A7BF1" w:rsidP="00144E3E">
            <w:pPr>
              <w:jc w:val="center"/>
              <w:rPr>
                <w:rFonts w:asciiTheme="minorHAnsi" w:eastAsia="Calibri" w:hAnsiTheme="minorHAnsi" w:cs="Arial"/>
              </w:rPr>
            </w:pPr>
            <w:r w:rsidRPr="00EE572F">
              <w:rPr>
                <w:rFonts w:asciiTheme="minorHAnsi" w:hAnsiTheme="minorHAnsi" w:cs="Arial"/>
              </w:rPr>
              <w:t>1</w:t>
            </w:r>
            <w:r w:rsidR="00144E3E">
              <w:rPr>
                <w:rFonts w:asciiTheme="minorHAnsi" w:hAnsiTheme="minorHAnsi" w:cs="Arial"/>
              </w:rPr>
              <w:t>1</w:t>
            </w:r>
          </w:p>
        </w:tc>
      </w:tr>
      <w:tr w:rsidR="007A7BF1" w:rsidRPr="00EE572F" w:rsidTr="000E3B00">
        <w:tc>
          <w:tcPr>
            <w:tcW w:w="7758"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Publication, Analysis, Use, and Dissemination of Data</w:t>
            </w:r>
          </w:p>
        </w:tc>
        <w:tc>
          <w:tcPr>
            <w:tcW w:w="750" w:type="dxa"/>
            <w:shd w:val="clear" w:color="auto" w:fill="auto"/>
          </w:tcPr>
          <w:p w:rsidR="007A7BF1" w:rsidRPr="00EE572F" w:rsidRDefault="007A7BF1" w:rsidP="00EE572F">
            <w:pPr>
              <w:jc w:val="center"/>
              <w:rPr>
                <w:rFonts w:asciiTheme="minorHAnsi" w:eastAsia="Calibri" w:hAnsiTheme="minorHAnsi" w:cs="Arial"/>
              </w:rPr>
            </w:pPr>
            <w:r w:rsidRPr="00EE572F">
              <w:rPr>
                <w:rFonts w:asciiTheme="minorHAnsi" w:hAnsiTheme="minorHAnsi" w:cs="Arial"/>
              </w:rPr>
              <w:t>1</w:t>
            </w:r>
            <w:r w:rsidR="00DF0BAD">
              <w:rPr>
                <w:rFonts w:asciiTheme="minorHAnsi" w:hAnsiTheme="minorHAnsi" w:cs="Arial"/>
              </w:rPr>
              <w:t>2</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Pr>
                <w:rFonts w:asciiTheme="minorHAnsi" w:eastAsia="Calibri" w:hAnsiTheme="minorHAnsi" w:cs="Arial"/>
              </w:rPr>
              <w:t xml:space="preserve">W2005 </w:t>
            </w:r>
            <w:r w:rsidRPr="00EE572F">
              <w:rPr>
                <w:rFonts w:asciiTheme="minorHAnsi" w:eastAsia="Calibri" w:hAnsiTheme="minorHAnsi" w:cs="Arial"/>
              </w:rPr>
              <w:t>Abstract (Presentation) Guidelines</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w:t>
            </w:r>
            <w:r>
              <w:rPr>
                <w:rFonts w:asciiTheme="minorHAnsi" w:hAnsiTheme="minorHAnsi" w:cs="Arial"/>
              </w:rPr>
              <w:t>3</w:t>
            </w:r>
          </w:p>
        </w:tc>
      </w:tr>
      <w:tr w:rsidR="00627265" w:rsidRPr="00EE572F" w:rsidTr="000E3B00">
        <w:tc>
          <w:tcPr>
            <w:tcW w:w="7758" w:type="dxa"/>
            <w:shd w:val="clear" w:color="auto" w:fill="auto"/>
          </w:tcPr>
          <w:p w:rsidR="00627265" w:rsidRPr="00EE572F" w:rsidRDefault="00627265" w:rsidP="00EE572F">
            <w:pPr>
              <w:rPr>
                <w:rFonts w:asciiTheme="minorHAnsi" w:eastAsia="Calibri" w:hAnsiTheme="minorHAnsi" w:cs="Arial"/>
              </w:rPr>
            </w:pPr>
            <w:r>
              <w:rPr>
                <w:rFonts w:asciiTheme="minorHAnsi" w:eastAsia="Calibri" w:hAnsiTheme="minorHAnsi" w:cs="Arial"/>
              </w:rPr>
              <w:t xml:space="preserve">             </w:t>
            </w:r>
            <w:r w:rsidRPr="00EE572F">
              <w:rPr>
                <w:rFonts w:asciiTheme="minorHAnsi" w:eastAsia="Calibri" w:hAnsiTheme="minorHAnsi" w:cs="Arial"/>
              </w:rPr>
              <w:t>Scope/Purpose</w:t>
            </w:r>
          </w:p>
        </w:tc>
        <w:tc>
          <w:tcPr>
            <w:tcW w:w="750" w:type="dxa"/>
            <w:shd w:val="clear" w:color="auto" w:fill="auto"/>
          </w:tcPr>
          <w:p w:rsidR="00627265" w:rsidRPr="00EE572F" w:rsidRDefault="00144E3E" w:rsidP="00EE572F">
            <w:pPr>
              <w:jc w:val="center"/>
              <w:rPr>
                <w:rFonts w:asciiTheme="minorHAnsi" w:eastAsia="Calibri" w:hAnsiTheme="minorHAnsi" w:cs="Arial"/>
              </w:rPr>
            </w:pPr>
            <w:r>
              <w:rPr>
                <w:rFonts w:asciiTheme="minorHAnsi" w:eastAsia="Calibri" w:hAnsiTheme="minorHAnsi" w:cs="Arial"/>
              </w:rPr>
              <w:t>13</w:t>
            </w:r>
          </w:p>
        </w:tc>
      </w:tr>
      <w:tr w:rsidR="00627265" w:rsidRPr="00EE572F" w:rsidTr="000E3B00">
        <w:tc>
          <w:tcPr>
            <w:tcW w:w="7758" w:type="dxa"/>
            <w:shd w:val="clear" w:color="auto" w:fill="auto"/>
          </w:tcPr>
          <w:p w:rsidR="00627265" w:rsidRPr="00EE572F" w:rsidRDefault="00627265" w:rsidP="00EE572F">
            <w:pPr>
              <w:rPr>
                <w:rFonts w:asciiTheme="minorHAnsi" w:eastAsia="Calibri" w:hAnsiTheme="minorHAnsi" w:cs="Arial"/>
              </w:rPr>
            </w:pPr>
            <w:r>
              <w:rPr>
                <w:rFonts w:asciiTheme="minorHAnsi" w:eastAsia="Calibri" w:hAnsiTheme="minorHAnsi" w:cs="Arial"/>
              </w:rPr>
              <w:t xml:space="preserve">             </w:t>
            </w:r>
            <w:r w:rsidRPr="00EE572F">
              <w:rPr>
                <w:rFonts w:asciiTheme="minorHAnsi" w:eastAsia="Calibri" w:hAnsiTheme="minorHAnsi" w:cs="Arial"/>
              </w:rPr>
              <w:t>Oversight</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13</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ab/>
              <w:t>Authorship</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13</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ab/>
              <w:t>Review Process</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13</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ab/>
              <w:t>Initiation of Abstracts for Oral Presentations or Poster</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w:t>
            </w:r>
            <w:r w:rsidR="00144E3E">
              <w:rPr>
                <w:rFonts w:asciiTheme="minorHAnsi" w:hAnsiTheme="minorHAnsi" w:cs="Arial"/>
              </w:rPr>
              <w:t>4</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ab/>
              <w:t>Dataset Requests</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14</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i/>
              </w:rPr>
            </w:pPr>
            <w:r w:rsidRPr="00EE572F">
              <w:rPr>
                <w:rFonts w:asciiTheme="minorHAnsi" w:eastAsia="Calibri" w:hAnsiTheme="minorHAnsi" w:cs="Arial"/>
              </w:rPr>
              <w:tab/>
              <w:t>Presentation Groups</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14</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ab/>
              <w:t>Publication Practices</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w:t>
            </w:r>
            <w:r w:rsidR="00144E3E">
              <w:rPr>
                <w:rFonts w:asciiTheme="minorHAnsi" w:hAnsiTheme="minorHAnsi" w:cs="Arial"/>
              </w:rPr>
              <w:t>4</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ab/>
              <w:t>Abstract (Both Oral and Poster) Policies</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w:t>
            </w:r>
            <w:r w:rsidR="00144E3E">
              <w:rPr>
                <w:rFonts w:asciiTheme="minorHAnsi" w:hAnsiTheme="minorHAnsi" w:cs="Arial"/>
              </w:rPr>
              <w:t>4</w:t>
            </w:r>
          </w:p>
        </w:tc>
      </w:tr>
      <w:tr w:rsidR="00627265" w:rsidRPr="00EE572F" w:rsidTr="000E3B00">
        <w:tc>
          <w:tcPr>
            <w:tcW w:w="7758" w:type="dxa"/>
            <w:shd w:val="clear" w:color="auto" w:fill="auto"/>
          </w:tcPr>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Misconduct</w:t>
            </w:r>
          </w:p>
        </w:tc>
        <w:tc>
          <w:tcPr>
            <w:tcW w:w="750" w:type="dxa"/>
            <w:shd w:val="clear" w:color="auto" w:fill="auto"/>
          </w:tcPr>
          <w:p w:rsidR="00627265" w:rsidRPr="00EE572F" w:rsidRDefault="00627265" w:rsidP="00EE572F">
            <w:pPr>
              <w:jc w:val="center"/>
              <w:rPr>
                <w:rFonts w:asciiTheme="minorHAnsi" w:eastAsia="Calibri" w:hAnsiTheme="minorHAnsi" w:cs="Arial"/>
              </w:rPr>
            </w:pPr>
            <w:r w:rsidRPr="00EE572F">
              <w:rPr>
                <w:rFonts w:asciiTheme="minorHAnsi" w:hAnsiTheme="minorHAnsi" w:cs="Arial"/>
              </w:rPr>
              <w:t>15</w:t>
            </w:r>
          </w:p>
        </w:tc>
      </w:tr>
      <w:tr w:rsidR="00627265" w:rsidRPr="00EE572F" w:rsidTr="000E3B00">
        <w:tc>
          <w:tcPr>
            <w:tcW w:w="7758" w:type="dxa"/>
            <w:shd w:val="clear" w:color="auto" w:fill="auto"/>
          </w:tcPr>
          <w:p w:rsidR="00627265" w:rsidRPr="00EE572F" w:rsidRDefault="00627265" w:rsidP="00627265">
            <w:pPr>
              <w:rPr>
                <w:rFonts w:asciiTheme="minorHAnsi" w:hAnsiTheme="minorHAnsi" w:cs="Arial"/>
              </w:rPr>
            </w:pPr>
            <w:r>
              <w:rPr>
                <w:rFonts w:asciiTheme="minorHAnsi" w:hAnsiTheme="minorHAnsi" w:cs="Arial"/>
              </w:rPr>
              <w:t>Appendix – Data Request Form</w:t>
            </w:r>
          </w:p>
          <w:p w:rsidR="00627265" w:rsidRPr="00EE572F" w:rsidRDefault="00627265" w:rsidP="00627265">
            <w:pPr>
              <w:rPr>
                <w:rFonts w:asciiTheme="minorHAnsi" w:eastAsia="Calibri" w:hAnsiTheme="minorHAnsi" w:cs="Arial"/>
              </w:rPr>
            </w:pPr>
            <w:r w:rsidRPr="00EE572F">
              <w:rPr>
                <w:rFonts w:asciiTheme="minorHAnsi" w:eastAsia="Calibri" w:hAnsiTheme="minorHAnsi" w:cs="Arial"/>
              </w:rPr>
              <w:tab/>
            </w:r>
          </w:p>
        </w:tc>
        <w:tc>
          <w:tcPr>
            <w:tcW w:w="750" w:type="dxa"/>
            <w:shd w:val="clear" w:color="auto" w:fill="auto"/>
          </w:tcPr>
          <w:p w:rsidR="00627265" w:rsidRDefault="00627265" w:rsidP="00EE572F">
            <w:pPr>
              <w:jc w:val="center"/>
              <w:rPr>
                <w:rFonts w:asciiTheme="minorHAnsi" w:hAnsiTheme="minorHAnsi" w:cs="Arial"/>
              </w:rPr>
            </w:pPr>
            <w:r w:rsidRPr="00EE572F">
              <w:rPr>
                <w:rFonts w:asciiTheme="minorHAnsi" w:hAnsiTheme="minorHAnsi" w:cs="Arial"/>
              </w:rPr>
              <w:t>1</w:t>
            </w:r>
            <w:r w:rsidR="00144E3E">
              <w:rPr>
                <w:rFonts w:asciiTheme="minorHAnsi" w:hAnsiTheme="minorHAnsi" w:cs="Arial"/>
              </w:rPr>
              <w:t>6</w:t>
            </w:r>
          </w:p>
          <w:p w:rsidR="00627265" w:rsidRPr="00EE572F" w:rsidRDefault="00627265" w:rsidP="00EE572F">
            <w:pPr>
              <w:jc w:val="center"/>
              <w:rPr>
                <w:rFonts w:asciiTheme="minorHAnsi" w:eastAsia="Calibri" w:hAnsiTheme="minorHAnsi" w:cs="Arial"/>
              </w:rPr>
            </w:pPr>
          </w:p>
        </w:tc>
      </w:tr>
      <w:tr w:rsidR="00627265" w:rsidRPr="00EE572F" w:rsidTr="000E3B00">
        <w:tc>
          <w:tcPr>
            <w:tcW w:w="7758" w:type="dxa"/>
            <w:shd w:val="clear" w:color="auto" w:fill="auto"/>
          </w:tcPr>
          <w:p w:rsidR="00627265" w:rsidRDefault="00627265" w:rsidP="00EE572F">
            <w:pPr>
              <w:rPr>
                <w:rFonts w:asciiTheme="minorHAnsi" w:eastAsia="Calibri" w:hAnsiTheme="minorHAnsi" w:cs="Arial"/>
              </w:rPr>
            </w:pPr>
            <w:r w:rsidRPr="00EE572F">
              <w:rPr>
                <w:rFonts w:asciiTheme="minorHAnsi" w:eastAsia="Calibri" w:hAnsiTheme="minorHAnsi" w:cs="Arial"/>
              </w:rPr>
              <w:tab/>
            </w:r>
          </w:p>
          <w:p w:rsidR="00627265" w:rsidRPr="00EE572F" w:rsidRDefault="00627265" w:rsidP="00627265">
            <w:pPr>
              <w:rPr>
                <w:rFonts w:asciiTheme="minorHAnsi" w:eastAsia="Calibri" w:hAnsiTheme="minorHAnsi" w:cs="Arial"/>
              </w:rPr>
            </w:pPr>
          </w:p>
        </w:tc>
        <w:tc>
          <w:tcPr>
            <w:tcW w:w="750" w:type="dxa"/>
            <w:shd w:val="clear" w:color="auto" w:fill="auto"/>
          </w:tcPr>
          <w:p w:rsidR="00627265" w:rsidRDefault="00627265" w:rsidP="00EE572F">
            <w:pPr>
              <w:jc w:val="center"/>
              <w:rPr>
                <w:rFonts w:asciiTheme="minorHAnsi" w:hAnsiTheme="minorHAnsi" w:cs="Arial"/>
              </w:rPr>
            </w:pPr>
          </w:p>
          <w:p w:rsidR="00627265" w:rsidRPr="00EE572F" w:rsidRDefault="00627265" w:rsidP="00EE572F">
            <w:pPr>
              <w:jc w:val="center"/>
              <w:rPr>
                <w:rFonts w:asciiTheme="minorHAnsi" w:eastAsia="Calibri" w:hAnsiTheme="minorHAnsi" w:cs="Arial"/>
              </w:rPr>
            </w:pPr>
          </w:p>
        </w:tc>
      </w:tr>
    </w:tbl>
    <w:p w:rsidR="007A7BF1" w:rsidRPr="00EE572F" w:rsidRDefault="007A7BF1" w:rsidP="007A7BF1">
      <w:pPr>
        <w:jc w:val="center"/>
        <w:rPr>
          <w:rFonts w:asciiTheme="minorHAnsi" w:hAnsiTheme="minorHAnsi" w:cs="Arial"/>
          <w:b/>
        </w:rPr>
      </w:pPr>
      <w:r w:rsidRPr="00EE572F">
        <w:rPr>
          <w:rFonts w:asciiTheme="minorHAnsi" w:hAnsiTheme="minorHAnsi" w:cs="Arial"/>
        </w:rPr>
        <w:br w:type="page"/>
      </w:r>
      <w:r w:rsidR="009E72F0" w:rsidRPr="00EE572F">
        <w:rPr>
          <w:rFonts w:asciiTheme="minorHAnsi" w:hAnsiTheme="minorHAnsi" w:cs="Arial"/>
          <w:b/>
        </w:rPr>
        <w:lastRenderedPageBreak/>
        <w:t>W2005</w:t>
      </w:r>
      <w:r w:rsidR="009E72F0" w:rsidRPr="00EE572F">
        <w:rPr>
          <w:rFonts w:asciiTheme="minorHAnsi" w:hAnsiTheme="minorHAnsi" w:cs="Arial"/>
        </w:rPr>
        <w:t xml:space="preserve"> </w:t>
      </w:r>
      <w:r w:rsidRPr="00EE572F">
        <w:rPr>
          <w:rFonts w:asciiTheme="minorHAnsi" w:hAnsiTheme="minorHAnsi" w:cs="Arial"/>
          <w:b/>
        </w:rPr>
        <w:t xml:space="preserve">PUBLICATION AND DATA GUIDELINES </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i/>
        </w:rPr>
      </w:pPr>
      <w:r w:rsidRPr="00EE572F">
        <w:rPr>
          <w:rFonts w:asciiTheme="minorHAnsi" w:hAnsiTheme="minorHAnsi" w:cs="Arial"/>
          <w:i/>
        </w:rPr>
        <w:t>Scope/Purpose</w:t>
      </w:r>
    </w:p>
    <w:p w:rsidR="007A7BF1" w:rsidRPr="00EE572F" w:rsidRDefault="007A7BF1" w:rsidP="007A7BF1">
      <w:pPr>
        <w:contextualSpacing/>
        <w:rPr>
          <w:rFonts w:asciiTheme="minorHAnsi" w:hAnsiTheme="minorHAnsi" w:cs="Arial"/>
        </w:rPr>
      </w:pPr>
      <w:r w:rsidRPr="00EE572F">
        <w:rPr>
          <w:rFonts w:asciiTheme="minorHAnsi" w:hAnsiTheme="minorHAnsi" w:cs="Arial"/>
        </w:rPr>
        <w:t xml:space="preserve">1. To set a working ethic and tone for writing efforts that creates high quality output and harmonious working collaborations.  </w:t>
      </w:r>
    </w:p>
    <w:p w:rsidR="007A7BF1" w:rsidRPr="00EE572F" w:rsidRDefault="007A7BF1" w:rsidP="007A7BF1">
      <w:pPr>
        <w:contextualSpacing/>
        <w:rPr>
          <w:rFonts w:asciiTheme="minorHAnsi" w:hAnsiTheme="minorHAnsi" w:cs="Arial"/>
        </w:rPr>
      </w:pPr>
      <w:r w:rsidRPr="00EE572F">
        <w:rPr>
          <w:rFonts w:asciiTheme="minorHAnsi" w:hAnsiTheme="minorHAnsi" w:cs="Arial"/>
        </w:rPr>
        <w:t>2. To facilitate planning and communication among group members and other staff who may participate in writing and reviewing manuscripts, other publications, and preparing grant applications.</w:t>
      </w:r>
    </w:p>
    <w:p w:rsidR="007A7BF1" w:rsidRPr="00EE572F" w:rsidRDefault="007A7BF1" w:rsidP="007A7BF1">
      <w:pPr>
        <w:contextualSpacing/>
        <w:rPr>
          <w:rFonts w:asciiTheme="minorHAnsi" w:hAnsiTheme="minorHAnsi" w:cs="Arial"/>
        </w:rPr>
      </w:pPr>
      <w:r w:rsidRPr="00EE572F">
        <w:rPr>
          <w:rFonts w:asciiTheme="minorHAnsi" w:hAnsiTheme="minorHAnsi" w:cs="Arial"/>
        </w:rPr>
        <w:t xml:space="preserve">3. To be proactive and avoid authorship conflicts and to promote the crediting and accountability of participants in </w:t>
      </w:r>
      <w:r w:rsidR="005B3EB1" w:rsidRPr="00EE572F">
        <w:rPr>
          <w:rFonts w:asciiTheme="minorHAnsi" w:hAnsiTheme="minorHAnsi" w:cs="Arial"/>
        </w:rPr>
        <w:t>W2005</w:t>
      </w:r>
      <w:r w:rsidRPr="00EE572F">
        <w:rPr>
          <w:rFonts w:asciiTheme="minorHAnsi" w:hAnsiTheme="minorHAnsi" w:cs="Arial"/>
        </w:rPr>
        <w:t>.</w:t>
      </w:r>
    </w:p>
    <w:p w:rsidR="007A7BF1" w:rsidRPr="00EE572F" w:rsidRDefault="007A7BF1" w:rsidP="007A7BF1">
      <w:pPr>
        <w:contextualSpacing/>
        <w:rPr>
          <w:rFonts w:asciiTheme="minorHAnsi" w:hAnsiTheme="minorHAnsi" w:cs="Arial"/>
        </w:rPr>
      </w:pPr>
      <w:r w:rsidRPr="00EE572F">
        <w:rPr>
          <w:rFonts w:asciiTheme="minorHAnsi" w:hAnsiTheme="minorHAnsi" w:cs="Arial"/>
        </w:rPr>
        <w:t>4. These guidelines apply to papers (meant to be published), reports, other documents, and data to be used for any purpose, including grant applications. This document may be modified at any time if new experiences or insights necessitate.</w:t>
      </w:r>
    </w:p>
    <w:p w:rsidR="007A7BF1" w:rsidRPr="00EE572F" w:rsidRDefault="007A7BF1" w:rsidP="007A7BF1">
      <w:pPr>
        <w:contextualSpacing/>
        <w:rPr>
          <w:rFonts w:asciiTheme="minorHAnsi" w:hAnsiTheme="minorHAnsi" w:cs="Arial"/>
          <w:i/>
        </w:rPr>
      </w:pPr>
      <w:r w:rsidRPr="00EE572F">
        <w:rPr>
          <w:rFonts w:asciiTheme="minorHAnsi" w:hAnsiTheme="minorHAnsi" w:cs="Arial"/>
          <w:i/>
        </w:rPr>
        <w:t xml:space="preserve"> </w:t>
      </w:r>
    </w:p>
    <w:p w:rsidR="007A7BF1" w:rsidRPr="00EE572F" w:rsidRDefault="007A7BF1" w:rsidP="007A7BF1">
      <w:pPr>
        <w:rPr>
          <w:rFonts w:asciiTheme="minorHAnsi" w:hAnsiTheme="minorHAnsi" w:cs="Arial"/>
          <w:i/>
        </w:rPr>
      </w:pPr>
      <w:r w:rsidRPr="00EE572F">
        <w:rPr>
          <w:rFonts w:asciiTheme="minorHAnsi" w:hAnsiTheme="minorHAnsi" w:cs="Arial"/>
          <w:i/>
        </w:rPr>
        <w:t>Oversight</w:t>
      </w:r>
    </w:p>
    <w:p w:rsidR="007A7BF1" w:rsidRPr="00D7417F" w:rsidRDefault="007A7BF1" w:rsidP="007A7BF1">
      <w:pPr>
        <w:rPr>
          <w:rFonts w:asciiTheme="minorHAnsi" w:hAnsiTheme="minorHAnsi" w:cs="Arial"/>
        </w:rPr>
      </w:pPr>
      <w:r w:rsidRPr="00EE572F">
        <w:rPr>
          <w:rFonts w:asciiTheme="minorHAnsi" w:hAnsiTheme="minorHAnsi" w:cs="Arial"/>
        </w:rPr>
        <w:t xml:space="preserve">This guideline covers papers, publications, and grants that involve data collected as a part of </w:t>
      </w:r>
      <w:r w:rsidR="005B3EB1" w:rsidRPr="00EE572F">
        <w:rPr>
          <w:rFonts w:asciiTheme="minorHAnsi" w:hAnsiTheme="minorHAnsi" w:cs="Arial"/>
        </w:rPr>
        <w:t>W2005.</w:t>
      </w:r>
      <w:r w:rsidRPr="00EE572F">
        <w:rPr>
          <w:rFonts w:asciiTheme="minorHAnsi" w:hAnsiTheme="minorHAnsi" w:cs="Arial"/>
        </w:rPr>
        <w:t xml:space="preserve">  </w:t>
      </w:r>
      <w:r w:rsidR="005B3EB1" w:rsidRPr="00D7417F">
        <w:rPr>
          <w:rFonts w:asciiTheme="minorHAnsi" w:hAnsiTheme="minorHAnsi" w:cs="Arial"/>
        </w:rPr>
        <w:t xml:space="preserve">W2005 </w:t>
      </w:r>
      <w:r w:rsidRPr="00D7417F">
        <w:rPr>
          <w:rFonts w:asciiTheme="minorHAnsi" w:hAnsiTheme="minorHAnsi" w:cs="Arial"/>
        </w:rPr>
        <w:t xml:space="preserve">guidelines and practices will be overseen </w:t>
      </w:r>
      <w:r w:rsidR="00EE572F" w:rsidRPr="00D7417F">
        <w:rPr>
          <w:rFonts w:asciiTheme="minorHAnsi" w:hAnsiTheme="minorHAnsi" w:cs="Arial"/>
        </w:rPr>
        <w:t xml:space="preserve">and managed </w:t>
      </w:r>
      <w:r w:rsidRPr="00D7417F">
        <w:rPr>
          <w:rFonts w:asciiTheme="minorHAnsi" w:hAnsiTheme="minorHAnsi" w:cs="Arial"/>
        </w:rPr>
        <w:t xml:space="preserve">by </w:t>
      </w:r>
      <w:r w:rsidR="00EE572F" w:rsidRPr="00D7417F">
        <w:rPr>
          <w:rFonts w:asciiTheme="minorHAnsi" w:hAnsiTheme="minorHAnsi" w:cs="Arial"/>
        </w:rPr>
        <w:t xml:space="preserve">the </w:t>
      </w:r>
      <w:r w:rsidR="005B3EB1" w:rsidRPr="00D7417F">
        <w:rPr>
          <w:rFonts w:asciiTheme="minorHAnsi" w:hAnsiTheme="minorHAnsi" w:cs="Arial"/>
        </w:rPr>
        <w:t xml:space="preserve">W2005 </w:t>
      </w:r>
      <w:r w:rsidR="00EE572F" w:rsidRPr="00D7417F">
        <w:rPr>
          <w:rFonts w:asciiTheme="minorHAnsi" w:hAnsiTheme="minorHAnsi" w:cs="Arial"/>
        </w:rPr>
        <w:t xml:space="preserve">Administrative Advisor and Officers/Leads.  </w:t>
      </w:r>
      <w:r w:rsidRPr="00D7417F">
        <w:rPr>
          <w:rFonts w:asciiTheme="minorHAnsi" w:hAnsiTheme="minorHAnsi" w:cs="Arial"/>
        </w:rPr>
        <w:t xml:space="preserve">The </w:t>
      </w:r>
      <w:r w:rsidR="00EE572F" w:rsidRPr="00D7417F">
        <w:rPr>
          <w:rFonts w:asciiTheme="minorHAnsi" w:hAnsiTheme="minorHAnsi" w:cs="Arial"/>
        </w:rPr>
        <w:t xml:space="preserve">W2005 Administrative Advisor </w:t>
      </w:r>
      <w:r w:rsidRPr="00D7417F">
        <w:rPr>
          <w:rFonts w:asciiTheme="minorHAnsi" w:hAnsiTheme="minorHAnsi" w:cs="Arial"/>
        </w:rPr>
        <w:t xml:space="preserve">will be responsible to resolve any conflict.  External advisors will be consulted if </w:t>
      </w:r>
      <w:r w:rsidR="00E87AB4" w:rsidRPr="00D7417F">
        <w:rPr>
          <w:rFonts w:asciiTheme="minorHAnsi" w:hAnsiTheme="minorHAnsi" w:cs="Arial"/>
        </w:rPr>
        <w:t>n</w:t>
      </w:r>
      <w:r w:rsidRPr="00D7417F">
        <w:rPr>
          <w:rFonts w:asciiTheme="minorHAnsi" w:hAnsiTheme="minorHAnsi" w:cs="Arial"/>
        </w:rPr>
        <w:t xml:space="preserve">ecessary.  </w:t>
      </w:r>
    </w:p>
    <w:p w:rsidR="007A7BF1" w:rsidRPr="00D7417F" w:rsidRDefault="007A7BF1" w:rsidP="007A7BF1">
      <w:pPr>
        <w:rPr>
          <w:rFonts w:asciiTheme="minorHAnsi" w:hAnsiTheme="minorHAnsi" w:cs="Arial"/>
        </w:rPr>
      </w:pPr>
    </w:p>
    <w:p w:rsidR="007A7BF1" w:rsidRPr="00D7417F" w:rsidRDefault="00EE572F" w:rsidP="007A7BF1">
      <w:pPr>
        <w:rPr>
          <w:rFonts w:asciiTheme="minorHAnsi" w:hAnsiTheme="minorHAnsi" w:cs="Arial"/>
        </w:rPr>
      </w:pPr>
      <w:r w:rsidRPr="00D7417F">
        <w:rPr>
          <w:rFonts w:asciiTheme="minorHAnsi" w:hAnsiTheme="minorHAnsi" w:cs="Arial"/>
          <w:i/>
        </w:rPr>
        <w:t>W2005</w:t>
      </w:r>
      <w:r w:rsidR="007A7BF1" w:rsidRPr="00D7417F">
        <w:rPr>
          <w:rFonts w:asciiTheme="minorHAnsi" w:hAnsiTheme="minorHAnsi" w:cs="Arial"/>
          <w:i/>
        </w:rPr>
        <w:t xml:space="preserve"> Objectives and Outcome Measures:</w:t>
      </w:r>
    </w:p>
    <w:p w:rsidR="007A7BF1" w:rsidRPr="00EE572F" w:rsidRDefault="00EE572F" w:rsidP="007A7BF1">
      <w:pPr>
        <w:rPr>
          <w:rFonts w:asciiTheme="minorHAnsi" w:hAnsiTheme="minorHAnsi" w:cs="Arial"/>
        </w:rPr>
      </w:pPr>
      <w:r w:rsidRPr="00D7417F">
        <w:rPr>
          <w:rFonts w:asciiTheme="minorHAnsi" w:hAnsiTheme="minorHAnsi" w:cs="Arial"/>
        </w:rPr>
        <w:t xml:space="preserve">Publications and grants of W2005 </w:t>
      </w:r>
      <w:r w:rsidR="007A7BF1" w:rsidRPr="00D7417F">
        <w:rPr>
          <w:rFonts w:asciiTheme="minorHAnsi" w:hAnsiTheme="minorHAnsi" w:cs="Arial"/>
        </w:rPr>
        <w:t xml:space="preserve">are to be developed around the scope of the </w:t>
      </w:r>
      <w:r w:rsidRPr="00D7417F">
        <w:rPr>
          <w:rFonts w:asciiTheme="minorHAnsi" w:hAnsiTheme="minorHAnsi" w:cs="Arial"/>
        </w:rPr>
        <w:t xml:space="preserve">W2005 </w:t>
      </w:r>
      <w:r w:rsidR="007A7BF1" w:rsidRPr="00D7417F">
        <w:rPr>
          <w:rFonts w:asciiTheme="minorHAnsi" w:hAnsiTheme="minorHAnsi" w:cs="Arial"/>
        </w:rPr>
        <w:t xml:space="preserve">objectives and its associated outcomes. Outcomes associated with each objective may be added, with approval from the </w:t>
      </w:r>
      <w:r w:rsidRPr="00D7417F">
        <w:rPr>
          <w:rFonts w:asciiTheme="minorHAnsi" w:hAnsiTheme="minorHAnsi" w:cs="Arial"/>
        </w:rPr>
        <w:t>W2005 Officers/Leads</w:t>
      </w:r>
      <w:r w:rsidR="007A7BF1" w:rsidRPr="00D7417F">
        <w:rPr>
          <w:rFonts w:asciiTheme="minorHAnsi" w:hAnsiTheme="minorHAnsi" w:cs="Arial"/>
        </w:rPr>
        <w:t>.</w:t>
      </w:r>
      <w:r w:rsidR="007A7BF1" w:rsidRPr="00EE572F">
        <w:rPr>
          <w:rFonts w:asciiTheme="minorHAnsi" w:hAnsiTheme="minorHAnsi" w:cs="Arial"/>
        </w:rPr>
        <w:t xml:space="preserve"> </w:t>
      </w:r>
    </w:p>
    <w:p w:rsidR="007A7BF1" w:rsidRPr="00EE572F" w:rsidRDefault="007A7BF1" w:rsidP="007A7BF1">
      <w:pPr>
        <w:rPr>
          <w:rFonts w:asciiTheme="minorHAnsi" w:hAnsiTheme="minorHAnsi" w:cs="Arial"/>
        </w:rPr>
      </w:pPr>
    </w:p>
    <w:p w:rsidR="00EE572F" w:rsidRPr="00EE572F" w:rsidRDefault="007A7BF1" w:rsidP="00EE572F">
      <w:pPr>
        <w:rPr>
          <w:rFonts w:asciiTheme="minorHAnsi" w:hAnsiTheme="minorHAnsi"/>
        </w:rPr>
      </w:pPr>
      <w:r w:rsidRPr="00EE572F">
        <w:rPr>
          <w:rFonts w:asciiTheme="minorHAnsi" w:hAnsiTheme="minorHAnsi" w:cs="Arial"/>
          <w:i/>
          <w:iCs/>
        </w:rPr>
        <w:t>Obje</w:t>
      </w:r>
      <w:r w:rsidR="0042622A">
        <w:rPr>
          <w:rFonts w:asciiTheme="minorHAnsi" w:hAnsiTheme="minorHAnsi" w:cs="Arial"/>
          <w:i/>
          <w:iCs/>
        </w:rPr>
        <w:t>ctive 1</w:t>
      </w:r>
      <w:r w:rsidR="0042622A">
        <w:rPr>
          <w:rFonts w:asciiTheme="minorHAnsi" w:hAnsiTheme="minorHAnsi" w:cs="Arial"/>
          <w:iCs/>
        </w:rPr>
        <w:t xml:space="preserve"> -</w:t>
      </w:r>
      <w:r w:rsidRPr="00EE572F">
        <w:rPr>
          <w:rFonts w:asciiTheme="minorHAnsi" w:hAnsiTheme="minorHAnsi" w:cs="Arial"/>
          <w:i/>
          <w:iCs/>
        </w:rPr>
        <w:t xml:space="preserve"> </w:t>
      </w:r>
      <w:r w:rsidR="00EE572F" w:rsidRPr="00EE572F">
        <w:rPr>
          <w:rFonts w:asciiTheme="minorHAnsi" w:hAnsiTheme="minorHAnsi"/>
        </w:rPr>
        <w:t xml:space="preserve">Compare and contrast outcomes from 2006 W1005 objective 1 (field practice perspective) and objective 3 (parent-child interaction) with findings from seminal obesity-prevention research to identify successful child obesity prevention strategies as influenced by parenting. </w:t>
      </w:r>
    </w:p>
    <w:p w:rsidR="00EE572F" w:rsidRPr="00EE572F" w:rsidRDefault="00EE572F" w:rsidP="00EE572F">
      <w:pPr>
        <w:pStyle w:val="NormalWeb"/>
        <w:rPr>
          <w:rFonts w:asciiTheme="minorHAnsi" w:hAnsiTheme="minorHAnsi"/>
        </w:rPr>
      </w:pPr>
      <w:r w:rsidRPr="00EE572F">
        <w:rPr>
          <w:rFonts w:asciiTheme="minorHAnsi" w:hAnsiTheme="minorHAnsi"/>
        </w:rPr>
        <w:t xml:space="preserve">1. Develop preliminary list of correlates of childhood obesity that could be modified by parent, family, or community interventions. </w:t>
      </w:r>
    </w:p>
    <w:p w:rsidR="00EE572F" w:rsidRPr="00EE572F" w:rsidRDefault="00EE572F" w:rsidP="00EE572F">
      <w:pPr>
        <w:pStyle w:val="NormalWeb"/>
        <w:rPr>
          <w:rFonts w:asciiTheme="minorHAnsi" w:hAnsiTheme="minorHAnsi"/>
        </w:rPr>
      </w:pPr>
      <w:r w:rsidRPr="00EE572F">
        <w:rPr>
          <w:rFonts w:asciiTheme="minorHAnsi" w:hAnsiTheme="minorHAnsi"/>
        </w:rPr>
        <w:t xml:space="preserve">2. Review the pertinent literature regarding parent, family, or community obesity- prevention research from the perspective of nutrition, physical activity, and developmental sciences. </w:t>
      </w:r>
    </w:p>
    <w:p w:rsidR="00EE572F" w:rsidRPr="00EE572F" w:rsidRDefault="00EE572F" w:rsidP="00EE572F">
      <w:pPr>
        <w:pStyle w:val="NormalWeb"/>
        <w:rPr>
          <w:rFonts w:asciiTheme="minorHAnsi" w:hAnsiTheme="minorHAnsi"/>
        </w:rPr>
      </w:pPr>
      <w:r w:rsidRPr="00EE572F">
        <w:rPr>
          <w:rFonts w:asciiTheme="minorHAnsi" w:hAnsiTheme="minorHAnsi"/>
        </w:rPr>
        <w:t xml:space="preserve">3. Arrive at a consensus about the primary correlates of childhood obesity that can be addressed by parent, family, or community obesity prevention programs. </w:t>
      </w:r>
    </w:p>
    <w:p w:rsidR="00EE572F" w:rsidRPr="00EE572F" w:rsidRDefault="00EE572F" w:rsidP="00EE572F">
      <w:pPr>
        <w:pStyle w:val="NormalWeb"/>
        <w:rPr>
          <w:rFonts w:asciiTheme="minorHAnsi" w:hAnsiTheme="minorHAnsi"/>
        </w:rPr>
      </w:pPr>
      <w:r w:rsidRPr="00EE572F">
        <w:rPr>
          <w:rFonts w:asciiTheme="minorHAnsi" w:hAnsiTheme="minorHAnsi"/>
        </w:rPr>
        <w:t xml:space="preserve">4. Assess the findings from 2006 W1005 objectives 1 and 3 in relation to the determinants identified in the review of literature, highlighting the differences. </w:t>
      </w:r>
    </w:p>
    <w:p w:rsidR="00EE572F" w:rsidRPr="00EE572F" w:rsidRDefault="00EE572F" w:rsidP="00EE572F">
      <w:pPr>
        <w:pStyle w:val="NormalWeb"/>
        <w:rPr>
          <w:rFonts w:asciiTheme="minorHAnsi" w:hAnsiTheme="minorHAnsi"/>
        </w:rPr>
      </w:pPr>
      <w:r w:rsidRPr="00EE572F">
        <w:rPr>
          <w:rFonts w:asciiTheme="minorHAnsi" w:hAnsiTheme="minorHAnsi"/>
        </w:rPr>
        <w:lastRenderedPageBreak/>
        <w:t xml:space="preserve">5. If sufficient literature on the impact of parenting on child obesity is identified to warrant a meta-analysis, then one will be conducted that includes the results of objectives 1 and 3 from 2006 W1005. </w:t>
      </w:r>
    </w:p>
    <w:p w:rsidR="00EE572F" w:rsidRPr="00EE572F" w:rsidRDefault="00EE572F" w:rsidP="00EE572F">
      <w:pPr>
        <w:pStyle w:val="NormalWeb"/>
        <w:rPr>
          <w:rFonts w:asciiTheme="minorHAnsi" w:hAnsiTheme="minorHAnsi"/>
        </w:rPr>
      </w:pPr>
      <w:r w:rsidRPr="00EE572F">
        <w:rPr>
          <w:rFonts w:asciiTheme="minorHAnsi" w:hAnsiTheme="minorHAnsi"/>
        </w:rPr>
        <w:t xml:space="preserve">6. If sufficient literature is identified, effect modifiers (moderators) will be explored in the meta-analysis in order to explain the differences identified in step 4 above. </w:t>
      </w:r>
    </w:p>
    <w:p w:rsidR="00EE572F" w:rsidRPr="00EE572F" w:rsidRDefault="00EE572F" w:rsidP="00EE572F">
      <w:pPr>
        <w:pStyle w:val="NormalWeb"/>
        <w:rPr>
          <w:rFonts w:asciiTheme="minorHAnsi" w:hAnsiTheme="minorHAnsi"/>
        </w:rPr>
      </w:pPr>
      <w:r w:rsidRPr="00EE572F">
        <w:rPr>
          <w:rFonts w:asciiTheme="minorHAnsi" w:hAnsiTheme="minorHAnsi"/>
        </w:rPr>
        <w:t xml:space="preserve">7. These results and recommendations for future research will be published and presented for discussion and comment to provide new directions for prevention of childhood obesity. </w:t>
      </w:r>
    </w:p>
    <w:p w:rsidR="00EE572F" w:rsidRPr="0042622A" w:rsidRDefault="00EE572F" w:rsidP="00EE572F">
      <w:pPr>
        <w:pStyle w:val="NormalWeb"/>
        <w:rPr>
          <w:rFonts w:asciiTheme="minorHAnsi" w:hAnsiTheme="minorHAnsi"/>
        </w:rPr>
      </w:pPr>
      <w:r w:rsidRPr="00EE572F">
        <w:rPr>
          <w:rFonts w:asciiTheme="minorHAnsi" w:hAnsiTheme="minorHAnsi"/>
        </w:rPr>
        <w:t xml:space="preserve">8. </w:t>
      </w:r>
      <w:r w:rsidRPr="0042622A">
        <w:rPr>
          <w:rFonts w:asciiTheme="minorHAnsi" w:hAnsiTheme="minorHAnsi"/>
        </w:rPr>
        <w:t xml:space="preserve">Participating institutions: </w:t>
      </w:r>
      <w:r w:rsidR="00E15BBA" w:rsidRPr="0042622A">
        <w:rPr>
          <w:rFonts w:asciiTheme="minorHAnsi" w:hAnsiTheme="minorHAnsi"/>
        </w:rPr>
        <w:t xml:space="preserve">AZ, CT, HI, IL, </w:t>
      </w:r>
      <w:r w:rsidRPr="0042622A">
        <w:rPr>
          <w:rFonts w:asciiTheme="minorHAnsi" w:hAnsiTheme="minorHAnsi"/>
        </w:rPr>
        <w:t xml:space="preserve">KY, MI, </w:t>
      </w:r>
      <w:r w:rsidR="00E15BBA" w:rsidRPr="0042622A">
        <w:rPr>
          <w:rFonts w:asciiTheme="minorHAnsi" w:hAnsiTheme="minorHAnsi"/>
        </w:rPr>
        <w:t xml:space="preserve">MS, </w:t>
      </w:r>
      <w:r w:rsidR="00E15BBA">
        <w:rPr>
          <w:rFonts w:asciiTheme="minorHAnsi" w:hAnsiTheme="minorHAnsi"/>
        </w:rPr>
        <w:t xml:space="preserve">NJ, NM, </w:t>
      </w:r>
      <w:r w:rsidRPr="0042622A">
        <w:rPr>
          <w:rFonts w:asciiTheme="minorHAnsi" w:hAnsiTheme="minorHAnsi"/>
        </w:rPr>
        <w:t xml:space="preserve">NV, NY, </w:t>
      </w:r>
      <w:r w:rsidR="00E15BBA" w:rsidRPr="0042622A">
        <w:rPr>
          <w:rFonts w:asciiTheme="minorHAnsi" w:hAnsiTheme="minorHAnsi"/>
        </w:rPr>
        <w:t xml:space="preserve">OK, </w:t>
      </w:r>
      <w:r w:rsidRPr="0042622A">
        <w:rPr>
          <w:rFonts w:asciiTheme="minorHAnsi" w:hAnsiTheme="minorHAnsi"/>
        </w:rPr>
        <w:t>OR, SC</w:t>
      </w:r>
      <w:r w:rsidR="00E15BBA">
        <w:rPr>
          <w:rFonts w:asciiTheme="minorHAnsi" w:hAnsiTheme="minorHAnsi"/>
        </w:rPr>
        <w:t>, WY</w:t>
      </w:r>
      <w:r w:rsidRPr="0042622A">
        <w:rPr>
          <w:rFonts w:asciiTheme="minorHAnsi" w:hAnsiTheme="minorHAnsi"/>
        </w:rPr>
        <w:t xml:space="preserve">. Laura </w:t>
      </w:r>
      <w:proofErr w:type="spellStart"/>
      <w:r w:rsidRPr="0042622A">
        <w:rPr>
          <w:rFonts w:asciiTheme="minorHAnsi" w:hAnsiTheme="minorHAnsi"/>
        </w:rPr>
        <w:t>Hubbs</w:t>
      </w:r>
      <w:proofErr w:type="spellEnd"/>
      <w:r w:rsidRPr="0042622A">
        <w:rPr>
          <w:rFonts w:asciiTheme="minorHAnsi" w:hAnsiTheme="minorHAnsi"/>
        </w:rPr>
        <w:t>,</w:t>
      </w:r>
      <w:r w:rsidR="0042622A" w:rsidRPr="0042622A">
        <w:rPr>
          <w:rFonts w:asciiTheme="minorHAnsi" w:hAnsiTheme="minorHAnsi"/>
        </w:rPr>
        <w:t xml:space="preserve"> </w:t>
      </w:r>
      <w:r w:rsidRPr="0042622A">
        <w:rPr>
          <w:rFonts w:asciiTheme="minorHAnsi" w:hAnsiTheme="minorHAnsi"/>
        </w:rPr>
        <w:t xml:space="preserve">Oklahoma State University and Madeleine </w:t>
      </w:r>
      <w:proofErr w:type="spellStart"/>
      <w:r w:rsidRPr="0042622A">
        <w:rPr>
          <w:rFonts w:asciiTheme="minorHAnsi" w:hAnsiTheme="minorHAnsi"/>
        </w:rPr>
        <w:t>Sigmon</w:t>
      </w:r>
      <w:proofErr w:type="spellEnd"/>
      <w:r w:rsidRPr="0042622A">
        <w:rPr>
          <w:rFonts w:asciiTheme="minorHAnsi" w:hAnsiTheme="minorHAnsi"/>
        </w:rPr>
        <w:t xml:space="preserve">-Grant, University of Nevada, will take the lead on this objective. All those participating in this project will be involved in objective 1. Specific assignments will be delineated through conference calls and annual meetings </w:t>
      </w:r>
    </w:p>
    <w:p w:rsidR="0042622A" w:rsidRPr="0042622A" w:rsidRDefault="0042622A" w:rsidP="0042622A">
      <w:pPr>
        <w:pStyle w:val="NormalWeb"/>
        <w:rPr>
          <w:rFonts w:asciiTheme="minorHAnsi" w:hAnsiTheme="minorHAnsi"/>
        </w:rPr>
      </w:pPr>
      <w:r w:rsidRPr="0042622A">
        <w:rPr>
          <w:rFonts w:asciiTheme="minorHAnsi" w:hAnsiTheme="minorHAnsi"/>
          <w:i/>
        </w:rPr>
        <w:t>Objective 2</w:t>
      </w:r>
      <w:r w:rsidRPr="0042622A">
        <w:rPr>
          <w:rFonts w:asciiTheme="minorHAnsi" w:hAnsiTheme="minorHAnsi"/>
        </w:rPr>
        <w:t xml:space="preserve"> - The aim of objective 2 is to translate the outcomes of objective 1 for use by community and public health professionals. Using the results of objective 1 (above) develop resources such as translational research articles that community and public health professionals could use in implementing community programs that ultimately could change the trajectory of childhood obesity and overweight. </w:t>
      </w:r>
    </w:p>
    <w:p w:rsidR="0042622A" w:rsidRPr="0042622A" w:rsidRDefault="0042622A" w:rsidP="0042622A">
      <w:pPr>
        <w:pStyle w:val="NormalWeb"/>
        <w:rPr>
          <w:rFonts w:asciiTheme="minorHAnsi" w:hAnsiTheme="minorHAnsi"/>
        </w:rPr>
      </w:pPr>
      <w:r w:rsidRPr="0042622A">
        <w:rPr>
          <w:rFonts w:asciiTheme="minorHAnsi" w:hAnsiTheme="minorHAnsi"/>
        </w:rPr>
        <w:t xml:space="preserve">1. Develop the protocol for discussion groups at the state, regional, or national level to prioritize and assess the feasibility of objective 1 </w:t>
      </w:r>
      <w:proofErr w:type="gramStart"/>
      <w:r w:rsidRPr="0042622A">
        <w:rPr>
          <w:rFonts w:asciiTheme="minorHAnsi" w:hAnsiTheme="minorHAnsi"/>
        </w:rPr>
        <w:t>findings</w:t>
      </w:r>
      <w:proofErr w:type="gramEnd"/>
      <w:r w:rsidRPr="0042622A">
        <w:rPr>
          <w:rFonts w:asciiTheme="minorHAnsi" w:hAnsiTheme="minorHAnsi"/>
        </w:rPr>
        <w:t xml:space="preserve"> for translation to the community level. </w:t>
      </w:r>
    </w:p>
    <w:p w:rsidR="0042622A" w:rsidRPr="0042622A" w:rsidRDefault="0042622A" w:rsidP="0042622A">
      <w:pPr>
        <w:pStyle w:val="NormalWeb"/>
        <w:rPr>
          <w:rFonts w:asciiTheme="minorHAnsi" w:hAnsiTheme="minorHAnsi"/>
        </w:rPr>
      </w:pPr>
      <w:r w:rsidRPr="0042622A">
        <w:rPr>
          <w:rFonts w:asciiTheme="minorHAnsi" w:hAnsiTheme="minorHAnsi"/>
        </w:rPr>
        <w:t xml:space="preserve">2. Execute the protocol for discussion groups at a variety of venues. </w:t>
      </w:r>
    </w:p>
    <w:p w:rsidR="0042622A" w:rsidRPr="0042622A" w:rsidRDefault="0042622A" w:rsidP="0042622A">
      <w:pPr>
        <w:pStyle w:val="NormalWeb"/>
        <w:rPr>
          <w:rFonts w:asciiTheme="minorHAnsi" w:hAnsiTheme="minorHAnsi"/>
        </w:rPr>
      </w:pPr>
      <w:r w:rsidRPr="0042622A">
        <w:rPr>
          <w:rFonts w:asciiTheme="minorHAnsi" w:hAnsiTheme="minorHAnsi"/>
        </w:rPr>
        <w:t xml:space="preserve">3. Compile and prioritize results from the discussion groups. </w:t>
      </w:r>
    </w:p>
    <w:p w:rsidR="0042622A" w:rsidRPr="0042622A" w:rsidRDefault="0042622A" w:rsidP="0042622A">
      <w:pPr>
        <w:pStyle w:val="NormalWeb"/>
        <w:rPr>
          <w:rFonts w:asciiTheme="minorHAnsi" w:hAnsiTheme="minorHAnsi"/>
        </w:rPr>
      </w:pPr>
      <w:r w:rsidRPr="0042622A">
        <w:rPr>
          <w:rFonts w:asciiTheme="minorHAnsi" w:hAnsiTheme="minorHAnsi"/>
        </w:rPr>
        <w:t xml:space="preserve">4. Develop resources based upon results from step #3. </w:t>
      </w:r>
    </w:p>
    <w:p w:rsidR="0042622A" w:rsidRPr="0042622A" w:rsidRDefault="0042622A" w:rsidP="0042622A">
      <w:pPr>
        <w:pStyle w:val="NormalWeb"/>
        <w:rPr>
          <w:rFonts w:asciiTheme="minorHAnsi" w:hAnsiTheme="minorHAnsi"/>
        </w:rPr>
      </w:pPr>
      <w:r w:rsidRPr="0042622A">
        <w:rPr>
          <w:rFonts w:asciiTheme="minorHAnsi" w:hAnsiTheme="minorHAnsi"/>
        </w:rPr>
        <w:t xml:space="preserve">5. Disseminate via webinars through </w:t>
      </w:r>
      <w:proofErr w:type="spellStart"/>
      <w:r w:rsidRPr="0042622A">
        <w:rPr>
          <w:rFonts w:asciiTheme="minorHAnsi" w:hAnsiTheme="minorHAnsi"/>
        </w:rPr>
        <w:t>eXtension</w:t>
      </w:r>
      <w:proofErr w:type="spellEnd"/>
      <w:r w:rsidRPr="0042622A">
        <w:rPr>
          <w:rFonts w:asciiTheme="minorHAnsi" w:hAnsiTheme="minorHAnsi"/>
        </w:rPr>
        <w:t xml:space="preserve">, </w:t>
      </w:r>
      <w:proofErr w:type="spellStart"/>
      <w:r w:rsidRPr="0042622A">
        <w:rPr>
          <w:rFonts w:asciiTheme="minorHAnsi" w:hAnsiTheme="minorHAnsi"/>
        </w:rPr>
        <w:t>CYFERnet</w:t>
      </w:r>
      <w:proofErr w:type="spellEnd"/>
      <w:r w:rsidRPr="0042622A">
        <w:rPr>
          <w:rFonts w:asciiTheme="minorHAnsi" w:hAnsiTheme="minorHAnsi"/>
        </w:rPr>
        <w:t xml:space="preserve"> (Children, Youth and Families Education and Research Network), and professional organizations (e.g., National Extension Association of Family and Consumer Sciences, Society for Nutrition Education and Behavior, </w:t>
      </w:r>
      <w:proofErr w:type="spellStart"/>
      <w:r w:rsidRPr="0042622A">
        <w:rPr>
          <w:rFonts w:asciiTheme="minorHAnsi" w:hAnsiTheme="minorHAnsi"/>
        </w:rPr>
        <w:t>Priester</w:t>
      </w:r>
      <w:proofErr w:type="spellEnd"/>
      <w:r w:rsidRPr="0042622A">
        <w:rPr>
          <w:rFonts w:asciiTheme="minorHAnsi" w:hAnsiTheme="minorHAnsi"/>
        </w:rPr>
        <w:t xml:space="preserve"> Conference). All of these webinars will be archived for future use. A second avenue of dissemination will be translational presentations at professional meetings (e.g., National Extension Association of Family and Consumer Sciences, Society for Nutrition Education and Behavior, </w:t>
      </w:r>
      <w:proofErr w:type="spellStart"/>
      <w:r w:rsidRPr="0042622A">
        <w:rPr>
          <w:rFonts w:asciiTheme="minorHAnsi" w:hAnsiTheme="minorHAnsi"/>
        </w:rPr>
        <w:t>Priester</w:t>
      </w:r>
      <w:proofErr w:type="spellEnd"/>
      <w:r w:rsidRPr="0042622A">
        <w:rPr>
          <w:rFonts w:asciiTheme="minorHAnsi" w:hAnsiTheme="minorHAnsi"/>
        </w:rPr>
        <w:t xml:space="preserve"> Conference). </w:t>
      </w:r>
    </w:p>
    <w:p w:rsidR="0042622A" w:rsidRPr="0042622A" w:rsidRDefault="0042622A" w:rsidP="0042622A">
      <w:pPr>
        <w:pStyle w:val="NormalWeb"/>
        <w:rPr>
          <w:rFonts w:asciiTheme="minorHAnsi" w:hAnsiTheme="minorHAnsi"/>
        </w:rPr>
      </w:pPr>
      <w:r w:rsidRPr="0042622A">
        <w:rPr>
          <w:rFonts w:asciiTheme="minorHAnsi" w:hAnsiTheme="minorHAnsi"/>
        </w:rPr>
        <w:t xml:space="preserve">6. Participating institutions: </w:t>
      </w:r>
      <w:r w:rsidR="00E15BBA" w:rsidRPr="0042622A">
        <w:rPr>
          <w:rFonts w:asciiTheme="minorHAnsi" w:hAnsiTheme="minorHAnsi"/>
        </w:rPr>
        <w:t xml:space="preserve">AZ, CT, HI, IL, KY, MI, MS, </w:t>
      </w:r>
      <w:r w:rsidR="00E15BBA">
        <w:rPr>
          <w:rFonts w:asciiTheme="minorHAnsi" w:hAnsiTheme="minorHAnsi"/>
        </w:rPr>
        <w:t xml:space="preserve">NJ, NM, </w:t>
      </w:r>
      <w:r w:rsidR="00E15BBA" w:rsidRPr="0042622A">
        <w:rPr>
          <w:rFonts w:asciiTheme="minorHAnsi" w:hAnsiTheme="minorHAnsi"/>
        </w:rPr>
        <w:t>NV, NY, OK, OR, SC</w:t>
      </w:r>
      <w:r w:rsidR="00E15BBA">
        <w:rPr>
          <w:rFonts w:asciiTheme="minorHAnsi" w:hAnsiTheme="minorHAnsi"/>
        </w:rPr>
        <w:t>, WY</w:t>
      </w:r>
      <w:r w:rsidRPr="0042622A">
        <w:rPr>
          <w:rFonts w:asciiTheme="minorHAnsi" w:hAnsiTheme="minorHAnsi"/>
        </w:rPr>
        <w:t xml:space="preserve">. Melinda </w:t>
      </w:r>
      <w:proofErr w:type="spellStart"/>
      <w:r w:rsidRPr="0042622A">
        <w:rPr>
          <w:rFonts w:asciiTheme="minorHAnsi" w:hAnsiTheme="minorHAnsi"/>
        </w:rPr>
        <w:t>Manore</w:t>
      </w:r>
      <w:proofErr w:type="spellEnd"/>
      <w:r w:rsidRPr="0042622A">
        <w:rPr>
          <w:rFonts w:asciiTheme="minorHAnsi" w:hAnsiTheme="minorHAnsi"/>
        </w:rPr>
        <w:t xml:space="preserve">, Oregon State University and Janet </w:t>
      </w:r>
      <w:proofErr w:type="spellStart"/>
      <w:r w:rsidRPr="0042622A">
        <w:rPr>
          <w:rFonts w:asciiTheme="minorHAnsi" w:hAnsiTheme="minorHAnsi"/>
        </w:rPr>
        <w:t>Kurzynske</w:t>
      </w:r>
      <w:proofErr w:type="spellEnd"/>
      <w:r w:rsidRPr="0042622A">
        <w:rPr>
          <w:rFonts w:asciiTheme="minorHAnsi" w:hAnsiTheme="minorHAnsi"/>
        </w:rPr>
        <w:t xml:space="preserve">, University of Kentucky, will take the lead on this objective. All those participating in this project will be involved in objective 1. Specific assignments will be delineated through conference calls and annual meetings </w:t>
      </w:r>
    </w:p>
    <w:p w:rsidR="0042622A" w:rsidRPr="007843F9" w:rsidRDefault="0042622A" w:rsidP="007843F9">
      <w:pPr>
        <w:spacing w:before="100" w:beforeAutospacing="1" w:after="100" w:afterAutospacing="1"/>
        <w:jc w:val="center"/>
        <w:outlineLvl w:val="3"/>
        <w:rPr>
          <w:rFonts w:asciiTheme="minorHAnsi" w:hAnsiTheme="minorHAnsi"/>
          <w:b/>
          <w:bCs/>
        </w:rPr>
      </w:pPr>
      <w:r w:rsidRPr="007843F9">
        <w:rPr>
          <w:rFonts w:asciiTheme="minorHAnsi" w:hAnsiTheme="minorHAnsi"/>
          <w:b/>
          <w:bCs/>
        </w:rPr>
        <w:lastRenderedPageBreak/>
        <w:t>Meas</w:t>
      </w:r>
      <w:r w:rsidR="000E3B00" w:rsidRPr="007843F9">
        <w:rPr>
          <w:rFonts w:asciiTheme="minorHAnsi" w:hAnsiTheme="minorHAnsi"/>
          <w:b/>
          <w:bCs/>
        </w:rPr>
        <w:t>urement</w:t>
      </w:r>
      <w:r w:rsidR="007843F9" w:rsidRPr="007843F9">
        <w:rPr>
          <w:rFonts w:asciiTheme="minorHAnsi" w:hAnsiTheme="minorHAnsi"/>
          <w:b/>
          <w:bCs/>
        </w:rPr>
        <w:t>s</w:t>
      </w:r>
      <w:r w:rsidR="000E3B00" w:rsidRPr="007843F9">
        <w:rPr>
          <w:rFonts w:asciiTheme="minorHAnsi" w:hAnsiTheme="minorHAnsi"/>
          <w:b/>
          <w:bCs/>
        </w:rPr>
        <w:t xml:space="preserve"> of Progress and Results</w:t>
      </w:r>
    </w:p>
    <w:p w:rsidR="0042622A" w:rsidRPr="007843F9" w:rsidRDefault="000E3B00" w:rsidP="0042622A">
      <w:pPr>
        <w:spacing w:before="100" w:beforeAutospacing="1" w:after="100" w:afterAutospacing="1"/>
        <w:outlineLvl w:val="4"/>
        <w:rPr>
          <w:rFonts w:asciiTheme="minorHAnsi" w:hAnsiTheme="minorHAnsi"/>
          <w:bCs/>
          <w:i/>
        </w:rPr>
      </w:pPr>
      <w:r w:rsidRPr="007843F9">
        <w:rPr>
          <w:rFonts w:asciiTheme="minorHAnsi" w:hAnsiTheme="minorHAnsi"/>
          <w:bCs/>
          <w:i/>
        </w:rPr>
        <w:t>Outputs</w:t>
      </w:r>
    </w:p>
    <w:p w:rsidR="0042622A" w:rsidRPr="0042622A" w:rsidRDefault="0042622A" w:rsidP="0042622A">
      <w:pPr>
        <w:numPr>
          <w:ilvl w:val="0"/>
          <w:numId w:val="24"/>
        </w:numPr>
        <w:spacing w:before="100" w:beforeAutospacing="1" w:after="100" w:afterAutospacing="1"/>
        <w:rPr>
          <w:rFonts w:asciiTheme="minorHAnsi" w:hAnsiTheme="minorHAnsi"/>
        </w:rPr>
      </w:pPr>
      <w:r w:rsidRPr="0042622A">
        <w:rPr>
          <w:rFonts w:asciiTheme="minorHAnsi" w:hAnsiTheme="minorHAnsi"/>
        </w:rPr>
        <w:t xml:space="preserve">Manuscript(s) reporting the outcomes of the literature reviews. </w:t>
      </w:r>
    </w:p>
    <w:p w:rsidR="0042622A" w:rsidRPr="0042622A" w:rsidRDefault="0042622A" w:rsidP="0042622A">
      <w:pPr>
        <w:numPr>
          <w:ilvl w:val="0"/>
          <w:numId w:val="24"/>
        </w:numPr>
        <w:spacing w:before="100" w:beforeAutospacing="1" w:after="100" w:afterAutospacing="1"/>
        <w:rPr>
          <w:rFonts w:asciiTheme="minorHAnsi" w:hAnsiTheme="minorHAnsi"/>
        </w:rPr>
      </w:pPr>
      <w:r w:rsidRPr="0042622A">
        <w:rPr>
          <w:rFonts w:asciiTheme="minorHAnsi" w:hAnsiTheme="minorHAnsi"/>
        </w:rPr>
        <w:t>Manuscript(s) and/or presentation(s) on the findings from 2006 W1005 objectives 1 and 3 in relation to the determinants identified in the review of literature, highlighting the differences.</w:t>
      </w:r>
    </w:p>
    <w:p w:rsidR="0042622A" w:rsidRPr="0042622A" w:rsidRDefault="0042622A" w:rsidP="0042622A">
      <w:pPr>
        <w:numPr>
          <w:ilvl w:val="0"/>
          <w:numId w:val="24"/>
        </w:numPr>
        <w:spacing w:before="100" w:beforeAutospacing="1" w:after="100" w:afterAutospacing="1"/>
        <w:rPr>
          <w:rFonts w:asciiTheme="minorHAnsi" w:hAnsiTheme="minorHAnsi"/>
        </w:rPr>
      </w:pPr>
      <w:r w:rsidRPr="0042622A">
        <w:rPr>
          <w:rFonts w:asciiTheme="minorHAnsi" w:hAnsiTheme="minorHAnsi"/>
        </w:rPr>
        <w:t>A meta-analysis will be published if sufficient studies on the impact of parenting on child obesity are identified.</w:t>
      </w:r>
    </w:p>
    <w:p w:rsidR="0042622A" w:rsidRPr="0042622A" w:rsidRDefault="0042622A" w:rsidP="0042622A">
      <w:pPr>
        <w:numPr>
          <w:ilvl w:val="0"/>
          <w:numId w:val="24"/>
        </w:numPr>
        <w:spacing w:before="100" w:beforeAutospacing="1" w:after="100" w:afterAutospacing="1"/>
        <w:rPr>
          <w:rFonts w:asciiTheme="minorHAnsi" w:hAnsiTheme="minorHAnsi"/>
        </w:rPr>
      </w:pPr>
      <w:r w:rsidRPr="0042622A">
        <w:rPr>
          <w:rFonts w:asciiTheme="minorHAnsi" w:hAnsiTheme="minorHAnsi"/>
        </w:rPr>
        <w:t xml:space="preserve">Translation and dissemination to parents of results of literature review and/or meta-analysis will take place through </w:t>
      </w:r>
      <w:proofErr w:type="spellStart"/>
      <w:r w:rsidRPr="0042622A">
        <w:rPr>
          <w:rFonts w:asciiTheme="minorHAnsi" w:hAnsiTheme="minorHAnsi"/>
        </w:rPr>
        <w:t>eXtension</w:t>
      </w:r>
      <w:proofErr w:type="spellEnd"/>
      <w:r w:rsidRPr="0042622A">
        <w:rPr>
          <w:rFonts w:asciiTheme="minorHAnsi" w:hAnsiTheme="minorHAnsi"/>
        </w:rPr>
        <w:t xml:space="preserve"> Communities of Practice (e.g., Families, Food, and Fitness) </w:t>
      </w:r>
    </w:p>
    <w:p w:rsidR="0042622A" w:rsidRPr="0042622A" w:rsidRDefault="0042622A" w:rsidP="0042622A">
      <w:pPr>
        <w:numPr>
          <w:ilvl w:val="0"/>
          <w:numId w:val="24"/>
        </w:numPr>
        <w:spacing w:before="100" w:beforeAutospacing="1" w:after="100" w:afterAutospacing="1"/>
        <w:rPr>
          <w:rFonts w:asciiTheme="minorHAnsi" w:hAnsiTheme="minorHAnsi"/>
        </w:rPr>
      </w:pPr>
      <w:r w:rsidRPr="0042622A">
        <w:rPr>
          <w:rFonts w:asciiTheme="minorHAnsi" w:hAnsiTheme="minorHAnsi"/>
        </w:rPr>
        <w:t xml:space="preserve">Presentations at regional and national meetings to disseminate the discussion group findings. Webinars for </w:t>
      </w:r>
      <w:proofErr w:type="spellStart"/>
      <w:r w:rsidRPr="0042622A">
        <w:rPr>
          <w:rFonts w:asciiTheme="minorHAnsi" w:hAnsiTheme="minorHAnsi"/>
        </w:rPr>
        <w:t>eXtension</w:t>
      </w:r>
      <w:proofErr w:type="spellEnd"/>
      <w:r w:rsidRPr="0042622A">
        <w:rPr>
          <w:rFonts w:asciiTheme="minorHAnsi" w:hAnsiTheme="minorHAnsi"/>
        </w:rPr>
        <w:t xml:space="preserve">, </w:t>
      </w:r>
      <w:proofErr w:type="spellStart"/>
      <w:r w:rsidRPr="0042622A">
        <w:rPr>
          <w:rFonts w:asciiTheme="minorHAnsi" w:hAnsiTheme="minorHAnsi"/>
        </w:rPr>
        <w:t>CYFERnet</w:t>
      </w:r>
      <w:proofErr w:type="spellEnd"/>
      <w:r w:rsidRPr="0042622A">
        <w:rPr>
          <w:rFonts w:asciiTheme="minorHAnsi" w:hAnsiTheme="minorHAnsi"/>
        </w:rPr>
        <w:t>, and professional associations.</w:t>
      </w:r>
    </w:p>
    <w:p w:rsidR="0042622A" w:rsidRPr="007843F9" w:rsidRDefault="000E3B00" w:rsidP="0042622A">
      <w:pPr>
        <w:spacing w:before="100" w:beforeAutospacing="1" w:after="100" w:afterAutospacing="1"/>
        <w:outlineLvl w:val="4"/>
        <w:rPr>
          <w:rFonts w:asciiTheme="minorHAnsi" w:hAnsiTheme="minorHAnsi"/>
          <w:bCs/>
          <w:i/>
        </w:rPr>
      </w:pPr>
      <w:r w:rsidRPr="007843F9">
        <w:rPr>
          <w:rFonts w:asciiTheme="minorHAnsi" w:hAnsiTheme="minorHAnsi"/>
          <w:bCs/>
          <w:i/>
        </w:rPr>
        <w:t>Outcomes or projected Impacts</w:t>
      </w:r>
    </w:p>
    <w:p w:rsidR="0042622A" w:rsidRPr="000E3B00" w:rsidRDefault="0042622A" w:rsidP="0042622A">
      <w:pPr>
        <w:numPr>
          <w:ilvl w:val="0"/>
          <w:numId w:val="25"/>
        </w:numPr>
        <w:spacing w:before="100" w:beforeAutospacing="1" w:after="100" w:afterAutospacing="1"/>
        <w:rPr>
          <w:rFonts w:asciiTheme="minorHAnsi" w:hAnsiTheme="minorHAnsi"/>
        </w:rPr>
      </w:pPr>
      <w:r w:rsidRPr="000E3B00">
        <w:rPr>
          <w:rFonts w:asciiTheme="minorHAnsi" w:hAnsiTheme="minorHAnsi"/>
        </w:rPr>
        <w:t xml:space="preserve">Advance the science of child obesity prevention, particularly an understanding of parenting, energy dynamics, and lifestyle determinants. </w:t>
      </w:r>
    </w:p>
    <w:p w:rsidR="0042622A" w:rsidRPr="000E3B00" w:rsidRDefault="0042622A" w:rsidP="0042622A">
      <w:pPr>
        <w:numPr>
          <w:ilvl w:val="0"/>
          <w:numId w:val="25"/>
        </w:numPr>
        <w:spacing w:before="100" w:beforeAutospacing="1" w:after="100" w:afterAutospacing="1"/>
        <w:rPr>
          <w:rFonts w:asciiTheme="minorHAnsi" w:hAnsiTheme="minorHAnsi"/>
        </w:rPr>
      </w:pPr>
      <w:r w:rsidRPr="000E3B00">
        <w:rPr>
          <w:rFonts w:asciiTheme="minorHAnsi" w:hAnsiTheme="minorHAnsi"/>
        </w:rPr>
        <w:t>More effective programs for children and parents resulting from the educators being focused on those determinants of child obesity prevention, which are most effective in family- and community-based settings.</w:t>
      </w:r>
    </w:p>
    <w:p w:rsidR="0042622A" w:rsidRPr="007843F9" w:rsidRDefault="000E3B00" w:rsidP="0042622A">
      <w:pPr>
        <w:spacing w:before="100" w:beforeAutospacing="1" w:after="100" w:afterAutospacing="1"/>
        <w:outlineLvl w:val="4"/>
        <w:rPr>
          <w:rFonts w:asciiTheme="minorHAnsi" w:hAnsiTheme="minorHAnsi"/>
          <w:b/>
          <w:bCs/>
          <w:i/>
        </w:rPr>
      </w:pPr>
      <w:r w:rsidRPr="007843F9">
        <w:rPr>
          <w:rFonts w:asciiTheme="minorHAnsi" w:hAnsiTheme="minorHAnsi"/>
          <w:bCs/>
          <w:i/>
        </w:rPr>
        <w:t>Milestones</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(2013): 1. Develop preliminary list of correlates of childhood obesity that could be modified by parent, family, or community interventions.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2. Develop preliminary list of correlates of childhood obesity that could be modified by parent, family, or community interventions.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3. Review the pertinent literature regarding parent, family, or community obesity- prevention research.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4. Arrive at a consensus about the primary correlates of childhood obesity that can be addressed by parent, family, community obesity prevention programs.</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(2014): 1. Assess the findings from 2006 W1005 objective</w:t>
      </w:r>
      <w:r w:rsidR="00E87AB4">
        <w:rPr>
          <w:rFonts w:asciiTheme="minorHAnsi" w:hAnsiTheme="minorHAnsi"/>
        </w:rPr>
        <w:t>s</w:t>
      </w:r>
      <w:r w:rsidRPr="0042622A">
        <w:rPr>
          <w:rFonts w:asciiTheme="minorHAnsi" w:hAnsiTheme="minorHAnsi"/>
        </w:rPr>
        <w:t xml:space="preserve"> 1 and 3 in relation to the determinants identified in the review of literature, highlighting the differences.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2. If sufficient literature on the impact of parenting on child obesity is identified to warrant a meta-analysis, then one will be conducted that includes the results of objective 2006 W1005.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lastRenderedPageBreak/>
        <w:t xml:space="preserve">3. If sufficient literature is identified, effect modifiers (moderators) will be explored in the meta-analysis in order to explain the differences identified above.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4. These results and recommendations for future research will be published and presented for discussion and comment to provide new directions for prevention of childhood obesity.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5. Develop the protocol for discussion groups at the state, regional, or national level to prioritize and assess the feasibility of objective 1 </w:t>
      </w:r>
      <w:proofErr w:type="gramStart"/>
      <w:r w:rsidRPr="0042622A">
        <w:rPr>
          <w:rFonts w:asciiTheme="minorHAnsi" w:hAnsiTheme="minorHAnsi"/>
        </w:rPr>
        <w:t>findings</w:t>
      </w:r>
      <w:proofErr w:type="gramEnd"/>
      <w:r w:rsidRPr="0042622A">
        <w:rPr>
          <w:rFonts w:asciiTheme="minorHAnsi" w:hAnsiTheme="minorHAnsi"/>
        </w:rPr>
        <w:t xml:space="preserve"> for translation to the community level.</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(2015): 1.Execute the protocol for discussion groups at a variety of venues. </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2. Compile and prioritize</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(2016): 1. Develop resources based upon results.</w:t>
      </w:r>
    </w:p>
    <w:p w:rsidR="0042622A" w:rsidRPr="0042622A" w:rsidRDefault="0042622A" w:rsidP="0042622A">
      <w:pPr>
        <w:spacing w:before="100" w:beforeAutospacing="1" w:after="100" w:afterAutospacing="1"/>
        <w:rPr>
          <w:rFonts w:asciiTheme="minorHAnsi" w:hAnsiTheme="minorHAnsi"/>
        </w:rPr>
      </w:pPr>
      <w:r w:rsidRPr="0042622A">
        <w:rPr>
          <w:rFonts w:asciiTheme="minorHAnsi" w:hAnsiTheme="minorHAnsi"/>
        </w:rPr>
        <w:t xml:space="preserve">(2017): 1.Disseminate via webinars through </w:t>
      </w:r>
      <w:proofErr w:type="spellStart"/>
      <w:r w:rsidRPr="0042622A">
        <w:rPr>
          <w:rFonts w:asciiTheme="minorHAnsi" w:hAnsiTheme="minorHAnsi"/>
        </w:rPr>
        <w:t>eXtension</w:t>
      </w:r>
      <w:proofErr w:type="spellEnd"/>
      <w:r w:rsidRPr="0042622A">
        <w:rPr>
          <w:rFonts w:asciiTheme="minorHAnsi" w:hAnsiTheme="minorHAnsi"/>
        </w:rPr>
        <w:t xml:space="preserve">, </w:t>
      </w:r>
      <w:proofErr w:type="spellStart"/>
      <w:r w:rsidRPr="0042622A">
        <w:rPr>
          <w:rFonts w:asciiTheme="minorHAnsi" w:hAnsiTheme="minorHAnsi"/>
        </w:rPr>
        <w:t>CYFERnet</w:t>
      </w:r>
      <w:proofErr w:type="spellEnd"/>
      <w:r w:rsidRPr="0042622A">
        <w:rPr>
          <w:rFonts w:asciiTheme="minorHAnsi" w:hAnsiTheme="minorHAnsi"/>
        </w:rPr>
        <w:t xml:space="preserve"> (Children, Youth and Families Education and Research Network), and professional organizations (e.g., National Extension Association of Family and Consumer Sciences, Society for Nutrition Education and Behavior, </w:t>
      </w:r>
      <w:proofErr w:type="spellStart"/>
      <w:r w:rsidRPr="0042622A">
        <w:rPr>
          <w:rFonts w:asciiTheme="minorHAnsi" w:hAnsiTheme="minorHAnsi"/>
        </w:rPr>
        <w:t>Preister</w:t>
      </w:r>
      <w:proofErr w:type="spellEnd"/>
      <w:r w:rsidRPr="0042622A">
        <w:rPr>
          <w:rFonts w:asciiTheme="minorHAnsi" w:hAnsiTheme="minorHAnsi"/>
        </w:rPr>
        <w:t xml:space="preserve"> Conference). All of these webinars will be archived for future use. A second avenue of dissemination will be translational presentations at professional meetings (e.g., National Extension Association of Family and Consumer Sciences, Society for Nutrition Education and Behavior, </w:t>
      </w:r>
      <w:proofErr w:type="spellStart"/>
      <w:r w:rsidRPr="0042622A">
        <w:rPr>
          <w:rFonts w:asciiTheme="minorHAnsi" w:hAnsiTheme="minorHAnsi"/>
        </w:rPr>
        <w:t>Priester</w:t>
      </w:r>
      <w:proofErr w:type="spellEnd"/>
      <w:r w:rsidRPr="0042622A">
        <w:rPr>
          <w:rFonts w:asciiTheme="minorHAnsi" w:hAnsiTheme="minorHAnsi"/>
        </w:rPr>
        <w:t xml:space="preserve"> Conference).</w:t>
      </w:r>
    </w:p>
    <w:p w:rsidR="0042622A" w:rsidRPr="007843F9" w:rsidRDefault="000E3B00" w:rsidP="0042622A">
      <w:pPr>
        <w:pStyle w:val="Heading4"/>
        <w:rPr>
          <w:rFonts w:asciiTheme="minorHAnsi" w:hAnsiTheme="minorHAnsi"/>
          <w:b w:val="0"/>
          <w:i/>
        </w:rPr>
      </w:pPr>
      <w:r w:rsidRPr="007843F9">
        <w:rPr>
          <w:rFonts w:asciiTheme="minorHAnsi" w:hAnsiTheme="minorHAnsi"/>
          <w:b w:val="0"/>
          <w:i/>
        </w:rPr>
        <w:t>Outreach Plan</w:t>
      </w:r>
    </w:p>
    <w:p w:rsidR="0042622A" w:rsidRPr="0042622A" w:rsidRDefault="0042622A" w:rsidP="0042622A">
      <w:pPr>
        <w:rPr>
          <w:rFonts w:asciiTheme="minorHAnsi" w:hAnsiTheme="minorHAnsi"/>
        </w:rPr>
      </w:pPr>
      <w:r w:rsidRPr="0042622A">
        <w:rPr>
          <w:rFonts w:asciiTheme="minorHAnsi" w:hAnsiTheme="minorHAnsi"/>
        </w:rPr>
        <w:t xml:space="preserve">Results will be disseminated through refereed publications, non-refereed but peer reviewed publications and presentations at state, regional, and national professional meetings. In addition, webinars will be conducted and archived on </w:t>
      </w:r>
      <w:proofErr w:type="spellStart"/>
      <w:r w:rsidRPr="0042622A">
        <w:rPr>
          <w:rFonts w:asciiTheme="minorHAnsi" w:hAnsiTheme="minorHAnsi"/>
        </w:rPr>
        <w:t>eXtension</w:t>
      </w:r>
      <w:proofErr w:type="spellEnd"/>
      <w:r w:rsidRPr="0042622A">
        <w:rPr>
          <w:rFonts w:asciiTheme="minorHAnsi" w:hAnsiTheme="minorHAnsi"/>
        </w:rPr>
        <w:t xml:space="preserve"> and </w:t>
      </w:r>
      <w:proofErr w:type="spellStart"/>
      <w:r w:rsidRPr="0042622A">
        <w:rPr>
          <w:rFonts w:asciiTheme="minorHAnsi" w:hAnsiTheme="minorHAnsi"/>
        </w:rPr>
        <w:t>CYFERnet</w:t>
      </w:r>
      <w:proofErr w:type="spellEnd"/>
      <w:r w:rsidRPr="0042622A">
        <w:rPr>
          <w:rFonts w:asciiTheme="minorHAnsi" w:hAnsiTheme="minorHAnsi"/>
        </w:rPr>
        <w:t xml:space="preserve">. A particular effort will be made to reach Cooperative Extension educators, partners in public health, schools, youth development groups such as 4-H, and government who are trying to address the problem of childhood obesity. More than 50% of participants in W2005 hold Cooperative Extension appointments which will allow state educators across multiple states to disseminate findings to educators. </w:t>
      </w:r>
    </w:p>
    <w:p w:rsidR="0042622A" w:rsidRPr="007843F9" w:rsidRDefault="000E3B00" w:rsidP="0042622A">
      <w:pPr>
        <w:pStyle w:val="Heading4"/>
        <w:rPr>
          <w:rFonts w:asciiTheme="minorHAnsi" w:hAnsiTheme="minorHAnsi"/>
          <w:b w:val="0"/>
          <w:i/>
        </w:rPr>
      </w:pPr>
      <w:r w:rsidRPr="007843F9">
        <w:rPr>
          <w:rFonts w:asciiTheme="minorHAnsi" w:hAnsiTheme="minorHAnsi"/>
          <w:b w:val="0"/>
          <w:i/>
        </w:rPr>
        <w:t>Organization and Governance</w:t>
      </w:r>
    </w:p>
    <w:p w:rsidR="00EE572F" w:rsidRPr="0042622A" w:rsidRDefault="0042622A" w:rsidP="0042622A">
      <w:pPr>
        <w:autoSpaceDE w:val="0"/>
        <w:autoSpaceDN w:val="0"/>
        <w:adjustRightInd w:val="0"/>
        <w:rPr>
          <w:rFonts w:asciiTheme="minorHAnsi" w:hAnsiTheme="minorHAnsi" w:cs="Arial"/>
          <w:iCs/>
        </w:rPr>
      </w:pPr>
      <w:r w:rsidRPr="0042622A">
        <w:rPr>
          <w:rFonts w:asciiTheme="minorHAnsi" w:hAnsiTheme="minorHAnsi"/>
        </w:rPr>
        <w:t>The organizational structure consists of a chair, vice-chair, and secretary nominated and elected annually by the technical committee. The chair will appoint subcommittees to complete specific tasks. Conference calls will be held at minimum quarterly and an annual meeting will take place to address progress on the project. After the initial call for participation, new membership will be determined by technical committee vote either at the annual meeting or by electronic poll. Voting criteria is based upon the project's need for specific expertise. This is to ensure project continuity and focus. It is expected that members will be active participants.</w:t>
      </w:r>
    </w:p>
    <w:p w:rsidR="0042622A" w:rsidRPr="007843F9" w:rsidRDefault="000E3B00" w:rsidP="007A7BF1">
      <w:pPr>
        <w:autoSpaceDE w:val="0"/>
        <w:autoSpaceDN w:val="0"/>
        <w:adjustRightInd w:val="0"/>
        <w:rPr>
          <w:rFonts w:asciiTheme="minorHAnsi" w:hAnsiTheme="minorHAnsi" w:cs="Arial"/>
          <w:i/>
          <w:iCs/>
        </w:rPr>
      </w:pPr>
      <w:r w:rsidRPr="007843F9">
        <w:rPr>
          <w:rFonts w:asciiTheme="minorHAnsi" w:hAnsiTheme="minorHAnsi" w:cs="Arial"/>
          <w:i/>
          <w:iCs/>
        </w:rPr>
        <w:lastRenderedPageBreak/>
        <w:t>Work Groups</w:t>
      </w:r>
    </w:p>
    <w:p w:rsidR="0042622A" w:rsidRDefault="0042622A" w:rsidP="000E3B00">
      <w:pPr>
        <w:autoSpaceDE w:val="0"/>
        <w:autoSpaceDN w:val="0"/>
        <w:adjustRightInd w:val="0"/>
        <w:ind w:firstLine="360"/>
        <w:rPr>
          <w:rFonts w:asciiTheme="minorHAnsi" w:hAnsiTheme="minorHAnsi" w:cs="Arial"/>
          <w:iCs/>
        </w:rPr>
      </w:pPr>
      <w:r>
        <w:rPr>
          <w:rFonts w:asciiTheme="minorHAnsi" w:hAnsiTheme="minorHAnsi" w:cs="Arial"/>
          <w:iCs/>
        </w:rPr>
        <w:t xml:space="preserve">There are </w:t>
      </w:r>
      <w:r w:rsidR="00BC7FF8">
        <w:rPr>
          <w:rFonts w:asciiTheme="minorHAnsi" w:hAnsiTheme="minorHAnsi" w:cs="Arial"/>
          <w:iCs/>
        </w:rPr>
        <w:t xml:space="preserve">currently </w:t>
      </w:r>
      <w:r>
        <w:rPr>
          <w:rFonts w:asciiTheme="minorHAnsi" w:hAnsiTheme="minorHAnsi" w:cs="Arial"/>
          <w:iCs/>
        </w:rPr>
        <w:t>three Work Groups</w:t>
      </w:r>
      <w:r w:rsidR="00DE2E35">
        <w:rPr>
          <w:rFonts w:asciiTheme="minorHAnsi" w:hAnsiTheme="minorHAnsi" w:cs="Arial"/>
          <w:iCs/>
        </w:rPr>
        <w:t xml:space="preserve"> (Leads and Members as of Feb. 1, 2013</w:t>
      </w:r>
      <w:r w:rsidR="00BC7FF8">
        <w:rPr>
          <w:rFonts w:asciiTheme="minorHAnsi" w:hAnsiTheme="minorHAnsi" w:cs="Arial"/>
          <w:iCs/>
        </w:rPr>
        <w:t>, this list may change as needed</w:t>
      </w:r>
      <w:r w:rsidR="00DE2E35">
        <w:rPr>
          <w:rFonts w:asciiTheme="minorHAnsi" w:hAnsiTheme="minorHAnsi" w:cs="Arial"/>
          <w:iCs/>
        </w:rPr>
        <w:t>)</w:t>
      </w:r>
      <w:r>
        <w:rPr>
          <w:rFonts w:asciiTheme="minorHAnsi" w:hAnsiTheme="minorHAnsi" w:cs="Arial"/>
          <w:iCs/>
        </w:rPr>
        <w:t>:</w:t>
      </w:r>
    </w:p>
    <w:p w:rsidR="0042622A" w:rsidRDefault="0042622A" w:rsidP="007A7BF1">
      <w:pPr>
        <w:autoSpaceDE w:val="0"/>
        <w:autoSpaceDN w:val="0"/>
        <w:adjustRightInd w:val="0"/>
        <w:rPr>
          <w:rFonts w:asciiTheme="minorHAnsi" w:hAnsiTheme="minorHAnsi" w:cs="Arial"/>
          <w:iCs/>
        </w:rPr>
      </w:pPr>
    </w:p>
    <w:p w:rsidR="0042622A" w:rsidRDefault="0042622A" w:rsidP="0042622A">
      <w:pPr>
        <w:pStyle w:val="ListParagraph"/>
        <w:numPr>
          <w:ilvl w:val="0"/>
          <w:numId w:val="26"/>
        </w:numPr>
        <w:autoSpaceDE w:val="0"/>
        <w:autoSpaceDN w:val="0"/>
        <w:adjustRightInd w:val="0"/>
        <w:rPr>
          <w:rFonts w:asciiTheme="minorHAnsi" w:hAnsiTheme="minorHAnsi" w:cs="Arial"/>
          <w:iCs/>
        </w:rPr>
      </w:pPr>
      <w:r>
        <w:rPr>
          <w:rFonts w:asciiTheme="minorHAnsi" w:hAnsiTheme="minorHAnsi" w:cs="Arial"/>
          <w:iCs/>
        </w:rPr>
        <w:t xml:space="preserve">Physical Activity/Physical Inactivity/Reduced </w:t>
      </w:r>
      <w:r w:rsidR="00DE2E35">
        <w:rPr>
          <w:rFonts w:asciiTheme="minorHAnsi" w:hAnsiTheme="minorHAnsi" w:cs="Arial"/>
          <w:iCs/>
        </w:rPr>
        <w:t>S</w:t>
      </w:r>
      <w:r>
        <w:rPr>
          <w:rFonts w:asciiTheme="minorHAnsi" w:hAnsiTheme="minorHAnsi" w:cs="Arial"/>
          <w:iCs/>
        </w:rPr>
        <w:t xml:space="preserve">creen-time </w:t>
      </w:r>
      <w:r w:rsidR="00DE2E35">
        <w:rPr>
          <w:rFonts w:asciiTheme="minorHAnsi" w:hAnsiTheme="minorHAnsi" w:cs="Arial"/>
          <w:iCs/>
        </w:rPr>
        <w:t>G</w:t>
      </w:r>
      <w:r>
        <w:rPr>
          <w:rFonts w:asciiTheme="minorHAnsi" w:hAnsiTheme="minorHAnsi" w:cs="Arial"/>
          <w:iCs/>
        </w:rPr>
        <w:t xml:space="preserve">roup: Kay </w:t>
      </w:r>
      <w:proofErr w:type="spellStart"/>
      <w:r>
        <w:rPr>
          <w:rFonts w:asciiTheme="minorHAnsi" w:hAnsiTheme="minorHAnsi" w:cs="Arial"/>
          <w:iCs/>
        </w:rPr>
        <w:t>Hongu</w:t>
      </w:r>
      <w:proofErr w:type="spellEnd"/>
      <w:r>
        <w:rPr>
          <w:rFonts w:asciiTheme="minorHAnsi" w:hAnsiTheme="minorHAnsi" w:cs="Arial"/>
          <w:iCs/>
        </w:rPr>
        <w:t xml:space="preserve"> </w:t>
      </w:r>
      <w:r w:rsidR="0088682C">
        <w:rPr>
          <w:rFonts w:asciiTheme="minorHAnsi" w:hAnsiTheme="minorHAnsi" w:cs="Arial"/>
          <w:iCs/>
        </w:rPr>
        <w:t xml:space="preserve">is </w:t>
      </w:r>
      <w:r>
        <w:rPr>
          <w:rFonts w:asciiTheme="minorHAnsi" w:hAnsiTheme="minorHAnsi" w:cs="Arial"/>
          <w:iCs/>
        </w:rPr>
        <w:t>lead</w:t>
      </w:r>
      <w:r w:rsidR="009C19A7">
        <w:rPr>
          <w:rFonts w:asciiTheme="minorHAnsi" w:hAnsiTheme="minorHAnsi" w:cs="Arial"/>
          <w:iCs/>
        </w:rPr>
        <w:t xml:space="preserve"> and Melinda </w:t>
      </w:r>
      <w:proofErr w:type="spellStart"/>
      <w:r w:rsidR="009C19A7">
        <w:rPr>
          <w:rFonts w:asciiTheme="minorHAnsi" w:hAnsiTheme="minorHAnsi" w:cs="Arial"/>
          <w:iCs/>
        </w:rPr>
        <w:t>Manore</w:t>
      </w:r>
      <w:proofErr w:type="spellEnd"/>
      <w:r w:rsidR="009C19A7">
        <w:rPr>
          <w:rFonts w:asciiTheme="minorHAnsi" w:hAnsiTheme="minorHAnsi" w:cs="Arial"/>
          <w:iCs/>
        </w:rPr>
        <w:t xml:space="preserve"> is co-lead</w:t>
      </w:r>
      <w:r>
        <w:rPr>
          <w:rFonts w:asciiTheme="minorHAnsi" w:hAnsiTheme="minorHAnsi" w:cs="Arial"/>
          <w:iCs/>
        </w:rPr>
        <w:t xml:space="preserve">. </w:t>
      </w:r>
      <w:r w:rsidR="00DE2E35">
        <w:rPr>
          <w:rFonts w:asciiTheme="minorHAnsi" w:hAnsiTheme="minorHAnsi" w:cs="Arial"/>
          <w:iCs/>
        </w:rPr>
        <w:t>Members include Annie Lindsay</w:t>
      </w:r>
      <w:r w:rsidR="009C19A7">
        <w:rPr>
          <w:rFonts w:asciiTheme="minorHAnsi" w:hAnsiTheme="minorHAnsi" w:cs="Arial"/>
          <w:iCs/>
        </w:rPr>
        <w:t xml:space="preserve"> and </w:t>
      </w:r>
      <w:proofErr w:type="spellStart"/>
      <w:r w:rsidR="00DE2E35">
        <w:rPr>
          <w:rFonts w:asciiTheme="minorHAnsi" w:hAnsiTheme="minorHAnsi" w:cs="Arial"/>
          <w:iCs/>
        </w:rPr>
        <w:t>Ennette</w:t>
      </w:r>
      <w:proofErr w:type="spellEnd"/>
      <w:r w:rsidR="00DE2E35">
        <w:rPr>
          <w:rFonts w:asciiTheme="minorHAnsi" w:hAnsiTheme="minorHAnsi" w:cs="Arial"/>
          <w:iCs/>
        </w:rPr>
        <w:t xml:space="preserve"> Larsen-Meyer.</w:t>
      </w:r>
    </w:p>
    <w:p w:rsidR="009C19A7" w:rsidRDefault="009C19A7" w:rsidP="009C19A7">
      <w:pPr>
        <w:pStyle w:val="ListParagraph"/>
        <w:autoSpaceDE w:val="0"/>
        <w:autoSpaceDN w:val="0"/>
        <w:adjustRightInd w:val="0"/>
        <w:rPr>
          <w:rFonts w:asciiTheme="minorHAnsi" w:hAnsiTheme="minorHAnsi" w:cs="Arial"/>
          <w:iCs/>
        </w:rPr>
      </w:pPr>
    </w:p>
    <w:p w:rsidR="00DE2E35" w:rsidRDefault="00DE2E35" w:rsidP="0042622A">
      <w:pPr>
        <w:pStyle w:val="ListParagraph"/>
        <w:numPr>
          <w:ilvl w:val="0"/>
          <w:numId w:val="26"/>
        </w:numPr>
        <w:autoSpaceDE w:val="0"/>
        <w:autoSpaceDN w:val="0"/>
        <w:adjustRightInd w:val="0"/>
        <w:rPr>
          <w:rFonts w:asciiTheme="minorHAnsi" w:hAnsiTheme="minorHAnsi" w:cs="Arial"/>
          <w:iCs/>
        </w:rPr>
      </w:pPr>
      <w:r>
        <w:rPr>
          <w:rFonts w:asciiTheme="minorHAnsi" w:hAnsiTheme="minorHAnsi" w:cs="Arial"/>
          <w:iCs/>
        </w:rPr>
        <w:t xml:space="preserve">Diet Quality Group: Michael </w:t>
      </w:r>
      <w:proofErr w:type="spellStart"/>
      <w:r>
        <w:rPr>
          <w:rFonts w:asciiTheme="minorHAnsi" w:hAnsiTheme="minorHAnsi" w:cs="Arial"/>
          <w:iCs/>
        </w:rPr>
        <w:t>Liebman</w:t>
      </w:r>
      <w:proofErr w:type="spellEnd"/>
      <w:r>
        <w:rPr>
          <w:rFonts w:asciiTheme="minorHAnsi" w:hAnsiTheme="minorHAnsi" w:cs="Arial"/>
          <w:iCs/>
        </w:rPr>
        <w:t xml:space="preserve"> </w:t>
      </w:r>
      <w:r w:rsidR="0088682C">
        <w:rPr>
          <w:rFonts w:asciiTheme="minorHAnsi" w:hAnsiTheme="minorHAnsi" w:cs="Arial"/>
          <w:iCs/>
        </w:rPr>
        <w:t>is</w:t>
      </w:r>
      <w:r>
        <w:rPr>
          <w:rFonts w:asciiTheme="minorHAnsi" w:hAnsiTheme="minorHAnsi" w:cs="Arial"/>
          <w:iCs/>
        </w:rPr>
        <w:t xml:space="preserve"> lead</w:t>
      </w:r>
      <w:r w:rsidR="0088682C">
        <w:rPr>
          <w:rFonts w:asciiTheme="minorHAnsi" w:hAnsiTheme="minorHAnsi" w:cs="Arial"/>
          <w:iCs/>
        </w:rPr>
        <w:t xml:space="preserve"> </w:t>
      </w:r>
      <w:r w:rsidR="009C19A7">
        <w:rPr>
          <w:rFonts w:asciiTheme="minorHAnsi" w:hAnsiTheme="minorHAnsi" w:cs="Arial"/>
          <w:iCs/>
        </w:rPr>
        <w:t xml:space="preserve">and </w:t>
      </w:r>
      <w:r w:rsidR="0088682C">
        <w:rPr>
          <w:rFonts w:asciiTheme="minorHAnsi" w:hAnsiTheme="minorHAnsi" w:cs="Arial"/>
          <w:iCs/>
        </w:rPr>
        <w:t xml:space="preserve">Diane Tidwell </w:t>
      </w:r>
      <w:r w:rsidR="009C19A7">
        <w:rPr>
          <w:rFonts w:asciiTheme="minorHAnsi" w:hAnsiTheme="minorHAnsi" w:cs="Arial"/>
          <w:iCs/>
        </w:rPr>
        <w:t>i</w:t>
      </w:r>
      <w:r w:rsidR="0088682C">
        <w:rPr>
          <w:rFonts w:asciiTheme="minorHAnsi" w:hAnsiTheme="minorHAnsi" w:cs="Arial"/>
          <w:iCs/>
        </w:rPr>
        <w:t>s co-lead</w:t>
      </w:r>
      <w:r>
        <w:rPr>
          <w:rFonts w:asciiTheme="minorHAnsi" w:hAnsiTheme="minorHAnsi" w:cs="Arial"/>
          <w:iCs/>
        </w:rPr>
        <w:t xml:space="preserve">. Members include Janet </w:t>
      </w:r>
      <w:proofErr w:type="spellStart"/>
      <w:r>
        <w:rPr>
          <w:rFonts w:asciiTheme="minorHAnsi" w:hAnsiTheme="minorHAnsi" w:cs="Arial"/>
          <w:iCs/>
        </w:rPr>
        <w:t>Kurzynske</w:t>
      </w:r>
      <w:proofErr w:type="spellEnd"/>
      <w:r>
        <w:rPr>
          <w:rFonts w:asciiTheme="minorHAnsi" w:hAnsiTheme="minorHAnsi" w:cs="Arial"/>
          <w:iCs/>
        </w:rPr>
        <w:t xml:space="preserve">, </w:t>
      </w:r>
      <w:proofErr w:type="spellStart"/>
      <w:r>
        <w:rPr>
          <w:rFonts w:asciiTheme="minorHAnsi" w:hAnsiTheme="minorHAnsi" w:cs="Arial"/>
          <w:iCs/>
        </w:rPr>
        <w:t>Rafida</w:t>
      </w:r>
      <w:proofErr w:type="spellEnd"/>
      <w:r>
        <w:rPr>
          <w:rFonts w:asciiTheme="minorHAnsi" w:hAnsiTheme="minorHAnsi" w:cs="Arial"/>
          <w:iCs/>
        </w:rPr>
        <w:t xml:space="preserve"> </w:t>
      </w:r>
      <w:proofErr w:type="spellStart"/>
      <w:r>
        <w:rPr>
          <w:rFonts w:asciiTheme="minorHAnsi" w:hAnsiTheme="minorHAnsi" w:cs="Arial"/>
          <w:iCs/>
        </w:rPr>
        <w:t>Idris</w:t>
      </w:r>
      <w:proofErr w:type="spellEnd"/>
      <w:r>
        <w:rPr>
          <w:rFonts w:asciiTheme="minorHAnsi" w:hAnsiTheme="minorHAnsi" w:cs="Arial"/>
          <w:iCs/>
        </w:rPr>
        <w:t>, Karen Chapman-</w:t>
      </w:r>
      <w:proofErr w:type="spellStart"/>
      <w:r>
        <w:rPr>
          <w:rFonts w:asciiTheme="minorHAnsi" w:hAnsiTheme="minorHAnsi" w:cs="Arial"/>
          <w:iCs/>
        </w:rPr>
        <w:t>Novakofski</w:t>
      </w:r>
      <w:proofErr w:type="spellEnd"/>
      <w:r>
        <w:rPr>
          <w:rFonts w:asciiTheme="minorHAnsi" w:hAnsiTheme="minorHAnsi" w:cs="Arial"/>
          <w:iCs/>
        </w:rPr>
        <w:t xml:space="preserve">, </w:t>
      </w:r>
      <w:proofErr w:type="spellStart"/>
      <w:proofErr w:type="gramStart"/>
      <w:r>
        <w:rPr>
          <w:rFonts w:asciiTheme="minorHAnsi" w:hAnsiTheme="minorHAnsi" w:cs="Arial"/>
          <w:iCs/>
        </w:rPr>
        <w:t>Nurgul</w:t>
      </w:r>
      <w:proofErr w:type="spellEnd"/>
      <w:proofErr w:type="gramEnd"/>
      <w:r>
        <w:rPr>
          <w:rFonts w:asciiTheme="minorHAnsi" w:hAnsiTheme="minorHAnsi" w:cs="Arial"/>
          <w:iCs/>
        </w:rPr>
        <w:t xml:space="preserve"> Fitzgerald.</w:t>
      </w:r>
    </w:p>
    <w:p w:rsidR="009C19A7" w:rsidRPr="009C19A7" w:rsidRDefault="009C19A7" w:rsidP="009C19A7">
      <w:pPr>
        <w:autoSpaceDE w:val="0"/>
        <w:autoSpaceDN w:val="0"/>
        <w:adjustRightInd w:val="0"/>
        <w:rPr>
          <w:rFonts w:asciiTheme="minorHAnsi" w:hAnsiTheme="minorHAnsi" w:cs="Arial"/>
          <w:iCs/>
        </w:rPr>
      </w:pPr>
    </w:p>
    <w:p w:rsidR="00DE2E35" w:rsidRDefault="00DE2E35" w:rsidP="0042622A">
      <w:pPr>
        <w:pStyle w:val="ListParagraph"/>
        <w:numPr>
          <w:ilvl w:val="0"/>
          <w:numId w:val="26"/>
        </w:numPr>
        <w:autoSpaceDE w:val="0"/>
        <w:autoSpaceDN w:val="0"/>
        <w:adjustRightInd w:val="0"/>
        <w:rPr>
          <w:rFonts w:asciiTheme="minorHAnsi" w:hAnsiTheme="minorHAnsi" w:cs="Arial"/>
          <w:iCs/>
        </w:rPr>
      </w:pPr>
      <w:r>
        <w:rPr>
          <w:rFonts w:asciiTheme="minorHAnsi" w:hAnsiTheme="minorHAnsi" w:cs="Arial"/>
          <w:iCs/>
        </w:rPr>
        <w:t xml:space="preserve">Parenting and BMI Group: Laura </w:t>
      </w:r>
      <w:proofErr w:type="spellStart"/>
      <w:r>
        <w:rPr>
          <w:rFonts w:asciiTheme="minorHAnsi" w:hAnsiTheme="minorHAnsi" w:cs="Arial"/>
          <w:iCs/>
        </w:rPr>
        <w:t>Hubbs-Tait</w:t>
      </w:r>
      <w:proofErr w:type="spellEnd"/>
      <w:r>
        <w:rPr>
          <w:rFonts w:asciiTheme="minorHAnsi" w:hAnsiTheme="minorHAnsi" w:cs="Arial"/>
          <w:iCs/>
        </w:rPr>
        <w:t xml:space="preserve"> </w:t>
      </w:r>
      <w:r w:rsidR="0088682C">
        <w:rPr>
          <w:rFonts w:asciiTheme="minorHAnsi" w:hAnsiTheme="minorHAnsi" w:cs="Arial"/>
          <w:iCs/>
        </w:rPr>
        <w:t xml:space="preserve">is </w:t>
      </w:r>
      <w:r>
        <w:rPr>
          <w:rFonts w:asciiTheme="minorHAnsi" w:hAnsiTheme="minorHAnsi" w:cs="Arial"/>
          <w:iCs/>
        </w:rPr>
        <w:t xml:space="preserve">lead </w:t>
      </w:r>
      <w:r w:rsidR="009C19A7">
        <w:rPr>
          <w:rFonts w:asciiTheme="minorHAnsi" w:hAnsiTheme="minorHAnsi" w:cs="Arial"/>
          <w:iCs/>
        </w:rPr>
        <w:t xml:space="preserve">and </w:t>
      </w:r>
      <w:r>
        <w:rPr>
          <w:rFonts w:asciiTheme="minorHAnsi" w:hAnsiTheme="minorHAnsi" w:cs="Arial"/>
          <w:iCs/>
        </w:rPr>
        <w:t>Ma</w:t>
      </w:r>
      <w:r w:rsidR="0088682C">
        <w:rPr>
          <w:rFonts w:asciiTheme="minorHAnsi" w:hAnsiTheme="minorHAnsi" w:cs="Arial"/>
          <w:iCs/>
        </w:rPr>
        <w:t xml:space="preserve">deleine </w:t>
      </w:r>
      <w:proofErr w:type="spellStart"/>
      <w:r w:rsidR="0088682C">
        <w:rPr>
          <w:rFonts w:asciiTheme="minorHAnsi" w:hAnsiTheme="minorHAnsi" w:cs="Arial"/>
          <w:iCs/>
        </w:rPr>
        <w:t>Sigman</w:t>
      </w:r>
      <w:proofErr w:type="spellEnd"/>
      <w:r w:rsidR="0088682C">
        <w:rPr>
          <w:rFonts w:asciiTheme="minorHAnsi" w:hAnsiTheme="minorHAnsi" w:cs="Arial"/>
          <w:iCs/>
        </w:rPr>
        <w:t xml:space="preserve">-Grant </w:t>
      </w:r>
      <w:r w:rsidR="009C19A7">
        <w:rPr>
          <w:rFonts w:asciiTheme="minorHAnsi" w:hAnsiTheme="minorHAnsi" w:cs="Arial"/>
          <w:iCs/>
        </w:rPr>
        <w:t>i</w:t>
      </w:r>
      <w:r w:rsidR="0088682C">
        <w:rPr>
          <w:rFonts w:asciiTheme="minorHAnsi" w:hAnsiTheme="minorHAnsi" w:cs="Arial"/>
          <w:iCs/>
        </w:rPr>
        <w:t>s co-lead</w:t>
      </w:r>
      <w:r>
        <w:rPr>
          <w:rFonts w:asciiTheme="minorHAnsi" w:hAnsiTheme="minorHAnsi" w:cs="Arial"/>
          <w:iCs/>
        </w:rPr>
        <w:t xml:space="preserve">. Members include Amy Mobley, Rachel Novotny, Marie </w:t>
      </w:r>
      <w:proofErr w:type="spellStart"/>
      <w:r>
        <w:rPr>
          <w:rFonts w:asciiTheme="minorHAnsi" w:hAnsiTheme="minorHAnsi" w:cs="Arial"/>
          <w:iCs/>
        </w:rPr>
        <w:t>Kainoa</w:t>
      </w:r>
      <w:proofErr w:type="spellEnd"/>
      <w:r>
        <w:rPr>
          <w:rFonts w:asciiTheme="minorHAnsi" w:hAnsiTheme="minorHAnsi" w:cs="Arial"/>
          <w:iCs/>
        </w:rPr>
        <w:t xml:space="preserve"> </w:t>
      </w:r>
      <w:proofErr w:type="spellStart"/>
      <w:r>
        <w:rPr>
          <w:rFonts w:asciiTheme="minorHAnsi" w:hAnsiTheme="minorHAnsi" w:cs="Arial"/>
          <w:iCs/>
        </w:rPr>
        <w:t>Fialkowski</w:t>
      </w:r>
      <w:proofErr w:type="spellEnd"/>
      <w:r>
        <w:rPr>
          <w:rFonts w:asciiTheme="minorHAnsi" w:hAnsiTheme="minorHAnsi" w:cs="Arial"/>
          <w:iCs/>
        </w:rPr>
        <w:t xml:space="preserve">, Kate </w:t>
      </w:r>
      <w:proofErr w:type="spellStart"/>
      <w:r>
        <w:rPr>
          <w:rFonts w:asciiTheme="minorHAnsi" w:hAnsiTheme="minorHAnsi" w:cs="Arial"/>
          <w:iCs/>
        </w:rPr>
        <w:t>Dickin</w:t>
      </w:r>
      <w:proofErr w:type="spellEnd"/>
      <w:r>
        <w:rPr>
          <w:rFonts w:asciiTheme="minorHAnsi" w:hAnsiTheme="minorHAnsi" w:cs="Arial"/>
          <w:iCs/>
        </w:rPr>
        <w:t xml:space="preserve">, Barbara </w:t>
      </w:r>
      <w:proofErr w:type="spellStart"/>
      <w:r>
        <w:rPr>
          <w:rFonts w:asciiTheme="minorHAnsi" w:hAnsiTheme="minorHAnsi" w:cs="Arial"/>
          <w:iCs/>
        </w:rPr>
        <w:t>Fiese</w:t>
      </w:r>
      <w:proofErr w:type="spellEnd"/>
      <w:r>
        <w:rPr>
          <w:rFonts w:asciiTheme="minorHAnsi" w:hAnsiTheme="minorHAnsi" w:cs="Arial"/>
          <w:iCs/>
        </w:rPr>
        <w:t xml:space="preserve">, Melissa </w:t>
      </w:r>
      <w:proofErr w:type="spellStart"/>
      <w:r>
        <w:rPr>
          <w:rFonts w:asciiTheme="minorHAnsi" w:hAnsiTheme="minorHAnsi" w:cs="Arial"/>
          <w:iCs/>
        </w:rPr>
        <w:t>Bardsley</w:t>
      </w:r>
      <w:proofErr w:type="spellEnd"/>
      <w:r>
        <w:rPr>
          <w:rFonts w:asciiTheme="minorHAnsi" w:hAnsiTheme="minorHAnsi" w:cs="Arial"/>
          <w:iCs/>
        </w:rPr>
        <w:t xml:space="preserve">, </w:t>
      </w:r>
      <w:proofErr w:type="gramStart"/>
      <w:r>
        <w:rPr>
          <w:rFonts w:asciiTheme="minorHAnsi" w:hAnsiTheme="minorHAnsi" w:cs="Arial"/>
          <w:iCs/>
        </w:rPr>
        <w:t>Pat</w:t>
      </w:r>
      <w:proofErr w:type="gramEnd"/>
      <w:r>
        <w:rPr>
          <w:rFonts w:asciiTheme="minorHAnsi" w:hAnsiTheme="minorHAnsi" w:cs="Arial"/>
          <w:iCs/>
        </w:rPr>
        <w:t xml:space="preserve"> Nelson.</w:t>
      </w:r>
    </w:p>
    <w:p w:rsidR="00DE2E35" w:rsidRDefault="00DE2E35" w:rsidP="00DE2E35">
      <w:pPr>
        <w:pStyle w:val="ListParagraph"/>
        <w:autoSpaceDE w:val="0"/>
        <w:autoSpaceDN w:val="0"/>
        <w:adjustRightInd w:val="0"/>
        <w:rPr>
          <w:rFonts w:asciiTheme="minorHAnsi" w:hAnsiTheme="minorHAnsi" w:cs="Arial"/>
          <w:iCs/>
        </w:rPr>
      </w:pPr>
    </w:p>
    <w:p w:rsidR="007843F9" w:rsidRPr="0042622A" w:rsidRDefault="007843F9" w:rsidP="00DE2E35">
      <w:pPr>
        <w:pStyle w:val="ListParagraph"/>
        <w:autoSpaceDE w:val="0"/>
        <w:autoSpaceDN w:val="0"/>
        <w:adjustRightInd w:val="0"/>
        <w:rPr>
          <w:rFonts w:asciiTheme="minorHAnsi" w:hAnsiTheme="minorHAnsi" w:cs="Arial"/>
          <w:iCs/>
        </w:rPr>
      </w:pPr>
    </w:p>
    <w:p w:rsidR="007A7BF1" w:rsidRDefault="007A7BF1" w:rsidP="007843F9">
      <w:pPr>
        <w:jc w:val="center"/>
        <w:rPr>
          <w:rFonts w:asciiTheme="minorHAnsi" w:hAnsiTheme="minorHAnsi" w:cs="Arial"/>
          <w:b/>
        </w:rPr>
      </w:pPr>
      <w:r w:rsidRPr="007843F9">
        <w:rPr>
          <w:rFonts w:asciiTheme="minorHAnsi" w:hAnsiTheme="minorHAnsi" w:cs="Arial"/>
          <w:b/>
        </w:rPr>
        <w:t>Definitions</w:t>
      </w:r>
    </w:p>
    <w:p w:rsidR="007A7BF1" w:rsidRPr="00EE572F" w:rsidRDefault="007A7BF1" w:rsidP="00DE2E35">
      <w:pPr>
        <w:ind w:left="720"/>
        <w:rPr>
          <w:rFonts w:asciiTheme="minorHAnsi" w:hAnsiTheme="minorHAnsi" w:cs="Arial"/>
        </w:rPr>
      </w:pPr>
      <w:r w:rsidRPr="00EE572F">
        <w:rPr>
          <w:rFonts w:asciiTheme="minorHAnsi" w:hAnsiTheme="minorHAnsi" w:cs="Arial"/>
        </w:rPr>
        <w:t xml:space="preserve">Work Group – a group comprised of individuals from across </w:t>
      </w:r>
      <w:r w:rsidR="00DE2E35">
        <w:rPr>
          <w:rFonts w:asciiTheme="minorHAnsi" w:hAnsiTheme="minorHAnsi" w:cs="Arial"/>
        </w:rPr>
        <w:t xml:space="preserve">W2005 </w:t>
      </w:r>
      <w:r w:rsidRPr="00EE572F">
        <w:rPr>
          <w:rFonts w:asciiTheme="minorHAnsi" w:hAnsiTheme="minorHAnsi" w:cs="Arial"/>
        </w:rPr>
        <w:t xml:space="preserve">that has an interest/expertise in a particular area. </w:t>
      </w:r>
    </w:p>
    <w:p w:rsidR="007A7BF1" w:rsidRPr="00EE572F" w:rsidRDefault="007A7BF1" w:rsidP="007A7BF1">
      <w:pPr>
        <w:ind w:left="720"/>
        <w:contextualSpacing/>
        <w:rPr>
          <w:rFonts w:asciiTheme="minorHAnsi" w:hAnsiTheme="minorHAnsi" w:cs="Arial"/>
        </w:rPr>
      </w:pPr>
    </w:p>
    <w:p w:rsidR="007A7BF1" w:rsidRPr="00EE572F" w:rsidRDefault="007A7BF1" w:rsidP="007A7BF1">
      <w:pPr>
        <w:ind w:left="720"/>
        <w:contextualSpacing/>
        <w:rPr>
          <w:rFonts w:asciiTheme="minorHAnsi" w:hAnsiTheme="minorHAnsi" w:cs="Arial"/>
        </w:rPr>
      </w:pPr>
      <w:r w:rsidRPr="00EE572F">
        <w:rPr>
          <w:rFonts w:asciiTheme="minorHAnsi" w:hAnsiTheme="minorHAnsi" w:cs="Arial"/>
        </w:rPr>
        <w:t>Primary Articles – a manuscript for a peer-reviewed journal of the main findings of the study and study design.</w:t>
      </w:r>
    </w:p>
    <w:p w:rsidR="007A7BF1" w:rsidRPr="00EE572F" w:rsidRDefault="007A7BF1" w:rsidP="007A7BF1">
      <w:pPr>
        <w:ind w:left="720"/>
        <w:contextualSpacing/>
        <w:rPr>
          <w:rFonts w:asciiTheme="minorHAnsi" w:hAnsiTheme="minorHAnsi" w:cs="Arial"/>
        </w:rPr>
      </w:pPr>
    </w:p>
    <w:p w:rsidR="007A7BF1" w:rsidRPr="00EE572F" w:rsidRDefault="007A7BF1" w:rsidP="007A7BF1">
      <w:pPr>
        <w:ind w:left="720"/>
        <w:contextualSpacing/>
        <w:rPr>
          <w:rFonts w:asciiTheme="minorHAnsi" w:hAnsiTheme="minorHAnsi" w:cs="Arial"/>
        </w:rPr>
      </w:pPr>
      <w:r w:rsidRPr="00EE572F">
        <w:rPr>
          <w:rFonts w:asciiTheme="minorHAnsi" w:hAnsiTheme="minorHAnsi" w:cs="Arial"/>
        </w:rPr>
        <w:t>Secondary Articles – a manuscript for a peer-reviewed journal using data</w:t>
      </w:r>
      <w:r w:rsidR="00DE2E35">
        <w:rPr>
          <w:rFonts w:asciiTheme="minorHAnsi" w:hAnsiTheme="minorHAnsi" w:cs="Arial"/>
        </w:rPr>
        <w:t xml:space="preserve"> </w:t>
      </w:r>
      <w:r w:rsidRPr="00EE572F">
        <w:rPr>
          <w:rFonts w:asciiTheme="minorHAnsi" w:hAnsiTheme="minorHAnsi" w:cs="Arial"/>
        </w:rPr>
        <w:t xml:space="preserve">collected by </w:t>
      </w:r>
      <w:r w:rsidR="00DE2E35">
        <w:rPr>
          <w:rFonts w:asciiTheme="minorHAnsi" w:hAnsiTheme="minorHAnsi" w:cs="Arial"/>
        </w:rPr>
        <w:t xml:space="preserve">W2005. </w:t>
      </w:r>
      <w:r w:rsidRPr="00EE572F">
        <w:rPr>
          <w:rFonts w:asciiTheme="minorHAnsi" w:hAnsiTheme="minorHAnsi" w:cs="Arial"/>
        </w:rPr>
        <w:t>The manuscript does not necessarily report on the main study design and study findings. These manuscripts might be limited to papers about aspects of study methodology that were developed during the course of the study. Another example of a secondary article is one that reports on sub-sets of the study population</w:t>
      </w:r>
      <w:r w:rsidR="00DE2E35">
        <w:rPr>
          <w:rFonts w:asciiTheme="minorHAnsi" w:hAnsiTheme="minorHAnsi" w:cs="Arial"/>
        </w:rPr>
        <w:t xml:space="preserve"> or sub-group meta-analyses</w:t>
      </w:r>
      <w:r w:rsidRPr="00EE572F">
        <w:rPr>
          <w:rFonts w:asciiTheme="minorHAnsi" w:hAnsiTheme="minorHAnsi" w:cs="Arial"/>
        </w:rPr>
        <w:t>.</w:t>
      </w:r>
    </w:p>
    <w:p w:rsidR="007A7BF1" w:rsidRPr="00EE572F" w:rsidRDefault="007A7BF1" w:rsidP="007A7BF1">
      <w:pPr>
        <w:ind w:left="576"/>
        <w:contextualSpacing/>
        <w:rPr>
          <w:rFonts w:asciiTheme="minorHAnsi" w:hAnsiTheme="minorHAnsi" w:cs="Arial"/>
        </w:rPr>
      </w:pPr>
    </w:p>
    <w:p w:rsidR="007A7BF1" w:rsidRPr="00EE572F" w:rsidRDefault="007A7BF1" w:rsidP="007A7BF1">
      <w:pPr>
        <w:ind w:left="720"/>
        <w:contextualSpacing/>
        <w:rPr>
          <w:rFonts w:asciiTheme="minorHAnsi" w:hAnsiTheme="minorHAnsi" w:cs="Arial"/>
        </w:rPr>
      </w:pPr>
      <w:r w:rsidRPr="00EE572F">
        <w:rPr>
          <w:rFonts w:asciiTheme="minorHAnsi" w:hAnsiTheme="minorHAnsi" w:cs="Arial"/>
        </w:rPr>
        <w:t>Tertiary Articles – a manuscript reflecting independent ideas that are unrelated to the objectives of the main study, but use data or methods from the study for an ancillary study as an example, or to illustrate a particular point.</w:t>
      </w:r>
    </w:p>
    <w:p w:rsidR="007A7BF1" w:rsidRPr="00EE572F" w:rsidRDefault="007A7BF1" w:rsidP="007A7BF1">
      <w:pPr>
        <w:ind w:left="576" w:firstLine="144"/>
        <w:contextualSpacing/>
        <w:rPr>
          <w:rFonts w:asciiTheme="minorHAnsi" w:hAnsiTheme="minorHAnsi" w:cs="Arial"/>
        </w:rPr>
      </w:pPr>
    </w:p>
    <w:p w:rsidR="007A7BF1" w:rsidRPr="00EE572F" w:rsidRDefault="007A7BF1" w:rsidP="007A7BF1">
      <w:pPr>
        <w:ind w:left="720"/>
        <w:contextualSpacing/>
        <w:rPr>
          <w:rFonts w:asciiTheme="minorHAnsi" w:hAnsiTheme="minorHAnsi" w:cs="Arial"/>
        </w:rPr>
      </w:pPr>
      <w:r w:rsidRPr="00EE572F">
        <w:rPr>
          <w:rFonts w:asciiTheme="minorHAnsi" w:hAnsiTheme="minorHAnsi" w:cs="Arial"/>
        </w:rPr>
        <w:t>Dissemination materials – these materials include fact sheets, flyers, posters, newsletters, articles</w:t>
      </w:r>
      <w:r w:rsidR="00DE2E35">
        <w:rPr>
          <w:rFonts w:asciiTheme="minorHAnsi" w:hAnsiTheme="minorHAnsi" w:cs="Arial"/>
        </w:rPr>
        <w:t>, and may include other materials</w:t>
      </w:r>
      <w:r w:rsidRPr="00EE572F">
        <w:rPr>
          <w:rFonts w:asciiTheme="minorHAnsi" w:hAnsiTheme="minorHAnsi" w:cs="Arial"/>
        </w:rPr>
        <w:t xml:space="preserve">.  </w:t>
      </w:r>
    </w:p>
    <w:p w:rsidR="007A7BF1" w:rsidRPr="00EE572F" w:rsidRDefault="007A7BF1" w:rsidP="007A7BF1">
      <w:pPr>
        <w:ind w:left="576" w:firstLine="144"/>
        <w:contextualSpacing/>
        <w:rPr>
          <w:rFonts w:asciiTheme="minorHAnsi" w:hAnsiTheme="minorHAnsi" w:cs="Arial"/>
        </w:rPr>
      </w:pPr>
    </w:p>
    <w:p w:rsidR="007A7BF1" w:rsidRPr="00EE572F" w:rsidRDefault="007A7BF1" w:rsidP="007A7BF1">
      <w:pPr>
        <w:ind w:left="720"/>
        <w:contextualSpacing/>
        <w:rPr>
          <w:rFonts w:asciiTheme="minorHAnsi" w:hAnsiTheme="minorHAnsi" w:cs="Arial"/>
        </w:rPr>
      </w:pPr>
      <w:r w:rsidRPr="00EE572F">
        <w:rPr>
          <w:rFonts w:asciiTheme="minorHAnsi" w:hAnsiTheme="minorHAnsi" w:cs="Arial"/>
        </w:rPr>
        <w:t>Presentations – oral or poster: categorized in parallel to the types of articles (primary, secondary</w:t>
      </w:r>
      <w:r w:rsidR="00E87AB4">
        <w:rPr>
          <w:rFonts w:asciiTheme="minorHAnsi" w:hAnsiTheme="minorHAnsi" w:cs="Arial"/>
        </w:rPr>
        <w:t>,</w:t>
      </w:r>
      <w:r w:rsidRPr="00EE572F">
        <w:rPr>
          <w:rFonts w:asciiTheme="minorHAnsi" w:hAnsiTheme="minorHAnsi" w:cs="Arial"/>
        </w:rPr>
        <w:t xml:space="preserve"> and tertiary) and follow the</w:t>
      </w:r>
      <w:r w:rsidR="00DE2E35">
        <w:rPr>
          <w:rFonts w:asciiTheme="minorHAnsi" w:hAnsiTheme="minorHAnsi" w:cs="Arial"/>
        </w:rPr>
        <w:t xml:space="preserve">se </w:t>
      </w:r>
      <w:r w:rsidRPr="00EE572F">
        <w:rPr>
          <w:rFonts w:asciiTheme="minorHAnsi" w:hAnsiTheme="minorHAnsi" w:cs="Arial"/>
        </w:rPr>
        <w:t>Guidelines.</w:t>
      </w:r>
    </w:p>
    <w:p w:rsidR="007A7BF1" w:rsidRPr="00EE572F" w:rsidRDefault="007A7BF1" w:rsidP="007A7BF1">
      <w:pPr>
        <w:ind w:left="720"/>
        <w:contextualSpacing/>
        <w:rPr>
          <w:rFonts w:asciiTheme="minorHAnsi" w:hAnsiTheme="minorHAnsi" w:cs="Arial"/>
        </w:rPr>
      </w:pPr>
    </w:p>
    <w:p w:rsidR="007A7BF1" w:rsidRPr="007843F9" w:rsidRDefault="007A7BF1" w:rsidP="007843F9">
      <w:pPr>
        <w:jc w:val="center"/>
        <w:rPr>
          <w:rFonts w:asciiTheme="minorHAnsi" w:hAnsiTheme="minorHAnsi" w:cs="Arial"/>
          <w:b/>
        </w:rPr>
      </w:pPr>
      <w:r w:rsidRPr="007843F9">
        <w:rPr>
          <w:rFonts w:asciiTheme="minorHAnsi" w:hAnsiTheme="minorHAnsi" w:cs="Arial"/>
          <w:b/>
        </w:rPr>
        <w:t>Authorship</w:t>
      </w:r>
    </w:p>
    <w:p w:rsidR="000955F0" w:rsidRDefault="007A7BF1" w:rsidP="007A7BF1">
      <w:pPr>
        <w:rPr>
          <w:rFonts w:asciiTheme="minorHAnsi" w:hAnsiTheme="minorHAnsi" w:cs="Arial"/>
        </w:rPr>
      </w:pPr>
      <w:r w:rsidRPr="00EE572F">
        <w:rPr>
          <w:rFonts w:asciiTheme="minorHAnsi" w:hAnsiTheme="minorHAnsi" w:cs="Arial"/>
        </w:rPr>
        <w:t xml:space="preserve">The authorship guidelines of </w:t>
      </w:r>
      <w:r w:rsidR="00497844">
        <w:rPr>
          <w:rFonts w:asciiTheme="minorHAnsi" w:hAnsiTheme="minorHAnsi" w:cs="Arial"/>
        </w:rPr>
        <w:t xml:space="preserve">W2005 </w:t>
      </w:r>
      <w:r w:rsidRPr="00EE572F">
        <w:rPr>
          <w:rFonts w:asciiTheme="minorHAnsi" w:hAnsiTheme="minorHAnsi" w:cs="Arial"/>
        </w:rPr>
        <w:t>are written to reflect the</w:t>
      </w:r>
      <w:r w:rsidRPr="00EE572F">
        <w:rPr>
          <w:rFonts w:asciiTheme="minorHAnsi" w:hAnsiTheme="minorHAnsi"/>
        </w:rPr>
        <w:t xml:space="preserve"> </w:t>
      </w:r>
      <w:r w:rsidRPr="00EE572F">
        <w:rPr>
          <w:rFonts w:asciiTheme="minorHAnsi" w:hAnsiTheme="minorHAnsi" w:cs="Arial"/>
        </w:rPr>
        <w:t xml:space="preserve">collaborative nature of the project while also meeting international standards for authorship. All </w:t>
      </w:r>
      <w:r w:rsidR="000955F0">
        <w:rPr>
          <w:rFonts w:asciiTheme="minorHAnsi" w:hAnsiTheme="minorHAnsi" w:cs="Arial"/>
        </w:rPr>
        <w:t xml:space="preserve">W2005 </w:t>
      </w:r>
      <w:r w:rsidRPr="00EE572F">
        <w:rPr>
          <w:rFonts w:asciiTheme="minorHAnsi" w:hAnsiTheme="minorHAnsi" w:cs="Arial"/>
        </w:rPr>
        <w:t>investigators, staff</w:t>
      </w:r>
      <w:r w:rsidR="000955F0">
        <w:rPr>
          <w:rFonts w:asciiTheme="minorHAnsi" w:hAnsiTheme="minorHAnsi" w:cs="Arial"/>
        </w:rPr>
        <w:t>,</w:t>
      </w:r>
      <w:r w:rsidRPr="00EE572F">
        <w:rPr>
          <w:rFonts w:asciiTheme="minorHAnsi" w:hAnsiTheme="minorHAnsi" w:cs="Arial"/>
        </w:rPr>
        <w:t xml:space="preserve"> and students are eligible and encouraged to initiate and contribute to writing projects. </w:t>
      </w:r>
      <w:r w:rsidRPr="00EE572F">
        <w:rPr>
          <w:rFonts w:asciiTheme="minorHAnsi" w:hAnsiTheme="minorHAnsi" w:cs="Arial"/>
        </w:rPr>
        <w:lastRenderedPageBreak/>
        <w:t xml:space="preserve">Student projects must also follow these </w:t>
      </w:r>
      <w:r w:rsidR="000955F0">
        <w:rPr>
          <w:rFonts w:asciiTheme="minorHAnsi" w:hAnsiTheme="minorHAnsi" w:cs="Arial"/>
        </w:rPr>
        <w:t>G</w:t>
      </w:r>
      <w:r w:rsidRPr="00EE572F">
        <w:rPr>
          <w:rFonts w:asciiTheme="minorHAnsi" w:hAnsiTheme="minorHAnsi" w:cs="Arial"/>
        </w:rPr>
        <w:t xml:space="preserve">uidelines. We recommend that all </w:t>
      </w:r>
      <w:r w:rsidR="000955F0">
        <w:rPr>
          <w:rFonts w:asciiTheme="minorHAnsi" w:hAnsiTheme="minorHAnsi" w:cs="Arial"/>
        </w:rPr>
        <w:t xml:space="preserve">W2005 </w:t>
      </w:r>
      <w:r w:rsidRPr="00EE572F">
        <w:rPr>
          <w:rFonts w:asciiTheme="minorHAnsi" w:hAnsiTheme="minorHAnsi" w:cs="Arial"/>
        </w:rPr>
        <w:t>investigators, staff</w:t>
      </w:r>
      <w:r w:rsidR="000955F0">
        <w:rPr>
          <w:rFonts w:asciiTheme="minorHAnsi" w:hAnsiTheme="minorHAnsi" w:cs="Arial"/>
        </w:rPr>
        <w:t>,</w:t>
      </w:r>
      <w:r w:rsidRPr="00EE572F">
        <w:rPr>
          <w:rFonts w:asciiTheme="minorHAnsi" w:hAnsiTheme="minorHAnsi" w:cs="Arial"/>
        </w:rPr>
        <w:t xml:space="preserve"> and students work closely with their Lead</w:t>
      </w:r>
      <w:r w:rsidR="000955F0">
        <w:rPr>
          <w:rFonts w:asciiTheme="minorHAnsi" w:hAnsiTheme="minorHAnsi" w:cs="Arial"/>
        </w:rPr>
        <w:t>.</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rPr>
      </w:pPr>
      <w:r w:rsidRPr="00EE572F">
        <w:rPr>
          <w:rFonts w:asciiTheme="minorHAnsi" w:hAnsiTheme="minorHAnsi" w:cs="Arial"/>
        </w:rPr>
        <w:t xml:space="preserve">To be an “author” on a paper (primary, secondary, or tertiary) or grant related to </w:t>
      </w:r>
      <w:r w:rsidR="000955F0">
        <w:rPr>
          <w:rFonts w:asciiTheme="minorHAnsi" w:hAnsiTheme="minorHAnsi" w:cs="Arial"/>
        </w:rPr>
        <w:t>W2005, t</w:t>
      </w:r>
      <w:r w:rsidRPr="00EE572F">
        <w:rPr>
          <w:rFonts w:asciiTheme="minorHAnsi" w:hAnsiTheme="minorHAnsi" w:cs="Arial"/>
        </w:rPr>
        <w:t>he general principle is “significant contribution</w:t>
      </w:r>
      <w:r w:rsidR="000955F0">
        <w:rPr>
          <w:rFonts w:asciiTheme="minorHAnsi" w:hAnsiTheme="minorHAnsi" w:cs="Arial"/>
        </w:rPr>
        <w:t>,</w:t>
      </w:r>
      <w:r w:rsidRPr="00EE572F">
        <w:rPr>
          <w:rFonts w:asciiTheme="minorHAnsi" w:hAnsiTheme="minorHAnsi" w:cs="Arial"/>
        </w:rPr>
        <w:t>” such that the individual can publically defend the work. All authors must meet the following international guidelines for authorship, which include:</w:t>
      </w:r>
    </w:p>
    <w:p w:rsidR="007A7BF1" w:rsidRPr="00EE572F" w:rsidRDefault="007A7BF1" w:rsidP="007A7BF1">
      <w:pPr>
        <w:ind w:left="360"/>
        <w:rPr>
          <w:rFonts w:asciiTheme="minorHAnsi" w:hAnsiTheme="minorHAnsi" w:cs="Arial"/>
        </w:rPr>
      </w:pPr>
      <w:r w:rsidRPr="00EE572F">
        <w:rPr>
          <w:rFonts w:asciiTheme="minorHAnsi" w:hAnsiTheme="minorHAnsi" w:cs="Arial"/>
        </w:rPr>
        <w:t>1) Substantial contributions to manuscript development</w:t>
      </w:r>
    </w:p>
    <w:p w:rsidR="007A7BF1" w:rsidRPr="00EE572F" w:rsidRDefault="007A7BF1" w:rsidP="007A7BF1">
      <w:pPr>
        <w:ind w:firstLine="360"/>
        <w:rPr>
          <w:rFonts w:asciiTheme="minorHAnsi" w:hAnsiTheme="minorHAnsi" w:cs="Arial"/>
        </w:rPr>
      </w:pPr>
      <w:r w:rsidRPr="00EE572F">
        <w:rPr>
          <w:rFonts w:asciiTheme="minorHAnsi" w:hAnsiTheme="minorHAnsi" w:cs="Arial"/>
        </w:rPr>
        <w:t>2) Drafting the article or revising it critically for important intellectual content</w:t>
      </w:r>
    </w:p>
    <w:p w:rsidR="007A7BF1" w:rsidRPr="00EE572F" w:rsidRDefault="007A7BF1" w:rsidP="007A7BF1">
      <w:pPr>
        <w:ind w:left="360"/>
        <w:rPr>
          <w:rFonts w:asciiTheme="minorHAnsi" w:hAnsiTheme="minorHAnsi" w:cs="Arial"/>
        </w:rPr>
      </w:pPr>
      <w:r w:rsidRPr="00EE572F">
        <w:rPr>
          <w:rFonts w:asciiTheme="minorHAnsi" w:hAnsiTheme="minorHAnsi" w:cs="Arial"/>
        </w:rPr>
        <w:t xml:space="preserve">3) Reviewing and approving the final approval of the version to be published. </w:t>
      </w:r>
    </w:p>
    <w:p w:rsidR="007A7BF1" w:rsidRPr="00EE572F" w:rsidRDefault="007A7BF1" w:rsidP="007A7BF1">
      <w:pPr>
        <w:rPr>
          <w:rFonts w:asciiTheme="minorHAnsi" w:hAnsiTheme="minorHAnsi" w:cs="Arial"/>
        </w:rPr>
      </w:pPr>
      <w:r w:rsidRPr="00EE572F">
        <w:rPr>
          <w:rFonts w:asciiTheme="minorHAnsi" w:hAnsiTheme="minorHAnsi" w:cs="Arial"/>
        </w:rPr>
        <w:t>Based on international standards, conditions 1, 2, and 3 should be met to be considered an author. For further information on international standards from authorship please see:</w:t>
      </w:r>
    </w:p>
    <w:p w:rsidR="007A7BF1" w:rsidRPr="00EE572F" w:rsidRDefault="007A7BF1" w:rsidP="007A7BF1">
      <w:pPr>
        <w:numPr>
          <w:ilvl w:val="0"/>
          <w:numId w:val="12"/>
        </w:numPr>
        <w:rPr>
          <w:rFonts w:asciiTheme="minorHAnsi" w:hAnsiTheme="minorHAnsi" w:cs="Arial"/>
        </w:rPr>
      </w:pPr>
      <w:r w:rsidRPr="00EE572F">
        <w:rPr>
          <w:rFonts w:asciiTheme="minorHAnsi" w:hAnsiTheme="minorHAnsi" w:cs="Arial"/>
        </w:rPr>
        <w:t>The 2</w:t>
      </w:r>
      <w:r w:rsidRPr="00EE572F">
        <w:rPr>
          <w:rFonts w:asciiTheme="minorHAnsi" w:hAnsiTheme="minorHAnsi" w:cs="Arial"/>
          <w:vertAlign w:val="superscript"/>
        </w:rPr>
        <w:t>nd</w:t>
      </w:r>
      <w:r w:rsidRPr="00EE572F">
        <w:rPr>
          <w:rFonts w:asciiTheme="minorHAnsi" w:hAnsiTheme="minorHAnsi" w:cs="Arial"/>
        </w:rPr>
        <w:t xml:space="preserve"> World Conference on Research Integrity Position Statement “Responsible Research Publications: International Standards for Authors” (http://www.publicationethics.org/files/International%20standards_authors_for%20website_11_Nov_2011.pdf)</w:t>
      </w:r>
    </w:p>
    <w:p w:rsidR="007A7BF1" w:rsidRPr="00EE572F" w:rsidRDefault="007A7BF1" w:rsidP="007A7BF1">
      <w:pPr>
        <w:numPr>
          <w:ilvl w:val="0"/>
          <w:numId w:val="12"/>
        </w:numPr>
        <w:rPr>
          <w:rFonts w:asciiTheme="minorHAnsi" w:hAnsiTheme="minorHAnsi" w:cs="Arial"/>
        </w:rPr>
      </w:pPr>
      <w:r w:rsidRPr="00EE572F">
        <w:rPr>
          <w:rFonts w:asciiTheme="minorHAnsi" w:hAnsiTheme="minorHAnsi" w:cs="Arial"/>
        </w:rPr>
        <w:t xml:space="preserve">The International Committee of Medical Journal Editors Uniform Requirements for Manuscripts Submitted to Biomedical Journals: Ethical Considerations in the Conduct and Reporting of Research: Authorship and </w:t>
      </w:r>
      <w:proofErr w:type="spellStart"/>
      <w:r w:rsidRPr="00EE572F">
        <w:rPr>
          <w:rFonts w:asciiTheme="minorHAnsi" w:hAnsiTheme="minorHAnsi" w:cs="Arial"/>
        </w:rPr>
        <w:t>Contributorship</w:t>
      </w:r>
      <w:proofErr w:type="spellEnd"/>
      <w:r w:rsidRPr="00EE572F">
        <w:rPr>
          <w:rFonts w:asciiTheme="minorHAnsi" w:hAnsiTheme="minorHAnsi" w:cs="Arial"/>
        </w:rPr>
        <w:t xml:space="preserve"> (http://www.icmje.org/ethical_1author.html)</w:t>
      </w:r>
    </w:p>
    <w:p w:rsidR="007A7BF1" w:rsidRPr="00EE572F" w:rsidRDefault="007A7BF1" w:rsidP="007A7BF1">
      <w:pPr>
        <w:rPr>
          <w:rFonts w:asciiTheme="minorHAnsi" w:hAnsiTheme="minorHAnsi" w:cs="Arial"/>
        </w:rPr>
      </w:pPr>
      <w:r w:rsidRPr="00EE572F">
        <w:rPr>
          <w:rFonts w:asciiTheme="minorHAnsi" w:hAnsiTheme="minorHAnsi" w:cs="Arial"/>
        </w:rPr>
        <w:t xml:space="preserve"> </w:t>
      </w:r>
    </w:p>
    <w:p w:rsidR="007A7BF1" w:rsidRPr="00EE572F" w:rsidRDefault="007A7BF1" w:rsidP="007A7BF1">
      <w:pPr>
        <w:rPr>
          <w:rFonts w:asciiTheme="minorHAnsi" w:hAnsiTheme="minorHAnsi" w:cs="Arial"/>
        </w:rPr>
      </w:pPr>
      <w:r w:rsidRPr="00EE572F">
        <w:rPr>
          <w:rFonts w:asciiTheme="minorHAnsi" w:hAnsiTheme="minorHAnsi" w:cs="Arial"/>
        </w:rPr>
        <w:t xml:space="preserve">The table below designates common roles that meet the criteria for authorship and those that are other contributions for the acknowledgement section. </w:t>
      </w:r>
    </w:p>
    <w:p w:rsidR="007A7BF1" w:rsidRPr="00EE572F" w:rsidRDefault="007A7BF1" w:rsidP="007A7BF1">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4698"/>
      </w:tblGrid>
      <w:tr w:rsidR="007A7BF1" w:rsidRPr="00EE572F" w:rsidTr="00EE572F">
        <w:tc>
          <w:tcPr>
            <w:tcW w:w="4158" w:type="dxa"/>
            <w:shd w:val="clear" w:color="auto" w:fill="auto"/>
            <w:vAlign w:val="bottom"/>
          </w:tcPr>
          <w:p w:rsidR="007A7BF1" w:rsidRPr="00EE572F" w:rsidRDefault="007A7BF1" w:rsidP="00EE572F">
            <w:pPr>
              <w:pStyle w:val="Default"/>
              <w:rPr>
                <w:rFonts w:asciiTheme="minorHAnsi" w:hAnsiTheme="minorHAnsi" w:cs="Arial"/>
              </w:rPr>
            </w:pPr>
            <w:r w:rsidRPr="00EE572F">
              <w:rPr>
                <w:rFonts w:asciiTheme="minorHAnsi" w:hAnsiTheme="minorHAnsi" w:cs="Arial"/>
              </w:rPr>
              <w:t xml:space="preserve">Types of </w:t>
            </w:r>
            <w:r w:rsidRPr="00EE572F">
              <w:rPr>
                <w:rFonts w:asciiTheme="minorHAnsi" w:hAnsiTheme="minorHAnsi" w:cs="Arial"/>
                <w:b/>
              </w:rPr>
              <w:t>authorship</w:t>
            </w:r>
            <w:r w:rsidRPr="00EE572F">
              <w:rPr>
                <w:rFonts w:asciiTheme="minorHAnsi" w:hAnsiTheme="minorHAnsi" w:cs="Arial"/>
              </w:rPr>
              <w:t xml:space="preserve"> contributions:</w:t>
            </w:r>
          </w:p>
        </w:tc>
        <w:tc>
          <w:tcPr>
            <w:tcW w:w="4698" w:type="dxa"/>
            <w:shd w:val="clear" w:color="auto" w:fill="auto"/>
            <w:vAlign w:val="bottom"/>
          </w:tcPr>
          <w:p w:rsidR="007A7BF1" w:rsidRPr="00EE572F" w:rsidRDefault="007A7BF1" w:rsidP="00EE572F">
            <w:pPr>
              <w:pStyle w:val="Default"/>
              <w:rPr>
                <w:rFonts w:asciiTheme="minorHAnsi" w:hAnsiTheme="minorHAnsi" w:cs="Arial"/>
              </w:rPr>
            </w:pPr>
            <w:r w:rsidRPr="00EE572F">
              <w:rPr>
                <w:rFonts w:asciiTheme="minorHAnsi" w:hAnsiTheme="minorHAnsi" w:cs="Arial"/>
              </w:rPr>
              <w:t xml:space="preserve">Types of </w:t>
            </w:r>
            <w:r w:rsidRPr="00EE572F">
              <w:rPr>
                <w:rFonts w:asciiTheme="minorHAnsi" w:hAnsiTheme="minorHAnsi" w:cs="Arial"/>
                <w:b/>
              </w:rPr>
              <w:t>acknowledgement</w:t>
            </w:r>
            <w:r w:rsidRPr="00EE572F">
              <w:rPr>
                <w:rFonts w:asciiTheme="minorHAnsi" w:hAnsiTheme="minorHAnsi" w:cs="Arial"/>
              </w:rPr>
              <w:t xml:space="preserve"> contributions:</w:t>
            </w:r>
          </w:p>
        </w:tc>
      </w:tr>
      <w:tr w:rsidR="007A7BF1" w:rsidRPr="00EE572F" w:rsidTr="00EE572F">
        <w:trPr>
          <w:trHeight w:val="223"/>
        </w:trPr>
        <w:tc>
          <w:tcPr>
            <w:tcW w:w="4158" w:type="dxa"/>
            <w:shd w:val="clear" w:color="auto" w:fill="auto"/>
          </w:tcPr>
          <w:p w:rsidR="007A7BF1" w:rsidRPr="00EE572F" w:rsidRDefault="007A7BF1" w:rsidP="007A7BF1">
            <w:pPr>
              <w:pStyle w:val="Default"/>
              <w:numPr>
                <w:ilvl w:val="0"/>
                <w:numId w:val="13"/>
              </w:numPr>
              <w:rPr>
                <w:rFonts w:asciiTheme="minorHAnsi" w:hAnsiTheme="minorHAnsi" w:cs="Arial"/>
              </w:rPr>
            </w:pPr>
            <w:r w:rsidRPr="00EE572F">
              <w:rPr>
                <w:rFonts w:asciiTheme="minorHAnsi" w:hAnsiTheme="minorHAnsi" w:cs="Arial"/>
              </w:rPr>
              <w:t>Designed research (project conception, development of overall research plan, and study oversight)</w:t>
            </w:r>
          </w:p>
        </w:tc>
        <w:tc>
          <w:tcPr>
            <w:tcW w:w="4698" w:type="dxa"/>
            <w:shd w:val="clear" w:color="auto" w:fill="auto"/>
          </w:tcPr>
          <w:p w:rsidR="007A7BF1" w:rsidRPr="00EE572F" w:rsidRDefault="007A7BF1" w:rsidP="00EE572F">
            <w:pPr>
              <w:pStyle w:val="Default"/>
              <w:rPr>
                <w:rFonts w:asciiTheme="minorHAnsi" w:hAnsiTheme="minorHAnsi" w:cs="Arial"/>
              </w:rPr>
            </w:pPr>
            <w:r w:rsidRPr="00EE572F">
              <w:rPr>
                <w:rFonts w:asciiTheme="minorHAnsi" w:hAnsiTheme="minorHAnsi" w:cs="Arial"/>
              </w:rPr>
              <w:t>1. Technical help</w:t>
            </w:r>
          </w:p>
        </w:tc>
      </w:tr>
      <w:tr w:rsidR="007A7BF1" w:rsidRPr="00EE572F" w:rsidTr="00EE572F">
        <w:trPr>
          <w:trHeight w:val="221"/>
        </w:trPr>
        <w:tc>
          <w:tcPr>
            <w:tcW w:w="4158" w:type="dxa"/>
            <w:shd w:val="clear" w:color="auto" w:fill="auto"/>
          </w:tcPr>
          <w:p w:rsidR="007A7BF1" w:rsidRPr="00EE572F" w:rsidRDefault="007A7BF1" w:rsidP="007A7BF1">
            <w:pPr>
              <w:pStyle w:val="Default"/>
              <w:numPr>
                <w:ilvl w:val="0"/>
                <w:numId w:val="13"/>
              </w:numPr>
              <w:rPr>
                <w:rFonts w:asciiTheme="minorHAnsi" w:hAnsiTheme="minorHAnsi" w:cs="Arial"/>
              </w:rPr>
            </w:pPr>
            <w:r w:rsidRPr="00EE572F">
              <w:rPr>
                <w:rFonts w:asciiTheme="minorHAnsi" w:hAnsiTheme="minorHAnsi" w:cs="Arial"/>
              </w:rPr>
              <w:t>Conducted research (hands-on conduct and data collection)</w:t>
            </w:r>
          </w:p>
        </w:tc>
        <w:tc>
          <w:tcPr>
            <w:tcW w:w="4698" w:type="dxa"/>
            <w:shd w:val="clear" w:color="auto" w:fill="auto"/>
          </w:tcPr>
          <w:p w:rsidR="007A7BF1" w:rsidRPr="00EE572F" w:rsidRDefault="007A7BF1" w:rsidP="00EE572F">
            <w:pPr>
              <w:pStyle w:val="Default"/>
              <w:rPr>
                <w:rFonts w:asciiTheme="minorHAnsi" w:hAnsiTheme="minorHAnsi" w:cs="Arial"/>
              </w:rPr>
            </w:pPr>
            <w:r w:rsidRPr="00EE572F">
              <w:rPr>
                <w:rFonts w:asciiTheme="minorHAnsi" w:hAnsiTheme="minorHAnsi" w:cs="Arial"/>
              </w:rPr>
              <w:t>2. Writing assistance (e.g., comments on manuscript)</w:t>
            </w:r>
          </w:p>
        </w:tc>
      </w:tr>
      <w:tr w:rsidR="007A7BF1" w:rsidRPr="00EE572F" w:rsidTr="00EE572F">
        <w:trPr>
          <w:trHeight w:val="221"/>
        </w:trPr>
        <w:tc>
          <w:tcPr>
            <w:tcW w:w="4158" w:type="dxa"/>
            <w:shd w:val="clear" w:color="auto" w:fill="auto"/>
          </w:tcPr>
          <w:p w:rsidR="007A7BF1" w:rsidRPr="00EE572F" w:rsidRDefault="007A7BF1" w:rsidP="007A7BF1">
            <w:pPr>
              <w:pStyle w:val="Default"/>
              <w:numPr>
                <w:ilvl w:val="0"/>
                <w:numId w:val="13"/>
              </w:numPr>
              <w:rPr>
                <w:rFonts w:asciiTheme="minorHAnsi" w:hAnsiTheme="minorHAnsi" w:cs="Arial"/>
              </w:rPr>
            </w:pPr>
            <w:r w:rsidRPr="00EE572F">
              <w:rPr>
                <w:rFonts w:asciiTheme="minorHAnsi" w:hAnsiTheme="minorHAnsi" w:cs="Arial"/>
              </w:rPr>
              <w:t>Provided essential materials (applies to authors who contributed by providing constructs, databases, etc, necessary to conduct the research)</w:t>
            </w:r>
          </w:p>
        </w:tc>
        <w:tc>
          <w:tcPr>
            <w:tcW w:w="4698" w:type="dxa"/>
            <w:shd w:val="clear" w:color="auto" w:fill="auto"/>
          </w:tcPr>
          <w:p w:rsidR="007A7BF1" w:rsidRPr="00EE572F" w:rsidRDefault="007A7BF1" w:rsidP="00EE572F">
            <w:pPr>
              <w:pStyle w:val="Default"/>
              <w:rPr>
                <w:rFonts w:asciiTheme="minorHAnsi" w:hAnsiTheme="minorHAnsi" w:cs="Arial"/>
              </w:rPr>
            </w:pPr>
            <w:r w:rsidRPr="00EE572F">
              <w:rPr>
                <w:rFonts w:asciiTheme="minorHAnsi" w:hAnsiTheme="minorHAnsi" w:cs="Arial"/>
              </w:rPr>
              <w:t>3. General support and scientific advisement</w:t>
            </w:r>
          </w:p>
        </w:tc>
      </w:tr>
      <w:tr w:rsidR="007A7BF1" w:rsidRPr="00EE572F" w:rsidTr="00EE572F">
        <w:trPr>
          <w:trHeight w:val="221"/>
        </w:trPr>
        <w:tc>
          <w:tcPr>
            <w:tcW w:w="4158" w:type="dxa"/>
            <w:shd w:val="clear" w:color="auto" w:fill="auto"/>
          </w:tcPr>
          <w:p w:rsidR="007A7BF1" w:rsidRPr="00EE572F" w:rsidRDefault="007A7BF1" w:rsidP="007A7BF1">
            <w:pPr>
              <w:pStyle w:val="Default"/>
              <w:numPr>
                <w:ilvl w:val="0"/>
                <w:numId w:val="13"/>
              </w:numPr>
              <w:rPr>
                <w:rFonts w:asciiTheme="minorHAnsi" w:hAnsiTheme="minorHAnsi" w:cs="Arial"/>
              </w:rPr>
            </w:pPr>
            <w:r w:rsidRPr="00EE572F">
              <w:rPr>
                <w:rFonts w:asciiTheme="minorHAnsi" w:hAnsiTheme="minorHAnsi" w:cs="Arial"/>
              </w:rPr>
              <w:t>Analyzed data, performed statistical analysis, data interpretation</w:t>
            </w:r>
          </w:p>
        </w:tc>
        <w:tc>
          <w:tcPr>
            <w:tcW w:w="4698" w:type="dxa"/>
            <w:shd w:val="clear" w:color="auto" w:fill="auto"/>
          </w:tcPr>
          <w:p w:rsidR="007A7BF1" w:rsidRPr="00EE572F" w:rsidRDefault="007A7BF1" w:rsidP="00EE572F">
            <w:pPr>
              <w:pStyle w:val="Default"/>
              <w:rPr>
                <w:rFonts w:asciiTheme="minorHAnsi" w:hAnsiTheme="minorHAnsi" w:cs="Arial"/>
              </w:rPr>
            </w:pPr>
            <w:r w:rsidRPr="00EE572F">
              <w:rPr>
                <w:rFonts w:asciiTheme="minorHAnsi" w:hAnsiTheme="minorHAnsi" w:cs="Arial"/>
              </w:rPr>
              <w:t>4. Financial support (e.g., obtained funding)</w:t>
            </w:r>
          </w:p>
        </w:tc>
      </w:tr>
      <w:tr w:rsidR="007A7BF1" w:rsidRPr="00EE572F" w:rsidTr="00EE572F">
        <w:trPr>
          <w:trHeight w:val="221"/>
        </w:trPr>
        <w:tc>
          <w:tcPr>
            <w:tcW w:w="4158" w:type="dxa"/>
            <w:shd w:val="clear" w:color="auto" w:fill="auto"/>
          </w:tcPr>
          <w:p w:rsidR="007A7BF1" w:rsidRPr="00EE572F" w:rsidRDefault="007A7BF1" w:rsidP="007A7BF1">
            <w:pPr>
              <w:pStyle w:val="Default"/>
              <w:numPr>
                <w:ilvl w:val="0"/>
                <w:numId w:val="13"/>
              </w:numPr>
              <w:rPr>
                <w:rFonts w:asciiTheme="minorHAnsi" w:hAnsiTheme="minorHAnsi" w:cs="Arial"/>
              </w:rPr>
            </w:pPr>
            <w:r w:rsidRPr="00EE572F">
              <w:rPr>
                <w:rFonts w:asciiTheme="minorHAnsi" w:hAnsiTheme="minorHAnsi" w:cs="Arial"/>
              </w:rPr>
              <w:t>Wrote paper (only authors who made a major contribution)</w:t>
            </w:r>
          </w:p>
        </w:tc>
        <w:tc>
          <w:tcPr>
            <w:tcW w:w="4698" w:type="dxa"/>
            <w:shd w:val="clear" w:color="auto" w:fill="auto"/>
          </w:tcPr>
          <w:p w:rsidR="007A7BF1" w:rsidRPr="00EE572F" w:rsidRDefault="007A7BF1" w:rsidP="00EE572F">
            <w:pPr>
              <w:pStyle w:val="Default"/>
              <w:rPr>
                <w:rFonts w:asciiTheme="minorHAnsi" w:hAnsiTheme="minorHAnsi" w:cs="Arial"/>
              </w:rPr>
            </w:pPr>
            <w:r w:rsidRPr="00EE572F">
              <w:rPr>
                <w:rFonts w:asciiTheme="minorHAnsi" w:hAnsiTheme="minorHAnsi" w:cs="Arial"/>
              </w:rPr>
              <w:t>5. Critically reviewed manuscript</w:t>
            </w:r>
          </w:p>
        </w:tc>
      </w:tr>
      <w:tr w:rsidR="007A7BF1" w:rsidRPr="00EE572F" w:rsidTr="00EE572F">
        <w:trPr>
          <w:trHeight w:val="221"/>
        </w:trPr>
        <w:tc>
          <w:tcPr>
            <w:tcW w:w="4158" w:type="dxa"/>
            <w:shd w:val="clear" w:color="auto" w:fill="auto"/>
          </w:tcPr>
          <w:p w:rsidR="007A7BF1" w:rsidRPr="00EE572F" w:rsidRDefault="007A7BF1" w:rsidP="007A7BF1">
            <w:pPr>
              <w:pStyle w:val="Default"/>
              <w:numPr>
                <w:ilvl w:val="0"/>
                <w:numId w:val="13"/>
              </w:numPr>
              <w:rPr>
                <w:rFonts w:asciiTheme="minorHAnsi" w:hAnsiTheme="minorHAnsi" w:cs="Arial"/>
              </w:rPr>
            </w:pPr>
            <w:r w:rsidRPr="00EE572F">
              <w:rPr>
                <w:rFonts w:asciiTheme="minorHAnsi" w:hAnsiTheme="minorHAnsi" w:cs="Arial"/>
              </w:rPr>
              <w:t>Had primary responsibility for final content</w:t>
            </w:r>
          </w:p>
        </w:tc>
        <w:tc>
          <w:tcPr>
            <w:tcW w:w="4698" w:type="dxa"/>
            <w:shd w:val="clear" w:color="auto" w:fill="auto"/>
          </w:tcPr>
          <w:p w:rsidR="007A7BF1" w:rsidRPr="00EE572F" w:rsidRDefault="007A7BF1" w:rsidP="00EE572F">
            <w:pPr>
              <w:pStyle w:val="Default"/>
              <w:rPr>
                <w:rFonts w:asciiTheme="minorHAnsi" w:hAnsiTheme="minorHAnsi" w:cs="Arial"/>
              </w:rPr>
            </w:pPr>
            <w:r w:rsidRPr="00EE572F">
              <w:rPr>
                <w:rFonts w:asciiTheme="minorHAnsi" w:hAnsiTheme="minorHAnsi" w:cs="Arial"/>
              </w:rPr>
              <w:t>6. P</w:t>
            </w:r>
            <w:r w:rsidRPr="00EE572F">
              <w:rPr>
                <w:rFonts w:asciiTheme="minorHAnsi" w:hAnsiTheme="minorHAnsi"/>
              </w:rPr>
              <w:t>rovided and cared for study participants</w:t>
            </w:r>
          </w:p>
        </w:tc>
      </w:tr>
      <w:tr w:rsidR="007A7BF1" w:rsidRPr="00EE572F" w:rsidTr="00EE572F">
        <w:trPr>
          <w:trHeight w:val="221"/>
        </w:trPr>
        <w:tc>
          <w:tcPr>
            <w:tcW w:w="8856" w:type="dxa"/>
            <w:gridSpan w:val="2"/>
            <w:shd w:val="clear" w:color="auto" w:fill="auto"/>
          </w:tcPr>
          <w:p w:rsidR="007A7BF1" w:rsidRPr="00EE572F" w:rsidRDefault="007A7BF1" w:rsidP="00EE572F">
            <w:pPr>
              <w:pStyle w:val="Default"/>
              <w:rPr>
                <w:rFonts w:asciiTheme="minorHAnsi" w:hAnsiTheme="minorHAnsi" w:cs="Arial"/>
              </w:rPr>
            </w:pPr>
            <w:r w:rsidRPr="00EE572F">
              <w:rPr>
                <w:rFonts w:asciiTheme="minorHAnsi" w:hAnsiTheme="minorHAnsi" w:cs="Arial"/>
              </w:rPr>
              <w:t>Content above provided by:</w:t>
            </w:r>
          </w:p>
          <w:p w:rsidR="007A7BF1" w:rsidRPr="00EE572F" w:rsidRDefault="007A7BF1" w:rsidP="007A7BF1">
            <w:pPr>
              <w:pStyle w:val="Default"/>
              <w:numPr>
                <w:ilvl w:val="0"/>
                <w:numId w:val="14"/>
              </w:numPr>
              <w:rPr>
                <w:rFonts w:asciiTheme="minorHAnsi" w:hAnsiTheme="minorHAnsi" w:cs="Arial"/>
              </w:rPr>
            </w:pPr>
            <w:r w:rsidRPr="00EE572F">
              <w:rPr>
                <w:rFonts w:asciiTheme="minorHAnsi" w:hAnsiTheme="minorHAnsi" w:cs="Arial"/>
              </w:rPr>
              <w:t xml:space="preserve">The Lancet (http://www.thelancet.com/lancet-information-for-authors/statements-permissions-signatures#) </w:t>
            </w:r>
          </w:p>
          <w:p w:rsidR="007A7BF1" w:rsidRPr="00EE572F" w:rsidRDefault="007A7BF1" w:rsidP="007A7BF1">
            <w:pPr>
              <w:pStyle w:val="Default"/>
              <w:numPr>
                <w:ilvl w:val="0"/>
                <w:numId w:val="14"/>
              </w:numPr>
              <w:rPr>
                <w:rFonts w:asciiTheme="minorHAnsi" w:hAnsiTheme="minorHAnsi" w:cs="Arial"/>
              </w:rPr>
            </w:pPr>
            <w:r w:rsidRPr="00EE572F">
              <w:rPr>
                <w:rFonts w:asciiTheme="minorHAnsi" w:hAnsiTheme="minorHAnsi" w:cs="Arial"/>
              </w:rPr>
              <w:lastRenderedPageBreak/>
              <w:t>The Journal of Nutrition (http://jn.nutrition.org/site/misc/ifora_4-ms-prep.xhtml)</w:t>
            </w:r>
          </w:p>
        </w:tc>
      </w:tr>
    </w:tbl>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rPr>
      </w:pPr>
      <w:r w:rsidRPr="00EE572F">
        <w:rPr>
          <w:rFonts w:asciiTheme="minorHAnsi" w:hAnsiTheme="minorHAnsi" w:cs="Arial"/>
        </w:rPr>
        <w:t xml:space="preserve">Due to the large size and collaborative nature of </w:t>
      </w:r>
      <w:r w:rsidR="000955F0">
        <w:rPr>
          <w:rFonts w:asciiTheme="minorHAnsi" w:hAnsiTheme="minorHAnsi" w:cs="Arial"/>
        </w:rPr>
        <w:t>W2005,</w:t>
      </w:r>
      <w:r w:rsidRPr="00EE572F">
        <w:rPr>
          <w:rFonts w:asciiTheme="minorHAnsi" w:hAnsiTheme="minorHAnsi" w:cs="Arial"/>
        </w:rPr>
        <w:t xml:space="preserve"> some particular authorship conventions will be followed: </w:t>
      </w:r>
    </w:p>
    <w:p w:rsidR="007A7BF1" w:rsidRPr="00D7417F" w:rsidRDefault="000D6F1B" w:rsidP="007A7BF1">
      <w:pPr>
        <w:ind w:left="720"/>
        <w:rPr>
          <w:rFonts w:asciiTheme="minorHAnsi" w:hAnsiTheme="minorHAnsi" w:cs="Arial"/>
        </w:rPr>
      </w:pPr>
      <w:r>
        <w:rPr>
          <w:rFonts w:asciiTheme="minorHAnsi" w:hAnsiTheme="minorHAnsi" w:cs="Arial"/>
        </w:rPr>
        <w:t>1</w:t>
      </w:r>
      <w:r w:rsidRPr="00D7417F">
        <w:rPr>
          <w:rFonts w:asciiTheme="minorHAnsi" w:hAnsiTheme="minorHAnsi" w:cs="Arial"/>
        </w:rPr>
        <w:t xml:space="preserve">. The </w:t>
      </w:r>
      <w:r w:rsidR="0088682C" w:rsidRPr="00D7417F">
        <w:rPr>
          <w:rFonts w:asciiTheme="minorHAnsi" w:hAnsiTheme="minorHAnsi" w:cs="Arial"/>
        </w:rPr>
        <w:t>l</w:t>
      </w:r>
      <w:r w:rsidR="007A7BF1" w:rsidRPr="00D7417F">
        <w:rPr>
          <w:rFonts w:asciiTheme="minorHAnsi" w:hAnsiTheme="minorHAnsi" w:cs="Arial"/>
        </w:rPr>
        <w:t>ead (first) author for all manuscripts should lead the development of the manuscript (concepts, analysis, and interpretation).</w:t>
      </w:r>
    </w:p>
    <w:p w:rsidR="007A7BF1" w:rsidRPr="00D7417F" w:rsidRDefault="007A7BF1" w:rsidP="007A7BF1">
      <w:pPr>
        <w:ind w:firstLine="720"/>
        <w:rPr>
          <w:rFonts w:asciiTheme="minorHAnsi" w:hAnsiTheme="minorHAnsi" w:cs="Arial"/>
        </w:rPr>
      </w:pPr>
      <w:r w:rsidRPr="00D7417F">
        <w:rPr>
          <w:rFonts w:asciiTheme="minorHAnsi" w:hAnsiTheme="minorHAnsi" w:cs="Arial"/>
        </w:rPr>
        <w:t xml:space="preserve">2. </w:t>
      </w:r>
      <w:r w:rsidR="000955F0" w:rsidRPr="00D7417F">
        <w:rPr>
          <w:rFonts w:asciiTheme="minorHAnsi" w:hAnsiTheme="minorHAnsi" w:cs="Arial"/>
        </w:rPr>
        <w:t xml:space="preserve">W2005 </w:t>
      </w:r>
      <w:r w:rsidRPr="00D7417F">
        <w:rPr>
          <w:rFonts w:asciiTheme="minorHAnsi" w:hAnsiTheme="minorHAnsi" w:cs="Arial"/>
        </w:rPr>
        <w:t xml:space="preserve">will be identified in </w:t>
      </w:r>
      <w:r w:rsidR="000D6F1B" w:rsidRPr="00D7417F">
        <w:rPr>
          <w:rFonts w:asciiTheme="minorHAnsi" w:hAnsiTheme="minorHAnsi" w:cs="Arial"/>
        </w:rPr>
        <w:t xml:space="preserve">the </w:t>
      </w:r>
      <w:r w:rsidRPr="00D7417F">
        <w:rPr>
          <w:rFonts w:asciiTheme="minorHAnsi" w:hAnsiTheme="minorHAnsi" w:cs="Arial"/>
        </w:rPr>
        <w:t>manuscript</w:t>
      </w:r>
      <w:r w:rsidR="000D6F1B" w:rsidRPr="00D7417F">
        <w:rPr>
          <w:rFonts w:asciiTheme="minorHAnsi" w:hAnsiTheme="minorHAnsi" w:cs="Arial"/>
        </w:rPr>
        <w:t>(s) where appropriate</w:t>
      </w:r>
      <w:r w:rsidRPr="00D7417F">
        <w:rPr>
          <w:rFonts w:asciiTheme="minorHAnsi" w:hAnsiTheme="minorHAnsi" w:cs="Arial"/>
        </w:rPr>
        <w:t xml:space="preserve">. </w:t>
      </w:r>
    </w:p>
    <w:p w:rsidR="007A7BF1" w:rsidRPr="00D7417F" w:rsidRDefault="00234D60" w:rsidP="007A7BF1">
      <w:pPr>
        <w:ind w:left="720"/>
        <w:rPr>
          <w:rFonts w:asciiTheme="minorHAnsi" w:hAnsiTheme="minorHAnsi" w:cs="Arial"/>
        </w:rPr>
      </w:pPr>
      <w:r w:rsidRPr="00D7417F">
        <w:rPr>
          <w:rFonts w:asciiTheme="minorHAnsi" w:hAnsiTheme="minorHAnsi" w:cs="Arial"/>
        </w:rPr>
        <w:t>3</w:t>
      </w:r>
      <w:r w:rsidR="007A7BF1" w:rsidRPr="00D7417F">
        <w:rPr>
          <w:rFonts w:asciiTheme="minorHAnsi" w:hAnsiTheme="minorHAnsi" w:cs="Arial"/>
        </w:rPr>
        <w:t xml:space="preserve">. For manuscripts that are </w:t>
      </w:r>
      <w:r w:rsidR="000955F0" w:rsidRPr="00D7417F">
        <w:rPr>
          <w:rFonts w:asciiTheme="minorHAnsi" w:hAnsiTheme="minorHAnsi" w:cs="Arial"/>
        </w:rPr>
        <w:t xml:space="preserve">Work Group </w:t>
      </w:r>
      <w:r w:rsidR="007A7BF1" w:rsidRPr="00D7417F">
        <w:rPr>
          <w:rFonts w:asciiTheme="minorHAnsi" w:hAnsiTheme="minorHAnsi" w:cs="Arial"/>
        </w:rPr>
        <w:t xml:space="preserve">specific, the </w:t>
      </w:r>
      <w:r w:rsidR="000D6F1B" w:rsidRPr="00D7417F">
        <w:rPr>
          <w:rFonts w:asciiTheme="minorHAnsi" w:hAnsiTheme="minorHAnsi" w:cs="Arial"/>
        </w:rPr>
        <w:t xml:space="preserve">Group </w:t>
      </w:r>
      <w:r w:rsidR="007A7BF1" w:rsidRPr="00D7417F">
        <w:rPr>
          <w:rFonts w:asciiTheme="minorHAnsi" w:hAnsiTheme="minorHAnsi" w:cs="Arial"/>
        </w:rPr>
        <w:t xml:space="preserve">Lead should facilitate discussion among all </w:t>
      </w:r>
      <w:r w:rsidR="000955F0" w:rsidRPr="00D7417F">
        <w:rPr>
          <w:rFonts w:asciiTheme="minorHAnsi" w:hAnsiTheme="minorHAnsi" w:cs="Arial"/>
        </w:rPr>
        <w:t xml:space="preserve">members </w:t>
      </w:r>
      <w:r w:rsidR="007A7BF1" w:rsidRPr="00D7417F">
        <w:rPr>
          <w:rFonts w:asciiTheme="minorHAnsi" w:hAnsiTheme="minorHAnsi" w:cs="Arial"/>
        </w:rPr>
        <w:t xml:space="preserve">about authorship for </w:t>
      </w:r>
      <w:r w:rsidR="000955F0" w:rsidRPr="00D7417F">
        <w:rPr>
          <w:rFonts w:asciiTheme="minorHAnsi" w:hAnsiTheme="minorHAnsi" w:cs="Arial"/>
        </w:rPr>
        <w:t xml:space="preserve">Group </w:t>
      </w:r>
      <w:r w:rsidR="007A7BF1" w:rsidRPr="00D7417F">
        <w:rPr>
          <w:rFonts w:asciiTheme="minorHAnsi" w:hAnsiTheme="minorHAnsi" w:cs="Arial"/>
        </w:rPr>
        <w:t>papers. The Lead will</w:t>
      </w:r>
      <w:r w:rsidR="000955F0" w:rsidRPr="00D7417F">
        <w:rPr>
          <w:rFonts w:asciiTheme="minorHAnsi" w:hAnsiTheme="minorHAnsi" w:cs="Arial"/>
        </w:rPr>
        <w:t xml:space="preserve"> not assume the first </w:t>
      </w:r>
      <w:r w:rsidR="007A7BF1" w:rsidRPr="00D7417F">
        <w:rPr>
          <w:rFonts w:asciiTheme="minorHAnsi" w:hAnsiTheme="minorHAnsi" w:cs="Arial"/>
        </w:rPr>
        <w:t>author position if not leading the thin</w:t>
      </w:r>
      <w:r w:rsidR="000955F0" w:rsidRPr="00D7417F">
        <w:rPr>
          <w:rFonts w:asciiTheme="minorHAnsi" w:hAnsiTheme="minorHAnsi" w:cs="Arial"/>
        </w:rPr>
        <w:t>king, writing, or data analysis</w:t>
      </w:r>
      <w:r w:rsidR="007A7BF1" w:rsidRPr="00D7417F">
        <w:rPr>
          <w:rFonts w:asciiTheme="minorHAnsi" w:hAnsiTheme="minorHAnsi" w:cs="Arial"/>
        </w:rPr>
        <w:t>.</w:t>
      </w:r>
      <w:r w:rsidR="000D6F1B" w:rsidRPr="00D7417F">
        <w:rPr>
          <w:rFonts w:asciiTheme="minorHAnsi" w:hAnsiTheme="minorHAnsi" w:cs="Arial"/>
        </w:rPr>
        <w:t xml:space="preserve"> Authorship order will be based on contribution.</w:t>
      </w:r>
      <w:r w:rsidR="007A7BF1" w:rsidRPr="00D7417F">
        <w:rPr>
          <w:rFonts w:asciiTheme="minorHAnsi" w:hAnsiTheme="minorHAnsi" w:cs="Arial"/>
        </w:rPr>
        <w:t xml:space="preserve"> </w:t>
      </w:r>
    </w:p>
    <w:p w:rsidR="007A7BF1" w:rsidRPr="00D7417F" w:rsidRDefault="000955F0" w:rsidP="007A7BF1">
      <w:pPr>
        <w:ind w:left="720"/>
        <w:rPr>
          <w:rFonts w:asciiTheme="minorHAnsi" w:hAnsiTheme="minorHAnsi" w:cs="Arial"/>
        </w:rPr>
      </w:pPr>
      <w:r w:rsidRPr="00D7417F">
        <w:rPr>
          <w:rFonts w:asciiTheme="minorHAnsi" w:hAnsiTheme="minorHAnsi" w:cs="Arial"/>
        </w:rPr>
        <w:t>4</w:t>
      </w:r>
      <w:r w:rsidR="007A7BF1" w:rsidRPr="00D7417F">
        <w:rPr>
          <w:rFonts w:asciiTheme="minorHAnsi" w:hAnsiTheme="minorHAnsi" w:cs="Arial"/>
        </w:rPr>
        <w:t xml:space="preserve">. Authorship for manuscripts that involve a secondary or tertiary outcome of one of the </w:t>
      </w:r>
      <w:r w:rsidRPr="00D7417F">
        <w:rPr>
          <w:rFonts w:asciiTheme="minorHAnsi" w:hAnsiTheme="minorHAnsi" w:cs="Arial"/>
        </w:rPr>
        <w:t xml:space="preserve">W2005 </w:t>
      </w:r>
      <w:r w:rsidR="007A7BF1" w:rsidRPr="00D7417F">
        <w:rPr>
          <w:rFonts w:asciiTheme="minorHAnsi" w:hAnsiTheme="minorHAnsi" w:cs="Arial"/>
        </w:rPr>
        <w:t>objectives should invite authorship following conventions outlined above</w:t>
      </w:r>
      <w:r w:rsidR="00E87AB4" w:rsidRPr="00D7417F">
        <w:rPr>
          <w:rFonts w:asciiTheme="minorHAnsi" w:hAnsiTheme="minorHAnsi" w:cs="Arial"/>
        </w:rPr>
        <w:t>.</w:t>
      </w:r>
      <w:r w:rsidR="007A7BF1" w:rsidRPr="00D7417F">
        <w:rPr>
          <w:rFonts w:asciiTheme="minorHAnsi" w:hAnsiTheme="minorHAnsi" w:cs="Arial"/>
        </w:rPr>
        <w:t xml:space="preserve">  Manuscripts must be reviewed by the Lead</w:t>
      </w:r>
      <w:r w:rsidRPr="00D7417F">
        <w:rPr>
          <w:rFonts w:asciiTheme="minorHAnsi" w:hAnsiTheme="minorHAnsi" w:cs="Arial"/>
        </w:rPr>
        <w:t>(s)</w:t>
      </w:r>
      <w:r w:rsidR="007A7BF1" w:rsidRPr="00D7417F">
        <w:rPr>
          <w:rFonts w:asciiTheme="minorHAnsi" w:hAnsiTheme="minorHAnsi" w:cs="Arial"/>
        </w:rPr>
        <w:t xml:space="preserve"> of the data origins, who will be named last (alphabetically if more than one) if above authorship conventions are met. If the manuscript involves data from </w:t>
      </w:r>
      <w:r w:rsidR="000D6F1B" w:rsidRPr="00D7417F">
        <w:rPr>
          <w:rFonts w:asciiTheme="minorHAnsi" w:hAnsiTheme="minorHAnsi" w:cs="Arial"/>
        </w:rPr>
        <w:t>many</w:t>
      </w:r>
      <w:r w:rsidR="007A7BF1" w:rsidRPr="00D7417F">
        <w:rPr>
          <w:rFonts w:asciiTheme="minorHAnsi" w:hAnsiTheme="minorHAnsi" w:cs="Arial"/>
        </w:rPr>
        <w:t xml:space="preserve"> </w:t>
      </w:r>
      <w:r w:rsidRPr="00D7417F">
        <w:rPr>
          <w:rFonts w:asciiTheme="minorHAnsi" w:hAnsiTheme="minorHAnsi" w:cs="Arial"/>
        </w:rPr>
        <w:t>W2005</w:t>
      </w:r>
      <w:r w:rsidR="000D6F1B" w:rsidRPr="00D7417F">
        <w:rPr>
          <w:rFonts w:asciiTheme="minorHAnsi" w:hAnsiTheme="minorHAnsi" w:cs="Arial"/>
        </w:rPr>
        <w:t xml:space="preserve"> members, </w:t>
      </w:r>
      <w:r w:rsidR="007A7BF1" w:rsidRPr="00D7417F">
        <w:rPr>
          <w:rFonts w:asciiTheme="minorHAnsi" w:hAnsiTheme="minorHAnsi" w:cs="Arial"/>
        </w:rPr>
        <w:t xml:space="preserve">the </w:t>
      </w:r>
      <w:r w:rsidR="000D6F1B" w:rsidRPr="00D7417F">
        <w:rPr>
          <w:rFonts w:asciiTheme="minorHAnsi" w:hAnsiTheme="minorHAnsi" w:cs="Arial"/>
        </w:rPr>
        <w:t xml:space="preserve">Lead(s) </w:t>
      </w:r>
      <w:r w:rsidR="007A7BF1" w:rsidRPr="00D7417F">
        <w:rPr>
          <w:rFonts w:asciiTheme="minorHAnsi" w:hAnsiTheme="minorHAnsi" w:cs="Arial"/>
        </w:rPr>
        <w:t>should review the manuscript and will be named last if not leading the thin</w:t>
      </w:r>
      <w:r w:rsidR="000D6F1B" w:rsidRPr="00D7417F">
        <w:rPr>
          <w:rFonts w:asciiTheme="minorHAnsi" w:hAnsiTheme="minorHAnsi" w:cs="Arial"/>
        </w:rPr>
        <w:t>king, writing, or data analysis</w:t>
      </w:r>
      <w:r w:rsidR="007A7BF1" w:rsidRPr="00D7417F">
        <w:rPr>
          <w:rFonts w:asciiTheme="minorHAnsi" w:hAnsiTheme="minorHAnsi" w:cs="Arial"/>
        </w:rPr>
        <w:t>.</w:t>
      </w:r>
    </w:p>
    <w:p w:rsidR="007A7BF1" w:rsidRPr="00EE572F" w:rsidRDefault="000955F0" w:rsidP="007A7BF1">
      <w:pPr>
        <w:ind w:left="720"/>
        <w:rPr>
          <w:rFonts w:asciiTheme="minorHAnsi" w:hAnsiTheme="minorHAnsi" w:cs="Arial"/>
        </w:rPr>
      </w:pPr>
      <w:r w:rsidRPr="00D7417F">
        <w:rPr>
          <w:rFonts w:asciiTheme="minorHAnsi" w:hAnsiTheme="minorHAnsi" w:cs="Arial"/>
        </w:rPr>
        <w:t>5</w:t>
      </w:r>
      <w:r w:rsidR="007A7BF1" w:rsidRPr="00D7417F">
        <w:rPr>
          <w:rFonts w:asciiTheme="minorHAnsi" w:hAnsiTheme="minorHAnsi" w:cs="Arial"/>
        </w:rPr>
        <w:t>. Outside of the conventions outlined above, authorship order will be based on contribution.</w:t>
      </w:r>
      <w:r w:rsidR="007A7BF1" w:rsidRPr="00EE572F">
        <w:rPr>
          <w:rFonts w:asciiTheme="minorHAnsi" w:hAnsiTheme="minorHAnsi" w:cs="Arial"/>
        </w:rPr>
        <w:t xml:space="preserve"> </w:t>
      </w:r>
    </w:p>
    <w:p w:rsidR="007A7BF1" w:rsidRPr="00EE572F" w:rsidRDefault="007A7BF1" w:rsidP="007A7BF1">
      <w:pPr>
        <w:rPr>
          <w:rFonts w:asciiTheme="minorHAnsi" w:hAnsiTheme="minorHAnsi" w:cs="Arial"/>
        </w:rPr>
      </w:pPr>
    </w:p>
    <w:p w:rsidR="007A7BF1" w:rsidRPr="007843F9" w:rsidRDefault="000E3B00" w:rsidP="007843F9">
      <w:pPr>
        <w:jc w:val="center"/>
        <w:rPr>
          <w:rFonts w:asciiTheme="minorHAnsi" w:hAnsiTheme="minorHAnsi" w:cs="Arial"/>
          <w:b/>
        </w:rPr>
      </w:pPr>
      <w:r w:rsidRPr="007843F9">
        <w:rPr>
          <w:rFonts w:asciiTheme="minorHAnsi" w:hAnsiTheme="minorHAnsi" w:cs="Arial"/>
          <w:b/>
        </w:rPr>
        <w:t>Acknowledg</w:t>
      </w:r>
      <w:r w:rsidR="007A7BF1" w:rsidRPr="007843F9">
        <w:rPr>
          <w:rFonts w:asciiTheme="minorHAnsi" w:hAnsiTheme="minorHAnsi" w:cs="Arial"/>
          <w:b/>
        </w:rPr>
        <w:t>ment</w:t>
      </w:r>
    </w:p>
    <w:p w:rsidR="007A7BF1" w:rsidRPr="00EE572F" w:rsidRDefault="007A7BF1" w:rsidP="007A7BF1">
      <w:pPr>
        <w:rPr>
          <w:rFonts w:asciiTheme="minorHAnsi" w:hAnsiTheme="minorHAnsi" w:cs="Arial"/>
        </w:rPr>
      </w:pPr>
      <w:r w:rsidRPr="00EE572F">
        <w:rPr>
          <w:rFonts w:asciiTheme="minorHAnsi" w:hAnsiTheme="minorHAnsi" w:cs="Arial"/>
        </w:rPr>
        <w:t>The following acknowledgments should be included in any presentation, report, or publications:</w:t>
      </w:r>
    </w:p>
    <w:p w:rsidR="007A7BF1" w:rsidRPr="00EE572F" w:rsidRDefault="007A7BF1" w:rsidP="007A7BF1">
      <w:pPr>
        <w:numPr>
          <w:ilvl w:val="1"/>
          <w:numId w:val="15"/>
        </w:numPr>
        <w:rPr>
          <w:rFonts w:asciiTheme="minorHAnsi" w:hAnsiTheme="minorHAnsi" w:cs="Arial"/>
        </w:rPr>
      </w:pPr>
      <w:r w:rsidRPr="00EE572F">
        <w:rPr>
          <w:rFonts w:asciiTheme="minorHAnsi" w:hAnsiTheme="minorHAnsi" w:cs="Arial"/>
        </w:rPr>
        <w:t>Participants</w:t>
      </w:r>
    </w:p>
    <w:p w:rsidR="007A7BF1" w:rsidRPr="00EE572F" w:rsidRDefault="007A7BF1" w:rsidP="007A7BF1">
      <w:pPr>
        <w:numPr>
          <w:ilvl w:val="1"/>
          <w:numId w:val="15"/>
        </w:numPr>
        <w:rPr>
          <w:rFonts w:asciiTheme="minorHAnsi" w:hAnsiTheme="minorHAnsi" w:cs="Arial"/>
        </w:rPr>
      </w:pPr>
      <w:r w:rsidRPr="00EE572F">
        <w:rPr>
          <w:rFonts w:asciiTheme="minorHAnsi" w:hAnsiTheme="minorHAnsi" w:cs="Arial"/>
        </w:rPr>
        <w:t xml:space="preserve">All </w:t>
      </w:r>
      <w:r w:rsidR="000D6F1B">
        <w:rPr>
          <w:rFonts w:asciiTheme="minorHAnsi" w:hAnsiTheme="minorHAnsi" w:cs="Arial"/>
        </w:rPr>
        <w:t xml:space="preserve">W2005 </w:t>
      </w:r>
      <w:r w:rsidRPr="00EE572F">
        <w:rPr>
          <w:rFonts w:asciiTheme="minorHAnsi" w:hAnsiTheme="minorHAnsi" w:cs="Arial"/>
        </w:rPr>
        <w:t>members (contributor list) to which the data relate</w:t>
      </w:r>
    </w:p>
    <w:p w:rsidR="007A7BF1" w:rsidRPr="00EE572F" w:rsidRDefault="007A7BF1" w:rsidP="007A7BF1">
      <w:pPr>
        <w:numPr>
          <w:ilvl w:val="1"/>
          <w:numId w:val="15"/>
        </w:numPr>
        <w:rPr>
          <w:rFonts w:asciiTheme="minorHAnsi" w:hAnsiTheme="minorHAnsi" w:cs="Arial"/>
        </w:rPr>
      </w:pPr>
      <w:r w:rsidRPr="00EE572F">
        <w:rPr>
          <w:rFonts w:asciiTheme="minorHAnsi" w:hAnsiTheme="minorHAnsi" w:cs="Arial"/>
        </w:rPr>
        <w:t>All funding sources</w:t>
      </w:r>
      <w:r w:rsidR="00DF0BAD">
        <w:rPr>
          <w:rFonts w:asciiTheme="minorHAnsi" w:hAnsiTheme="minorHAnsi" w:cs="Arial"/>
        </w:rPr>
        <w:t>, if applicable,</w:t>
      </w:r>
      <w:r w:rsidRPr="00EE572F">
        <w:rPr>
          <w:rFonts w:asciiTheme="minorHAnsi" w:hAnsiTheme="minorHAnsi" w:cs="Arial"/>
        </w:rPr>
        <w:t xml:space="preserve"> to include the NIFA/USDA acknowledgement named below in the </w:t>
      </w:r>
      <w:r w:rsidRPr="00EE572F">
        <w:rPr>
          <w:rFonts w:asciiTheme="minorHAnsi" w:hAnsiTheme="minorHAnsi"/>
        </w:rPr>
        <w:t>Publication, Analysis, Use, and Dissemination of Data</w:t>
      </w:r>
      <w:r w:rsidRPr="00EE572F" w:rsidDel="00C209C2">
        <w:rPr>
          <w:rFonts w:asciiTheme="minorHAnsi" w:hAnsiTheme="minorHAnsi" w:cs="Arial"/>
        </w:rPr>
        <w:t xml:space="preserve"> </w:t>
      </w:r>
      <w:r w:rsidRPr="00EE572F">
        <w:rPr>
          <w:rFonts w:asciiTheme="minorHAnsi" w:hAnsiTheme="minorHAnsi" w:cs="Arial"/>
        </w:rPr>
        <w:t xml:space="preserve">section. </w:t>
      </w:r>
    </w:p>
    <w:p w:rsidR="007A7BF1" w:rsidRPr="00EE572F" w:rsidRDefault="007A7BF1" w:rsidP="007A7BF1">
      <w:pPr>
        <w:rPr>
          <w:rFonts w:asciiTheme="minorHAnsi" w:hAnsiTheme="minorHAnsi" w:cs="Arial"/>
        </w:rPr>
      </w:pPr>
      <w:r w:rsidRPr="00EE572F">
        <w:rPr>
          <w:rFonts w:asciiTheme="minorHAnsi" w:hAnsiTheme="minorHAnsi" w:cs="Arial"/>
        </w:rPr>
        <w:t>Authors should identify contributors to be acknowledged, with their specific contribution identified, and permission obtained.</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rPr>
      </w:pPr>
      <w:r w:rsidRPr="00EE572F">
        <w:rPr>
          <w:rFonts w:asciiTheme="minorHAnsi" w:hAnsiTheme="minorHAnsi" w:cs="Arial"/>
        </w:rPr>
        <w:t xml:space="preserve">Example: The authors gratefully acknowledge the study participants in (jurisdiction name[s]) and the </w:t>
      </w:r>
      <w:r w:rsidR="000D6F1B">
        <w:rPr>
          <w:rFonts w:asciiTheme="minorHAnsi" w:hAnsiTheme="minorHAnsi" w:cs="Arial"/>
        </w:rPr>
        <w:t>W2005</w:t>
      </w:r>
      <w:r w:rsidRPr="00EE572F">
        <w:rPr>
          <w:rFonts w:asciiTheme="minorHAnsi" w:hAnsiTheme="minorHAnsi" w:cs="Arial"/>
        </w:rPr>
        <w:t xml:space="preserve"> in (jurisdiction name[s])</w:t>
      </w:r>
      <w:r w:rsidR="00E87AB4">
        <w:rPr>
          <w:rFonts w:asciiTheme="minorHAnsi" w:hAnsiTheme="minorHAnsi" w:cs="Arial"/>
        </w:rPr>
        <w:t xml:space="preserve"> </w:t>
      </w:r>
      <w:r w:rsidRPr="00EE572F">
        <w:rPr>
          <w:rFonts w:asciiTheme="minorHAnsi" w:hAnsiTheme="minorHAnsi" w:cs="Arial"/>
        </w:rPr>
        <w:t>who collected, entered</w:t>
      </w:r>
      <w:r w:rsidR="00E87AB4">
        <w:rPr>
          <w:rFonts w:asciiTheme="minorHAnsi" w:hAnsiTheme="minorHAnsi" w:cs="Arial"/>
        </w:rPr>
        <w:t>,</w:t>
      </w:r>
      <w:r w:rsidRPr="00EE572F">
        <w:rPr>
          <w:rFonts w:asciiTheme="minorHAnsi" w:hAnsiTheme="minorHAnsi" w:cs="Arial"/>
        </w:rPr>
        <w:t xml:space="preserve"> and analyzed data. </w:t>
      </w:r>
      <w:r w:rsidR="004E4142">
        <w:rPr>
          <w:rFonts w:asciiTheme="minorHAnsi" w:hAnsiTheme="minorHAnsi" w:cs="Arial"/>
        </w:rPr>
        <w:t xml:space="preserve">Disclose funding (if funding was provided) e.g., </w:t>
      </w:r>
      <w:proofErr w:type="gramStart"/>
      <w:r w:rsidRPr="00EE572F">
        <w:rPr>
          <w:rFonts w:asciiTheme="minorHAnsi" w:hAnsiTheme="minorHAnsi" w:cs="Arial"/>
        </w:rPr>
        <w:t>The</w:t>
      </w:r>
      <w:proofErr w:type="gramEnd"/>
      <w:r w:rsidRPr="00EE572F">
        <w:rPr>
          <w:rFonts w:asciiTheme="minorHAnsi" w:hAnsiTheme="minorHAnsi" w:cs="Arial"/>
        </w:rPr>
        <w:t xml:space="preserve"> support of the Agriculture and Food Research Initiative Grant no</w:t>
      </w:r>
      <w:r w:rsidR="00E87AB4">
        <w:rPr>
          <w:rFonts w:asciiTheme="minorHAnsi" w:hAnsiTheme="minorHAnsi" w:cs="Arial"/>
        </w:rPr>
        <w:t>.</w:t>
      </w:r>
      <w:r w:rsidRPr="00EE572F">
        <w:rPr>
          <w:rFonts w:asciiTheme="minorHAnsi" w:hAnsiTheme="minorHAnsi" w:cs="Arial"/>
        </w:rPr>
        <w:t xml:space="preserve"> </w:t>
      </w:r>
      <w:r w:rsidR="00E87AB4">
        <w:rPr>
          <w:rFonts w:asciiTheme="minorHAnsi" w:hAnsiTheme="minorHAnsi" w:cs="Arial"/>
        </w:rPr>
        <w:t>XXXX</w:t>
      </w:r>
      <w:r w:rsidRPr="00EE572F">
        <w:rPr>
          <w:rFonts w:asciiTheme="minorHAnsi" w:hAnsiTheme="minorHAnsi" w:cs="Arial"/>
        </w:rPr>
        <w:t>-</w:t>
      </w:r>
      <w:r w:rsidR="004E4142">
        <w:rPr>
          <w:rFonts w:asciiTheme="minorHAnsi" w:hAnsiTheme="minorHAnsi" w:cs="Arial"/>
        </w:rPr>
        <w:t>XXXXX</w:t>
      </w:r>
      <w:r w:rsidRPr="00EE572F">
        <w:rPr>
          <w:rFonts w:asciiTheme="minorHAnsi" w:hAnsiTheme="minorHAnsi" w:cs="Arial"/>
        </w:rPr>
        <w:t>-</w:t>
      </w:r>
      <w:r w:rsidR="004E4142">
        <w:rPr>
          <w:rFonts w:asciiTheme="minorHAnsi" w:hAnsiTheme="minorHAnsi" w:cs="Arial"/>
        </w:rPr>
        <w:t>XXXXX</w:t>
      </w:r>
      <w:r w:rsidRPr="00EE572F">
        <w:rPr>
          <w:rFonts w:asciiTheme="minorHAnsi" w:hAnsiTheme="minorHAnsi" w:cs="Arial"/>
        </w:rPr>
        <w:t xml:space="preserve"> from the USDA National Institute of Food and Agricultural Science Enhancement Coordinated Agricultural Program who funded the </w:t>
      </w:r>
      <w:r w:rsidR="004E4142">
        <w:rPr>
          <w:rFonts w:asciiTheme="minorHAnsi" w:hAnsiTheme="minorHAnsi" w:cs="Arial"/>
        </w:rPr>
        <w:t>XXX</w:t>
      </w:r>
      <w:r w:rsidRPr="00EE572F">
        <w:rPr>
          <w:rFonts w:asciiTheme="minorHAnsi" w:hAnsiTheme="minorHAnsi" w:cs="Arial"/>
        </w:rPr>
        <w:t xml:space="preserve"> Program is also acknowledged.</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rPr>
      </w:pPr>
      <w:r w:rsidRPr="00EE572F">
        <w:rPr>
          <w:rFonts w:asciiTheme="minorHAnsi" w:hAnsiTheme="minorHAnsi" w:cs="Arial"/>
        </w:rPr>
        <w:t xml:space="preserve">The lead author will determine whether writing group members meet the above guidelines. </w:t>
      </w:r>
      <w:r w:rsidRPr="00D7417F">
        <w:rPr>
          <w:rFonts w:asciiTheme="minorHAnsi" w:hAnsiTheme="minorHAnsi" w:cs="Arial"/>
        </w:rPr>
        <w:t xml:space="preserve">Resolution of authorship and acknowledgement disagreements will be the responsibility of the </w:t>
      </w:r>
      <w:r w:rsidR="000D6F1B" w:rsidRPr="00D7417F">
        <w:rPr>
          <w:rFonts w:asciiTheme="minorHAnsi" w:hAnsiTheme="minorHAnsi" w:cs="Arial"/>
        </w:rPr>
        <w:t>W2005 Officers</w:t>
      </w:r>
      <w:r w:rsidRPr="00D7417F">
        <w:rPr>
          <w:rFonts w:asciiTheme="minorHAnsi" w:hAnsiTheme="minorHAnsi" w:cs="Arial"/>
        </w:rPr>
        <w:t xml:space="preserve">. Should additional authorship guidance be required, the </w:t>
      </w:r>
      <w:r w:rsidR="000D6F1B" w:rsidRPr="00D7417F">
        <w:rPr>
          <w:rFonts w:asciiTheme="minorHAnsi" w:hAnsiTheme="minorHAnsi" w:cs="Arial"/>
        </w:rPr>
        <w:t xml:space="preserve">W2005 Administrative Advisor </w:t>
      </w:r>
      <w:r w:rsidRPr="00D7417F">
        <w:rPr>
          <w:rFonts w:asciiTheme="minorHAnsi" w:hAnsiTheme="minorHAnsi" w:cs="Arial"/>
        </w:rPr>
        <w:t>will be consulted.</w:t>
      </w:r>
    </w:p>
    <w:p w:rsidR="007A7BF1" w:rsidRPr="00EE572F" w:rsidRDefault="007A7BF1" w:rsidP="007A7BF1">
      <w:pPr>
        <w:rPr>
          <w:rFonts w:asciiTheme="minorHAnsi" w:hAnsiTheme="minorHAnsi" w:cs="Arial"/>
        </w:rPr>
      </w:pPr>
    </w:p>
    <w:p w:rsidR="007A7BF1" w:rsidRPr="007843F9" w:rsidRDefault="007A7BF1" w:rsidP="007843F9">
      <w:pPr>
        <w:jc w:val="center"/>
        <w:rPr>
          <w:rFonts w:asciiTheme="minorHAnsi" w:hAnsiTheme="minorHAnsi" w:cs="Arial"/>
          <w:b/>
        </w:rPr>
      </w:pPr>
      <w:r w:rsidRPr="007843F9">
        <w:rPr>
          <w:rFonts w:asciiTheme="minorHAnsi" w:hAnsiTheme="minorHAnsi" w:cs="Arial"/>
          <w:b/>
        </w:rPr>
        <w:t>Review Process</w:t>
      </w:r>
    </w:p>
    <w:p w:rsidR="007A7BF1" w:rsidRPr="00EE572F" w:rsidRDefault="007A7BF1" w:rsidP="007843F9">
      <w:pPr>
        <w:rPr>
          <w:rFonts w:asciiTheme="minorHAnsi" w:hAnsiTheme="minorHAnsi" w:cs="Arial"/>
        </w:rPr>
      </w:pPr>
      <w:r w:rsidRPr="00EE572F">
        <w:rPr>
          <w:rFonts w:asciiTheme="minorHAnsi" w:hAnsiTheme="minorHAnsi" w:cs="Arial"/>
        </w:rPr>
        <w:t xml:space="preserve">All manuscripts and grant applications containing </w:t>
      </w:r>
      <w:r w:rsidR="004E4142">
        <w:rPr>
          <w:rFonts w:asciiTheme="minorHAnsi" w:hAnsiTheme="minorHAnsi" w:cs="Arial"/>
        </w:rPr>
        <w:t xml:space="preserve">W2005 </w:t>
      </w:r>
      <w:r w:rsidRPr="00EE572F">
        <w:rPr>
          <w:rFonts w:asciiTheme="minorHAnsi" w:hAnsiTheme="minorHAnsi" w:cs="Arial"/>
        </w:rPr>
        <w:t xml:space="preserve">data must be reviewed and approved by </w:t>
      </w:r>
      <w:r w:rsidR="004E4142">
        <w:rPr>
          <w:rFonts w:asciiTheme="minorHAnsi" w:hAnsiTheme="minorHAnsi" w:cs="Arial"/>
        </w:rPr>
        <w:t xml:space="preserve">W2005 members </w:t>
      </w:r>
      <w:r w:rsidRPr="00EE572F">
        <w:rPr>
          <w:rFonts w:asciiTheme="minorHAnsi" w:hAnsiTheme="minorHAnsi" w:cs="Arial"/>
        </w:rPr>
        <w:t xml:space="preserve">before submission. Drafts should be submitted to </w:t>
      </w:r>
      <w:r w:rsidR="004E4142">
        <w:rPr>
          <w:rFonts w:asciiTheme="minorHAnsi" w:hAnsiTheme="minorHAnsi" w:cs="Arial"/>
        </w:rPr>
        <w:t xml:space="preserve">W2005 Officers and </w:t>
      </w:r>
      <w:r w:rsidR="004E4142">
        <w:rPr>
          <w:rFonts w:asciiTheme="minorHAnsi" w:hAnsiTheme="minorHAnsi" w:cs="Arial"/>
        </w:rPr>
        <w:lastRenderedPageBreak/>
        <w:t xml:space="preserve">Leads </w:t>
      </w:r>
      <w:r w:rsidRPr="00EE572F">
        <w:rPr>
          <w:rFonts w:asciiTheme="minorHAnsi" w:hAnsiTheme="minorHAnsi" w:cs="Arial"/>
        </w:rPr>
        <w:t>for review</w:t>
      </w:r>
      <w:r w:rsidR="004E4142">
        <w:rPr>
          <w:rFonts w:asciiTheme="minorHAnsi" w:hAnsiTheme="minorHAnsi" w:cs="Arial"/>
        </w:rPr>
        <w:t xml:space="preserve">, and all members may review. </w:t>
      </w:r>
      <w:r w:rsidRPr="00EE572F">
        <w:rPr>
          <w:rFonts w:asciiTheme="minorHAnsi" w:hAnsiTheme="minorHAnsi" w:cs="Arial"/>
        </w:rPr>
        <w:t>Proposals will be reviewed in</w:t>
      </w:r>
      <w:r w:rsidR="004E4142">
        <w:rPr>
          <w:rFonts w:asciiTheme="minorHAnsi" w:hAnsiTheme="minorHAnsi" w:cs="Arial"/>
        </w:rPr>
        <w:t xml:space="preserve"> scheduled conference calls. The W2005 proposal PI </w:t>
      </w:r>
      <w:r w:rsidRPr="00EE572F">
        <w:rPr>
          <w:rFonts w:asciiTheme="minorHAnsi" w:hAnsiTheme="minorHAnsi" w:cs="Arial"/>
        </w:rPr>
        <w:t xml:space="preserve">will coordinate the manuscript tracking and review process. In order to be eligible for review, manuscript proposals should be submitted to </w:t>
      </w:r>
      <w:r w:rsidR="004E4142">
        <w:rPr>
          <w:rFonts w:asciiTheme="minorHAnsi" w:hAnsiTheme="minorHAnsi" w:cs="Arial"/>
        </w:rPr>
        <w:t xml:space="preserve">W2005 two weeks in advance </w:t>
      </w:r>
      <w:r w:rsidRPr="00EE572F">
        <w:rPr>
          <w:rFonts w:asciiTheme="minorHAnsi" w:hAnsiTheme="minorHAnsi" w:cs="Arial"/>
        </w:rPr>
        <w:t xml:space="preserve">of the </w:t>
      </w:r>
      <w:r w:rsidR="004E4142">
        <w:rPr>
          <w:rFonts w:asciiTheme="minorHAnsi" w:hAnsiTheme="minorHAnsi" w:cs="Arial"/>
        </w:rPr>
        <w:t xml:space="preserve">conference call or scheduled yearly meeting. </w:t>
      </w:r>
      <w:r w:rsidRPr="00EE572F">
        <w:rPr>
          <w:rFonts w:asciiTheme="minorHAnsi" w:hAnsiTheme="minorHAnsi" w:cs="Arial"/>
        </w:rPr>
        <w:t xml:space="preserve">The </w:t>
      </w:r>
      <w:r w:rsidR="004E4142">
        <w:rPr>
          <w:rFonts w:asciiTheme="minorHAnsi" w:hAnsiTheme="minorHAnsi" w:cs="Arial"/>
        </w:rPr>
        <w:t>W2005 pr</w:t>
      </w:r>
      <w:r w:rsidRPr="00EE572F">
        <w:rPr>
          <w:rFonts w:asciiTheme="minorHAnsi" w:hAnsiTheme="minorHAnsi" w:cs="Arial"/>
        </w:rPr>
        <w:t xml:space="preserve">oposal decisions will be made during the meeting. The </w:t>
      </w:r>
      <w:r w:rsidR="004E4142">
        <w:rPr>
          <w:rFonts w:asciiTheme="minorHAnsi" w:hAnsiTheme="minorHAnsi" w:cs="Arial"/>
        </w:rPr>
        <w:t xml:space="preserve">W2005 Chair </w:t>
      </w:r>
      <w:r w:rsidRPr="00EE572F">
        <w:rPr>
          <w:rFonts w:asciiTheme="minorHAnsi" w:hAnsiTheme="minorHAnsi" w:cs="Arial"/>
        </w:rPr>
        <w:t xml:space="preserve">will follow up with the first author on the </w:t>
      </w:r>
      <w:r w:rsidR="004E4142">
        <w:rPr>
          <w:rFonts w:asciiTheme="minorHAnsi" w:hAnsiTheme="minorHAnsi" w:cs="Arial"/>
        </w:rPr>
        <w:t>W2005</w:t>
      </w:r>
      <w:r w:rsidRPr="00EE572F">
        <w:rPr>
          <w:rFonts w:asciiTheme="minorHAnsi" w:hAnsiTheme="minorHAnsi" w:cs="Arial"/>
        </w:rPr>
        <w:t>’s decision. Proposals will receive one of three designations:</w:t>
      </w:r>
    </w:p>
    <w:p w:rsidR="007A7BF1" w:rsidRPr="00EE572F" w:rsidRDefault="007A7BF1" w:rsidP="007A7BF1">
      <w:pPr>
        <w:numPr>
          <w:ilvl w:val="0"/>
          <w:numId w:val="5"/>
        </w:numPr>
        <w:rPr>
          <w:rFonts w:asciiTheme="minorHAnsi" w:hAnsiTheme="minorHAnsi" w:cs="Arial"/>
        </w:rPr>
      </w:pPr>
      <w:r w:rsidRPr="00EE572F">
        <w:rPr>
          <w:rFonts w:asciiTheme="minorHAnsi" w:hAnsiTheme="minorHAnsi" w:cs="Arial"/>
        </w:rPr>
        <w:t>Approved</w:t>
      </w:r>
    </w:p>
    <w:p w:rsidR="007A7BF1" w:rsidRPr="00EE572F" w:rsidRDefault="007A7BF1" w:rsidP="007A7BF1">
      <w:pPr>
        <w:numPr>
          <w:ilvl w:val="0"/>
          <w:numId w:val="5"/>
        </w:numPr>
        <w:rPr>
          <w:rFonts w:asciiTheme="minorHAnsi" w:hAnsiTheme="minorHAnsi" w:cs="Arial"/>
        </w:rPr>
      </w:pPr>
      <w:r w:rsidRPr="00EE572F">
        <w:rPr>
          <w:rFonts w:asciiTheme="minorHAnsi" w:hAnsiTheme="minorHAnsi" w:cs="Arial"/>
        </w:rPr>
        <w:t>Approved with CHL PSC requested modifications</w:t>
      </w:r>
    </w:p>
    <w:p w:rsidR="007A7BF1" w:rsidRPr="00EE572F" w:rsidRDefault="007A7BF1" w:rsidP="007A7BF1">
      <w:pPr>
        <w:numPr>
          <w:ilvl w:val="0"/>
          <w:numId w:val="5"/>
        </w:numPr>
        <w:rPr>
          <w:rFonts w:asciiTheme="minorHAnsi" w:hAnsiTheme="minorHAnsi" w:cs="Arial"/>
        </w:rPr>
      </w:pPr>
      <w:r w:rsidRPr="00EE572F">
        <w:rPr>
          <w:rFonts w:asciiTheme="minorHAnsi" w:hAnsiTheme="minorHAnsi" w:cs="Arial"/>
        </w:rPr>
        <w:t xml:space="preserve">Not approved </w:t>
      </w:r>
    </w:p>
    <w:p w:rsidR="007A7BF1" w:rsidRPr="00EE572F" w:rsidRDefault="007A7BF1" w:rsidP="007A7BF1">
      <w:pPr>
        <w:rPr>
          <w:rFonts w:asciiTheme="minorHAnsi" w:hAnsiTheme="minorHAnsi" w:cs="Arial"/>
        </w:rPr>
      </w:pPr>
      <w:r w:rsidRPr="00EE572F">
        <w:rPr>
          <w:rFonts w:asciiTheme="minorHAnsi" w:hAnsiTheme="minorHAnsi" w:cs="Arial"/>
        </w:rPr>
        <w:t xml:space="preserve">Proposals receiving the designation of approved with modifications will need to re-submit the modified proposal to the </w:t>
      </w:r>
      <w:r w:rsidR="004E4142">
        <w:rPr>
          <w:rFonts w:asciiTheme="minorHAnsi" w:hAnsiTheme="minorHAnsi" w:cs="Arial"/>
        </w:rPr>
        <w:t xml:space="preserve">W2005 </w:t>
      </w:r>
      <w:r w:rsidRPr="00EE572F">
        <w:rPr>
          <w:rFonts w:asciiTheme="minorHAnsi" w:hAnsiTheme="minorHAnsi" w:cs="Arial"/>
        </w:rPr>
        <w:t>for record keeping within one week of decision receipt.</w:t>
      </w:r>
    </w:p>
    <w:p w:rsidR="007A7BF1" w:rsidRPr="00EE572F" w:rsidRDefault="007A7BF1" w:rsidP="007A7BF1">
      <w:pPr>
        <w:rPr>
          <w:rFonts w:asciiTheme="minorHAnsi" w:hAnsiTheme="minorHAnsi" w:cs="Arial"/>
        </w:rPr>
      </w:pPr>
      <w:r w:rsidRPr="00EE572F">
        <w:rPr>
          <w:rFonts w:asciiTheme="minorHAnsi" w:hAnsiTheme="minorHAnsi" w:cs="Arial"/>
        </w:rPr>
        <w:tab/>
      </w:r>
    </w:p>
    <w:p w:rsidR="007A7BF1" w:rsidRPr="007843F9" w:rsidRDefault="004E4142" w:rsidP="007843F9">
      <w:pPr>
        <w:jc w:val="center"/>
        <w:rPr>
          <w:rFonts w:asciiTheme="minorHAnsi" w:hAnsiTheme="minorHAnsi" w:cs="Arial"/>
          <w:b/>
        </w:rPr>
      </w:pPr>
      <w:r w:rsidRPr="007843F9">
        <w:rPr>
          <w:rFonts w:asciiTheme="minorHAnsi" w:hAnsiTheme="minorHAnsi" w:cs="Arial"/>
          <w:b/>
        </w:rPr>
        <w:t>W2005</w:t>
      </w:r>
      <w:r w:rsidR="007A7BF1" w:rsidRPr="007843F9">
        <w:rPr>
          <w:rFonts w:asciiTheme="minorHAnsi" w:hAnsiTheme="minorHAnsi" w:cs="Arial"/>
          <w:b/>
        </w:rPr>
        <w:t xml:space="preserve"> </w:t>
      </w:r>
      <w:r w:rsidR="00BC7FF8" w:rsidRPr="007843F9">
        <w:rPr>
          <w:rFonts w:asciiTheme="minorHAnsi" w:hAnsiTheme="minorHAnsi" w:cs="Arial"/>
          <w:b/>
        </w:rPr>
        <w:t>Possible</w:t>
      </w:r>
      <w:r w:rsidR="007843F9" w:rsidRPr="007843F9">
        <w:rPr>
          <w:rFonts w:asciiTheme="minorHAnsi" w:hAnsiTheme="minorHAnsi" w:cs="Arial"/>
          <w:b/>
        </w:rPr>
        <w:t xml:space="preserve"> J</w:t>
      </w:r>
      <w:r w:rsidR="007A7BF1" w:rsidRPr="007843F9">
        <w:rPr>
          <w:rFonts w:asciiTheme="minorHAnsi" w:hAnsiTheme="minorHAnsi" w:cs="Arial"/>
          <w:b/>
        </w:rPr>
        <w:t xml:space="preserve">ournals for </w:t>
      </w:r>
      <w:r w:rsidR="007843F9" w:rsidRPr="007843F9">
        <w:rPr>
          <w:rFonts w:asciiTheme="minorHAnsi" w:hAnsiTheme="minorHAnsi" w:cs="Arial"/>
          <w:b/>
        </w:rPr>
        <w:t>P</w:t>
      </w:r>
      <w:r w:rsidR="007A7BF1" w:rsidRPr="007843F9">
        <w:rPr>
          <w:rFonts w:asciiTheme="minorHAnsi" w:hAnsiTheme="minorHAnsi" w:cs="Arial"/>
          <w:b/>
        </w:rPr>
        <w:t>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American Journal of Epidemiology</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American Journal of Health Promotion</w:t>
            </w:r>
          </w:p>
        </w:tc>
      </w:tr>
      <w:tr w:rsidR="007A7BF1" w:rsidRPr="00EE572F" w:rsidTr="00EE572F">
        <w:tc>
          <w:tcPr>
            <w:tcW w:w="8856" w:type="dxa"/>
            <w:shd w:val="clear" w:color="auto" w:fill="auto"/>
          </w:tcPr>
          <w:p w:rsidR="007A7BF1" w:rsidRPr="00EE572F" w:rsidRDefault="00BC7FF8" w:rsidP="00EE572F">
            <w:pPr>
              <w:rPr>
                <w:rFonts w:asciiTheme="minorHAnsi" w:eastAsia="Calibri" w:hAnsiTheme="minorHAnsi" w:cs="Arial"/>
              </w:rPr>
            </w:pPr>
            <w:r>
              <w:rPr>
                <w:rFonts w:asciiTheme="minorHAnsi" w:eastAsia="Calibri" w:hAnsiTheme="minorHAnsi" w:cs="Arial"/>
              </w:rPr>
              <w:t>Child Obesity</w:t>
            </w:r>
          </w:p>
        </w:tc>
      </w:tr>
      <w:tr w:rsidR="00BC7FF8" w:rsidRPr="00EE572F" w:rsidTr="00EE572F">
        <w:tc>
          <w:tcPr>
            <w:tcW w:w="8856" w:type="dxa"/>
            <w:shd w:val="clear" w:color="auto" w:fill="auto"/>
          </w:tcPr>
          <w:p w:rsidR="00BC7FF8" w:rsidRDefault="00BC7FF8" w:rsidP="00EE572F">
            <w:pPr>
              <w:rPr>
                <w:rFonts w:asciiTheme="minorHAnsi" w:eastAsia="Calibri" w:hAnsiTheme="minorHAnsi" w:cs="Arial"/>
              </w:rPr>
            </w:pPr>
            <w:r w:rsidRPr="00EE572F">
              <w:rPr>
                <w:rFonts w:asciiTheme="minorHAnsi" w:eastAsia="Calibri" w:hAnsiTheme="minorHAnsi" w:cs="Arial"/>
              </w:rPr>
              <w:t>Epidemiology</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Hawaii Journal of Medicine and Public Health</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Health Promotion International</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International Journal of Behavior, Nutrition, and Physical Activity</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International Journal of Epidemiology</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International Journal of Obesity</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Journal of Community Health</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Journal of Nutrition</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Journal of Nutrition Education and Behavior</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Journal of Physical Activity and Health</w:t>
            </w:r>
          </w:p>
        </w:tc>
      </w:tr>
      <w:tr w:rsidR="007A7BF1" w:rsidRPr="00EE572F" w:rsidTr="00EE572F">
        <w:tc>
          <w:tcPr>
            <w:tcW w:w="8856" w:type="dxa"/>
            <w:shd w:val="clear" w:color="auto" w:fill="auto"/>
          </w:tcPr>
          <w:p w:rsidR="007A7BF1" w:rsidRPr="00EE572F" w:rsidRDefault="007A7BF1" w:rsidP="0088682C">
            <w:pPr>
              <w:rPr>
                <w:rFonts w:asciiTheme="minorHAnsi" w:eastAsia="Calibri" w:hAnsiTheme="minorHAnsi" w:cs="Arial"/>
              </w:rPr>
            </w:pPr>
            <w:r w:rsidRPr="00EE572F">
              <w:rPr>
                <w:rFonts w:asciiTheme="minorHAnsi" w:eastAsia="Calibri" w:hAnsiTheme="minorHAnsi" w:cs="Arial"/>
              </w:rPr>
              <w:t xml:space="preserve">Journal of the Academy </w:t>
            </w:r>
            <w:r w:rsidR="0088682C">
              <w:rPr>
                <w:rFonts w:asciiTheme="minorHAnsi" w:eastAsia="Calibri" w:hAnsiTheme="minorHAnsi" w:cs="Arial"/>
              </w:rPr>
              <w:t xml:space="preserve">of </w:t>
            </w:r>
            <w:r w:rsidRPr="00EE572F">
              <w:rPr>
                <w:rFonts w:asciiTheme="minorHAnsi" w:eastAsia="Calibri" w:hAnsiTheme="minorHAnsi" w:cs="Arial"/>
              </w:rPr>
              <w:t>Nutrition and Dietetics</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Journal of the American Medical Association</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Obesity</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Pediatrics</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Preventative Medicine</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Public Health Nutrition</w:t>
            </w:r>
          </w:p>
        </w:tc>
      </w:tr>
      <w:tr w:rsidR="007A7BF1" w:rsidRPr="00EE572F" w:rsidTr="00EE572F">
        <w:tc>
          <w:tcPr>
            <w:tcW w:w="8856" w:type="dxa"/>
            <w:shd w:val="clear" w:color="auto" w:fill="auto"/>
          </w:tcPr>
          <w:p w:rsidR="007A7BF1" w:rsidRPr="00EE572F" w:rsidRDefault="007A7BF1" w:rsidP="00EE572F">
            <w:pPr>
              <w:rPr>
                <w:rFonts w:asciiTheme="minorHAnsi" w:eastAsia="Calibri" w:hAnsiTheme="minorHAnsi" w:cs="Arial"/>
              </w:rPr>
            </w:pPr>
            <w:r w:rsidRPr="00EE572F">
              <w:rPr>
                <w:rFonts w:asciiTheme="minorHAnsi" w:eastAsia="Calibri" w:hAnsiTheme="minorHAnsi" w:cs="Arial"/>
              </w:rPr>
              <w:t>Social Science and Medicine</w:t>
            </w:r>
          </w:p>
        </w:tc>
      </w:tr>
    </w:tbl>
    <w:p w:rsidR="007A7BF1" w:rsidRPr="00EE572F" w:rsidRDefault="007A7BF1" w:rsidP="007A7BF1">
      <w:pPr>
        <w:rPr>
          <w:rFonts w:asciiTheme="minorHAnsi" w:hAnsiTheme="minorHAnsi" w:cs="Arial"/>
          <w:i/>
        </w:rPr>
      </w:pPr>
    </w:p>
    <w:p w:rsidR="007A7BF1" w:rsidRPr="007843F9" w:rsidRDefault="007A7BF1" w:rsidP="007843F9">
      <w:pPr>
        <w:jc w:val="center"/>
        <w:rPr>
          <w:rFonts w:asciiTheme="minorHAnsi" w:hAnsiTheme="minorHAnsi" w:cs="Arial"/>
          <w:b/>
        </w:rPr>
      </w:pPr>
      <w:r w:rsidRPr="007843F9">
        <w:rPr>
          <w:rFonts w:asciiTheme="minorHAnsi" w:hAnsiTheme="minorHAnsi" w:cs="Arial"/>
          <w:b/>
        </w:rPr>
        <w:t xml:space="preserve">Initiation of </w:t>
      </w:r>
      <w:r w:rsidR="007843F9">
        <w:rPr>
          <w:rFonts w:asciiTheme="minorHAnsi" w:hAnsiTheme="minorHAnsi" w:cs="Arial"/>
          <w:b/>
        </w:rPr>
        <w:t>W</w:t>
      </w:r>
      <w:r w:rsidRPr="007843F9">
        <w:rPr>
          <w:rFonts w:asciiTheme="minorHAnsi" w:hAnsiTheme="minorHAnsi" w:cs="Arial"/>
          <w:b/>
        </w:rPr>
        <w:t xml:space="preserve">riting </w:t>
      </w:r>
      <w:r w:rsidR="007843F9">
        <w:rPr>
          <w:rFonts w:asciiTheme="minorHAnsi" w:hAnsiTheme="minorHAnsi" w:cs="Arial"/>
          <w:b/>
        </w:rPr>
        <w:t>P</w:t>
      </w:r>
      <w:r w:rsidRPr="007843F9">
        <w:rPr>
          <w:rFonts w:asciiTheme="minorHAnsi" w:hAnsiTheme="minorHAnsi" w:cs="Arial"/>
          <w:b/>
        </w:rPr>
        <w:t>rojects</w:t>
      </w:r>
    </w:p>
    <w:p w:rsidR="007A7BF1" w:rsidRPr="00D7417F" w:rsidRDefault="004E4142" w:rsidP="007A7BF1">
      <w:pPr>
        <w:rPr>
          <w:rFonts w:asciiTheme="minorHAnsi" w:hAnsiTheme="minorHAnsi" w:cs="Arial"/>
        </w:rPr>
      </w:pPr>
      <w:r w:rsidRPr="00D7417F">
        <w:rPr>
          <w:rFonts w:asciiTheme="minorHAnsi" w:hAnsiTheme="minorHAnsi" w:cs="Arial"/>
        </w:rPr>
        <w:t xml:space="preserve">W2005 </w:t>
      </w:r>
      <w:r w:rsidR="007A7BF1" w:rsidRPr="00D7417F">
        <w:rPr>
          <w:rFonts w:asciiTheme="minorHAnsi" w:hAnsiTheme="minorHAnsi" w:cs="Arial"/>
        </w:rPr>
        <w:t>writing projects can be initiated in two ways:</w:t>
      </w:r>
    </w:p>
    <w:p w:rsidR="007A7BF1" w:rsidRPr="00D7417F" w:rsidRDefault="007A7BF1" w:rsidP="007A7BF1">
      <w:pPr>
        <w:numPr>
          <w:ilvl w:val="0"/>
          <w:numId w:val="1"/>
        </w:numPr>
        <w:rPr>
          <w:rFonts w:asciiTheme="minorHAnsi" w:hAnsiTheme="minorHAnsi" w:cs="Arial"/>
        </w:rPr>
      </w:pPr>
      <w:r w:rsidRPr="00D7417F">
        <w:rPr>
          <w:rFonts w:asciiTheme="minorHAnsi" w:hAnsiTheme="minorHAnsi" w:cs="Arial"/>
        </w:rPr>
        <w:t xml:space="preserve">Submission of a brief proposal to the </w:t>
      </w:r>
      <w:r w:rsidR="00B11C18" w:rsidRPr="00D7417F">
        <w:rPr>
          <w:rFonts w:asciiTheme="minorHAnsi" w:hAnsiTheme="minorHAnsi" w:cs="Arial"/>
        </w:rPr>
        <w:t xml:space="preserve">W2005 </w:t>
      </w:r>
      <w:r w:rsidRPr="00D7417F">
        <w:rPr>
          <w:rFonts w:asciiTheme="minorHAnsi" w:hAnsiTheme="minorHAnsi" w:cs="Arial"/>
        </w:rPr>
        <w:t>following the Writing Proposal Submission and Review section.</w:t>
      </w:r>
    </w:p>
    <w:p w:rsidR="007A7BF1" w:rsidRPr="00D7417F" w:rsidRDefault="007A7BF1" w:rsidP="007A7BF1">
      <w:pPr>
        <w:numPr>
          <w:ilvl w:val="0"/>
          <w:numId w:val="1"/>
        </w:numPr>
        <w:rPr>
          <w:rFonts w:asciiTheme="minorHAnsi" w:hAnsiTheme="minorHAnsi" w:cs="Arial"/>
        </w:rPr>
      </w:pPr>
      <w:r w:rsidRPr="00D7417F">
        <w:rPr>
          <w:rFonts w:asciiTheme="minorHAnsi" w:hAnsiTheme="minorHAnsi" w:cs="Arial"/>
        </w:rPr>
        <w:t xml:space="preserve">Appointment by the </w:t>
      </w:r>
      <w:r w:rsidR="0088682C" w:rsidRPr="00D7417F">
        <w:rPr>
          <w:rFonts w:asciiTheme="minorHAnsi" w:hAnsiTheme="minorHAnsi" w:cs="Arial"/>
        </w:rPr>
        <w:t xml:space="preserve">Group </w:t>
      </w:r>
      <w:r w:rsidRPr="00D7417F">
        <w:rPr>
          <w:rFonts w:asciiTheme="minorHAnsi" w:hAnsiTheme="minorHAnsi" w:cs="Arial"/>
        </w:rPr>
        <w:t>Lead</w:t>
      </w:r>
      <w:r w:rsidR="0088682C" w:rsidRPr="00D7417F">
        <w:rPr>
          <w:rFonts w:asciiTheme="minorHAnsi" w:hAnsiTheme="minorHAnsi" w:cs="Arial"/>
        </w:rPr>
        <w:t xml:space="preserve">, </w:t>
      </w:r>
      <w:r w:rsidRPr="00D7417F">
        <w:rPr>
          <w:rFonts w:asciiTheme="minorHAnsi" w:hAnsiTheme="minorHAnsi" w:cs="Arial"/>
        </w:rPr>
        <w:t xml:space="preserve">for </w:t>
      </w:r>
      <w:r w:rsidR="0088682C" w:rsidRPr="00D7417F">
        <w:rPr>
          <w:rFonts w:asciiTheme="minorHAnsi" w:hAnsiTheme="minorHAnsi" w:cs="Arial"/>
        </w:rPr>
        <w:t>group</w:t>
      </w:r>
      <w:r w:rsidRPr="00D7417F">
        <w:rPr>
          <w:rFonts w:asciiTheme="minorHAnsi" w:hAnsiTheme="minorHAnsi" w:cs="Arial"/>
        </w:rPr>
        <w:t>-specific writing projects</w:t>
      </w:r>
    </w:p>
    <w:p w:rsidR="007A7BF1" w:rsidRPr="00EE572F" w:rsidRDefault="007A7BF1" w:rsidP="007A7BF1">
      <w:pPr>
        <w:rPr>
          <w:rFonts w:asciiTheme="minorHAnsi" w:hAnsiTheme="minorHAnsi" w:cs="Arial"/>
          <w:i/>
        </w:rPr>
      </w:pPr>
    </w:p>
    <w:p w:rsidR="007A7BF1" w:rsidRPr="00627265" w:rsidRDefault="007A7BF1" w:rsidP="007843F9">
      <w:pPr>
        <w:jc w:val="center"/>
        <w:rPr>
          <w:rFonts w:asciiTheme="minorHAnsi" w:hAnsiTheme="minorHAnsi" w:cs="Arial"/>
          <w:b/>
        </w:rPr>
      </w:pPr>
      <w:r w:rsidRPr="00627265">
        <w:rPr>
          <w:rFonts w:asciiTheme="minorHAnsi" w:hAnsiTheme="minorHAnsi" w:cs="Arial"/>
          <w:b/>
        </w:rPr>
        <w:t>Writing Proposal Submission and Review</w:t>
      </w:r>
    </w:p>
    <w:p w:rsidR="007A7BF1" w:rsidRPr="00EE572F" w:rsidRDefault="007A7BF1" w:rsidP="007A7BF1">
      <w:pPr>
        <w:rPr>
          <w:rFonts w:asciiTheme="minorHAnsi" w:hAnsiTheme="minorHAnsi" w:cs="Arial"/>
        </w:rPr>
      </w:pPr>
      <w:r w:rsidRPr="00EE572F">
        <w:rPr>
          <w:rFonts w:asciiTheme="minorHAnsi" w:hAnsiTheme="minorHAnsi" w:cs="Arial"/>
        </w:rPr>
        <w:t>Writing Proposals consist of an abstract that specifies:</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Date submitted</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lastRenderedPageBreak/>
        <w:t>A tentative title</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A preliminary author list</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The research question(s)/needs being addressed</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The dataset (variables) needed OR data analysis needed</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Possible places for manuscript submission</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Manuscript outline</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Timeline for completion</w:t>
      </w:r>
    </w:p>
    <w:p w:rsidR="007A7BF1" w:rsidRPr="00EE572F" w:rsidRDefault="007A7BF1" w:rsidP="007A7BF1">
      <w:pPr>
        <w:ind w:left="720"/>
        <w:rPr>
          <w:rFonts w:asciiTheme="minorHAnsi" w:hAnsiTheme="minorHAnsi" w:cs="Arial"/>
        </w:rPr>
      </w:pPr>
    </w:p>
    <w:p w:rsidR="007A7BF1" w:rsidRPr="00627265" w:rsidRDefault="007A7BF1" w:rsidP="007843F9">
      <w:pPr>
        <w:jc w:val="center"/>
        <w:rPr>
          <w:rFonts w:asciiTheme="minorHAnsi" w:hAnsiTheme="minorHAnsi" w:cs="Arial"/>
          <w:b/>
        </w:rPr>
      </w:pPr>
      <w:r w:rsidRPr="00627265">
        <w:rPr>
          <w:rFonts w:asciiTheme="minorHAnsi" w:hAnsiTheme="minorHAnsi" w:cs="Arial"/>
          <w:b/>
        </w:rPr>
        <w:t>Dataset Requests</w:t>
      </w:r>
    </w:p>
    <w:p w:rsidR="00846F7E" w:rsidRDefault="0088682C" w:rsidP="007A7BF1">
      <w:pPr>
        <w:rPr>
          <w:rFonts w:asciiTheme="minorHAnsi" w:hAnsiTheme="minorHAnsi" w:cs="Arial"/>
        </w:rPr>
      </w:pPr>
      <w:r w:rsidRPr="00035506">
        <w:rPr>
          <w:rFonts w:asciiTheme="minorHAnsi" w:hAnsiTheme="minorHAnsi" w:cs="Arial"/>
        </w:rPr>
        <w:t xml:space="preserve">Approved requests </w:t>
      </w:r>
      <w:r w:rsidR="00772289" w:rsidRPr="00035506">
        <w:rPr>
          <w:rFonts w:asciiTheme="minorHAnsi" w:hAnsiTheme="minorHAnsi" w:cs="Arial"/>
        </w:rPr>
        <w:t xml:space="preserve">to use data </w:t>
      </w:r>
      <w:r w:rsidRPr="00035506">
        <w:rPr>
          <w:rFonts w:asciiTheme="minorHAnsi" w:hAnsiTheme="minorHAnsi" w:cs="Arial"/>
        </w:rPr>
        <w:t>will be granted by the Group Lead</w:t>
      </w:r>
      <w:r w:rsidR="00035506">
        <w:rPr>
          <w:rFonts w:asciiTheme="minorHAnsi" w:hAnsiTheme="minorHAnsi" w:cs="Arial"/>
        </w:rPr>
        <w:t>(s)</w:t>
      </w:r>
      <w:r w:rsidR="00BB35BF" w:rsidRPr="00035506">
        <w:rPr>
          <w:rFonts w:asciiTheme="minorHAnsi" w:hAnsiTheme="minorHAnsi" w:cs="Arial"/>
        </w:rPr>
        <w:t xml:space="preserve"> and the Chair of W2005</w:t>
      </w:r>
      <w:r w:rsidRPr="00035506">
        <w:rPr>
          <w:rFonts w:asciiTheme="minorHAnsi" w:hAnsiTheme="minorHAnsi" w:cs="Arial"/>
        </w:rPr>
        <w:t xml:space="preserve">. </w:t>
      </w:r>
      <w:r w:rsidR="00772289" w:rsidRPr="00035506">
        <w:rPr>
          <w:rFonts w:asciiTheme="minorHAnsi" w:hAnsiTheme="minorHAnsi" w:cs="Arial"/>
        </w:rPr>
        <w:t xml:space="preserve">When </w:t>
      </w:r>
      <w:r w:rsidR="007A7BF1" w:rsidRPr="00035506">
        <w:rPr>
          <w:rFonts w:asciiTheme="minorHAnsi" w:hAnsiTheme="minorHAnsi" w:cs="Arial"/>
        </w:rPr>
        <w:t xml:space="preserve">requesting data, please </w:t>
      </w:r>
      <w:r w:rsidR="00772289" w:rsidRPr="00035506">
        <w:rPr>
          <w:rFonts w:asciiTheme="minorHAnsi" w:hAnsiTheme="minorHAnsi" w:cs="Arial"/>
        </w:rPr>
        <w:t xml:space="preserve">be specific and identify which questionnaires, variables, etc., are needed and for what purpose. </w:t>
      </w:r>
      <w:r w:rsidR="00927904">
        <w:rPr>
          <w:rFonts w:asciiTheme="minorHAnsi" w:hAnsiTheme="minorHAnsi" w:cs="Arial"/>
        </w:rPr>
        <w:t xml:space="preserve">Submit </w:t>
      </w:r>
      <w:r w:rsidR="007A7BF1" w:rsidRPr="00035506">
        <w:rPr>
          <w:rFonts w:asciiTheme="minorHAnsi" w:hAnsiTheme="minorHAnsi" w:cs="Arial"/>
        </w:rPr>
        <w:t>request</w:t>
      </w:r>
      <w:r w:rsidR="00927904">
        <w:rPr>
          <w:rFonts w:asciiTheme="minorHAnsi" w:hAnsiTheme="minorHAnsi" w:cs="Arial"/>
        </w:rPr>
        <w:t xml:space="preserve">s </w:t>
      </w:r>
      <w:r w:rsidR="00846F7E">
        <w:rPr>
          <w:rFonts w:asciiTheme="minorHAnsi" w:hAnsiTheme="minorHAnsi" w:cs="Arial"/>
        </w:rPr>
        <w:t xml:space="preserve">using the Data Request Form </w:t>
      </w:r>
      <w:r w:rsidR="00927904">
        <w:rPr>
          <w:rFonts w:asciiTheme="minorHAnsi" w:hAnsiTheme="minorHAnsi" w:cs="Arial"/>
        </w:rPr>
        <w:t>(</w:t>
      </w:r>
      <w:r w:rsidR="00846F7E">
        <w:rPr>
          <w:rFonts w:asciiTheme="minorHAnsi" w:hAnsiTheme="minorHAnsi" w:cs="Arial"/>
        </w:rPr>
        <w:t>Appendix</w:t>
      </w:r>
      <w:r w:rsidR="00927904">
        <w:rPr>
          <w:rFonts w:asciiTheme="minorHAnsi" w:hAnsiTheme="minorHAnsi" w:cs="Arial"/>
        </w:rPr>
        <w:t xml:space="preserve">, </w:t>
      </w:r>
      <w:r w:rsidR="00846F7E">
        <w:rPr>
          <w:rFonts w:asciiTheme="minorHAnsi" w:hAnsiTheme="minorHAnsi" w:cs="Arial"/>
        </w:rPr>
        <w:t xml:space="preserve">page 16). </w:t>
      </w:r>
    </w:p>
    <w:p w:rsidR="00846F7E" w:rsidRDefault="00846F7E" w:rsidP="007A7BF1">
      <w:pPr>
        <w:rPr>
          <w:rFonts w:asciiTheme="minorHAnsi" w:hAnsiTheme="minorHAnsi" w:cs="Arial"/>
        </w:rPr>
      </w:pPr>
    </w:p>
    <w:p w:rsidR="007A7BF1" w:rsidRPr="00627265" w:rsidRDefault="007A7BF1" w:rsidP="007843F9">
      <w:pPr>
        <w:jc w:val="center"/>
        <w:rPr>
          <w:rFonts w:asciiTheme="minorHAnsi" w:hAnsiTheme="minorHAnsi" w:cs="Arial"/>
          <w:b/>
        </w:rPr>
      </w:pPr>
      <w:r w:rsidRPr="00627265">
        <w:rPr>
          <w:rFonts w:asciiTheme="minorHAnsi" w:hAnsiTheme="minorHAnsi" w:cs="Arial"/>
          <w:b/>
        </w:rPr>
        <w:t>Data Analysis Requests</w:t>
      </w:r>
    </w:p>
    <w:p w:rsidR="007A7BF1" w:rsidRDefault="007A7BF1" w:rsidP="007A7BF1">
      <w:pPr>
        <w:rPr>
          <w:rFonts w:asciiTheme="minorHAnsi" w:hAnsiTheme="minorHAnsi" w:cs="Arial"/>
        </w:rPr>
      </w:pPr>
      <w:proofErr w:type="gramStart"/>
      <w:r w:rsidRPr="00EE572F">
        <w:rPr>
          <w:rFonts w:asciiTheme="minorHAnsi" w:hAnsiTheme="minorHAnsi" w:cs="Arial"/>
        </w:rPr>
        <w:t>Fulfillment of and timeline for requests for</w:t>
      </w:r>
      <w:r w:rsidR="00772289">
        <w:rPr>
          <w:rFonts w:asciiTheme="minorHAnsi" w:hAnsiTheme="minorHAnsi" w:cs="Arial"/>
        </w:rPr>
        <w:t xml:space="preserve"> a member of W2005 to </w:t>
      </w:r>
      <w:r w:rsidRPr="00EE572F">
        <w:rPr>
          <w:rFonts w:asciiTheme="minorHAnsi" w:hAnsiTheme="minorHAnsi" w:cs="Arial"/>
        </w:rPr>
        <w:t>run analyses will be handled on a case-by-case basis.</w:t>
      </w:r>
      <w:proofErr w:type="gramEnd"/>
      <w:r w:rsidRPr="00EE572F">
        <w:rPr>
          <w:rFonts w:asciiTheme="minorHAnsi" w:hAnsiTheme="minorHAnsi" w:cs="Arial"/>
        </w:rPr>
        <w:t xml:space="preserve"> In these cases, the </w:t>
      </w:r>
      <w:r w:rsidR="00772289">
        <w:rPr>
          <w:rFonts w:asciiTheme="minorHAnsi" w:hAnsiTheme="minorHAnsi" w:cs="Arial"/>
        </w:rPr>
        <w:t xml:space="preserve">W2005 </w:t>
      </w:r>
      <w:r w:rsidRPr="00EE572F">
        <w:rPr>
          <w:rFonts w:asciiTheme="minorHAnsi" w:hAnsiTheme="minorHAnsi" w:cs="Arial"/>
        </w:rPr>
        <w:t xml:space="preserve">data analyst will usually become an author (member of the writing team).  </w:t>
      </w:r>
    </w:p>
    <w:p w:rsidR="007843F9" w:rsidRPr="00EE572F" w:rsidRDefault="007843F9" w:rsidP="007A7BF1">
      <w:pPr>
        <w:rPr>
          <w:rFonts w:asciiTheme="minorHAnsi" w:hAnsiTheme="minorHAnsi" w:cs="Arial"/>
        </w:rPr>
      </w:pPr>
    </w:p>
    <w:p w:rsidR="007A7BF1" w:rsidRPr="00627265" w:rsidRDefault="007A7BF1" w:rsidP="007843F9">
      <w:pPr>
        <w:jc w:val="center"/>
        <w:rPr>
          <w:rFonts w:asciiTheme="minorHAnsi" w:hAnsiTheme="minorHAnsi" w:cs="Arial"/>
          <w:b/>
        </w:rPr>
      </w:pPr>
      <w:r w:rsidRPr="00627265">
        <w:rPr>
          <w:rFonts w:asciiTheme="minorHAnsi" w:hAnsiTheme="minorHAnsi" w:cs="Arial"/>
          <w:b/>
        </w:rPr>
        <w:t xml:space="preserve">Writing/Presentation </w:t>
      </w:r>
      <w:r w:rsidR="00627265">
        <w:rPr>
          <w:rFonts w:asciiTheme="minorHAnsi" w:hAnsiTheme="minorHAnsi" w:cs="Arial"/>
          <w:b/>
        </w:rPr>
        <w:t>G</w:t>
      </w:r>
      <w:r w:rsidRPr="00627265">
        <w:rPr>
          <w:rFonts w:asciiTheme="minorHAnsi" w:hAnsiTheme="minorHAnsi" w:cs="Arial"/>
          <w:b/>
        </w:rPr>
        <w:t>roups</w:t>
      </w:r>
    </w:p>
    <w:p w:rsidR="007A7BF1" w:rsidRDefault="007A7BF1" w:rsidP="007A7BF1">
      <w:pPr>
        <w:rPr>
          <w:rFonts w:asciiTheme="minorHAnsi" w:hAnsiTheme="minorHAnsi" w:cs="Arial"/>
        </w:rPr>
      </w:pPr>
      <w:r w:rsidRPr="00EE572F">
        <w:rPr>
          <w:rFonts w:asciiTheme="minorHAnsi" w:hAnsiTheme="minorHAnsi" w:cs="Arial"/>
        </w:rPr>
        <w:t>Once the writing project is approved, the lead author will initiate and manage the writing project.</w:t>
      </w:r>
    </w:p>
    <w:p w:rsidR="007843F9" w:rsidRPr="00EE572F" w:rsidRDefault="007843F9" w:rsidP="007A7BF1">
      <w:pPr>
        <w:rPr>
          <w:rFonts w:asciiTheme="minorHAnsi" w:hAnsiTheme="minorHAnsi" w:cs="Arial"/>
        </w:rPr>
      </w:pPr>
    </w:p>
    <w:p w:rsidR="007A7BF1" w:rsidRPr="00627265" w:rsidRDefault="007A7BF1" w:rsidP="007843F9">
      <w:pPr>
        <w:jc w:val="center"/>
        <w:rPr>
          <w:rFonts w:asciiTheme="minorHAnsi" w:hAnsiTheme="minorHAnsi" w:cs="Arial"/>
          <w:b/>
        </w:rPr>
      </w:pPr>
      <w:r w:rsidRPr="00627265">
        <w:rPr>
          <w:rFonts w:asciiTheme="minorHAnsi" w:hAnsiTheme="minorHAnsi" w:cs="Arial"/>
          <w:b/>
        </w:rPr>
        <w:t xml:space="preserve">Publication </w:t>
      </w:r>
      <w:r w:rsidR="00DF0BAD" w:rsidRPr="00627265">
        <w:rPr>
          <w:rFonts w:asciiTheme="minorHAnsi" w:hAnsiTheme="minorHAnsi" w:cs="Arial"/>
          <w:b/>
        </w:rPr>
        <w:t>P</w:t>
      </w:r>
      <w:r w:rsidRPr="00627265">
        <w:rPr>
          <w:rFonts w:asciiTheme="minorHAnsi" w:hAnsiTheme="minorHAnsi" w:cs="Arial"/>
          <w:b/>
        </w:rPr>
        <w:t>ractices</w:t>
      </w:r>
    </w:p>
    <w:p w:rsidR="007A7BF1" w:rsidRPr="00EE572F" w:rsidRDefault="007A7BF1" w:rsidP="007A7BF1">
      <w:pPr>
        <w:rPr>
          <w:rFonts w:asciiTheme="minorHAnsi" w:hAnsiTheme="minorHAnsi" w:cs="Arial"/>
        </w:rPr>
      </w:pPr>
      <w:r w:rsidRPr="00EE572F">
        <w:rPr>
          <w:rFonts w:asciiTheme="minorHAnsi" w:hAnsiTheme="minorHAnsi" w:cs="Arial"/>
        </w:rPr>
        <w:t xml:space="preserve">The lead author will inform the </w:t>
      </w:r>
      <w:r w:rsidR="00772289">
        <w:rPr>
          <w:rFonts w:asciiTheme="minorHAnsi" w:hAnsiTheme="minorHAnsi" w:cs="Arial"/>
        </w:rPr>
        <w:t xml:space="preserve">W2005 Officers and Group Leads </w:t>
      </w:r>
      <w:r w:rsidRPr="00EE572F">
        <w:rPr>
          <w:rFonts w:asciiTheme="minorHAnsi" w:hAnsiTheme="minorHAnsi" w:cs="Arial"/>
        </w:rPr>
        <w:t xml:space="preserve">of acceptance or rejection of writing projects, which will be included in </w:t>
      </w:r>
      <w:r w:rsidR="00772289">
        <w:rPr>
          <w:rFonts w:asciiTheme="minorHAnsi" w:hAnsiTheme="minorHAnsi" w:cs="Arial"/>
        </w:rPr>
        <w:t xml:space="preserve">W2005 </w:t>
      </w:r>
      <w:r w:rsidRPr="00EE572F">
        <w:rPr>
          <w:rFonts w:asciiTheme="minorHAnsi" w:hAnsiTheme="minorHAnsi" w:cs="Arial"/>
        </w:rPr>
        <w:t xml:space="preserve">tracking and reporting. The lead author will provide an electronic copy of the submitted abstract, submitted manuscript to the </w:t>
      </w:r>
      <w:r w:rsidR="00772289">
        <w:rPr>
          <w:rFonts w:asciiTheme="minorHAnsi" w:hAnsiTheme="minorHAnsi" w:cs="Arial"/>
        </w:rPr>
        <w:t xml:space="preserve">W2005 Officers and Group Leads, </w:t>
      </w:r>
      <w:r w:rsidRPr="00EE572F">
        <w:rPr>
          <w:rFonts w:asciiTheme="minorHAnsi" w:hAnsiTheme="minorHAnsi" w:cs="Arial"/>
        </w:rPr>
        <w:t xml:space="preserve">and a final version (in </w:t>
      </w:r>
      <w:proofErr w:type="spellStart"/>
      <w:r w:rsidRPr="00EE572F">
        <w:rPr>
          <w:rFonts w:asciiTheme="minorHAnsi" w:hAnsiTheme="minorHAnsi" w:cs="Arial"/>
        </w:rPr>
        <w:t>pdf</w:t>
      </w:r>
      <w:proofErr w:type="spellEnd"/>
      <w:r w:rsidRPr="00EE572F">
        <w:rPr>
          <w:rFonts w:asciiTheme="minorHAnsi" w:hAnsiTheme="minorHAnsi" w:cs="Arial"/>
        </w:rPr>
        <w:t xml:space="preserve"> format) after publication, with citation, for any published manuscript. These will be included by </w:t>
      </w:r>
      <w:r w:rsidR="00772289">
        <w:rPr>
          <w:rFonts w:asciiTheme="minorHAnsi" w:hAnsiTheme="minorHAnsi" w:cs="Arial"/>
        </w:rPr>
        <w:t xml:space="preserve">W2005 Officers </w:t>
      </w:r>
      <w:r w:rsidRPr="00EE572F">
        <w:rPr>
          <w:rFonts w:asciiTheme="minorHAnsi" w:hAnsiTheme="minorHAnsi" w:cs="Arial"/>
        </w:rPr>
        <w:t>in progress reports. The</w:t>
      </w:r>
      <w:r w:rsidR="00772289">
        <w:rPr>
          <w:rFonts w:asciiTheme="minorHAnsi" w:hAnsiTheme="minorHAnsi" w:cs="Arial"/>
        </w:rPr>
        <w:t xml:space="preserve"> members of W2005 </w:t>
      </w:r>
      <w:r w:rsidRPr="00EE572F">
        <w:rPr>
          <w:rFonts w:asciiTheme="minorHAnsi" w:hAnsiTheme="minorHAnsi" w:cs="Arial"/>
        </w:rPr>
        <w:t xml:space="preserve">will </w:t>
      </w:r>
      <w:r w:rsidR="00772289">
        <w:rPr>
          <w:rFonts w:asciiTheme="minorHAnsi" w:hAnsiTheme="minorHAnsi" w:cs="Arial"/>
        </w:rPr>
        <w:t xml:space="preserve">work together to compile an annual report </w:t>
      </w:r>
      <w:r w:rsidRPr="00EE572F">
        <w:rPr>
          <w:rFonts w:asciiTheme="minorHAnsi" w:hAnsiTheme="minorHAnsi" w:cs="Arial"/>
        </w:rPr>
        <w:t>publications and presentations.</w:t>
      </w:r>
    </w:p>
    <w:p w:rsidR="007A7BF1" w:rsidRPr="00EE572F" w:rsidRDefault="007A7BF1" w:rsidP="007A7BF1">
      <w:pPr>
        <w:rPr>
          <w:rFonts w:asciiTheme="minorHAnsi" w:hAnsiTheme="minorHAnsi" w:cs="Arial"/>
        </w:rPr>
      </w:pPr>
    </w:p>
    <w:p w:rsidR="007A7BF1" w:rsidRPr="00627265" w:rsidRDefault="00DF0BAD" w:rsidP="007843F9">
      <w:pPr>
        <w:jc w:val="center"/>
        <w:rPr>
          <w:rFonts w:asciiTheme="minorHAnsi" w:hAnsiTheme="minorHAnsi" w:cs="Arial"/>
          <w:b/>
        </w:rPr>
      </w:pPr>
      <w:r w:rsidRPr="00627265">
        <w:rPr>
          <w:rFonts w:asciiTheme="minorHAnsi" w:hAnsiTheme="minorHAnsi" w:cs="Arial"/>
          <w:b/>
        </w:rPr>
        <w:t>Data S</w:t>
      </w:r>
      <w:r w:rsidR="007A7BF1" w:rsidRPr="00627265">
        <w:rPr>
          <w:rFonts w:asciiTheme="minorHAnsi" w:hAnsiTheme="minorHAnsi" w:cs="Arial"/>
          <w:b/>
        </w:rPr>
        <w:t>ecurity</w:t>
      </w:r>
    </w:p>
    <w:p w:rsidR="00B04332" w:rsidRDefault="007A7BF1" w:rsidP="007A7BF1">
      <w:pPr>
        <w:rPr>
          <w:rFonts w:asciiTheme="minorHAnsi" w:hAnsiTheme="minorHAnsi" w:cs="Arial"/>
        </w:rPr>
      </w:pPr>
      <w:r w:rsidRPr="00EE572F">
        <w:rPr>
          <w:rFonts w:asciiTheme="minorHAnsi" w:hAnsiTheme="minorHAnsi" w:cs="Arial"/>
        </w:rPr>
        <w:t xml:space="preserve">All authors must complete IRB </w:t>
      </w:r>
      <w:r w:rsidR="00B04332">
        <w:rPr>
          <w:rFonts w:asciiTheme="minorHAnsi" w:hAnsiTheme="minorHAnsi" w:cs="Arial"/>
        </w:rPr>
        <w:t>training (</w:t>
      </w:r>
      <w:r w:rsidRPr="00EE572F">
        <w:rPr>
          <w:rFonts w:asciiTheme="minorHAnsi" w:hAnsiTheme="minorHAnsi" w:cs="Arial"/>
        </w:rPr>
        <w:t xml:space="preserve">and </w:t>
      </w:r>
      <w:r w:rsidR="00B04332">
        <w:rPr>
          <w:rFonts w:asciiTheme="minorHAnsi" w:hAnsiTheme="minorHAnsi" w:cs="Arial"/>
        </w:rPr>
        <w:t xml:space="preserve">if applicable, </w:t>
      </w:r>
      <w:r w:rsidRPr="00EE572F">
        <w:rPr>
          <w:rFonts w:asciiTheme="minorHAnsi" w:hAnsiTheme="minorHAnsi" w:cs="Arial"/>
        </w:rPr>
        <w:t>HIPAA training</w:t>
      </w:r>
      <w:r w:rsidR="00B04332">
        <w:rPr>
          <w:rFonts w:asciiTheme="minorHAnsi" w:hAnsiTheme="minorHAnsi" w:cs="Arial"/>
        </w:rPr>
        <w:t>)</w:t>
      </w:r>
      <w:r w:rsidRPr="00EE572F">
        <w:rPr>
          <w:rFonts w:asciiTheme="minorHAnsi" w:hAnsiTheme="minorHAnsi" w:cs="Arial"/>
        </w:rPr>
        <w:t xml:space="preserve"> prior to collecting data and receiving data. IRB training is available via CITI at </w:t>
      </w:r>
      <w:hyperlink r:id="rId7" w:history="1">
        <w:r w:rsidR="00B04332" w:rsidRPr="00267FE7">
          <w:rPr>
            <w:rStyle w:val="Hyperlink"/>
            <w:rFonts w:asciiTheme="minorHAnsi" w:hAnsiTheme="minorHAnsi" w:cs="Arial"/>
          </w:rPr>
          <w:t>http://www6.miami.edu/citireg/</w:t>
        </w:r>
      </w:hyperlink>
      <w:r w:rsidR="00B04332">
        <w:rPr>
          <w:rFonts w:asciiTheme="minorHAnsi" w:hAnsiTheme="minorHAnsi" w:cs="Arial"/>
        </w:rPr>
        <w:t xml:space="preserve"> </w:t>
      </w:r>
    </w:p>
    <w:p w:rsidR="00B04332" w:rsidRDefault="00651F82" w:rsidP="007A7BF1">
      <w:pPr>
        <w:rPr>
          <w:rFonts w:asciiTheme="minorHAnsi" w:hAnsiTheme="minorHAnsi" w:cs="Arial"/>
        </w:rPr>
      </w:pPr>
      <w:r w:rsidRPr="00EE572F">
        <w:rPr>
          <w:rFonts w:asciiTheme="minorHAnsi" w:hAnsiTheme="minorHAnsi" w:cs="Arial"/>
        </w:rPr>
        <w:t xml:space="preserve">HIPAA training is available </w:t>
      </w:r>
      <w:r w:rsidR="00B04332">
        <w:rPr>
          <w:rFonts w:asciiTheme="minorHAnsi" w:hAnsiTheme="minorHAnsi" w:cs="Arial"/>
        </w:rPr>
        <w:t xml:space="preserve">at </w:t>
      </w:r>
      <w:hyperlink r:id="rId8" w:history="1">
        <w:r w:rsidR="00B04332" w:rsidRPr="00267FE7">
          <w:rPr>
            <w:rStyle w:val="Hyperlink"/>
            <w:rFonts w:asciiTheme="minorHAnsi" w:hAnsiTheme="minorHAnsi" w:cs="Arial"/>
          </w:rPr>
          <w:t>http://www.hhs.gov/ocr/privacy/hipaa/understanding/training/</w:t>
        </w:r>
      </w:hyperlink>
    </w:p>
    <w:p w:rsidR="00B04332" w:rsidRDefault="00B04332" w:rsidP="007A7BF1">
      <w:pPr>
        <w:rPr>
          <w:rFonts w:asciiTheme="minorHAnsi" w:hAnsiTheme="minorHAnsi" w:cs="Arial"/>
        </w:rPr>
      </w:pPr>
    </w:p>
    <w:p w:rsidR="007A7BF1" w:rsidRDefault="007A7BF1" w:rsidP="007A7BF1">
      <w:pPr>
        <w:rPr>
          <w:rFonts w:asciiTheme="minorHAnsi" w:hAnsiTheme="minorHAnsi" w:cs="Arial"/>
        </w:rPr>
      </w:pPr>
      <w:r w:rsidRPr="00EE572F">
        <w:rPr>
          <w:rFonts w:asciiTheme="minorHAnsi" w:hAnsiTheme="minorHAnsi" w:cs="Arial"/>
        </w:rPr>
        <w:t>As a minimal security step, datasets, whether or not they contain Personally Identifiable Information, should only be transmitted as password protected files, with passwords sent in a separate email. It is preferred that the datasets be zipped and password protected before electronic transmission. Datasets should be stored on pas</w:t>
      </w:r>
      <w:r w:rsidR="00B04332">
        <w:rPr>
          <w:rFonts w:asciiTheme="minorHAnsi" w:hAnsiTheme="minorHAnsi" w:cs="Arial"/>
        </w:rPr>
        <w:t>sword protected computers. Data</w:t>
      </w:r>
      <w:r w:rsidRPr="00EE572F">
        <w:rPr>
          <w:rFonts w:asciiTheme="minorHAnsi" w:hAnsiTheme="minorHAnsi" w:cs="Arial"/>
        </w:rPr>
        <w:t>sets should not be stored or transferred on flash drives.</w:t>
      </w:r>
    </w:p>
    <w:p w:rsidR="007843F9" w:rsidRDefault="007843F9" w:rsidP="007A7BF1">
      <w:pPr>
        <w:rPr>
          <w:rFonts w:asciiTheme="minorHAnsi" w:hAnsiTheme="minorHAnsi" w:cs="Arial"/>
        </w:rPr>
      </w:pPr>
    </w:p>
    <w:p w:rsidR="007A7BF1" w:rsidRPr="00627265" w:rsidRDefault="007A7BF1" w:rsidP="007843F9">
      <w:pPr>
        <w:keepNext/>
        <w:contextualSpacing/>
        <w:jc w:val="center"/>
        <w:outlineLvl w:val="0"/>
        <w:rPr>
          <w:rFonts w:asciiTheme="minorHAnsi" w:hAnsiTheme="minorHAnsi" w:cs="Arial"/>
          <w:b/>
        </w:rPr>
      </w:pPr>
      <w:r w:rsidRPr="00627265">
        <w:rPr>
          <w:rFonts w:asciiTheme="minorHAnsi" w:hAnsiTheme="minorHAnsi" w:cs="Arial"/>
          <w:b/>
        </w:rPr>
        <w:lastRenderedPageBreak/>
        <w:t>Publication, Analysis, Use, and Dissemination of Data</w:t>
      </w:r>
    </w:p>
    <w:p w:rsidR="007843F9" w:rsidRDefault="007843F9" w:rsidP="007843F9">
      <w:pPr>
        <w:keepNext/>
        <w:contextualSpacing/>
        <w:jc w:val="center"/>
        <w:outlineLvl w:val="0"/>
        <w:rPr>
          <w:rFonts w:asciiTheme="minorHAnsi" w:hAnsiTheme="minorHAnsi" w:cs="Arial"/>
          <w:b/>
          <w:i/>
        </w:rPr>
      </w:pPr>
    </w:p>
    <w:p w:rsidR="007A7BF1" w:rsidRPr="007843F9" w:rsidRDefault="00B04332" w:rsidP="007A7BF1">
      <w:pPr>
        <w:numPr>
          <w:ilvl w:val="0"/>
          <w:numId w:val="4"/>
        </w:numPr>
        <w:contextualSpacing/>
        <w:rPr>
          <w:rFonts w:asciiTheme="minorHAnsi" w:hAnsiTheme="minorHAnsi" w:cs="Arial"/>
        </w:rPr>
      </w:pPr>
      <w:r w:rsidRPr="007843F9">
        <w:rPr>
          <w:rFonts w:asciiTheme="minorHAnsi" w:hAnsiTheme="minorHAnsi" w:cs="Arial"/>
        </w:rPr>
        <w:t xml:space="preserve">W2005 </w:t>
      </w:r>
      <w:r w:rsidR="007843F9" w:rsidRPr="007843F9">
        <w:rPr>
          <w:rFonts w:asciiTheme="minorHAnsi" w:hAnsiTheme="minorHAnsi" w:cs="Arial"/>
        </w:rPr>
        <w:t xml:space="preserve">Members </w:t>
      </w:r>
      <w:r w:rsidR="007A7BF1" w:rsidRPr="007843F9">
        <w:rPr>
          <w:rFonts w:asciiTheme="minorHAnsi" w:hAnsiTheme="minorHAnsi" w:cs="Arial"/>
        </w:rPr>
        <w:t xml:space="preserve">agree not to independently publish study data without written permission from the </w:t>
      </w:r>
      <w:r w:rsidRPr="007843F9">
        <w:rPr>
          <w:rFonts w:asciiTheme="minorHAnsi" w:hAnsiTheme="minorHAnsi" w:cs="Arial"/>
        </w:rPr>
        <w:t>W2005 Officers</w:t>
      </w:r>
      <w:r w:rsidR="007A7BF1" w:rsidRPr="007843F9">
        <w:rPr>
          <w:rFonts w:asciiTheme="minorHAnsi" w:hAnsiTheme="minorHAnsi" w:cs="Arial"/>
        </w:rPr>
        <w:t>. </w:t>
      </w:r>
    </w:p>
    <w:p w:rsidR="007A7BF1" w:rsidRPr="00EE572F" w:rsidRDefault="007A7BF1" w:rsidP="007A7BF1">
      <w:pPr>
        <w:ind w:left="720"/>
        <w:contextualSpacing/>
        <w:rPr>
          <w:rFonts w:asciiTheme="minorHAnsi" w:hAnsiTheme="minorHAnsi" w:cs="Arial"/>
        </w:rPr>
      </w:pPr>
    </w:p>
    <w:p w:rsidR="007A7BF1" w:rsidRPr="00EE572F" w:rsidRDefault="007A7BF1" w:rsidP="007A7BF1">
      <w:pPr>
        <w:numPr>
          <w:ilvl w:val="0"/>
          <w:numId w:val="4"/>
        </w:numPr>
        <w:contextualSpacing/>
        <w:rPr>
          <w:rFonts w:asciiTheme="minorHAnsi" w:hAnsiTheme="minorHAnsi" w:cs="Arial"/>
        </w:rPr>
      </w:pPr>
      <w:r w:rsidRPr="00EE572F">
        <w:rPr>
          <w:rFonts w:asciiTheme="minorHAnsi" w:hAnsiTheme="minorHAnsi" w:cs="Arial"/>
        </w:rPr>
        <w:t>Primary research findings should not be reported in the public media before they have been reported to a research audience of experts in the field of research—preferably by publication in a peer-reviewed journal. </w:t>
      </w:r>
    </w:p>
    <w:p w:rsidR="007A7BF1" w:rsidRPr="00EE572F" w:rsidRDefault="007A7BF1" w:rsidP="007A7BF1">
      <w:pPr>
        <w:pStyle w:val="ListParagraph"/>
        <w:rPr>
          <w:rFonts w:asciiTheme="minorHAnsi" w:hAnsiTheme="minorHAnsi" w:cs="Arial"/>
        </w:rPr>
      </w:pPr>
    </w:p>
    <w:p w:rsidR="007A7BF1" w:rsidRPr="00EE572F" w:rsidRDefault="007A7BF1" w:rsidP="007A7BF1">
      <w:pPr>
        <w:numPr>
          <w:ilvl w:val="0"/>
          <w:numId w:val="4"/>
        </w:numPr>
        <w:rPr>
          <w:rFonts w:asciiTheme="minorHAnsi" w:hAnsiTheme="minorHAnsi" w:cs="Arial"/>
        </w:rPr>
      </w:pPr>
      <w:r w:rsidRPr="00EE572F">
        <w:rPr>
          <w:rFonts w:asciiTheme="minorHAnsi" w:hAnsiTheme="minorHAnsi" w:cs="Arial"/>
        </w:rPr>
        <w:t xml:space="preserve">The jurisdiction lead will be responsible for ensuring that results are disseminated to relevant stakeholders according to local protocols (but without key results entering the published press, which would violate future opportunity to publish in peer-reviewed academic journals) prior to being reported to wider academic communities via conferences and publications. </w:t>
      </w:r>
    </w:p>
    <w:p w:rsidR="007A7BF1" w:rsidRPr="00EE572F" w:rsidRDefault="007A7BF1" w:rsidP="007A7BF1">
      <w:pPr>
        <w:pStyle w:val="ListParagraph"/>
        <w:rPr>
          <w:rFonts w:asciiTheme="minorHAnsi" w:hAnsiTheme="minorHAnsi" w:cs="Arial"/>
        </w:rPr>
      </w:pPr>
    </w:p>
    <w:p w:rsidR="007A7BF1" w:rsidRPr="00EE572F" w:rsidRDefault="007A7BF1" w:rsidP="007A7BF1">
      <w:pPr>
        <w:numPr>
          <w:ilvl w:val="0"/>
          <w:numId w:val="4"/>
        </w:numPr>
        <w:rPr>
          <w:rFonts w:asciiTheme="minorHAnsi" w:hAnsiTheme="minorHAnsi" w:cs="Arial"/>
        </w:rPr>
      </w:pPr>
      <w:r w:rsidRPr="00EE572F">
        <w:rPr>
          <w:rFonts w:asciiTheme="minorHAnsi" w:hAnsiTheme="minorHAnsi" w:cs="Arial"/>
        </w:rPr>
        <w:t xml:space="preserve">Lead Co-Investigators will be responsible to ensure local/community approval and to provide findings back to the community in an aggregated form. </w:t>
      </w:r>
    </w:p>
    <w:p w:rsidR="007A7BF1" w:rsidRPr="00EE572F" w:rsidRDefault="007A7BF1" w:rsidP="007A7BF1">
      <w:pPr>
        <w:pStyle w:val="ListParagraph"/>
        <w:rPr>
          <w:rFonts w:asciiTheme="minorHAnsi" w:hAnsiTheme="minorHAnsi" w:cs="Arial"/>
        </w:rPr>
      </w:pPr>
    </w:p>
    <w:p w:rsidR="007A7BF1" w:rsidRPr="00EE572F" w:rsidRDefault="007A7BF1" w:rsidP="007A7BF1">
      <w:pPr>
        <w:numPr>
          <w:ilvl w:val="0"/>
          <w:numId w:val="4"/>
        </w:numPr>
        <w:contextualSpacing/>
        <w:rPr>
          <w:rFonts w:asciiTheme="minorHAnsi" w:hAnsiTheme="minorHAnsi" w:cs="Arial"/>
        </w:rPr>
      </w:pPr>
      <w:r w:rsidRPr="00EE572F">
        <w:rPr>
          <w:rFonts w:asciiTheme="minorHAnsi" w:hAnsiTheme="minorHAnsi" w:cs="Arial"/>
        </w:rPr>
        <w:t>Person(s) choosing to do secondary or tertiary analyses are responsible for their own statistical analyses. </w:t>
      </w:r>
    </w:p>
    <w:p w:rsidR="007A7BF1" w:rsidRPr="00EE572F" w:rsidRDefault="007A7BF1" w:rsidP="007A7BF1">
      <w:pPr>
        <w:pStyle w:val="ListParagraph"/>
        <w:rPr>
          <w:rFonts w:asciiTheme="minorHAnsi" w:hAnsiTheme="minorHAnsi" w:cs="Arial"/>
        </w:rPr>
      </w:pPr>
    </w:p>
    <w:p w:rsidR="007A7BF1" w:rsidRPr="00EE572F" w:rsidRDefault="007A7BF1" w:rsidP="007A7BF1">
      <w:pPr>
        <w:numPr>
          <w:ilvl w:val="0"/>
          <w:numId w:val="4"/>
        </w:numPr>
        <w:contextualSpacing/>
        <w:rPr>
          <w:rFonts w:asciiTheme="minorHAnsi" w:hAnsiTheme="minorHAnsi" w:cs="Arial"/>
        </w:rPr>
      </w:pPr>
      <w:r w:rsidRPr="00EE572F">
        <w:rPr>
          <w:rFonts w:asciiTheme="minorHAnsi" w:hAnsiTheme="minorHAnsi" w:cs="Arial"/>
        </w:rPr>
        <w:t xml:space="preserve">Data from a given site </w:t>
      </w:r>
      <w:r w:rsidR="00F33B2F">
        <w:rPr>
          <w:rFonts w:asciiTheme="minorHAnsi" w:hAnsiTheme="minorHAnsi" w:cs="Arial"/>
        </w:rPr>
        <w:t xml:space="preserve">or group </w:t>
      </w:r>
      <w:r w:rsidRPr="00EE572F">
        <w:rPr>
          <w:rFonts w:asciiTheme="minorHAnsi" w:hAnsiTheme="minorHAnsi" w:cs="Arial"/>
        </w:rPr>
        <w:t>can be used for presentations, articles, etc.  Requests for use of site</w:t>
      </w:r>
      <w:r w:rsidR="00F33B2F">
        <w:rPr>
          <w:rFonts w:asciiTheme="minorHAnsi" w:hAnsiTheme="minorHAnsi" w:cs="Arial"/>
        </w:rPr>
        <w:t xml:space="preserve"> or group</w:t>
      </w:r>
      <w:r w:rsidRPr="00EE572F">
        <w:rPr>
          <w:rFonts w:asciiTheme="minorHAnsi" w:hAnsiTheme="minorHAnsi" w:cs="Arial"/>
        </w:rPr>
        <w:t>-specific data must follow the general guidelines outlined in this document. Such requests will be considered in light of the integrity of the overall program objectives.</w:t>
      </w:r>
    </w:p>
    <w:p w:rsidR="007A7BF1" w:rsidRPr="00EE572F" w:rsidRDefault="007A7BF1" w:rsidP="007A7BF1">
      <w:pPr>
        <w:pStyle w:val="ListParagraph"/>
        <w:rPr>
          <w:rFonts w:asciiTheme="minorHAnsi" w:hAnsiTheme="minorHAnsi" w:cs="Arial"/>
        </w:rPr>
      </w:pPr>
    </w:p>
    <w:p w:rsidR="007A7BF1" w:rsidRDefault="007A7BF1" w:rsidP="007A7BF1">
      <w:pPr>
        <w:numPr>
          <w:ilvl w:val="0"/>
          <w:numId w:val="4"/>
        </w:numPr>
        <w:contextualSpacing/>
        <w:rPr>
          <w:rFonts w:asciiTheme="minorHAnsi" w:hAnsiTheme="minorHAnsi" w:cs="Arial"/>
        </w:rPr>
      </w:pPr>
      <w:r w:rsidRPr="00F33B2F">
        <w:rPr>
          <w:rFonts w:asciiTheme="minorHAnsi" w:hAnsiTheme="minorHAnsi" w:cs="Arial"/>
        </w:rPr>
        <w:t xml:space="preserve">All materials should carry recognition that the data collection and analyses were </w:t>
      </w:r>
      <w:r w:rsidR="00F33B2F" w:rsidRPr="00F33B2F">
        <w:rPr>
          <w:rFonts w:asciiTheme="minorHAnsi" w:hAnsiTheme="minorHAnsi" w:cs="Arial"/>
        </w:rPr>
        <w:t xml:space="preserve">W2005 generated. </w:t>
      </w:r>
    </w:p>
    <w:p w:rsidR="00F33B2F" w:rsidRPr="00F33B2F" w:rsidRDefault="00F33B2F" w:rsidP="00F33B2F">
      <w:pPr>
        <w:contextualSpacing/>
        <w:rPr>
          <w:rFonts w:asciiTheme="minorHAnsi" w:hAnsiTheme="minorHAnsi" w:cs="Arial"/>
        </w:rPr>
      </w:pPr>
    </w:p>
    <w:p w:rsidR="007A7BF1" w:rsidRPr="00EE572F" w:rsidRDefault="007A7BF1" w:rsidP="007A7BF1">
      <w:pPr>
        <w:numPr>
          <w:ilvl w:val="0"/>
          <w:numId w:val="4"/>
        </w:numPr>
        <w:contextualSpacing/>
        <w:rPr>
          <w:rFonts w:asciiTheme="minorHAnsi" w:hAnsiTheme="minorHAnsi" w:cs="Arial"/>
        </w:rPr>
      </w:pPr>
      <w:r w:rsidRPr="00EE572F">
        <w:rPr>
          <w:rFonts w:asciiTheme="minorHAnsi" w:hAnsiTheme="minorHAnsi" w:cs="Arial"/>
        </w:rPr>
        <w:t>You are also encouraged to use the NIFA identifier available for download (</w:t>
      </w:r>
      <w:hyperlink r:id="rId9" w:tgtFrame="_blank" w:history="1">
        <w:r w:rsidRPr="00EE572F">
          <w:rPr>
            <w:rFonts w:asciiTheme="minorHAnsi" w:hAnsiTheme="minorHAnsi" w:cs="Arial"/>
          </w:rPr>
          <w:t>http://www.nifa.usda.gov/about/offices/nifa_logo.html</w:t>
        </w:r>
      </w:hyperlink>
      <w:r w:rsidRPr="00EE572F">
        <w:rPr>
          <w:rFonts w:asciiTheme="minorHAnsi" w:hAnsiTheme="minorHAnsi" w:cs="Arial"/>
        </w:rPr>
        <w:t>) in various formats for the acknowledgement slide of your PowerPoint presentations or posters at meetings. The logo will look similar to the one below:</w:t>
      </w:r>
    </w:p>
    <w:p w:rsidR="007A7BF1" w:rsidRPr="00EE572F" w:rsidRDefault="007A7BF1" w:rsidP="007A7BF1">
      <w:pPr>
        <w:pStyle w:val="ListParagraph"/>
        <w:rPr>
          <w:rFonts w:asciiTheme="minorHAnsi" w:hAnsiTheme="minorHAnsi" w:cs="Arial"/>
        </w:rPr>
      </w:pPr>
    </w:p>
    <w:p w:rsidR="007A7BF1" w:rsidRPr="00EE572F" w:rsidRDefault="007A7BF1" w:rsidP="007A7BF1">
      <w:pPr>
        <w:ind w:left="720"/>
        <w:contextualSpacing/>
        <w:jc w:val="center"/>
        <w:rPr>
          <w:rFonts w:asciiTheme="minorHAnsi" w:hAnsiTheme="minorHAnsi" w:cs="Arial"/>
        </w:rPr>
      </w:pPr>
      <w:r w:rsidRPr="00EE572F">
        <w:rPr>
          <w:rFonts w:asciiTheme="minorHAnsi" w:hAnsiTheme="minorHAnsi"/>
          <w:noProof/>
        </w:rPr>
        <w:drawing>
          <wp:inline distT="0" distB="0" distL="0" distR="0">
            <wp:extent cx="2926080" cy="1203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6080" cy="1203960"/>
                    </a:xfrm>
                    <a:prstGeom prst="rect">
                      <a:avLst/>
                    </a:prstGeom>
                    <a:noFill/>
                    <a:ln>
                      <a:noFill/>
                    </a:ln>
                  </pic:spPr>
                </pic:pic>
              </a:graphicData>
            </a:graphic>
          </wp:inline>
        </w:drawing>
      </w:r>
    </w:p>
    <w:p w:rsidR="007A7BF1" w:rsidRDefault="007A7BF1" w:rsidP="007A7BF1">
      <w:pPr>
        <w:rPr>
          <w:rFonts w:asciiTheme="minorHAnsi" w:hAnsiTheme="minorHAnsi" w:cs="Arial"/>
        </w:rPr>
      </w:pPr>
    </w:p>
    <w:p w:rsidR="00627265" w:rsidRDefault="00627265">
      <w:pPr>
        <w:rPr>
          <w:rFonts w:asciiTheme="minorHAnsi" w:hAnsiTheme="minorHAnsi" w:cs="Arial"/>
          <w:b/>
        </w:rPr>
      </w:pPr>
      <w:r>
        <w:rPr>
          <w:rFonts w:asciiTheme="minorHAnsi" w:hAnsiTheme="minorHAnsi" w:cs="Arial"/>
          <w:b/>
        </w:rPr>
        <w:br w:type="page"/>
      </w:r>
    </w:p>
    <w:p w:rsidR="007A7BF1" w:rsidRPr="00EE572F" w:rsidRDefault="00F33B2F" w:rsidP="007A7BF1">
      <w:pPr>
        <w:jc w:val="center"/>
        <w:rPr>
          <w:rFonts w:asciiTheme="minorHAnsi" w:hAnsiTheme="minorHAnsi" w:cs="Arial"/>
          <w:b/>
        </w:rPr>
      </w:pPr>
      <w:r>
        <w:rPr>
          <w:rFonts w:asciiTheme="minorHAnsi" w:hAnsiTheme="minorHAnsi" w:cs="Arial"/>
          <w:b/>
        </w:rPr>
        <w:lastRenderedPageBreak/>
        <w:t xml:space="preserve">W2005 </w:t>
      </w:r>
      <w:r w:rsidR="007A7BF1" w:rsidRPr="00EE572F">
        <w:rPr>
          <w:rFonts w:asciiTheme="minorHAnsi" w:hAnsiTheme="minorHAnsi" w:cs="Arial"/>
          <w:b/>
        </w:rPr>
        <w:t xml:space="preserve">ABSTRACT (PRESENTATION) GUIDELINES </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i/>
        </w:rPr>
      </w:pPr>
      <w:r w:rsidRPr="00EE572F">
        <w:rPr>
          <w:rFonts w:asciiTheme="minorHAnsi" w:hAnsiTheme="minorHAnsi" w:cs="Arial"/>
          <w:i/>
        </w:rPr>
        <w:t>Scope/Purpose</w:t>
      </w:r>
    </w:p>
    <w:p w:rsidR="007A7BF1" w:rsidRPr="00EE572F" w:rsidRDefault="007A7BF1" w:rsidP="007A7BF1">
      <w:pPr>
        <w:contextualSpacing/>
        <w:rPr>
          <w:rFonts w:asciiTheme="minorHAnsi" w:hAnsiTheme="minorHAnsi" w:cs="Arial"/>
        </w:rPr>
      </w:pPr>
      <w:r w:rsidRPr="00EE572F">
        <w:rPr>
          <w:rFonts w:asciiTheme="minorHAnsi" w:hAnsiTheme="minorHAnsi" w:cs="Arial"/>
        </w:rPr>
        <w:t xml:space="preserve">1. To set a </w:t>
      </w:r>
      <w:r w:rsidR="00F33B2F">
        <w:rPr>
          <w:rFonts w:asciiTheme="minorHAnsi" w:hAnsiTheme="minorHAnsi" w:cs="Arial"/>
        </w:rPr>
        <w:t xml:space="preserve">W2005 </w:t>
      </w:r>
      <w:r w:rsidRPr="00EE572F">
        <w:rPr>
          <w:rFonts w:asciiTheme="minorHAnsi" w:hAnsiTheme="minorHAnsi" w:cs="Arial"/>
        </w:rPr>
        <w:t xml:space="preserve">guideline for abstract/presentation (both oral and poster) submission, that creates high quality output and harmonious working collaborations.  </w:t>
      </w:r>
    </w:p>
    <w:p w:rsidR="007A7BF1" w:rsidRPr="00EE572F" w:rsidRDefault="007A7BF1" w:rsidP="007A7BF1">
      <w:pPr>
        <w:contextualSpacing/>
        <w:rPr>
          <w:rFonts w:asciiTheme="minorHAnsi" w:hAnsiTheme="minorHAnsi" w:cs="Arial"/>
        </w:rPr>
      </w:pPr>
      <w:r w:rsidRPr="00EE572F">
        <w:rPr>
          <w:rFonts w:asciiTheme="minorHAnsi" w:hAnsiTheme="minorHAnsi" w:cs="Arial"/>
        </w:rPr>
        <w:t>2. To facilitate planning and communication among group members and other</w:t>
      </w:r>
      <w:r w:rsidR="00F33B2F">
        <w:rPr>
          <w:rFonts w:asciiTheme="minorHAnsi" w:hAnsiTheme="minorHAnsi" w:cs="Arial"/>
        </w:rPr>
        <w:t xml:space="preserve">s </w:t>
      </w:r>
      <w:r w:rsidRPr="00EE572F">
        <w:rPr>
          <w:rFonts w:asciiTheme="minorHAnsi" w:hAnsiTheme="minorHAnsi" w:cs="Arial"/>
        </w:rPr>
        <w:t>who may participate in developing abstracts for oral presentations and posters.</w:t>
      </w:r>
    </w:p>
    <w:p w:rsidR="007A7BF1" w:rsidRPr="00EE572F" w:rsidRDefault="007A7BF1" w:rsidP="007A7BF1">
      <w:pPr>
        <w:contextualSpacing/>
        <w:rPr>
          <w:rFonts w:asciiTheme="minorHAnsi" w:hAnsiTheme="minorHAnsi" w:cs="Arial"/>
        </w:rPr>
      </w:pPr>
      <w:r w:rsidRPr="00EE572F">
        <w:rPr>
          <w:rFonts w:asciiTheme="minorHAnsi" w:hAnsiTheme="minorHAnsi" w:cs="Arial"/>
        </w:rPr>
        <w:t xml:space="preserve">3. To be proactive to avoid authorship conflicts and to promote the crediting and accountability of participants in </w:t>
      </w:r>
      <w:r w:rsidR="00F33B2F">
        <w:rPr>
          <w:rFonts w:asciiTheme="minorHAnsi" w:hAnsiTheme="minorHAnsi" w:cs="Arial"/>
        </w:rPr>
        <w:t xml:space="preserve">W2005 </w:t>
      </w:r>
      <w:r w:rsidRPr="00EE572F">
        <w:rPr>
          <w:rFonts w:asciiTheme="minorHAnsi" w:hAnsiTheme="minorHAnsi" w:cs="Arial"/>
        </w:rPr>
        <w:t>in an equitable and ethical manner.</w:t>
      </w:r>
    </w:p>
    <w:p w:rsidR="007A7BF1" w:rsidRPr="00EE572F" w:rsidRDefault="007A7BF1" w:rsidP="007A7BF1">
      <w:pPr>
        <w:contextualSpacing/>
        <w:rPr>
          <w:rFonts w:asciiTheme="minorHAnsi" w:hAnsiTheme="minorHAnsi" w:cs="Arial"/>
        </w:rPr>
      </w:pPr>
      <w:r w:rsidRPr="00EE572F">
        <w:rPr>
          <w:rFonts w:asciiTheme="minorHAnsi" w:hAnsiTheme="minorHAnsi" w:cs="Arial"/>
        </w:rPr>
        <w:t>4. These guidelines apply to abstracts for oral presentations and posters. This document may be modified at any time if new experiences or insights necessitate.</w:t>
      </w:r>
    </w:p>
    <w:p w:rsidR="007A7BF1" w:rsidRPr="00EE572F" w:rsidRDefault="007A7BF1" w:rsidP="007A7BF1">
      <w:pPr>
        <w:contextualSpacing/>
        <w:rPr>
          <w:rFonts w:asciiTheme="minorHAnsi" w:hAnsiTheme="minorHAnsi" w:cs="Arial"/>
          <w:i/>
        </w:rPr>
      </w:pPr>
      <w:r w:rsidRPr="00EE572F">
        <w:rPr>
          <w:rFonts w:asciiTheme="minorHAnsi" w:hAnsiTheme="minorHAnsi" w:cs="Arial"/>
          <w:i/>
        </w:rPr>
        <w:t xml:space="preserve"> </w:t>
      </w:r>
    </w:p>
    <w:p w:rsidR="007A7BF1" w:rsidRPr="00EE572F" w:rsidRDefault="007A7BF1" w:rsidP="007A7BF1">
      <w:pPr>
        <w:rPr>
          <w:rFonts w:asciiTheme="minorHAnsi" w:hAnsiTheme="minorHAnsi" w:cs="Arial"/>
          <w:i/>
        </w:rPr>
      </w:pPr>
      <w:r w:rsidRPr="00EE572F">
        <w:rPr>
          <w:rFonts w:asciiTheme="minorHAnsi" w:hAnsiTheme="minorHAnsi" w:cs="Arial"/>
          <w:i/>
        </w:rPr>
        <w:t>Oversight</w:t>
      </w:r>
    </w:p>
    <w:p w:rsidR="007A7BF1" w:rsidRPr="00EE572F" w:rsidRDefault="007A7BF1" w:rsidP="007A7BF1">
      <w:pPr>
        <w:rPr>
          <w:rFonts w:asciiTheme="minorHAnsi" w:hAnsiTheme="minorHAnsi" w:cs="Arial"/>
        </w:rPr>
      </w:pPr>
      <w:r w:rsidRPr="00EE572F">
        <w:rPr>
          <w:rFonts w:asciiTheme="minorHAnsi" w:hAnsiTheme="minorHAnsi" w:cs="Arial"/>
        </w:rPr>
        <w:t xml:space="preserve">This guideline covers abstracts, posters and oral presentations that involve data collected as a part of </w:t>
      </w:r>
      <w:r w:rsidR="002B6227">
        <w:rPr>
          <w:rFonts w:asciiTheme="minorHAnsi" w:hAnsiTheme="minorHAnsi" w:cs="Arial"/>
        </w:rPr>
        <w:t>W2005. G</w:t>
      </w:r>
      <w:r w:rsidRPr="00EE572F">
        <w:rPr>
          <w:rFonts w:asciiTheme="minorHAnsi" w:hAnsiTheme="minorHAnsi" w:cs="Arial"/>
        </w:rPr>
        <w:t xml:space="preserve">uidelines and practices will be overseen by </w:t>
      </w:r>
      <w:r w:rsidR="002B6227">
        <w:rPr>
          <w:rFonts w:asciiTheme="minorHAnsi" w:hAnsiTheme="minorHAnsi" w:cs="Arial"/>
        </w:rPr>
        <w:t xml:space="preserve">W2005 Officers and Leads. </w:t>
      </w:r>
      <w:r w:rsidRPr="00EE572F">
        <w:rPr>
          <w:rFonts w:asciiTheme="minorHAnsi" w:hAnsiTheme="minorHAnsi" w:cs="Arial"/>
        </w:rPr>
        <w:t xml:space="preserve">The </w:t>
      </w:r>
      <w:r w:rsidR="002B6227">
        <w:rPr>
          <w:rFonts w:asciiTheme="minorHAnsi" w:hAnsiTheme="minorHAnsi" w:cs="Arial"/>
        </w:rPr>
        <w:t xml:space="preserve">W2005 Officers and Leads </w:t>
      </w:r>
      <w:r w:rsidRPr="00EE572F">
        <w:rPr>
          <w:rFonts w:asciiTheme="minorHAnsi" w:hAnsiTheme="minorHAnsi" w:cs="Arial"/>
        </w:rPr>
        <w:t>will be respon</w:t>
      </w:r>
      <w:r w:rsidR="002B6227">
        <w:rPr>
          <w:rFonts w:asciiTheme="minorHAnsi" w:hAnsiTheme="minorHAnsi" w:cs="Arial"/>
        </w:rPr>
        <w:t xml:space="preserve">sible to resolve any conflict. </w:t>
      </w:r>
      <w:r w:rsidRPr="00EE572F">
        <w:rPr>
          <w:rFonts w:asciiTheme="minorHAnsi" w:hAnsiTheme="minorHAnsi" w:cs="Arial"/>
        </w:rPr>
        <w:t xml:space="preserve">External advisors will be consulted if necessary.  </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rPr>
      </w:pPr>
      <w:r w:rsidRPr="00EE572F">
        <w:rPr>
          <w:rFonts w:asciiTheme="minorHAnsi" w:hAnsiTheme="minorHAnsi" w:cs="Arial"/>
        </w:rPr>
        <w:t xml:space="preserve">For further information on </w:t>
      </w:r>
      <w:r w:rsidR="002B6227">
        <w:rPr>
          <w:rFonts w:asciiTheme="minorHAnsi" w:hAnsiTheme="minorHAnsi" w:cs="Arial"/>
        </w:rPr>
        <w:t xml:space="preserve">W2005 </w:t>
      </w:r>
      <w:r w:rsidRPr="00EE572F">
        <w:rPr>
          <w:rFonts w:asciiTheme="minorHAnsi" w:hAnsiTheme="minorHAnsi" w:cs="Arial"/>
        </w:rPr>
        <w:t xml:space="preserve">outcome measures and definitions please review the </w:t>
      </w:r>
      <w:r w:rsidR="002B6227">
        <w:rPr>
          <w:rFonts w:asciiTheme="minorHAnsi" w:hAnsiTheme="minorHAnsi" w:cs="Arial"/>
        </w:rPr>
        <w:t>W2005</w:t>
      </w:r>
      <w:r w:rsidRPr="00EE572F">
        <w:rPr>
          <w:rFonts w:asciiTheme="minorHAnsi" w:hAnsiTheme="minorHAnsi" w:cs="Arial"/>
        </w:rPr>
        <w:t xml:space="preserve"> Publication and Data Guidelines.</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i/>
        </w:rPr>
      </w:pPr>
      <w:r w:rsidRPr="00EE572F">
        <w:rPr>
          <w:rFonts w:asciiTheme="minorHAnsi" w:hAnsiTheme="minorHAnsi" w:cs="Arial"/>
          <w:i/>
        </w:rPr>
        <w:t>Authorship</w:t>
      </w:r>
    </w:p>
    <w:p w:rsidR="007A7BF1" w:rsidRPr="00EE572F" w:rsidRDefault="007A7BF1" w:rsidP="007A7BF1">
      <w:pPr>
        <w:rPr>
          <w:rFonts w:asciiTheme="minorHAnsi" w:hAnsiTheme="minorHAnsi" w:cs="Arial"/>
        </w:rPr>
      </w:pPr>
      <w:r w:rsidRPr="00EE572F">
        <w:rPr>
          <w:rFonts w:asciiTheme="minorHAnsi" w:hAnsiTheme="minorHAnsi" w:cs="Arial"/>
        </w:rPr>
        <w:t>All</w:t>
      </w:r>
      <w:r w:rsidR="002B6227">
        <w:rPr>
          <w:rFonts w:asciiTheme="minorHAnsi" w:hAnsiTheme="minorHAnsi" w:cs="Arial"/>
        </w:rPr>
        <w:t xml:space="preserve"> W2005 </w:t>
      </w:r>
      <w:r w:rsidRPr="00EE572F">
        <w:rPr>
          <w:rFonts w:asciiTheme="minorHAnsi" w:hAnsiTheme="minorHAnsi" w:cs="Arial"/>
        </w:rPr>
        <w:t xml:space="preserve">investigators, staff and students are eligible and encouraged to initiate and contribute to abstracts for oral or poster presentations. Student oral presentations and posters must also follow these guidelines. We recommend that all </w:t>
      </w:r>
      <w:r w:rsidR="002B6227">
        <w:rPr>
          <w:rFonts w:asciiTheme="minorHAnsi" w:hAnsiTheme="minorHAnsi" w:cs="Arial"/>
        </w:rPr>
        <w:t xml:space="preserve">W2005 </w:t>
      </w:r>
      <w:r w:rsidRPr="00EE572F">
        <w:rPr>
          <w:rFonts w:asciiTheme="minorHAnsi" w:hAnsiTheme="minorHAnsi" w:cs="Arial"/>
        </w:rPr>
        <w:t xml:space="preserve">investigators, staff and students work closely with their Lead </w:t>
      </w:r>
      <w:r w:rsidR="002B6227">
        <w:rPr>
          <w:rFonts w:asciiTheme="minorHAnsi" w:hAnsiTheme="minorHAnsi" w:cs="Arial"/>
        </w:rPr>
        <w:t xml:space="preserve">and Co-Investigators </w:t>
      </w:r>
      <w:r w:rsidRPr="00EE572F">
        <w:rPr>
          <w:rFonts w:asciiTheme="minorHAnsi" w:hAnsiTheme="minorHAnsi" w:cs="Arial"/>
        </w:rPr>
        <w:t>to plan ahead when developing their abstracts.</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rPr>
      </w:pPr>
      <w:r w:rsidRPr="00EE572F">
        <w:rPr>
          <w:rFonts w:asciiTheme="minorHAnsi" w:hAnsiTheme="minorHAnsi" w:cs="Arial"/>
        </w:rPr>
        <w:t xml:space="preserve">To be an “author” on an abstract (both oral and poster) the general principle is “significant contribution”, such that the individual can publically defend the work. Usually this requires that an author participates in the conceptualization or conduct of the study, or in data analyses or preparation of the presentation or poster. </w:t>
      </w:r>
    </w:p>
    <w:p w:rsidR="007A7BF1" w:rsidRPr="00EE572F" w:rsidRDefault="007A7BF1" w:rsidP="007A7BF1">
      <w:pPr>
        <w:rPr>
          <w:rFonts w:asciiTheme="minorHAnsi" w:hAnsiTheme="minorHAnsi" w:cs="Arial"/>
        </w:rPr>
      </w:pPr>
    </w:p>
    <w:p w:rsidR="007A7BF1" w:rsidRPr="00EE572F" w:rsidRDefault="00F5094C" w:rsidP="007A7BF1">
      <w:pPr>
        <w:rPr>
          <w:rFonts w:asciiTheme="minorHAnsi" w:hAnsiTheme="minorHAnsi" w:cs="Arial"/>
          <w:i/>
        </w:rPr>
      </w:pPr>
      <w:r>
        <w:rPr>
          <w:rFonts w:asciiTheme="minorHAnsi" w:hAnsiTheme="minorHAnsi" w:cs="Arial"/>
          <w:i/>
        </w:rPr>
        <w:t>Review P</w:t>
      </w:r>
      <w:r w:rsidR="007A7BF1" w:rsidRPr="000B7E05">
        <w:rPr>
          <w:rFonts w:asciiTheme="minorHAnsi" w:hAnsiTheme="minorHAnsi" w:cs="Arial"/>
          <w:i/>
        </w:rPr>
        <w:t>rocess</w:t>
      </w:r>
    </w:p>
    <w:p w:rsidR="007A7BF1" w:rsidRPr="00EE572F" w:rsidRDefault="007A7BF1" w:rsidP="007A7BF1">
      <w:pPr>
        <w:ind w:firstLine="360"/>
        <w:rPr>
          <w:rFonts w:asciiTheme="minorHAnsi" w:hAnsiTheme="minorHAnsi" w:cs="Arial"/>
        </w:rPr>
      </w:pPr>
      <w:r w:rsidRPr="00EE572F">
        <w:rPr>
          <w:rFonts w:asciiTheme="minorHAnsi" w:hAnsiTheme="minorHAnsi" w:cs="Arial"/>
        </w:rPr>
        <w:t xml:space="preserve">Abstracts for an oral presentation or poster must be reviewed and approved by the </w:t>
      </w:r>
      <w:r w:rsidR="000B7E05">
        <w:rPr>
          <w:rFonts w:asciiTheme="minorHAnsi" w:hAnsiTheme="minorHAnsi" w:cs="Arial"/>
        </w:rPr>
        <w:t xml:space="preserve">W2005 Officers and/or Group Lead(s) </w:t>
      </w:r>
      <w:r w:rsidRPr="00EE572F">
        <w:rPr>
          <w:rFonts w:asciiTheme="minorHAnsi" w:hAnsiTheme="minorHAnsi" w:cs="Arial"/>
        </w:rPr>
        <w:t xml:space="preserve">before submission. Drafts should be submitted to the </w:t>
      </w:r>
      <w:r w:rsidR="000B7E05">
        <w:rPr>
          <w:rFonts w:asciiTheme="minorHAnsi" w:hAnsiTheme="minorHAnsi" w:cs="Arial"/>
        </w:rPr>
        <w:t xml:space="preserve">W2005 Officers and/or Lead </w:t>
      </w:r>
      <w:r w:rsidRPr="00EE572F">
        <w:rPr>
          <w:rFonts w:asciiTheme="minorHAnsi" w:hAnsiTheme="minorHAnsi" w:cs="Arial"/>
        </w:rPr>
        <w:t>for review with a one week deadline for review. Comments will be</w:t>
      </w:r>
      <w:r w:rsidR="000B7E05">
        <w:rPr>
          <w:rFonts w:asciiTheme="minorHAnsi" w:hAnsiTheme="minorHAnsi" w:cs="Arial"/>
        </w:rPr>
        <w:t xml:space="preserve"> returned to the first</w:t>
      </w:r>
      <w:r w:rsidRPr="00EE572F">
        <w:rPr>
          <w:rFonts w:asciiTheme="minorHAnsi" w:hAnsiTheme="minorHAnsi" w:cs="Arial"/>
        </w:rPr>
        <w:t xml:space="preserve"> author. Final submitted abstracts should be sent back to </w:t>
      </w:r>
      <w:r w:rsidR="000B7E05">
        <w:rPr>
          <w:rFonts w:asciiTheme="minorHAnsi" w:hAnsiTheme="minorHAnsi" w:cs="Arial"/>
        </w:rPr>
        <w:t>W2005 Offices and/or Lead to keep on file.</w:t>
      </w:r>
      <w:r w:rsidRPr="00EE572F">
        <w:rPr>
          <w:rFonts w:asciiTheme="minorHAnsi" w:hAnsiTheme="minorHAnsi" w:cs="Arial"/>
        </w:rPr>
        <w:t xml:space="preserve"> Abstract Proposals will receive one of three designations:</w:t>
      </w:r>
    </w:p>
    <w:p w:rsidR="007A7BF1" w:rsidRPr="00EE572F" w:rsidRDefault="007A7BF1" w:rsidP="001D77F2">
      <w:pPr>
        <w:numPr>
          <w:ilvl w:val="0"/>
          <w:numId w:val="17"/>
        </w:numPr>
        <w:rPr>
          <w:rFonts w:asciiTheme="minorHAnsi" w:hAnsiTheme="minorHAnsi" w:cs="Arial"/>
        </w:rPr>
      </w:pPr>
      <w:r w:rsidRPr="00EE572F">
        <w:rPr>
          <w:rFonts w:asciiTheme="minorHAnsi" w:hAnsiTheme="minorHAnsi" w:cs="Arial"/>
        </w:rPr>
        <w:t>Approved</w:t>
      </w:r>
    </w:p>
    <w:p w:rsidR="007A7BF1" w:rsidRPr="00EE572F" w:rsidRDefault="007A7BF1" w:rsidP="001D77F2">
      <w:pPr>
        <w:numPr>
          <w:ilvl w:val="0"/>
          <w:numId w:val="17"/>
        </w:numPr>
        <w:rPr>
          <w:rFonts w:asciiTheme="minorHAnsi" w:hAnsiTheme="minorHAnsi" w:cs="Arial"/>
        </w:rPr>
      </w:pPr>
      <w:r w:rsidRPr="00EE572F">
        <w:rPr>
          <w:rFonts w:asciiTheme="minorHAnsi" w:hAnsiTheme="minorHAnsi" w:cs="Arial"/>
        </w:rPr>
        <w:t>Approved with requested modifications</w:t>
      </w:r>
    </w:p>
    <w:p w:rsidR="007A7BF1" w:rsidRPr="00EE572F" w:rsidRDefault="007A7BF1" w:rsidP="001D77F2">
      <w:pPr>
        <w:numPr>
          <w:ilvl w:val="0"/>
          <w:numId w:val="17"/>
        </w:numPr>
        <w:rPr>
          <w:rFonts w:asciiTheme="minorHAnsi" w:hAnsiTheme="minorHAnsi" w:cs="Arial"/>
        </w:rPr>
      </w:pPr>
      <w:r w:rsidRPr="00EE572F">
        <w:rPr>
          <w:rFonts w:asciiTheme="minorHAnsi" w:hAnsiTheme="minorHAnsi" w:cs="Arial"/>
        </w:rPr>
        <w:t xml:space="preserve">Not approved </w:t>
      </w:r>
    </w:p>
    <w:p w:rsidR="007A7BF1" w:rsidRPr="00EE572F" w:rsidRDefault="007A7BF1" w:rsidP="007A7BF1">
      <w:pPr>
        <w:rPr>
          <w:rFonts w:asciiTheme="minorHAnsi" w:hAnsiTheme="minorHAnsi" w:cs="Arial"/>
        </w:rPr>
      </w:pPr>
      <w:r w:rsidRPr="00EE572F">
        <w:rPr>
          <w:rFonts w:asciiTheme="minorHAnsi" w:hAnsiTheme="minorHAnsi" w:cs="Arial"/>
        </w:rPr>
        <w:lastRenderedPageBreak/>
        <w:t xml:space="preserve">Proposals receiving the designation of approved with modifications will need to re-submit the modified proposal to the </w:t>
      </w:r>
      <w:r w:rsidR="000B7E05">
        <w:rPr>
          <w:rFonts w:asciiTheme="minorHAnsi" w:hAnsiTheme="minorHAnsi" w:cs="Arial"/>
        </w:rPr>
        <w:t xml:space="preserve">W2005 Officers and/or Lead </w:t>
      </w:r>
      <w:r w:rsidRPr="00EE572F">
        <w:rPr>
          <w:rFonts w:asciiTheme="minorHAnsi" w:hAnsiTheme="minorHAnsi" w:cs="Arial"/>
        </w:rPr>
        <w:t>for record keeping within one week of decision receipt.</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i/>
        </w:rPr>
      </w:pPr>
      <w:r w:rsidRPr="00EE572F">
        <w:rPr>
          <w:rFonts w:asciiTheme="minorHAnsi" w:hAnsiTheme="minorHAnsi" w:cs="Arial"/>
          <w:i/>
        </w:rPr>
        <w:t xml:space="preserve">Initiation of </w:t>
      </w:r>
      <w:r w:rsidR="00F5094C">
        <w:rPr>
          <w:rFonts w:asciiTheme="minorHAnsi" w:hAnsiTheme="minorHAnsi" w:cs="Arial"/>
          <w:i/>
        </w:rPr>
        <w:t>A</w:t>
      </w:r>
      <w:r w:rsidRPr="00EE572F">
        <w:rPr>
          <w:rFonts w:asciiTheme="minorHAnsi" w:hAnsiTheme="minorHAnsi" w:cs="Arial"/>
          <w:i/>
        </w:rPr>
        <w:t xml:space="preserve">bstracts for </w:t>
      </w:r>
      <w:r w:rsidR="00F5094C">
        <w:rPr>
          <w:rFonts w:asciiTheme="minorHAnsi" w:hAnsiTheme="minorHAnsi" w:cs="Arial"/>
          <w:i/>
        </w:rPr>
        <w:t>O</w:t>
      </w:r>
      <w:r w:rsidRPr="00EE572F">
        <w:rPr>
          <w:rFonts w:asciiTheme="minorHAnsi" w:hAnsiTheme="minorHAnsi" w:cs="Arial"/>
          <w:i/>
        </w:rPr>
        <w:t xml:space="preserve">ral </w:t>
      </w:r>
      <w:r w:rsidR="00F5094C">
        <w:rPr>
          <w:rFonts w:asciiTheme="minorHAnsi" w:hAnsiTheme="minorHAnsi" w:cs="Arial"/>
          <w:i/>
        </w:rPr>
        <w:t>P</w:t>
      </w:r>
      <w:r w:rsidRPr="00EE572F">
        <w:rPr>
          <w:rFonts w:asciiTheme="minorHAnsi" w:hAnsiTheme="minorHAnsi" w:cs="Arial"/>
          <w:i/>
        </w:rPr>
        <w:t xml:space="preserve">resentations or </w:t>
      </w:r>
      <w:r w:rsidR="00F5094C">
        <w:rPr>
          <w:rFonts w:asciiTheme="minorHAnsi" w:hAnsiTheme="minorHAnsi" w:cs="Arial"/>
          <w:i/>
        </w:rPr>
        <w:t>P</w:t>
      </w:r>
      <w:r w:rsidRPr="00EE572F">
        <w:rPr>
          <w:rFonts w:asciiTheme="minorHAnsi" w:hAnsiTheme="minorHAnsi" w:cs="Arial"/>
          <w:i/>
        </w:rPr>
        <w:t>oster</w:t>
      </w:r>
    </w:p>
    <w:p w:rsidR="007A7BF1" w:rsidRPr="00EE572F" w:rsidRDefault="000B7E05" w:rsidP="007A7BF1">
      <w:pPr>
        <w:rPr>
          <w:rFonts w:asciiTheme="minorHAnsi" w:hAnsiTheme="minorHAnsi" w:cs="Arial"/>
        </w:rPr>
      </w:pPr>
      <w:r>
        <w:rPr>
          <w:rFonts w:asciiTheme="minorHAnsi" w:hAnsiTheme="minorHAnsi" w:cs="Arial"/>
        </w:rPr>
        <w:t xml:space="preserve">W2005 </w:t>
      </w:r>
      <w:r w:rsidR="007A7BF1" w:rsidRPr="00EE572F">
        <w:rPr>
          <w:rFonts w:asciiTheme="minorHAnsi" w:hAnsiTheme="minorHAnsi" w:cs="Arial"/>
        </w:rPr>
        <w:t>oral presentations or posters can be initiated in two ways:</w:t>
      </w:r>
    </w:p>
    <w:p w:rsidR="007A7BF1" w:rsidRPr="00EE572F" w:rsidRDefault="007A7BF1" w:rsidP="001D77F2">
      <w:pPr>
        <w:numPr>
          <w:ilvl w:val="0"/>
          <w:numId w:val="18"/>
        </w:numPr>
        <w:rPr>
          <w:rFonts w:asciiTheme="minorHAnsi" w:hAnsiTheme="minorHAnsi" w:cs="Arial"/>
        </w:rPr>
      </w:pPr>
      <w:r w:rsidRPr="00EE572F">
        <w:rPr>
          <w:rFonts w:asciiTheme="minorHAnsi" w:hAnsiTheme="minorHAnsi" w:cs="Arial"/>
        </w:rPr>
        <w:t>Submis</w:t>
      </w:r>
      <w:r w:rsidR="000B7E05">
        <w:rPr>
          <w:rFonts w:asciiTheme="minorHAnsi" w:hAnsiTheme="minorHAnsi" w:cs="Arial"/>
        </w:rPr>
        <w:t xml:space="preserve">sion of a brief proposal to W2005 Officers and/or Lead </w:t>
      </w:r>
      <w:r w:rsidRPr="00EE572F">
        <w:rPr>
          <w:rFonts w:asciiTheme="minorHAnsi" w:hAnsiTheme="minorHAnsi" w:cs="Arial"/>
        </w:rPr>
        <w:t>following the Abstract Proposal section following.</w:t>
      </w:r>
    </w:p>
    <w:p w:rsidR="007A7BF1" w:rsidRPr="00EE572F" w:rsidRDefault="007A7BF1" w:rsidP="001D77F2">
      <w:pPr>
        <w:numPr>
          <w:ilvl w:val="0"/>
          <w:numId w:val="18"/>
        </w:numPr>
        <w:rPr>
          <w:rFonts w:asciiTheme="minorHAnsi" w:hAnsiTheme="minorHAnsi" w:cs="Arial"/>
        </w:rPr>
      </w:pPr>
      <w:r w:rsidRPr="00EE572F">
        <w:rPr>
          <w:rFonts w:asciiTheme="minorHAnsi" w:hAnsiTheme="minorHAnsi" w:cs="Arial"/>
        </w:rPr>
        <w:t xml:space="preserve">Appointment by the </w:t>
      </w:r>
      <w:r w:rsidR="000B7E05">
        <w:rPr>
          <w:rFonts w:asciiTheme="minorHAnsi" w:hAnsiTheme="minorHAnsi" w:cs="Arial"/>
        </w:rPr>
        <w:t>Lead group</w:t>
      </w:r>
      <w:r w:rsidRPr="00EE572F">
        <w:rPr>
          <w:rFonts w:asciiTheme="minorHAnsi" w:hAnsiTheme="minorHAnsi" w:cs="Arial"/>
        </w:rPr>
        <w:t>-specific oral presentations or posters</w:t>
      </w:r>
    </w:p>
    <w:p w:rsidR="007A7BF1" w:rsidRPr="00EE572F" w:rsidRDefault="007A7BF1" w:rsidP="007A7BF1">
      <w:pPr>
        <w:rPr>
          <w:rFonts w:asciiTheme="minorHAnsi" w:hAnsiTheme="minorHAnsi" w:cs="Arial"/>
          <w:i/>
        </w:rPr>
      </w:pPr>
    </w:p>
    <w:p w:rsidR="007A7BF1" w:rsidRPr="00EE572F" w:rsidRDefault="007A7BF1" w:rsidP="007A7BF1">
      <w:pPr>
        <w:rPr>
          <w:rFonts w:asciiTheme="minorHAnsi" w:hAnsiTheme="minorHAnsi" w:cs="Arial"/>
        </w:rPr>
      </w:pPr>
      <w:r w:rsidRPr="00EE572F">
        <w:rPr>
          <w:rFonts w:asciiTheme="minorHAnsi" w:hAnsiTheme="minorHAnsi" w:cs="Arial"/>
        </w:rPr>
        <w:t>Abstract proposals (both oral and posters) must include:</w:t>
      </w:r>
    </w:p>
    <w:p w:rsidR="007A7BF1" w:rsidRPr="00EE572F" w:rsidRDefault="000B7E05" w:rsidP="007A7BF1">
      <w:pPr>
        <w:numPr>
          <w:ilvl w:val="0"/>
          <w:numId w:val="2"/>
        </w:numPr>
        <w:rPr>
          <w:rFonts w:asciiTheme="minorHAnsi" w:hAnsiTheme="minorHAnsi" w:cs="Arial"/>
        </w:rPr>
      </w:pPr>
      <w:r>
        <w:rPr>
          <w:rFonts w:asciiTheme="minorHAnsi" w:hAnsiTheme="minorHAnsi" w:cs="Arial"/>
        </w:rPr>
        <w:t>A tentative title</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A preliminary author list</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Meeting to be submitted to (location, dates, organization)</w:t>
      </w:r>
    </w:p>
    <w:p w:rsidR="007A7BF1" w:rsidRPr="00EE572F" w:rsidRDefault="007A7BF1" w:rsidP="007A7BF1">
      <w:pPr>
        <w:numPr>
          <w:ilvl w:val="0"/>
          <w:numId w:val="2"/>
        </w:numPr>
        <w:rPr>
          <w:rFonts w:asciiTheme="minorHAnsi" w:hAnsiTheme="minorHAnsi" w:cs="Arial"/>
        </w:rPr>
      </w:pPr>
      <w:r w:rsidRPr="00EE572F">
        <w:rPr>
          <w:rFonts w:asciiTheme="minorHAnsi" w:hAnsiTheme="minorHAnsi" w:cs="Arial"/>
        </w:rPr>
        <w:t>Abstract</w:t>
      </w:r>
    </w:p>
    <w:p w:rsidR="007A7BF1" w:rsidRDefault="007A7BF1" w:rsidP="007A7BF1">
      <w:pPr>
        <w:numPr>
          <w:ilvl w:val="0"/>
          <w:numId w:val="2"/>
        </w:numPr>
        <w:rPr>
          <w:rFonts w:asciiTheme="minorHAnsi" w:hAnsiTheme="minorHAnsi" w:cs="Arial"/>
        </w:rPr>
      </w:pPr>
      <w:r w:rsidRPr="00EE572F">
        <w:rPr>
          <w:rFonts w:asciiTheme="minorHAnsi" w:hAnsiTheme="minorHAnsi" w:cs="Arial"/>
        </w:rPr>
        <w:t>Description of data analysis planned or needed</w:t>
      </w:r>
    </w:p>
    <w:p w:rsidR="000B7E05" w:rsidRPr="00EE572F" w:rsidRDefault="000B7E05" w:rsidP="007A7BF1">
      <w:pPr>
        <w:numPr>
          <w:ilvl w:val="0"/>
          <w:numId w:val="2"/>
        </w:numPr>
        <w:rPr>
          <w:rFonts w:asciiTheme="minorHAnsi" w:hAnsiTheme="minorHAnsi" w:cs="Arial"/>
        </w:rPr>
      </w:pPr>
      <w:r>
        <w:rPr>
          <w:rFonts w:asciiTheme="minorHAnsi" w:hAnsiTheme="minorHAnsi" w:cs="Arial"/>
        </w:rPr>
        <w:t>Acknowledgment of W2005</w:t>
      </w:r>
    </w:p>
    <w:p w:rsidR="007A7BF1" w:rsidRPr="00EE572F" w:rsidRDefault="007A7BF1" w:rsidP="007A7BF1">
      <w:pPr>
        <w:ind w:left="720"/>
        <w:rPr>
          <w:rFonts w:asciiTheme="minorHAnsi" w:hAnsiTheme="minorHAnsi" w:cs="Arial"/>
        </w:rPr>
      </w:pPr>
    </w:p>
    <w:p w:rsidR="007A7BF1" w:rsidRPr="00EE572F" w:rsidRDefault="007A7BF1" w:rsidP="007A7BF1">
      <w:pPr>
        <w:rPr>
          <w:rFonts w:asciiTheme="minorHAnsi" w:hAnsiTheme="minorHAnsi" w:cs="Arial"/>
          <w:i/>
        </w:rPr>
      </w:pPr>
      <w:r w:rsidRPr="00EE572F">
        <w:rPr>
          <w:rFonts w:asciiTheme="minorHAnsi" w:hAnsiTheme="minorHAnsi" w:cs="Arial"/>
          <w:i/>
        </w:rPr>
        <w:t>Dataset Requests</w:t>
      </w:r>
    </w:p>
    <w:p w:rsidR="007A7BF1" w:rsidRPr="00EE572F" w:rsidRDefault="007A7BF1" w:rsidP="007A7BF1">
      <w:pPr>
        <w:rPr>
          <w:rFonts w:asciiTheme="minorHAnsi" w:hAnsiTheme="minorHAnsi" w:cs="Arial"/>
        </w:rPr>
      </w:pPr>
      <w:r w:rsidRPr="00EE572F">
        <w:rPr>
          <w:rFonts w:asciiTheme="minorHAnsi" w:hAnsiTheme="minorHAnsi" w:cs="Arial"/>
        </w:rPr>
        <w:t xml:space="preserve">Please follow the </w:t>
      </w:r>
      <w:r w:rsidR="000B7E05">
        <w:rPr>
          <w:rFonts w:asciiTheme="minorHAnsi" w:hAnsiTheme="minorHAnsi" w:cs="Arial"/>
        </w:rPr>
        <w:t xml:space="preserve">W2005 </w:t>
      </w:r>
      <w:r w:rsidRPr="00EE572F">
        <w:rPr>
          <w:rFonts w:asciiTheme="minorHAnsi" w:hAnsiTheme="minorHAnsi" w:cs="Arial"/>
        </w:rPr>
        <w:t>Publication and Data Guidelines</w:t>
      </w:r>
      <w:r w:rsidR="00627265">
        <w:rPr>
          <w:rFonts w:asciiTheme="minorHAnsi" w:hAnsiTheme="minorHAnsi" w:cs="Arial"/>
        </w:rPr>
        <w:t xml:space="preserve"> and complete form on page 16</w:t>
      </w:r>
      <w:r w:rsidRPr="00EE572F">
        <w:rPr>
          <w:rFonts w:asciiTheme="minorHAnsi" w:hAnsiTheme="minorHAnsi" w:cs="Arial"/>
        </w:rPr>
        <w:t>.</w:t>
      </w:r>
    </w:p>
    <w:p w:rsidR="007A7BF1" w:rsidRPr="00EE572F" w:rsidRDefault="007A7BF1" w:rsidP="007A7BF1">
      <w:pPr>
        <w:rPr>
          <w:rFonts w:asciiTheme="minorHAnsi" w:hAnsiTheme="minorHAnsi" w:cs="Arial"/>
        </w:rPr>
      </w:pPr>
    </w:p>
    <w:p w:rsidR="007A7BF1" w:rsidRPr="00EE572F" w:rsidRDefault="00DF0BAD" w:rsidP="007A7BF1">
      <w:pPr>
        <w:rPr>
          <w:rFonts w:asciiTheme="minorHAnsi" w:hAnsiTheme="minorHAnsi" w:cs="Arial"/>
        </w:rPr>
      </w:pPr>
      <w:r>
        <w:rPr>
          <w:rFonts w:asciiTheme="minorHAnsi" w:hAnsiTheme="minorHAnsi" w:cs="Arial"/>
          <w:i/>
        </w:rPr>
        <w:t>Presentation G</w:t>
      </w:r>
      <w:r w:rsidR="007A7BF1" w:rsidRPr="00EE572F">
        <w:rPr>
          <w:rFonts w:asciiTheme="minorHAnsi" w:hAnsiTheme="minorHAnsi" w:cs="Arial"/>
          <w:i/>
        </w:rPr>
        <w:t>roups</w:t>
      </w:r>
    </w:p>
    <w:p w:rsidR="007A7BF1" w:rsidRPr="00EE572F" w:rsidRDefault="007A7BF1" w:rsidP="007A7BF1">
      <w:pPr>
        <w:rPr>
          <w:rFonts w:asciiTheme="minorHAnsi" w:hAnsiTheme="minorHAnsi" w:cs="Arial"/>
        </w:rPr>
      </w:pPr>
      <w:r w:rsidRPr="00EE572F">
        <w:rPr>
          <w:rFonts w:asciiTheme="minorHAnsi" w:hAnsiTheme="minorHAnsi" w:cs="Arial"/>
        </w:rPr>
        <w:t>Once the abstract project is approved, the lead author will initiate and manage the project.</w:t>
      </w:r>
      <w:r w:rsidR="000B7E05">
        <w:rPr>
          <w:rFonts w:asciiTheme="minorHAnsi" w:hAnsiTheme="minorHAnsi" w:cs="Arial"/>
        </w:rPr>
        <w:t xml:space="preserve"> </w:t>
      </w:r>
      <w:r w:rsidRPr="00EE572F">
        <w:rPr>
          <w:rFonts w:asciiTheme="minorHAnsi" w:hAnsiTheme="minorHAnsi" w:cs="Arial"/>
        </w:rPr>
        <w:t>T</w:t>
      </w:r>
      <w:r w:rsidR="000B7E05">
        <w:rPr>
          <w:rFonts w:asciiTheme="minorHAnsi" w:hAnsiTheme="minorHAnsi" w:cs="Arial"/>
        </w:rPr>
        <w:t xml:space="preserve">he lead author will provide W2005 Officers and/or Lead </w:t>
      </w:r>
      <w:r w:rsidRPr="00EE572F">
        <w:rPr>
          <w:rFonts w:asciiTheme="minorHAnsi" w:hAnsiTheme="minorHAnsi" w:cs="Arial"/>
        </w:rPr>
        <w:t xml:space="preserve">with an electronic copy of the oral presentation or poster one week before submission to provide a final review prior to submission.  </w:t>
      </w:r>
    </w:p>
    <w:p w:rsidR="007A7BF1" w:rsidRPr="00EE572F" w:rsidRDefault="007A7BF1" w:rsidP="007A7BF1">
      <w:pPr>
        <w:rPr>
          <w:rFonts w:asciiTheme="minorHAnsi" w:hAnsiTheme="minorHAnsi" w:cs="Arial"/>
        </w:rPr>
      </w:pPr>
    </w:p>
    <w:p w:rsidR="007A7BF1" w:rsidRPr="00EE572F" w:rsidRDefault="007A7BF1" w:rsidP="007A7BF1">
      <w:pPr>
        <w:rPr>
          <w:rFonts w:asciiTheme="minorHAnsi" w:hAnsiTheme="minorHAnsi" w:cs="Arial"/>
          <w:i/>
        </w:rPr>
      </w:pPr>
      <w:r w:rsidRPr="00EE572F">
        <w:rPr>
          <w:rFonts w:asciiTheme="minorHAnsi" w:hAnsiTheme="minorHAnsi" w:cs="Arial"/>
          <w:i/>
        </w:rPr>
        <w:t xml:space="preserve">Publication </w:t>
      </w:r>
      <w:r w:rsidR="00DF0BAD">
        <w:rPr>
          <w:rFonts w:asciiTheme="minorHAnsi" w:hAnsiTheme="minorHAnsi" w:cs="Arial"/>
          <w:i/>
        </w:rPr>
        <w:t>P</w:t>
      </w:r>
      <w:r w:rsidRPr="00EE572F">
        <w:rPr>
          <w:rFonts w:asciiTheme="minorHAnsi" w:hAnsiTheme="minorHAnsi" w:cs="Arial"/>
          <w:i/>
        </w:rPr>
        <w:t>ractices</w:t>
      </w:r>
    </w:p>
    <w:p w:rsidR="007A7BF1" w:rsidRPr="00EE572F" w:rsidRDefault="007A7BF1" w:rsidP="007A7BF1">
      <w:pPr>
        <w:rPr>
          <w:rFonts w:asciiTheme="minorHAnsi" w:hAnsiTheme="minorHAnsi" w:cs="Arial"/>
        </w:rPr>
      </w:pPr>
      <w:r w:rsidRPr="00EE572F">
        <w:rPr>
          <w:rFonts w:asciiTheme="minorHAnsi" w:hAnsiTheme="minorHAnsi" w:cs="Arial"/>
        </w:rPr>
        <w:t xml:space="preserve">The lead author will inform </w:t>
      </w:r>
      <w:r w:rsidR="00D7417F">
        <w:rPr>
          <w:rFonts w:asciiTheme="minorHAnsi" w:hAnsiTheme="minorHAnsi" w:cs="Arial"/>
        </w:rPr>
        <w:t xml:space="preserve">W2005 Officers and/or Group Lead </w:t>
      </w:r>
      <w:r w:rsidRPr="00EE572F">
        <w:rPr>
          <w:rFonts w:asciiTheme="minorHAnsi" w:hAnsiTheme="minorHAnsi" w:cs="Arial"/>
        </w:rPr>
        <w:t xml:space="preserve">of acceptance or rejection of the abstract for presentation (both oral and poster), which will be included in </w:t>
      </w:r>
      <w:r w:rsidR="00D7417F">
        <w:rPr>
          <w:rFonts w:asciiTheme="minorHAnsi" w:hAnsiTheme="minorHAnsi" w:cs="Arial"/>
        </w:rPr>
        <w:t xml:space="preserve">W2005 </w:t>
      </w:r>
      <w:r w:rsidRPr="00EE572F">
        <w:rPr>
          <w:rFonts w:asciiTheme="minorHAnsi" w:hAnsiTheme="minorHAnsi" w:cs="Arial"/>
        </w:rPr>
        <w:t>reporting. The lead author will provide an electronic copy of the submitted abstract and submitted presentation (including presentations and posters) to</w:t>
      </w:r>
      <w:r w:rsidR="00D7417F">
        <w:rPr>
          <w:rFonts w:asciiTheme="minorHAnsi" w:hAnsiTheme="minorHAnsi" w:cs="Arial"/>
        </w:rPr>
        <w:t xml:space="preserve"> W2005 Officers and/or Group Lead, </w:t>
      </w:r>
      <w:r w:rsidRPr="00EE572F">
        <w:rPr>
          <w:rFonts w:asciiTheme="minorHAnsi" w:hAnsiTheme="minorHAnsi" w:cs="Arial"/>
        </w:rPr>
        <w:t xml:space="preserve">with citation for any published abstract or presentation. These will be included </w:t>
      </w:r>
      <w:r w:rsidR="00D7417F">
        <w:rPr>
          <w:rFonts w:asciiTheme="minorHAnsi" w:hAnsiTheme="minorHAnsi" w:cs="Arial"/>
        </w:rPr>
        <w:t>in an</w:t>
      </w:r>
      <w:r w:rsidRPr="00EE572F">
        <w:rPr>
          <w:rFonts w:asciiTheme="minorHAnsi" w:hAnsiTheme="minorHAnsi" w:cs="Arial"/>
        </w:rPr>
        <w:t xml:space="preserve"> annual report of publications and presentations.</w:t>
      </w:r>
    </w:p>
    <w:p w:rsidR="007A7BF1" w:rsidRPr="00EE572F" w:rsidRDefault="007A7BF1" w:rsidP="007A7BF1">
      <w:pPr>
        <w:rPr>
          <w:rFonts w:asciiTheme="minorHAnsi" w:hAnsiTheme="minorHAnsi" w:cs="Arial"/>
        </w:rPr>
      </w:pPr>
    </w:p>
    <w:p w:rsidR="007A7BF1" w:rsidRPr="00EE572F" w:rsidRDefault="00DF0BAD" w:rsidP="007A7BF1">
      <w:pPr>
        <w:keepNext/>
        <w:contextualSpacing/>
        <w:outlineLvl w:val="0"/>
        <w:rPr>
          <w:rFonts w:asciiTheme="minorHAnsi" w:hAnsiTheme="minorHAnsi" w:cs="Arial"/>
          <w:i/>
        </w:rPr>
      </w:pPr>
      <w:r>
        <w:rPr>
          <w:rFonts w:asciiTheme="minorHAnsi" w:hAnsiTheme="minorHAnsi" w:cs="Arial"/>
          <w:i/>
        </w:rPr>
        <w:t>Abstract (Both Oral and P</w:t>
      </w:r>
      <w:r w:rsidR="007A7BF1" w:rsidRPr="00EE572F">
        <w:rPr>
          <w:rFonts w:asciiTheme="minorHAnsi" w:hAnsiTheme="minorHAnsi" w:cs="Arial"/>
          <w:i/>
        </w:rPr>
        <w:t xml:space="preserve">oster) </w:t>
      </w:r>
      <w:r>
        <w:rPr>
          <w:rFonts w:asciiTheme="minorHAnsi" w:hAnsiTheme="minorHAnsi" w:cs="Arial"/>
          <w:i/>
        </w:rPr>
        <w:t>P</w:t>
      </w:r>
      <w:r w:rsidR="007A7BF1" w:rsidRPr="00EE572F">
        <w:rPr>
          <w:rFonts w:asciiTheme="minorHAnsi" w:hAnsiTheme="minorHAnsi" w:cs="Arial"/>
          <w:i/>
        </w:rPr>
        <w:t>olicies</w:t>
      </w:r>
    </w:p>
    <w:p w:rsidR="007A7BF1" w:rsidRPr="00EE572F" w:rsidRDefault="007A7BF1" w:rsidP="007A7BF1">
      <w:pPr>
        <w:numPr>
          <w:ilvl w:val="0"/>
          <w:numId w:val="19"/>
        </w:numPr>
        <w:contextualSpacing/>
        <w:rPr>
          <w:rFonts w:asciiTheme="minorHAnsi" w:hAnsiTheme="minorHAnsi" w:cs="Arial"/>
        </w:rPr>
      </w:pPr>
      <w:r w:rsidRPr="00D7417F">
        <w:rPr>
          <w:rFonts w:asciiTheme="minorHAnsi" w:hAnsiTheme="minorHAnsi" w:cs="Arial"/>
        </w:rPr>
        <w:t xml:space="preserve">All presentation materials should carry recognition that the data collection and analyses were </w:t>
      </w:r>
      <w:r w:rsidR="00D7417F" w:rsidRPr="00D7417F">
        <w:rPr>
          <w:rFonts w:asciiTheme="minorHAnsi" w:hAnsiTheme="minorHAnsi" w:cs="Arial"/>
        </w:rPr>
        <w:t>generated by W2005</w:t>
      </w:r>
      <w:r w:rsidRPr="00D7417F">
        <w:rPr>
          <w:rFonts w:asciiTheme="minorHAnsi" w:hAnsiTheme="minorHAnsi" w:cs="Arial"/>
        </w:rPr>
        <w:t>. </w:t>
      </w:r>
      <w:r w:rsidR="00D7417F" w:rsidRPr="00D7417F">
        <w:rPr>
          <w:rFonts w:asciiTheme="minorHAnsi" w:hAnsiTheme="minorHAnsi" w:cs="Arial"/>
        </w:rPr>
        <w:t xml:space="preserve"> </w:t>
      </w:r>
    </w:p>
    <w:p w:rsidR="007A7BF1" w:rsidRPr="00EE572F" w:rsidRDefault="007A7BF1" w:rsidP="001D77F2">
      <w:pPr>
        <w:numPr>
          <w:ilvl w:val="0"/>
          <w:numId w:val="20"/>
        </w:numPr>
        <w:contextualSpacing/>
        <w:rPr>
          <w:rFonts w:asciiTheme="minorHAnsi" w:hAnsiTheme="minorHAnsi" w:cs="Arial"/>
        </w:rPr>
      </w:pPr>
      <w:r w:rsidRPr="00EE572F">
        <w:rPr>
          <w:rFonts w:asciiTheme="minorHAnsi" w:hAnsiTheme="minorHAnsi" w:cs="Arial"/>
        </w:rPr>
        <w:t>You are also encouraged to use the NIFA identifier available for download (</w:t>
      </w:r>
      <w:hyperlink r:id="rId11" w:tgtFrame="_blank" w:history="1">
        <w:r w:rsidRPr="00EE572F">
          <w:rPr>
            <w:rFonts w:asciiTheme="minorHAnsi" w:hAnsiTheme="minorHAnsi" w:cs="Arial"/>
          </w:rPr>
          <w:t>http://www.nifa.usda.gov/about/offices/nifa_logo.html</w:t>
        </w:r>
      </w:hyperlink>
      <w:r w:rsidRPr="00EE572F">
        <w:rPr>
          <w:rFonts w:asciiTheme="minorHAnsi" w:hAnsiTheme="minorHAnsi" w:cs="Arial"/>
        </w:rPr>
        <w:t>) in various formats for the acknowledgement slide of your PowerPoint presentations or posters at meetings. The logo will look similar to the one below:</w:t>
      </w:r>
    </w:p>
    <w:p w:rsidR="007A7BF1" w:rsidRPr="00EE572F" w:rsidRDefault="007A7BF1" w:rsidP="007A7BF1">
      <w:pPr>
        <w:pStyle w:val="ListParagraph"/>
        <w:rPr>
          <w:rFonts w:asciiTheme="minorHAnsi" w:hAnsiTheme="minorHAnsi" w:cs="Arial"/>
        </w:rPr>
      </w:pPr>
    </w:p>
    <w:p w:rsidR="007A7BF1" w:rsidRPr="00EE572F" w:rsidRDefault="007A7BF1" w:rsidP="007A7BF1">
      <w:pPr>
        <w:ind w:left="720"/>
        <w:contextualSpacing/>
        <w:jc w:val="center"/>
        <w:rPr>
          <w:rFonts w:asciiTheme="minorHAnsi" w:hAnsiTheme="minorHAnsi"/>
          <w:noProof/>
        </w:rPr>
      </w:pPr>
      <w:r w:rsidRPr="00EE572F">
        <w:rPr>
          <w:rFonts w:asciiTheme="minorHAnsi" w:hAnsiTheme="minorHAnsi"/>
          <w:noProof/>
        </w:rPr>
        <w:lastRenderedPageBreak/>
        <w:drawing>
          <wp:inline distT="0" distB="0" distL="0" distR="0">
            <wp:extent cx="2829560" cy="1168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9560" cy="1168400"/>
                    </a:xfrm>
                    <a:prstGeom prst="rect">
                      <a:avLst/>
                    </a:prstGeom>
                    <a:noFill/>
                    <a:ln>
                      <a:noFill/>
                    </a:ln>
                  </pic:spPr>
                </pic:pic>
              </a:graphicData>
            </a:graphic>
          </wp:inline>
        </w:drawing>
      </w:r>
    </w:p>
    <w:p w:rsidR="007A7BF1" w:rsidRPr="00EE572F" w:rsidRDefault="007A7BF1" w:rsidP="007A7BF1">
      <w:pPr>
        <w:ind w:left="720"/>
        <w:contextualSpacing/>
        <w:jc w:val="center"/>
        <w:rPr>
          <w:rFonts w:asciiTheme="minorHAnsi" w:hAnsiTheme="minorHAnsi" w:cs="Arial"/>
        </w:rPr>
      </w:pPr>
    </w:p>
    <w:p w:rsidR="00651F82" w:rsidRPr="00EE572F" w:rsidRDefault="00651F82" w:rsidP="00651F82">
      <w:pPr>
        <w:ind w:left="720"/>
        <w:jc w:val="center"/>
        <w:rPr>
          <w:rFonts w:asciiTheme="minorHAnsi" w:hAnsiTheme="minorHAnsi" w:cs="Arial"/>
        </w:rPr>
      </w:pPr>
    </w:p>
    <w:p w:rsidR="007A7BF1" w:rsidRPr="00EE572F" w:rsidRDefault="007A7BF1" w:rsidP="001D77F2">
      <w:pPr>
        <w:numPr>
          <w:ilvl w:val="0"/>
          <w:numId w:val="22"/>
        </w:numPr>
        <w:rPr>
          <w:rFonts w:asciiTheme="minorHAnsi" w:hAnsiTheme="minorHAnsi" w:cs="Arial"/>
        </w:rPr>
      </w:pPr>
      <w:r w:rsidRPr="00EE572F">
        <w:rPr>
          <w:rFonts w:asciiTheme="minorHAnsi" w:hAnsiTheme="minorHAnsi" w:cs="Arial"/>
        </w:rPr>
        <w:t xml:space="preserve">Authors </w:t>
      </w:r>
      <w:r w:rsidR="00D7417F">
        <w:rPr>
          <w:rFonts w:asciiTheme="minorHAnsi" w:hAnsiTheme="minorHAnsi" w:cs="Arial"/>
        </w:rPr>
        <w:t xml:space="preserve">must acknowledge </w:t>
      </w:r>
      <w:r w:rsidR="006B4452">
        <w:rPr>
          <w:rFonts w:asciiTheme="minorHAnsi" w:hAnsiTheme="minorHAnsi" w:cs="Arial"/>
        </w:rPr>
        <w:t>W2005</w:t>
      </w:r>
      <w:r w:rsidRPr="00EE572F">
        <w:rPr>
          <w:rFonts w:asciiTheme="minorHAnsi" w:hAnsiTheme="minorHAnsi" w:cs="Arial"/>
        </w:rPr>
        <w:t>.</w:t>
      </w:r>
    </w:p>
    <w:p w:rsidR="007A7BF1" w:rsidRPr="00EE572F" w:rsidRDefault="007A7BF1" w:rsidP="007A7BF1">
      <w:pPr>
        <w:ind w:left="720"/>
        <w:rPr>
          <w:rFonts w:asciiTheme="minorHAnsi" w:hAnsiTheme="minorHAnsi" w:cs="Arial"/>
        </w:rPr>
      </w:pPr>
    </w:p>
    <w:p w:rsidR="007A7BF1" w:rsidRPr="006B4452" w:rsidRDefault="007A7BF1" w:rsidP="001D77F2">
      <w:pPr>
        <w:numPr>
          <w:ilvl w:val="0"/>
          <w:numId w:val="23"/>
        </w:numPr>
        <w:rPr>
          <w:rFonts w:asciiTheme="minorHAnsi" w:hAnsiTheme="minorHAnsi" w:cs="Arial"/>
        </w:rPr>
      </w:pPr>
      <w:bookmarkStart w:id="0" w:name="_GoBack"/>
      <w:r w:rsidRPr="00EE572F">
        <w:rPr>
          <w:rFonts w:asciiTheme="minorHAnsi" w:hAnsiTheme="minorHAnsi" w:cs="Arial"/>
        </w:rPr>
        <w:t xml:space="preserve">Authors that would like to further develop </w:t>
      </w:r>
      <w:r w:rsidRPr="006B4452">
        <w:rPr>
          <w:rFonts w:asciiTheme="minorHAnsi" w:hAnsiTheme="minorHAnsi" w:cs="Arial"/>
        </w:rPr>
        <w:t xml:space="preserve">the material presented (either orally or as a poster) into a manuscript must follow the </w:t>
      </w:r>
      <w:r w:rsidR="006B4452" w:rsidRPr="006B4452">
        <w:rPr>
          <w:rFonts w:asciiTheme="minorHAnsi" w:hAnsiTheme="minorHAnsi" w:cs="Arial"/>
        </w:rPr>
        <w:t xml:space="preserve">W2005 Governance of Publications </w:t>
      </w:r>
      <w:r w:rsidRPr="006B4452">
        <w:rPr>
          <w:rFonts w:asciiTheme="minorHAnsi" w:hAnsiTheme="minorHAnsi" w:cs="Arial"/>
        </w:rPr>
        <w:t xml:space="preserve">to request approval to submit a manuscript. </w:t>
      </w:r>
    </w:p>
    <w:bookmarkEnd w:id="0"/>
    <w:p w:rsidR="007A7BF1" w:rsidRPr="006B4452" w:rsidRDefault="007A7BF1" w:rsidP="007A7BF1">
      <w:pPr>
        <w:keepNext/>
        <w:contextualSpacing/>
        <w:outlineLvl w:val="0"/>
        <w:rPr>
          <w:rFonts w:asciiTheme="minorHAnsi" w:hAnsiTheme="minorHAnsi" w:cs="Arial"/>
          <w:i/>
        </w:rPr>
      </w:pPr>
    </w:p>
    <w:p w:rsidR="007A7BF1" w:rsidRPr="00627265" w:rsidRDefault="007A7BF1" w:rsidP="00627265">
      <w:pPr>
        <w:keepNext/>
        <w:contextualSpacing/>
        <w:jc w:val="center"/>
        <w:outlineLvl w:val="0"/>
        <w:rPr>
          <w:rFonts w:asciiTheme="minorHAnsi" w:hAnsiTheme="minorHAnsi" w:cs="Arial"/>
          <w:b/>
        </w:rPr>
      </w:pPr>
      <w:r w:rsidRPr="00627265">
        <w:rPr>
          <w:rFonts w:asciiTheme="minorHAnsi" w:hAnsiTheme="minorHAnsi" w:cs="Arial"/>
          <w:b/>
        </w:rPr>
        <w:t>Misconduct</w:t>
      </w:r>
    </w:p>
    <w:p w:rsidR="007A7BF1" w:rsidRPr="00EE572F" w:rsidRDefault="007A7BF1" w:rsidP="007A7BF1">
      <w:pPr>
        <w:contextualSpacing/>
        <w:rPr>
          <w:rFonts w:asciiTheme="minorHAnsi" w:hAnsiTheme="minorHAnsi" w:cs="Arial"/>
        </w:rPr>
      </w:pPr>
      <w:r w:rsidRPr="00EE572F">
        <w:rPr>
          <w:rFonts w:asciiTheme="minorHAnsi" w:hAnsiTheme="minorHAnsi" w:cs="Arial"/>
        </w:rPr>
        <w:t xml:space="preserve">Any </w:t>
      </w:r>
      <w:r w:rsidR="004E4142">
        <w:rPr>
          <w:rFonts w:asciiTheme="minorHAnsi" w:hAnsiTheme="minorHAnsi" w:cs="Arial"/>
        </w:rPr>
        <w:t xml:space="preserve">W2005 </w:t>
      </w:r>
      <w:r w:rsidRPr="00EE572F">
        <w:rPr>
          <w:rFonts w:asciiTheme="minorHAnsi" w:hAnsiTheme="minorHAnsi" w:cs="Arial"/>
        </w:rPr>
        <w:t xml:space="preserve">member disregarding the guidelines above will face disciplinary consequences as deemed appropriate by the </w:t>
      </w:r>
      <w:r w:rsidR="004E4142">
        <w:rPr>
          <w:rFonts w:asciiTheme="minorHAnsi" w:hAnsiTheme="minorHAnsi" w:cs="Arial"/>
        </w:rPr>
        <w:t>W2005 Officers</w:t>
      </w:r>
      <w:r w:rsidR="000B7E05">
        <w:rPr>
          <w:rFonts w:asciiTheme="minorHAnsi" w:hAnsiTheme="minorHAnsi" w:cs="Arial"/>
        </w:rPr>
        <w:t xml:space="preserve"> and Leads</w:t>
      </w:r>
      <w:r w:rsidR="004E4142">
        <w:rPr>
          <w:rFonts w:asciiTheme="minorHAnsi" w:hAnsiTheme="minorHAnsi" w:cs="Arial"/>
        </w:rPr>
        <w:t xml:space="preserve">. </w:t>
      </w:r>
      <w:r w:rsidRPr="00EE572F">
        <w:rPr>
          <w:rFonts w:asciiTheme="minorHAnsi" w:hAnsiTheme="minorHAnsi" w:cs="Arial"/>
        </w:rPr>
        <w:t xml:space="preserve">Possible consequences range from forfeiting authorship rights to dismissal from the project. All cases of alleged misconduct will be investigated and fairly judged.  </w:t>
      </w:r>
    </w:p>
    <w:p w:rsidR="00EE572F" w:rsidRPr="00EE572F" w:rsidRDefault="00EE572F">
      <w:pPr>
        <w:rPr>
          <w:rFonts w:asciiTheme="minorHAnsi" w:hAnsiTheme="minorHAnsi"/>
        </w:rPr>
      </w:pPr>
    </w:p>
    <w:p w:rsidR="00EE572F" w:rsidRDefault="00EE572F">
      <w:pPr>
        <w:rPr>
          <w:rFonts w:asciiTheme="minorHAnsi" w:hAnsiTheme="minorHAnsi"/>
        </w:rPr>
      </w:pPr>
    </w:p>
    <w:p w:rsidR="00035506" w:rsidRDefault="00035506">
      <w:pPr>
        <w:rPr>
          <w:rFonts w:asciiTheme="minorHAnsi" w:hAnsiTheme="minorHAnsi"/>
        </w:rPr>
      </w:pPr>
      <w:r>
        <w:rPr>
          <w:rFonts w:asciiTheme="minorHAnsi" w:hAnsiTheme="minorHAnsi"/>
        </w:rPr>
        <w:br w:type="page"/>
      </w:r>
    </w:p>
    <w:p w:rsidR="00035506" w:rsidRPr="007843F9" w:rsidRDefault="00035506" w:rsidP="00035506">
      <w:pPr>
        <w:jc w:val="center"/>
        <w:rPr>
          <w:rFonts w:asciiTheme="minorHAnsi" w:hAnsiTheme="minorHAnsi" w:cs="Arial"/>
          <w:b/>
        </w:rPr>
      </w:pPr>
      <w:r w:rsidRPr="007843F9">
        <w:rPr>
          <w:rFonts w:asciiTheme="minorHAnsi" w:hAnsiTheme="minorHAnsi" w:cs="Arial"/>
          <w:b/>
        </w:rPr>
        <w:lastRenderedPageBreak/>
        <w:t>APPENDIX</w:t>
      </w:r>
      <w:r w:rsidR="00437170" w:rsidRPr="007843F9">
        <w:rPr>
          <w:rFonts w:asciiTheme="minorHAnsi" w:hAnsiTheme="minorHAnsi" w:cs="Arial"/>
          <w:b/>
        </w:rPr>
        <w:t xml:space="preserve"> - Data </w:t>
      </w:r>
      <w:r w:rsidR="00846F7E" w:rsidRPr="007843F9">
        <w:rPr>
          <w:rFonts w:asciiTheme="minorHAnsi" w:hAnsiTheme="minorHAnsi" w:cs="Arial"/>
          <w:b/>
        </w:rPr>
        <w:t xml:space="preserve">Request </w:t>
      </w:r>
      <w:r w:rsidR="00437170" w:rsidRPr="007843F9">
        <w:rPr>
          <w:rFonts w:asciiTheme="minorHAnsi" w:hAnsiTheme="minorHAnsi" w:cs="Arial"/>
          <w:b/>
        </w:rPr>
        <w:t>Form</w:t>
      </w:r>
    </w:p>
    <w:p w:rsidR="00035506" w:rsidRDefault="00035506" w:rsidP="00035506">
      <w:pPr>
        <w:jc w:val="center"/>
        <w:rPr>
          <w:rFonts w:asciiTheme="minorHAnsi" w:hAnsiTheme="minorHAnsi" w:cs="Arial"/>
        </w:rPr>
      </w:pPr>
    </w:p>
    <w:p w:rsidR="00035506" w:rsidRDefault="00035506" w:rsidP="00035506">
      <w:pPr>
        <w:rPr>
          <w:rFonts w:asciiTheme="minorHAnsi" w:hAnsiTheme="minorHAnsi" w:cs="Arial"/>
        </w:rPr>
      </w:pPr>
      <w:r>
        <w:rPr>
          <w:rFonts w:asciiTheme="minorHAnsi" w:hAnsiTheme="minorHAnsi" w:cs="Arial"/>
        </w:rPr>
        <w:t xml:space="preserve">Please complete the following information </w:t>
      </w:r>
      <w:r w:rsidR="00437170">
        <w:rPr>
          <w:rFonts w:asciiTheme="minorHAnsi" w:hAnsiTheme="minorHAnsi" w:cs="Arial"/>
        </w:rPr>
        <w:t xml:space="preserve">when </w:t>
      </w:r>
      <w:r>
        <w:rPr>
          <w:rFonts w:asciiTheme="minorHAnsi" w:hAnsiTheme="minorHAnsi" w:cs="Arial"/>
        </w:rPr>
        <w:t>requesting use of W2005 data</w:t>
      </w:r>
    </w:p>
    <w:p w:rsidR="00035506" w:rsidRDefault="00035506" w:rsidP="00035506">
      <w:pPr>
        <w:rPr>
          <w:rFonts w:asciiTheme="minorHAnsi" w:hAnsiTheme="minorHAnsi" w:cs="Arial"/>
        </w:rPr>
      </w:pPr>
    </w:p>
    <w:p w:rsidR="00035506" w:rsidRDefault="00035506" w:rsidP="00035506">
      <w:pPr>
        <w:pStyle w:val="ListParagraph"/>
        <w:numPr>
          <w:ilvl w:val="1"/>
          <w:numId w:val="24"/>
        </w:numPr>
        <w:rPr>
          <w:rFonts w:asciiTheme="minorHAnsi" w:hAnsiTheme="minorHAnsi" w:cs="Arial"/>
        </w:rPr>
      </w:pPr>
      <w:r w:rsidRPr="00035506">
        <w:rPr>
          <w:rFonts w:asciiTheme="minorHAnsi" w:hAnsiTheme="minorHAnsi" w:cs="Arial"/>
        </w:rPr>
        <w:t>Requestor’s Name</w:t>
      </w:r>
      <w:r w:rsidR="00437170">
        <w:rPr>
          <w:rFonts w:asciiTheme="minorHAnsi" w:hAnsiTheme="minorHAnsi" w:cs="Arial"/>
        </w:rPr>
        <w:t xml:space="preserve"> and Contact Information</w:t>
      </w:r>
      <w:r w:rsidRPr="00035506">
        <w:rPr>
          <w:rFonts w:asciiTheme="minorHAnsi" w:hAnsiTheme="minorHAnsi" w:cs="Arial"/>
        </w:rPr>
        <w:t>:</w:t>
      </w:r>
    </w:p>
    <w:p w:rsidR="00035506" w:rsidRPr="00035506" w:rsidRDefault="00035506" w:rsidP="00035506">
      <w:pPr>
        <w:pStyle w:val="ListParagraph"/>
        <w:ind w:left="1440"/>
        <w:rPr>
          <w:rFonts w:asciiTheme="minorHAnsi" w:hAnsiTheme="minorHAnsi" w:cs="Arial"/>
        </w:rPr>
      </w:pPr>
    </w:p>
    <w:p w:rsidR="00035506" w:rsidRDefault="00437170" w:rsidP="00035506">
      <w:pPr>
        <w:pStyle w:val="ListParagraph"/>
        <w:numPr>
          <w:ilvl w:val="1"/>
          <w:numId w:val="24"/>
        </w:numPr>
        <w:rPr>
          <w:rFonts w:asciiTheme="minorHAnsi" w:hAnsiTheme="minorHAnsi" w:cs="Arial"/>
        </w:rPr>
      </w:pPr>
      <w:r>
        <w:rPr>
          <w:rFonts w:asciiTheme="minorHAnsi" w:hAnsiTheme="minorHAnsi" w:cs="Arial"/>
        </w:rPr>
        <w:t>Names and contact information</w:t>
      </w:r>
      <w:r w:rsidR="00035506" w:rsidRPr="00035506">
        <w:rPr>
          <w:rFonts w:asciiTheme="minorHAnsi" w:hAnsiTheme="minorHAnsi" w:cs="Arial"/>
        </w:rPr>
        <w:t xml:space="preserve"> of others who may assist Requestor in the </w:t>
      </w:r>
      <w:r>
        <w:rPr>
          <w:rFonts w:asciiTheme="minorHAnsi" w:hAnsiTheme="minorHAnsi" w:cs="Arial"/>
        </w:rPr>
        <w:t>s</w:t>
      </w:r>
      <w:r w:rsidR="00035506" w:rsidRPr="00035506">
        <w:rPr>
          <w:rFonts w:asciiTheme="minorHAnsi" w:hAnsiTheme="minorHAnsi" w:cs="Arial"/>
        </w:rPr>
        <w:t>tudy:</w:t>
      </w:r>
    </w:p>
    <w:p w:rsidR="00035506" w:rsidRPr="00437170" w:rsidRDefault="00035506" w:rsidP="00437170">
      <w:pPr>
        <w:rPr>
          <w:rFonts w:asciiTheme="minorHAnsi" w:hAnsiTheme="minorHAnsi" w:cs="Arial"/>
        </w:rPr>
      </w:pPr>
    </w:p>
    <w:p w:rsidR="00035506" w:rsidRDefault="00035506" w:rsidP="00035506">
      <w:pPr>
        <w:pStyle w:val="ListParagraph"/>
        <w:numPr>
          <w:ilvl w:val="1"/>
          <w:numId w:val="24"/>
        </w:numPr>
        <w:rPr>
          <w:rFonts w:asciiTheme="minorHAnsi" w:hAnsiTheme="minorHAnsi" w:cs="Arial"/>
        </w:rPr>
      </w:pPr>
      <w:r w:rsidRPr="00035506">
        <w:rPr>
          <w:rFonts w:asciiTheme="minorHAnsi" w:hAnsiTheme="minorHAnsi" w:cs="Arial"/>
        </w:rPr>
        <w:t xml:space="preserve">Title </w:t>
      </w:r>
      <w:r w:rsidR="00437170">
        <w:rPr>
          <w:rFonts w:asciiTheme="minorHAnsi" w:hAnsiTheme="minorHAnsi" w:cs="Arial"/>
        </w:rPr>
        <w:t xml:space="preserve">and Purpose </w:t>
      </w:r>
      <w:r w:rsidRPr="00035506">
        <w:rPr>
          <w:rFonts w:asciiTheme="minorHAnsi" w:hAnsiTheme="minorHAnsi" w:cs="Arial"/>
        </w:rPr>
        <w:t xml:space="preserve">of Study: </w:t>
      </w:r>
      <w:r w:rsidRPr="00035506">
        <w:rPr>
          <w:rFonts w:asciiTheme="minorHAnsi" w:hAnsiTheme="minorHAnsi" w:cs="Arial"/>
        </w:rPr>
        <w:tab/>
      </w:r>
    </w:p>
    <w:p w:rsidR="00035506" w:rsidRPr="00035506" w:rsidRDefault="00035506" w:rsidP="00035506">
      <w:pPr>
        <w:pStyle w:val="ListParagraph"/>
        <w:ind w:left="1440"/>
        <w:rPr>
          <w:rFonts w:asciiTheme="minorHAnsi" w:hAnsiTheme="minorHAnsi" w:cs="Arial"/>
        </w:rPr>
      </w:pPr>
      <w:r w:rsidRPr="00035506">
        <w:rPr>
          <w:rFonts w:asciiTheme="minorHAnsi" w:hAnsiTheme="minorHAnsi" w:cs="Arial"/>
        </w:rPr>
        <w:tab/>
      </w:r>
    </w:p>
    <w:p w:rsidR="00035506" w:rsidRDefault="00035506" w:rsidP="00035506">
      <w:pPr>
        <w:pStyle w:val="ListParagraph"/>
        <w:numPr>
          <w:ilvl w:val="1"/>
          <w:numId w:val="24"/>
        </w:numPr>
        <w:rPr>
          <w:rFonts w:asciiTheme="minorHAnsi" w:hAnsiTheme="minorHAnsi" w:cs="Arial"/>
        </w:rPr>
      </w:pPr>
      <w:r w:rsidRPr="00035506">
        <w:rPr>
          <w:rFonts w:asciiTheme="minorHAnsi" w:hAnsiTheme="minorHAnsi" w:cs="Arial"/>
        </w:rPr>
        <w:t xml:space="preserve">Writing/Presentation </w:t>
      </w:r>
      <w:r>
        <w:rPr>
          <w:rFonts w:asciiTheme="minorHAnsi" w:hAnsiTheme="minorHAnsi" w:cs="Arial"/>
        </w:rPr>
        <w:t xml:space="preserve">Study Title (if different from above):  </w:t>
      </w:r>
    </w:p>
    <w:p w:rsidR="00437170" w:rsidRPr="00437170" w:rsidRDefault="00437170" w:rsidP="00437170">
      <w:pPr>
        <w:pStyle w:val="ListParagraph"/>
        <w:rPr>
          <w:rFonts w:asciiTheme="minorHAnsi" w:hAnsiTheme="minorHAnsi" w:cs="Arial"/>
        </w:rPr>
      </w:pPr>
    </w:p>
    <w:p w:rsidR="00437170" w:rsidRDefault="00437170" w:rsidP="00035506">
      <w:pPr>
        <w:pStyle w:val="ListParagraph"/>
        <w:numPr>
          <w:ilvl w:val="1"/>
          <w:numId w:val="24"/>
        </w:numPr>
        <w:rPr>
          <w:rFonts w:asciiTheme="minorHAnsi" w:hAnsiTheme="minorHAnsi" w:cs="Arial"/>
        </w:rPr>
      </w:pPr>
      <w:r>
        <w:rPr>
          <w:rFonts w:asciiTheme="minorHAnsi" w:hAnsiTheme="minorHAnsi" w:cs="Arial"/>
        </w:rPr>
        <w:t>Specifically where does the Requestor plan to publish and/or present the study?</w:t>
      </w:r>
    </w:p>
    <w:p w:rsidR="00035506" w:rsidRPr="00437170" w:rsidRDefault="00035506" w:rsidP="00437170">
      <w:pPr>
        <w:rPr>
          <w:rFonts w:asciiTheme="minorHAnsi" w:hAnsiTheme="minorHAnsi" w:cs="Arial"/>
        </w:rPr>
      </w:pPr>
    </w:p>
    <w:p w:rsidR="00035506" w:rsidRDefault="00035506" w:rsidP="00035506">
      <w:pPr>
        <w:pStyle w:val="ListParagraph"/>
        <w:numPr>
          <w:ilvl w:val="1"/>
          <w:numId w:val="24"/>
        </w:numPr>
        <w:rPr>
          <w:rFonts w:asciiTheme="minorHAnsi" w:hAnsiTheme="minorHAnsi" w:cs="Arial"/>
        </w:rPr>
      </w:pPr>
      <w:r>
        <w:rPr>
          <w:rFonts w:asciiTheme="minorHAnsi" w:hAnsiTheme="minorHAnsi" w:cs="Arial"/>
        </w:rPr>
        <w:t>Date R</w:t>
      </w:r>
      <w:r w:rsidR="00437170">
        <w:rPr>
          <w:rFonts w:asciiTheme="minorHAnsi" w:hAnsiTheme="minorHAnsi" w:cs="Arial"/>
        </w:rPr>
        <w:t>equested (Initial date for data to be transferred to Requestor and date the data will no longer be used by Requestor</w:t>
      </w:r>
      <w:r w:rsidR="00983690">
        <w:rPr>
          <w:rFonts w:asciiTheme="minorHAnsi" w:hAnsiTheme="minorHAnsi" w:cs="Arial"/>
        </w:rPr>
        <w:t>)</w:t>
      </w:r>
      <w:r w:rsidR="00437170">
        <w:rPr>
          <w:rFonts w:asciiTheme="minorHAnsi" w:hAnsiTheme="minorHAnsi" w:cs="Arial"/>
        </w:rPr>
        <w:t xml:space="preserve">: </w:t>
      </w:r>
    </w:p>
    <w:p w:rsidR="00035506" w:rsidRPr="00035506" w:rsidRDefault="00035506" w:rsidP="00035506">
      <w:pPr>
        <w:pStyle w:val="ListParagraph"/>
        <w:ind w:left="1440"/>
        <w:rPr>
          <w:rFonts w:asciiTheme="minorHAnsi" w:hAnsiTheme="minorHAnsi" w:cs="Arial"/>
        </w:rPr>
      </w:pPr>
    </w:p>
    <w:p w:rsidR="00035506" w:rsidRPr="00035506" w:rsidRDefault="00035506" w:rsidP="00035506">
      <w:pPr>
        <w:pStyle w:val="ListParagraph"/>
        <w:numPr>
          <w:ilvl w:val="1"/>
          <w:numId w:val="24"/>
        </w:numPr>
        <w:rPr>
          <w:rFonts w:asciiTheme="minorHAnsi" w:hAnsiTheme="minorHAnsi" w:cs="Arial"/>
        </w:rPr>
      </w:pPr>
      <w:r>
        <w:rPr>
          <w:rFonts w:asciiTheme="minorHAnsi" w:hAnsiTheme="minorHAnsi" w:cs="Arial"/>
        </w:rPr>
        <w:t>Variables requested</w:t>
      </w:r>
    </w:p>
    <w:p w:rsidR="00035506" w:rsidRDefault="00035506" w:rsidP="00035506">
      <w:pPr>
        <w:ind w:left="720" w:firstLine="720"/>
        <w:rPr>
          <w:rFonts w:asciiTheme="minorHAnsi" w:hAnsiTheme="minorHAnsi" w:cs="Arial"/>
        </w:rPr>
      </w:pPr>
      <w:r w:rsidRPr="00EE572F">
        <w:rPr>
          <w:rFonts w:asciiTheme="minorHAnsi" w:hAnsiTheme="minorHAnsi" w:cs="Arial"/>
        </w:rPr>
        <w:t>Existing variables</w:t>
      </w:r>
      <w:r>
        <w:rPr>
          <w:rFonts w:asciiTheme="minorHAnsi" w:hAnsiTheme="minorHAnsi" w:cs="Arial"/>
        </w:rPr>
        <w:t>:</w:t>
      </w:r>
    </w:p>
    <w:p w:rsidR="00035506" w:rsidRPr="00EE572F" w:rsidRDefault="00035506" w:rsidP="00035506">
      <w:pPr>
        <w:ind w:left="720" w:firstLine="720"/>
        <w:rPr>
          <w:rFonts w:asciiTheme="minorHAnsi" w:hAnsiTheme="minorHAnsi" w:cs="Arial"/>
        </w:rPr>
      </w:pPr>
    </w:p>
    <w:p w:rsidR="00035506" w:rsidRDefault="00035506" w:rsidP="00035506">
      <w:pPr>
        <w:ind w:left="1080" w:firstLine="360"/>
        <w:rPr>
          <w:rFonts w:asciiTheme="minorHAnsi" w:hAnsiTheme="minorHAnsi" w:cs="Arial"/>
        </w:rPr>
      </w:pPr>
      <w:proofErr w:type="gramStart"/>
      <w:r w:rsidRPr="00EE572F">
        <w:rPr>
          <w:rFonts w:asciiTheme="minorHAnsi" w:hAnsiTheme="minorHAnsi" w:cs="Arial"/>
        </w:rPr>
        <w:t xml:space="preserve">Computed variables: </w:t>
      </w:r>
      <w:r>
        <w:rPr>
          <w:rFonts w:asciiTheme="minorHAnsi" w:hAnsiTheme="minorHAnsi" w:cs="Arial"/>
        </w:rPr>
        <w:t xml:space="preserve"> </w:t>
      </w:r>
      <w:r w:rsidRPr="00EE572F">
        <w:rPr>
          <w:rFonts w:asciiTheme="minorHAnsi" w:hAnsiTheme="minorHAnsi" w:cs="Arial"/>
        </w:rPr>
        <w:t xml:space="preserve">You </w:t>
      </w:r>
      <w:r>
        <w:rPr>
          <w:rFonts w:asciiTheme="minorHAnsi" w:hAnsiTheme="minorHAnsi" w:cs="Arial"/>
        </w:rPr>
        <w:t xml:space="preserve">may </w:t>
      </w:r>
      <w:r w:rsidRPr="00EE572F">
        <w:rPr>
          <w:rFonts w:asciiTheme="minorHAnsi" w:hAnsiTheme="minorHAnsi" w:cs="Arial"/>
        </w:rPr>
        <w:t xml:space="preserve">request for new variables to be computed for you </w:t>
      </w:r>
      <w:r>
        <w:rPr>
          <w:rFonts w:asciiTheme="minorHAnsi" w:hAnsiTheme="minorHAnsi" w:cs="Arial"/>
        </w:rPr>
        <w:t xml:space="preserve">(contingent on someone being available) </w:t>
      </w:r>
      <w:r w:rsidRPr="00EE572F">
        <w:rPr>
          <w:rFonts w:asciiTheme="minorHAnsi" w:hAnsiTheme="minorHAnsi" w:cs="Arial"/>
        </w:rPr>
        <w:t>or you can compute on your own.</w:t>
      </w:r>
      <w:proofErr w:type="gramEnd"/>
      <w:r>
        <w:rPr>
          <w:rFonts w:asciiTheme="minorHAnsi" w:hAnsiTheme="minorHAnsi" w:cs="Arial"/>
        </w:rPr>
        <w:t xml:space="preserve"> </w:t>
      </w:r>
      <w:r w:rsidRPr="00EE572F">
        <w:rPr>
          <w:rFonts w:asciiTheme="minorHAnsi" w:hAnsiTheme="minorHAnsi" w:cs="Arial"/>
        </w:rPr>
        <w:t xml:space="preserve"> If you are computing new variables please return a codebook with the new variables and a description of steps involved in computing, at the publication of the manuscript, or earlier, so other </w:t>
      </w:r>
      <w:r>
        <w:rPr>
          <w:rFonts w:asciiTheme="minorHAnsi" w:hAnsiTheme="minorHAnsi" w:cs="Arial"/>
        </w:rPr>
        <w:t xml:space="preserve">W2005 </w:t>
      </w:r>
      <w:r w:rsidRPr="00EE572F">
        <w:rPr>
          <w:rFonts w:asciiTheme="minorHAnsi" w:hAnsiTheme="minorHAnsi" w:cs="Arial"/>
        </w:rPr>
        <w:t>members can use the same variable/computation.</w:t>
      </w:r>
    </w:p>
    <w:p w:rsidR="00035506" w:rsidRDefault="00035506" w:rsidP="00437170">
      <w:pPr>
        <w:rPr>
          <w:rFonts w:asciiTheme="minorHAnsi" w:hAnsiTheme="minorHAnsi" w:cs="Arial"/>
        </w:rPr>
      </w:pPr>
    </w:p>
    <w:p w:rsidR="00437170" w:rsidRDefault="00467BFA" w:rsidP="00035506">
      <w:pPr>
        <w:pStyle w:val="ListParagraph"/>
        <w:numPr>
          <w:ilvl w:val="1"/>
          <w:numId w:val="24"/>
        </w:numPr>
        <w:rPr>
          <w:rFonts w:asciiTheme="minorHAnsi" w:hAnsiTheme="minorHAnsi" w:cs="Arial"/>
        </w:rPr>
      </w:pPr>
      <w:r>
        <w:rPr>
          <w:rFonts w:asciiTheme="minorHAnsi" w:hAnsiTheme="minorHAnsi" w:cs="Arial"/>
        </w:rPr>
        <w:t>D</w:t>
      </w:r>
      <w:r w:rsidR="00437170">
        <w:rPr>
          <w:rFonts w:asciiTheme="minorHAnsi" w:hAnsiTheme="minorHAnsi" w:cs="Arial"/>
        </w:rPr>
        <w:t xml:space="preserve">escribe how the data will be used: </w:t>
      </w:r>
      <w:r w:rsidR="00437170" w:rsidRPr="00437170">
        <w:rPr>
          <w:rFonts w:asciiTheme="minorHAnsi" w:hAnsiTheme="minorHAnsi" w:cs="Arial"/>
        </w:rPr>
        <w:t xml:space="preserve"> </w:t>
      </w:r>
    </w:p>
    <w:p w:rsidR="00437170" w:rsidRDefault="00437170" w:rsidP="00437170">
      <w:pPr>
        <w:pStyle w:val="ListParagraph"/>
        <w:ind w:left="1440"/>
        <w:rPr>
          <w:rFonts w:asciiTheme="minorHAnsi" w:hAnsiTheme="minorHAnsi" w:cs="Arial"/>
        </w:rPr>
      </w:pPr>
    </w:p>
    <w:p w:rsidR="00437170" w:rsidRPr="00437170" w:rsidRDefault="00437170" w:rsidP="00437170">
      <w:pPr>
        <w:pStyle w:val="ListParagraph"/>
        <w:numPr>
          <w:ilvl w:val="1"/>
          <w:numId w:val="24"/>
        </w:numPr>
        <w:rPr>
          <w:rFonts w:asciiTheme="minorHAnsi" w:hAnsiTheme="minorHAnsi" w:cs="Arial"/>
        </w:rPr>
      </w:pPr>
      <w:r w:rsidRPr="00437170">
        <w:rPr>
          <w:rFonts w:asciiTheme="minorHAnsi" w:hAnsiTheme="minorHAnsi" w:cs="Arial"/>
        </w:rPr>
        <w:t xml:space="preserve">Date the dataset </w:t>
      </w:r>
      <w:r>
        <w:rPr>
          <w:rFonts w:asciiTheme="minorHAnsi" w:hAnsiTheme="minorHAnsi" w:cs="Arial"/>
        </w:rPr>
        <w:t>will be returned</w:t>
      </w:r>
      <w:r w:rsidRPr="00035506">
        <w:rPr>
          <w:rFonts w:asciiTheme="minorHAnsi" w:hAnsiTheme="minorHAnsi" w:cs="Arial"/>
        </w:rPr>
        <w:t xml:space="preserve"> with computation and descrip</w:t>
      </w:r>
      <w:r>
        <w:rPr>
          <w:rFonts w:asciiTheme="minorHAnsi" w:hAnsiTheme="minorHAnsi" w:cs="Arial"/>
        </w:rPr>
        <w:t xml:space="preserve">tion of newly derived variables (if applicable):   </w:t>
      </w:r>
    </w:p>
    <w:p w:rsidR="00035506" w:rsidRDefault="00035506">
      <w:pPr>
        <w:rPr>
          <w:rFonts w:asciiTheme="minorHAnsi" w:hAnsiTheme="minorHAnsi"/>
        </w:rPr>
      </w:pPr>
    </w:p>
    <w:p w:rsidR="00437170" w:rsidRDefault="00437170">
      <w:pPr>
        <w:rPr>
          <w:rFonts w:asciiTheme="minorHAnsi" w:hAnsiTheme="minorHAnsi"/>
        </w:rPr>
      </w:pPr>
    </w:p>
    <w:p w:rsidR="00437170" w:rsidRPr="00EE572F" w:rsidRDefault="00437170">
      <w:pPr>
        <w:rPr>
          <w:rFonts w:asciiTheme="minorHAnsi" w:hAnsiTheme="minorHAnsi"/>
        </w:rPr>
      </w:pPr>
    </w:p>
    <w:sectPr w:rsidR="00437170" w:rsidRPr="00EE572F" w:rsidSect="00E87AB4">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65" w:rsidRDefault="00627265">
      <w:r>
        <w:separator/>
      </w:r>
    </w:p>
  </w:endnote>
  <w:endnote w:type="continuationSeparator" w:id="0">
    <w:p w:rsidR="00627265" w:rsidRDefault="00627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65" w:rsidRDefault="00627265">
      <w:r>
        <w:separator/>
      </w:r>
    </w:p>
  </w:footnote>
  <w:footnote w:type="continuationSeparator" w:id="0">
    <w:p w:rsidR="00627265" w:rsidRDefault="00627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65" w:rsidRPr="00683782" w:rsidRDefault="00627265" w:rsidP="00EE572F">
    <w:pPr>
      <w:pStyle w:val="Header"/>
      <w:rPr>
        <w:rFonts w:ascii="Arial" w:hAnsi="Arial" w:cs="Arial"/>
      </w:rPr>
    </w:pPr>
    <w:r>
      <w:rPr>
        <w:rFonts w:ascii="Arial" w:hAnsi="Arial" w:cs="Arial"/>
      </w:rPr>
      <w:t>W2005</w:t>
    </w:r>
    <w:r w:rsidRPr="00683782">
      <w:rPr>
        <w:rFonts w:ascii="Arial" w:hAnsi="Arial" w:cs="Arial"/>
      </w:rPr>
      <w:tab/>
      <w:t xml:space="preserve">Page </w:t>
    </w:r>
    <w:r w:rsidR="00B13D18" w:rsidRPr="00683782">
      <w:rPr>
        <w:rFonts w:ascii="Arial" w:hAnsi="Arial" w:cs="Arial"/>
      </w:rPr>
      <w:fldChar w:fldCharType="begin"/>
    </w:r>
    <w:r w:rsidRPr="00683782">
      <w:rPr>
        <w:rFonts w:ascii="Arial" w:hAnsi="Arial" w:cs="Arial"/>
      </w:rPr>
      <w:instrText xml:space="preserve"> PAGE </w:instrText>
    </w:r>
    <w:r w:rsidR="00B13D18" w:rsidRPr="00683782">
      <w:rPr>
        <w:rFonts w:ascii="Arial" w:hAnsi="Arial" w:cs="Arial"/>
      </w:rPr>
      <w:fldChar w:fldCharType="separate"/>
    </w:r>
    <w:r w:rsidR="00E15BBA">
      <w:rPr>
        <w:rFonts w:ascii="Arial" w:hAnsi="Arial" w:cs="Arial"/>
        <w:noProof/>
      </w:rPr>
      <w:t>1</w:t>
    </w:r>
    <w:r w:rsidR="00B13D18" w:rsidRPr="00683782">
      <w:rPr>
        <w:rFonts w:ascii="Arial" w:hAnsi="Arial" w:cs="Arial"/>
      </w:rPr>
      <w:fldChar w:fldCharType="end"/>
    </w:r>
    <w:r w:rsidRPr="00683782">
      <w:rPr>
        <w:rFonts w:ascii="Arial" w:hAnsi="Arial" w:cs="Arial"/>
      </w:rPr>
      <w:tab/>
      <w:t xml:space="preserve">Version </w:t>
    </w:r>
    <w:r>
      <w:rPr>
        <w:rFonts w:ascii="Arial" w:hAnsi="Arial" w:cs="Arial"/>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D8F"/>
    <w:multiLevelType w:val="hybridMultilevel"/>
    <w:tmpl w:val="641E4480"/>
    <w:lvl w:ilvl="0" w:tplc="5F3CD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B0135"/>
    <w:multiLevelType w:val="hybridMultilevel"/>
    <w:tmpl w:val="F1C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D3F99"/>
    <w:multiLevelType w:val="hybridMultilevel"/>
    <w:tmpl w:val="8D3CCAEC"/>
    <w:lvl w:ilvl="0" w:tplc="B25A9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5245FE"/>
    <w:multiLevelType w:val="hybridMultilevel"/>
    <w:tmpl w:val="EE8E80A0"/>
    <w:lvl w:ilvl="0" w:tplc="840E9D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338DF"/>
    <w:multiLevelType w:val="hybridMultilevel"/>
    <w:tmpl w:val="55B20510"/>
    <w:lvl w:ilvl="0" w:tplc="8DD24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D57D1E"/>
    <w:multiLevelType w:val="hybridMultilevel"/>
    <w:tmpl w:val="95984E2C"/>
    <w:lvl w:ilvl="0" w:tplc="8EDAC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98363BA"/>
    <w:multiLevelType w:val="hybridMultilevel"/>
    <w:tmpl w:val="60C26D72"/>
    <w:lvl w:ilvl="0" w:tplc="A726C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9713C4"/>
    <w:multiLevelType w:val="hybridMultilevel"/>
    <w:tmpl w:val="67B4E268"/>
    <w:lvl w:ilvl="0" w:tplc="CDF48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536797"/>
    <w:multiLevelType w:val="multilevel"/>
    <w:tmpl w:val="8C0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F3252"/>
    <w:multiLevelType w:val="hybridMultilevel"/>
    <w:tmpl w:val="72884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B3A2A"/>
    <w:multiLevelType w:val="multilevel"/>
    <w:tmpl w:val="5BA8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FA60B9"/>
    <w:multiLevelType w:val="hybridMultilevel"/>
    <w:tmpl w:val="EDAC9832"/>
    <w:lvl w:ilvl="0" w:tplc="6FDA80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F7DAC"/>
    <w:multiLevelType w:val="hybridMultilevel"/>
    <w:tmpl w:val="EA30D0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BC330E"/>
    <w:multiLevelType w:val="hybridMultilevel"/>
    <w:tmpl w:val="6BB471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D381957"/>
    <w:multiLevelType w:val="hybridMultilevel"/>
    <w:tmpl w:val="B972CC8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EE4601"/>
    <w:multiLevelType w:val="hybridMultilevel"/>
    <w:tmpl w:val="A1B2974C"/>
    <w:lvl w:ilvl="0" w:tplc="615437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33BF6"/>
    <w:multiLevelType w:val="hybridMultilevel"/>
    <w:tmpl w:val="95984E2C"/>
    <w:lvl w:ilvl="0" w:tplc="8EDAC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E6A498F"/>
    <w:multiLevelType w:val="hybridMultilevel"/>
    <w:tmpl w:val="B24C8D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04E4A1D"/>
    <w:multiLevelType w:val="hybridMultilevel"/>
    <w:tmpl w:val="0DB89294"/>
    <w:lvl w:ilvl="0" w:tplc="189C6E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B6A30"/>
    <w:multiLevelType w:val="hybridMultilevel"/>
    <w:tmpl w:val="F38CF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E698E"/>
    <w:multiLevelType w:val="hybridMultilevel"/>
    <w:tmpl w:val="98B6E594"/>
    <w:lvl w:ilvl="0" w:tplc="FE34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505D8"/>
    <w:multiLevelType w:val="multilevel"/>
    <w:tmpl w:val="C40C9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3C570A"/>
    <w:multiLevelType w:val="hybridMultilevel"/>
    <w:tmpl w:val="5C7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50767"/>
    <w:multiLevelType w:val="hybridMultilevel"/>
    <w:tmpl w:val="543E5B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757013D3"/>
    <w:multiLevelType w:val="hybridMultilevel"/>
    <w:tmpl w:val="65B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6F2EF4"/>
    <w:multiLevelType w:val="hybridMultilevel"/>
    <w:tmpl w:val="F3663394"/>
    <w:lvl w:ilvl="0" w:tplc="AAA87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DB3F41"/>
    <w:multiLevelType w:val="hybridMultilevel"/>
    <w:tmpl w:val="188AC0EC"/>
    <w:lvl w:ilvl="0" w:tplc="A1EC50AE">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9"/>
  </w:num>
  <w:num w:numId="2">
    <w:abstractNumId w:val="9"/>
  </w:num>
  <w:num w:numId="3">
    <w:abstractNumId w:val="5"/>
  </w:num>
  <w:num w:numId="4">
    <w:abstractNumId w:val="22"/>
  </w:num>
  <w:num w:numId="5">
    <w:abstractNumId w:val="1"/>
  </w:num>
  <w:num w:numId="6">
    <w:abstractNumId w:val="17"/>
  </w:num>
  <w:num w:numId="7">
    <w:abstractNumId w:val="26"/>
  </w:num>
  <w:num w:numId="8">
    <w:abstractNumId w:val="13"/>
  </w:num>
  <w:num w:numId="9">
    <w:abstractNumId w:val="4"/>
  </w:num>
  <w:num w:numId="10">
    <w:abstractNumId w:val="7"/>
  </w:num>
  <w:num w:numId="11">
    <w:abstractNumId w:val="6"/>
  </w:num>
  <w:num w:numId="12">
    <w:abstractNumId w:val="23"/>
  </w:num>
  <w:num w:numId="13">
    <w:abstractNumId w:val="12"/>
  </w:num>
  <w:num w:numId="14">
    <w:abstractNumId w:val="24"/>
  </w:num>
  <w:num w:numId="15">
    <w:abstractNumId w:val="14"/>
  </w:num>
  <w:num w:numId="16">
    <w:abstractNumId w:val="2"/>
  </w:num>
  <w:num w:numId="17">
    <w:abstractNumId w:val="0"/>
  </w:num>
  <w:num w:numId="18">
    <w:abstractNumId w:val="20"/>
  </w:num>
  <w:num w:numId="19">
    <w:abstractNumId w:val="25"/>
  </w:num>
  <w:num w:numId="20">
    <w:abstractNumId w:val="11"/>
  </w:num>
  <w:num w:numId="21">
    <w:abstractNumId w:val="18"/>
  </w:num>
  <w:num w:numId="22">
    <w:abstractNumId w:val="3"/>
  </w:num>
  <w:num w:numId="23">
    <w:abstractNumId w:val="15"/>
  </w:num>
  <w:num w:numId="24">
    <w:abstractNumId w:val="21"/>
  </w:num>
  <w:num w:numId="25">
    <w:abstractNumId w:val="8"/>
  </w:num>
  <w:num w:numId="26">
    <w:abstractNumId w:val="1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7BF1"/>
    <w:rsid w:val="000245C4"/>
    <w:rsid w:val="00035506"/>
    <w:rsid w:val="000955F0"/>
    <w:rsid w:val="000B3A46"/>
    <w:rsid w:val="000B7E05"/>
    <w:rsid w:val="000D6F1B"/>
    <w:rsid w:val="000E3B00"/>
    <w:rsid w:val="00144E3E"/>
    <w:rsid w:val="001547CA"/>
    <w:rsid w:val="001B3BE2"/>
    <w:rsid w:val="001D77F2"/>
    <w:rsid w:val="00234D60"/>
    <w:rsid w:val="002B6227"/>
    <w:rsid w:val="004079D0"/>
    <w:rsid w:val="0042622A"/>
    <w:rsid w:val="00437170"/>
    <w:rsid w:val="00467BFA"/>
    <w:rsid w:val="00497844"/>
    <w:rsid w:val="004E4142"/>
    <w:rsid w:val="005456B3"/>
    <w:rsid w:val="005B3EB1"/>
    <w:rsid w:val="005F658D"/>
    <w:rsid w:val="00627265"/>
    <w:rsid w:val="00651F82"/>
    <w:rsid w:val="006A7490"/>
    <w:rsid w:val="006B4452"/>
    <w:rsid w:val="0071003A"/>
    <w:rsid w:val="00716598"/>
    <w:rsid w:val="00772289"/>
    <w:rsid w:val="007843F9"/>
    <w:rsid w:val="007A7BF1"/>
    <w:rsid w:val="00846F7E"/>
    <w:rsid w:val="0088682C"/>
    <w:rsid w:val="008A7E00"/>
    <w:rsid w:val="008B6859"/>
    <w:rsid w:val="00927904"/>
    <w:rsid w:val="00983690"/>
    <w:rsid w:val="009C19A7"/>
    <w:rsid w:val="009C68B3"/>
    <w:rsid w:val="009E72F0"/>
    <w:rsid w:val="009F5C7C"/>
    <w:rsid w:val="00AB4CF1"/>
    <w:rsid w:val="00B04332"/>
    <w:rsid w:val="00B11C18"/>
    <w:rsid w:val="00B13D18"/>
    <w:rsid w:val="00B22E32"/>
    <w:rsid w:val="00BB35BF"/>
    <w:rsid w:val="00BB46B6"/>
    <w:rsid w:val="00BC7FF8"/>
    <w:rsid w:val="00CC35DD"/>
    <w:rsid w:val="00CF7CD6"/>
    <w:rsid w:val="00D32A25"/>
    <w:rsid w:val="00D7417F"/>
    <w:rsid w:val="00DE2E35"/>
    <w:rsid w:val="00DF0BAD"/>
    <w:rsid w:val="00E15BBA"/>
    <w:rsid w:val="00E227D4"/>
    <w:rsid w:val="00E87AB4"/>
    <w:rsid w:val="00EE572F"/>
    <w:rsid w:val="00F33B2F"/>
    <w:rsid w:val="00F50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F1"/>
    <w:rPr>
      <w:rFonts w:ascii="Times New Roman" w:eastAsia="Times New Roman" w:hAnsi="Times New Roman" w:cs="Times New Roman"/>
      <w:szCs w:val="24"/>
    </w:rPr>
  </w:style>
  <w:style w:type="paragraph" w:styleId="Heading4">
    <w:name w:val="heading 4"/>
    <w:basedOn w:val="Normal"/>
    <w:link w:val="Heading4Char"/>
    <w:uiPriority w:val="9"/>
    <w:qFormat/>
    <w:rsid w:val="0042622A"/>
    <w:pPr>
      <w:spacing w:before="100" w:beforeAutospacing="1" w:after="100" w:afterAutospacing="1"/>
      <w:outlineLvl w:val="3"/>
    </w:pPr>
    <w:rPr>
      <w:b/>
      <w:bCs/>
    </w:rPr>
  </w:style>
  <w:style w:type="paragraph" w:styleId="Heading5">
    <w:name w:val="heading 5"/>
    <w:basedOn w:val="Normal"/>
    <w:link w:val="Heading5Char"/>
    <w:uiPriority w:val="9"/>
    <w:qFormat/>
    <w:rsid w:val="0042622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BF1"/>
    <w:pPr>
      <w:tabs>
        <w:tab w:val="center" w:pos="4320"/>
        <w:tab w:val="right" w:pos="8640"/>
      </w:tabs>
    </w:pPr>
  </w:style>
  <w:style w:type="character" w:customStyle="1" w:styleId="HeaderChar">
    <w:name w:val="Header Char"/>
    <w:basedOn w:val="DefaultParagraphFont"/>
    <w:link w:val="Header"/>
    <w:rsid w:val="007A7BF1"/>
    <w:rPr>
      <w:rFonts w:ascii="Times New Roman" w:eastAsia="Times New Roman" w:hAnsi="Times New Roman" w:cs="Times New Roman"/>
      <w:szCs w:val="24"/>
    </w:rPr>
  </w:style>
  <w:style w:type="paragraph" w:styleId="Footer">
    <w:name w:val="footer"/>
    <w:basedOn w:val="Normal"/>
    <w:link w:val="FooterChar"/>
    <w:rsid w:val="007A7BF1"/>
    <w:pPr>
      <w:tabs>
        <w:tab w:val="center" w:pos="4320"/>
        <w:tab w:val="right" w:pos="8640"/>
      </w:tabs>
    </w:pPr>
  </w:style>
  <w:style w:type="character" w:customStyle="1" w:styleId="FooterChar">
    <w:name w:val="Footer Char"/>
    <w:basedOn w:val="DefaultParagraphFont"/>
    <w:link w:val="Footer"/>
    <w:rsid w:val="007A7BF1"/>
    <w:rPr>
      <w:rFonts w:ascii="Times New Roman" w:eastAsia="Times New Roman" w:hAnsi="Times New Roman" w:cs="Times New Roman"/>
      <w:szCs w:val="24"/>
    </w:rPr>
  </w:style>
  <w:style w:type="paragraph" w:styleId="ListParagraph">
    <w:name w:val="List Paragraph"/>
    <w:basedOn w:val="Normal"/>
    <w:uiPriority w:val="34"/>
    <w:qFormat/>
    <w:rsid w:val="007A7BF1"/>
    <w:pPr>
      <w:ind w:left="720"/>
    </w:pPr>
  </w:style>
  <w:style w:type="paragraph" w:customStyle="1" w:styleId="Default">
    <w:name w:val="Default"/>
    <w:rsid w:val="007A7BF1"/>
    <w:pPr>
      <w:autoSpaceDE w:val="0"/>
      <w:autoSpaceDN w:val="0"/>
      <w:adjustRightInd w:val="0"/>
    </w:pPr>
    <w:rPr>
      <w:rFonts w:ascii="Shaker 2 Lancet Regular" w:eastAsia="Calibri" w:hAnsi="Shaker 2 Lancet Regular" w:cs="Shaker 2 Lancet Regular"/>
      <w:color w:val="000000"/>
      <w:szCs w:val="24"/>
    </w:rPr>
  </w:style>
  <w:style w:type="paragraph" w:styleId="BalloonText">
    <w:name w:val="Balloon Text"/>
    <w:basedOn w:val="Normal"/>
    <w:link w:val="BalloonTextChar"/>
    <w:uiPriority w:val="99"/>
    <w:semiHidden/>
    <w:unhideWhenUsed/>
    <w:rsid w:val="007A7BF1"/>
    <w:rPr>
      <w:rFonts w:ascii="Tahoma" w:hAnsi="Tahoma" w:cs="Tahoma"/>
      <w:sz w:val="16"/>
      <w:szCs w:val="16"/>
    </w:rPr>
  </w:style>
  <w:style w:type="character" w:customStyle="1" w:styleId="BalloonTextChar">
    <w:name w:val="Balloon Text Char"/>
    <w:basedOn w:val="DefaultParagraphFont"/>
    <w:link w:val="BalloonText"/>
    <w:uiPriority w:val="99"/>
    <w:semiHidden/>
    <w:rsid w:val="007A7BF1"/>
    <w:rPr>
      <w:rFonts w:ascii="Tahoma" w:eastAsia="Times New Roman" w:hAnsi="Tahoma" w:cs="Tahoma"/>
      <w:sz w:val="16"/>
      <w:szCs w:val="16"/>
    </w:rPr>
  </w:style>
  <w:style w:type="paragraph" w:styleId="NormalWeb">
    <w:name w:val="Normal (Web)"/>
    <w:basedOn w:val="Normal"/>
    <w:uiPriority w:val="99"/>
    <w:semiHidden/>
    <w:unhideWhenUsed/>
    <w:rsid w:val="00EE572F"/>
    <w:pPr>
      <w:spacing w:before="100" w:beforeAutospacing="1" w:after="100" w:afterAutospacing="1"/>
    </w:pPr>
  </w:style>
  <w:style w:type="character" w:customStyle="1" w:styleId="Heading4Char">
    <w:name w:val="Heading 4 Char"/>
    <w:basedOn w:val="DefaultParagraphFont"/>
    <w:link w:val="Heading4"/>
    <w:uiPriority w:val="9"/>
    <w:rsid w:val="0042622A"/>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rsid w:val="0042622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04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F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BF1"/>
    <w:pPr>
      <w:tabs>
        <w:tab w:val="center" w:pos="4320"/>
        <w:tab w:val="right" w:pos="8640"/>
      </w:tabs>
    </w:pPr>
  </w:style>
  <w:style w:type="character" w:customStyle="1" w:styleId="HeaderChar">
    <w:name w:val="Header Char"/>
    <w:basedOn w:val="DefaultParagraphFont"/>
    <w:link w:val="Header"/>
    <w:rsid w:val="007A7BF1"/>
    <w:rPr>
      <w:rFonts w:ascii="Times New Roman" w:eastAsia="Times New Roman" w:hAnsi="Times New Roman" w:cs="Times New Roman"/>
      <w:szCs w:val="24"/>
    </w:rPr>
  </w:style>
  <w:style w:type="paragraph" w:styleId="Footer">
    <w:name w:val="footer"/>
    <w:basedOn w:val="Normal"/>
    <w:link w:val="FooterChar"/>
    <w:rsid w:val="007A7BF1"/>
    <w:pPr>
      <w:tabs>
        <w:tab w:val="center" w:pos="4320"/>
        <w:tab w:val="right" w:pos="8640"/>
      </w:tabs>
    </w:pPr>
  </w:style>
  <w:style w:type="character" w:customStyle="1" w:styleId="FooterChar">
    <w:name w:val="Footer Char"/>
    <w:basedOn w:val="DefaultParagraphFont"/>
    <w:link w:val="Footer"/>
    <w:rsid w:val="007A7BF1"/>
    <w:rPr>
      <w:rFonts w:ascii="Times New Roman" w:eastAsia="Times New Roman" w:hAnsi="Times New Roman" w:cs="Times New Roman"/>
      <w:szCs w:val="24"/>
    </w:rPr>
  </w:style>
  <w:style w:type="paragraph" w:styleId="ListParagraph">
    <w:name w:val="List Paragraph"/>
    <w:basedOn w:val="Normal"/>
    <w:uiPriority w:val="34"/>
    <w:qFormat/>
    <w:rsid w:val="007A7BF1"/>
    <w:pPr>
      <w:ind w:left="720"/>
    </w:pPr>
  </w:style>
  <w:style w:type="paragraph" w:customStyle="1" w:styleId="Default">
    <w:name w:val="Default"/>
    <w:rsid w:val="007A7BF1"/>
    <w:pPr>
      <w:autoSpaceDE w:val="0"/>
      <w:autoSpaceDN w:val="0"/>
      <w:adjustRightInd w:val="0"/>
    </w:pPr>
    <w:rPr>
      <w:rFonts w:ascii="Shaker 2 Lancet Regular" w:eastAsia="Calibri" w:hAnsi="Shaker 2 Lancet Regular" w:cs="Shaker 2 Lancet Regular"/>
      <w:color w:val="000000"/>
      <w:szCs w:val="24"/>
    </w:rPr>
  </w:style>
  <w:style w:type="paragraph" w:styleId="BalloonText">
    <w:name w:val="Balloon Text"/>
    <w:basedOn w:val="Normal"/>
    <w:link w:val="BalloonTextChar"/>
    <w:uiPriority w:val="99"/>
    <w:semiHidden/>
    <w:unhideWhenUsed/>
    <w:rsid w:val="007A7BF1"/>
    <w:rPr>
      <w:rFonts w:ascii="Tahoma" w:hAnsi="Tahoma" w:cs="Tahoma"/>
      <w:sz w:val="16"/>
      <w:szCs w:val="16"/>
    </w:rPr>
  </w:style>
  <w:style w:type="character" w:customStyle="1" w:styleId="BalloonTextChar">
    <w:name w:val="Balloon Text Char"/>
    <w:basedOn w:val="DefaultParagraphFont"/>
    <w:link w:val="BalloonText"/>
    <w:uiPriority w:val="99"/>
    <w:semiHidden/>
    <w:rsid w:val="007A7B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055501">
      <w:bodyDiv w:val="1"/>
      <w:marLeft w:val="0"/>
      <w:marRight w:val="0"/>
      <w:marTop w:val="0"/>
      <w:marBottom w:val="0"/>
      <w:divBdr>
        <w:top w:val="none" w:sz="0" w:space="0" w:color="auto"/>
        <w:left w:val="none" w:sz="0" w:space="0" w:color="auto"/>
        <w:bottom w:val="none" w:sz="0" w:space="0" w:color="auto"/>
        <w:right w:val="none" w:sz="0" w:space="0" w:color="auto"/>
      </w:divBdr>
    </w:div>
    <w:div w:id="677737392">
      <w:bodyDiv w:val="1"/>
      <w:marLeft w:val="0"/>
      <w:marRight w:val="0"/>
      <w:marTop w:val="0"/>
      <w:marBottom w:val="0"/>
      <w:divBdr>
        <w:top w:val="none" w:sz="0" w:space="0" w:color="auto"/>
        <w:left w:val="none" w:sz="0" w:space="0" w:color="auto"/>
        <w:bottom w:val="none" w:sz="0" w:space="0" w:color="auto"/>
        <w:right w:val="none" w:sz="0" w:space="0" w:color="auto"/>
      </w:divBdr>
    </w:div>
    <w:div w:id="842743847">
      <w:bodyDiv w:val="1"/>
      <w:marLeft w:val="0"/>
      <w:marRight w:val="0"/>
      <w:marTop w:val="0"/>
      <w:marBottom w:val="0"/>
      <w:divBdr>
        <w:top w:val="none" w:sz="0" w:space="0" w:color="auto"/>
        <w:left w:val="none" w:sz="0" w:space="0" w:color="auto"/>
        <w:bottom w:val="none" w:sz="0" w:space="0" w:color="auto"/>
        <w:right w:val="none" w:sz="0" w:space="0" w:color="auto"/>
      </w:divBdr>
    </w:div>
    <w:div w:id="1830753743">
      <w:bodyDiv w:val="1"/>
      <w:marLeft w:val="0"/>
      <w:marRight w:val="0"/>
      <w:marTop w:val="0"/>
      <w:marBottom w:val="0"/>
      <w:divBdr>
        <w:top w:val="none" w:sz="0" w:space="0" w:color="auto"/>
        <w:left w:val="none" w:sz="0" w:space="0" w:color="auto"/>
        <w:bottom w:val="none" w:sz="0" w:space="0" w:color="auto"/>
        <w:right w:val="none" w:sz="0" w:space="0" w:color="auto"/>
      </w:divBdr>
    </w:div>
    <w:div w:id="19047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train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6.miami.edu/citireg/" TargetMode="Externa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fa.usda.gov/about/offices/nifa_log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ifa.usda.gov/about/offices/nifa_logo.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4553</Words>
  <Characters>25954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none</cp:lastModifiedBy>
  <cp:revision>2</cp:revision>
  <cp:lastPrinted>2013-06-17T21:13:00Z</cp:lastPrinted>
  <dcterms:created xsi:type="dcterms:W3CDTF">2013-12-16T19:39:00Z</dcterms:created>
  <dcterms:modified xsi:type="dcterms:W3CDTF">2013-12-16T19:39:00Z</dcterms:modified>
</cp:coreProperties>
</file>